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85D7" w14:textId="3CB7A9DE" w:rsidR="00466533" w:rsidRPr="00E8548A" w:rsidRDefault="00E8548A">
      <w:pPr>
        <w:rPr>
          <w:rFonts w:ascii="Times New Roman" w:hAnsi="Times New Roman" w:cs="Times New Roman"/>
          <w:sz w:val="28"/>
          <w:szCs w:val="28"/>
        </w:rPr>
      </w:pPr>
      <w:r w:rsidRPr="00E8548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6EAF2111" wp14:editId="0590267D">
            <wp:simplePos x="0" y="0"/>
            <wp:positionH relativeFrom="column">
              <wp:posOffset>52705</wp:posOffset>
            </wp:positionH>
            <wp:positionV relativeFrom="paragraph">
              <wp:posOffset>0</wp:posOffset>
            </wp:positionV>
            <wp:extent cx="6318885" cy="4672330"/>
            <wp:effectExtent l="0" t="0" r="5715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92E131" w14:textId="0310F5F0" w:rsidR="00466533" w:rsidRPr="00E8548A" w:rsidRDefault="00D25C6D">
      <w:pPr>
        <w:rPr>
          <w:rFonts w:ascii="Times New Roman" w:hAnsi="Times New Roman" w:cs="Times New Roman"/>
          <w:sz w:val="28"/>
          <w:szCs w:val="28"/>
        </w:rPr>
      </w:pPr>
      <w:r w:rsidRPr="00E8548A">
        <w:rPr>
          <w:rFonts w:ascii="Times New Roman" w:hAnsi="Times New Roman" w:cs="Times New Roman"/>
          <w:sz w:val="28"/>
          <w:szCs w:val="28"/>
          <w:lang w:val="ru-RU"/>
        </w:rPr>
        <w:t xml:space="preserve">У нас общество с ограниченной ответственностью (ООО). Есть следующие варианты </w:t>
      </w:r>
      <w:proofErr w:type="spellStart"/>
      <w:r w:rsidRPr="00E8548A">
        <w:rPr>
          <w:rFonts w:ascii="Times New Roman" w:hAnsi="Times New Roman" w:cs="Times New Roman"/>
          <w:sz w:val="28"/>
          <w:szCs w:val="28"/>
          <w:lang w:val="ru-RU"/>
        </w:rPr>
        <w:t>налообложения</w:t>
      </w:r>
      <w:proofErr w:type="spellEnd"/>
      <w:r w:rsidRPr="00E8548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D5E5E0" w14:textId="01BAACF8" w:rsidR="00466533" w:rsidRPr="00E8548A" w:rsidRDefault="00D25C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548A">
        <w:rPr>
          <w:rFonts w:ascii="Times New Roman" w:hAnsi="Times New Roman" w:cs="Times New Roman"/>
          <w:sz w:val="28"/>
          <w:szCs w:val="28"/>
          <w:lang w:val="ru-RU"/>
        </w:rPr>
        <w:t>1) ОСНО – основная система налогообложения.</w:t>
      </w:r>
    </w:p>
    <w:p w14:paraId="25E08A62" w14:textId="734E9600" w:rsidR="00466533" w:rsidRPr="00E8548A" w:rsidRDefault="00D25C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548A">
        <w:rPr>
          <w:rFonts w:ascii="Times New Roman" w:hAnsi="Times New Roman" w:cs="Times New Roman"/>
          <w:sz w:val="28"/>
          <w:szCs w:val="28"/>
          <w:lang w:val="ru-RU"/>
        </w:rPr>
        <w:t>2) УСН (доходы) – упрощенная система налогообложения с доходов.</w:t>
      </w:r>
    </w:p>
    <w:p w14:paraId="32299A6F" w14:textId="1E796BD9" w:rsidR="00466533" w:rsidRPr="00E8548A" w:rsidRDefault="00D25C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548A">
        <w:rPr>
          <w:rFonts w:ascii="Times New Roman" w:hAnsi="Times New Roman" w:cs="Times New Roman"/>
          <w:sz w:val="28"/>
          <w:szCs w:val="28"/>
          <w:lang w:val="ru-RU"/>
        </w:rPr>
        <w:t xml:space="preserve">3) УСН (доходы-расходы) – упрощенная </w:t>
      </w:r>
      <w:r w:rsidRPr="00E8548A">
        <w:rPr>
          <w:rFonts w:ascii="Times New Roman" w:hAnsi="Times New Roman" w:cs="Times New Roman"/>
          <w:sz w:val="28"/>
          <w:szCs w:val="28"/>
          <w:lang w:val="ru-RU"/>
        </w:rPr>
        <w:t>система налогообложения с прибыли.</w:t>
      </w:r>
    </w:p>
    <w:p w14:paraId="01165D15" w14:textId="17D1CB6C" w:rsidR="00466533" w:rsidRPr="00E8548A" w:rsidRDefault="0046653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FDB06A" w14:textId="77777777" w:rsidR="00466533" w:rsidRPr="00E8548A" w:rsidRDefault="00D25C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548A">
        <w:rPr>
          <w:rFonts w:ascii="Times New Roman" w:hAnsi="Times New Roman" w:cs="Times New Roman"/>
          <w:sz w:val="28"/>
          <w:szCs w:val="28"/>
          <w:lang w:val="ru-RU"/>
        </w:rPr>
        <w:t xml:space="preserve">Посчитаем налоги для каждой системы </w:t>
      </w:r>
      <w:proofErr w:type="spellStart"/>
      <w:r w:rsidRPr="00E8548A">
        <w:rPr>
          <w:rFonts w:ascii="Times New Roman" w:hAnsi="Times New Roman" w:cs="Times New Roman"/>
          <w:sz w:val="28"/>
          <w:szCs w:val="28"/>
          <w:lang w:val="ru-RU"/>
        </w:rPr>
        <w:t>налообложения</w:t>
      </w:r>
      <w:proofErr w:type="spellEnd"/>
      <w:r w:rsidRPr="00E8548A">
        <w:rPr>
          <w:rFonts w:ascii="Times New Roman" w:hAnsi="Times New Roman" w:cs="Times New Roman"/>
          <w:sz w:val="28"/>
          <w:szCs w:val="28"/>
          <w:lang w:val="ru-RU"/>
        </w:rPr>
        <w:t xml:space="preserve"> и таким образом найдем наиболее выгодную в нашем случае.</w:t>
      </w:r>
    </w:p>
    <w:p w14:paraId="0C65BEC9" w14:textId="77777777" w:rsidR="00466533" w:rsidRPr="00E8548A" w:rsidRDefault="00466533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0080" w:type="dxa"/>
        <w:tblLook w:val="04A0" w:firstRow="1" w:lastRow="0" w:firstColumn="1" w:lastColumn="0" w:noHBand="0" w:noVBand="1"/>
      </w:tblPr>
      <w:tblGrid>
        <w:gridCol w:w="2584"/>
        <w:gridCol w:w="2393"/>
        <w:gridCol w:w="2551"/>
        <w:gridCol w:w="2552"/>
      </w:tblGrid>
      <w:tr w:rsidR="00E8548A" w:rsidRPr="00E8548A" w14:paraId="3B7C8D57" w14:textId="77777777" w:rsidTr="00E8548A">
        <w:trPr>
          <w:trHeight w:val="463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4E48" w14:textId="77777777" w:rsidR="00E8548A" w:rsidRPr="00E8548A" w:rsidRDefault="00E8548A" w:rsidP="00E8548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44"/>
                <w:szCs w:val="44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b/>
                <w:bCs/>
                <w:color w:val="auto"/>
                <w:sz w:val="44"/>
                <w:szCs w:val="44"/>
                <w:lang w:val="ru-RU" w:eastAsia="ru-RU" w:bidi="ar-SA"/>
              </w:rPr>
              <w:t>2023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CD90" w14:textId="77777777" w:rsidR="00E8548A" w:rsidRPr="00E8548A" w:rsidRDefault="00E8548A" w:rsidP="00E8548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44"/>
                <w:szCs w:val="44"/>
                <w:lang w:val="ru-RU" w:eastAsia="ru-RU"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EA00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CFEE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</w:tr>
      <w:tr w:rsidR="00E8548A" w:rsidRPr="00E8548A" w14:paraId="4A11D7AF" w14:textId="77777777" w:rsidTr="00E8548A">
        <w:trPr>
          <w:trHeight w:val="463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71F11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Показатель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FAE90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УСН 6%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8868D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УСН 15%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ED0ED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ОСНО</w:t>
            </w:r>
          </w:p>
        </w:tc>
      </w:tr>
      <w:tr w:rsidR="00E8548A" w:rsidRPr="00E8548A" w14:paraId="53B15511" w14:textId="77777777" w:rsidTr="00E8548A">
        <w:trPr>
          <w:trHeight w:val="442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C2845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Выручка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1B4CA" w14:textId="77777777" w:rsidR="00E8548A" w:rsidRPr="00E8548A" w:rsidRDefault="00E8548A" w:rsidP="00E8548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1 639 225 руб.</w:t>
            </w:r>
          </w:p>
        </w:tc>
      </w:tr>
      <w:tr w:rsidR="00E8548A" w:rsidRPr="00E8548A" w14:paraId="21593D6F" w14:textId="77777777" w:rsidTr="00E8548A">
        <w:trPr>
          <w:trHeight w:val="566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9430B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НДС к уплате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DE871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B2307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B6D34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-263 629.17 руб.</w:t>
            </w:r>
          </w:p>
        </w:tc>
      </w:tr>
      <w:tr w:rsidR="00E8548A" w:rsidRPr="00E8548A" w14:paraId="0316CD65" w14:textId="77777777" w:rsidTr="00E8548A">
        <w:trPr>
          <w:trHeight w:val="566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6811F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Итого расходов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46C22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3 221 000 руб.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54784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3 221 000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573C3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2 957 370.83 руб.</w:t>
            </w:r>
          </w:p>
        </w:tc>
      </w:tr>
      <w:tr w:rsidR="00E8548A" w:rsidRPr="00E8548A" w14:paraId="009162DF" w14:textId="77777777" w:rsidTr="00E8548A">
        <w:trPr>
          <w:trHeight w:val="892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24F18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lastRenderedPageBreak/>
              <w:t>Прибыль до налогообложения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1166D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-1 581 775.00 руб.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621C0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-1 581 775.00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98788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-1 318 145.83 руб.</w:t>
            </w:r>
          </w:p>
        </w:tc>
      </w:tr>
      <w:tr w:rsidR="00E8548A" w:rsidRPr="00E8548A" w14:paraId="4890383B" w14:textId="77777777" w:rsidTr="00E8548A">
        <w:trPr>
          <w:trHeight w:val="609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ABF3B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Налог на прибыль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71972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7F5A5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77C81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-263 629.17 руб.</w:t>
            </w:r>
          </w:p>
        </w:tc>
      </w:tr>
      <w:tr w:rsidR="00E8548A" w:rsidRPr="00E8548A" w14:paraId="3B27DDBC" w14:textId="77777777" w:rsidTr="00E8548A">
        <w:trPr>
          <w:trHeight w:val="609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A0154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Единый налог (УСН)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1E1CF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98 353.50 руб.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0AA6C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-237 266.25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6E47A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</w:tr>
      <w:tr w:rsidR="00E8548A" w:rsidRPr="00E8548A" w14:paraId="00C5C177" w14:textId="77777777" w:rsidTr="00E8548A">
        <w:trPr>
          <w:trHeight w:val="609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23EBB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Чистая прибыль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D3FB5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-1 680 128.50 руб.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1F04C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-1 344 508.75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C82E1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-1 054 516.66 руб.</w:t>
            </w:r>
          </w:p>
        </w:tc>
      </w:tr>
      <w:tr w:rsidR="00E8548A" w:rsidRPr="00E8548A" w14:paraId="02BA1DED" w14:textId="77777777" w:rsidTr="00E8548A">
        <w:trPr>
          <w:trHeight w:val="249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AFE6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D0D7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9594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47EC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</w:tr>
      <w:tr w:rsidR="00E8548A" w:rsidRPr="00E8548A" w14:paraId="089CAC75" w14:textId="77777777" w:rsidTr="00E8548A">
        <w:trPr>
          <w:trHeight w:val="249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C3DF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1363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917B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17B2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</w:tr>
      <w:tr w:rsidR="00E8548A" w:rsidRPr="00E8548A" w14:paraId="4656D590" w14:textId="77777777" w:rsidTr="00E8548A">
        <w:trPr>
          <w:trHeight w:val="249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BF18" w14:textId="77777777" w:rsidR="00E8548A" w:rsidRPr="00E8548A" w:rsidRDefault="00E8548A" w:rsidP="00E8548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44"/>
                <w:szCs w:val="44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b/>
                <w:bCs/>
                <w:color w:val="auto"/>
                <w:sz w:val="44"/>
                <w:szCs w:val="44"/>
                <w:lang w:val="ru-RU" w:eastAsia="ru-RU" w:bidi="ar-SA"/>
              </w:rPr>
              <w:t>2024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FD92" w14:textId="77777777" w:rsidR="00E8548A" w:rsidRPr="00E8548A" w:rsidRDefault="00E8548A" w:rsidP="00E8548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9BA2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8EA2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</w:tr>
      <w:tr w:rsidR="00E8548A" w:rsidRPr="00E8548A" w14:paraId="524F97B1" w14:textId="77777777" w:rsidTr="00E8548A">
        <w:trPr>
          <w:trHeight w:val="283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BC0C5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Показатель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EF5AB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УСН 6%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3927E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УСН 15%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7986E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ОСНО</w:t>
            </w:r>
          </w:p>
        </w:tc>
      </w:tr>
      <w:tr w:rsidR="00E8548A" w:rsidRPr="00E8548A" w14:paraId="47D3835E" w14:textId="77777777" w:rsidTr="00E8548A">
        <w:trPr>
          <w:trHeight w:val="277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B3213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Выручка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CD566" w14:textId="77777777" w:rsidR="00E8548A" w:rsidRPr="00E8548A" w:rsidRDefault="00E8548A" w:rsidP="00E8548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4 669 000 руб.</w:t>
            </w:r>
          </w:p>
        </w:tc>
      </w:tr>
      <w:tr w:rsidR="00E8548A" w:rsidRPr="00E8548A" w14:paraId="00E367AB" w14:textId="77777777" w:rsidTr="00E8548A">
        <w:trPr>
          <w:trHeight w:val="566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39AC5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НДС к уплате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54771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285A7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E3C13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333 166.67 руб.</w:t>
            </w:r>
          </w:p>
        </w:tc>
      </w:tr>
      <w:tr w:rsidR="00E8548A" w:rsidRPr="00E8548A" w14:paraId="285FD20D" w14:textId="77777777" w:rsidTr="00E8548A">
        <w:trPr>
          <w:trHeight w:val="609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CB887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Итого расходов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FEFBC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2 670 000 руб.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CB25B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2 670 000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3584F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3 003 166.67 руб.</w:t>
            </w:r>
          </w:p>
        </w:tc>
      </w:tr>
      <w:tr w:rsidR="00E8548A" w:rsidRPr="00E8548A" w14:paraId="4969F64D" w14:textId="77777777" w:rsidTr="00E8548A">
        <w:trPr>
          <w:trHeight w:val="892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A003B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Прибыль до налогообложения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7CA86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1 999 000.00 руб.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15085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1 999 000.00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ACFFD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1 665 833.33 руб.</w:t>
            </w:r>
          </w:p>
        </w:tc>
      </w:tr>
      <w:tr w:rsidR="00E8548A" w:rsidRPr="00E8548A" w14:paraId="6B7F7F66" w14:textId="77777777" w:rsidTr="00E8548A">
        <w:trPr>
          <w:trHeight w:val="566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AB634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Налог на прибыль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C8E47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B2C22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900C6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333 166.67 руб.</w:t>
            </w:r>
          </w:p>
        </w:tc>
      </w:tr>
      <w:tr w:rsidR="00E8548A" w:rsidRPr="00E8548A" w14:paraId="72E5919C" w14:textId="77777777" w:rsidTr="00E8548A">
        <w:trPr>
          <w:trHeight w:val="566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7533C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Единый налог (УСН)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0DCEA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280 140.00 руб.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7FF15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299 850.00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1AF0F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</w:tr>
      <w:tr w:rsidR="00E8548A" w:rsidRPr="00E8548A" w14:paraId="041C53A5" w14:textId="77777777" w:rsidTr="00E8548A">
        <w:trPr>
          <w:trHeight w:val="609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01298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Чистая прибыль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64249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1 718 860.00 руб.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9C81A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1 699 150.00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E88A0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1 332 666.66 руб.</w:t>
            </w:r>
          </w:p>
        </w:tc>
      </w:tr>
      <w:tr w:rsidR="00E8548A" w:rsidRPr="00E8548A" w14:paraId="45464A7A" w14:textId="77777777" w:rsidTr="00E8548A">
        <w:trPr>
          <w:trHeight w:val="463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9B9C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9221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C963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CD28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</w:tr>
      <w:tr w:rsidR="00E8548A" w:rsidRPr="00E8548A" w14:paraId="0C0902A4" w14:textId="77777777" w:rsidTr="00E8548A">
        <w:trPr>
          <w:trHeight w:val="463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0715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8587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37CC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904F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</w:tr>
      <w:tr w:rsidR="00E8548A" w:rsidRPr="00E8548A" w14:paraId="71121E24" w14:textId="77777777" w:rsidTr="00E8548A">
        <w:trPr>
          <w:trHeight w:val="463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FC2F" w14:textId="77777777" w:rsidR="00E8548A" w:rsidRPr="00E8548A" w:rsidRDefault="00E8548A" w:rsidP="00E8548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44"/>
                <w:szCs w:val="44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b/>
                <w:bCs/>
                <w:color w:val="auto"/>
                <w:sz w:val="44"/>
                <w:szCs w:val="44"/>
                <w:lang w:val="ru-RU" w:eastAsia="ru-RU" w:bidi="ar-SA"/>
              </w:rPr>
              <w:t>2025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702B" w14:textId="77777777" w:rsidR="00E8548A" w:rsidRPr="00E8548A" w:rsidRDefault="00E8548A" w:rsidP="00E8548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44"/>
                <w:szCs w:val="44"/>
                <w:lang w:val="ru-RU" w:eastAsia="ru-RU"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D3F9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D3B2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</w:tr>
      <w:tr w:rsidR="00E8548A" w:rsidRPr="00E8548A" w14:paraId="1CB18DD1" w14:textId="77777777" w:rsidTr="00E8548A">
        <w:trPr>
          <w:trHeight w:val="283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B3A0C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Показатель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EB8A6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УСН 6%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E8D6D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УСН 15%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44F42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ОСНО</w:t>
            </w:r>
          </w:p>
        </w:tc>
      </w:tr>
      <w:tr w:rsidR="00E8548A" w:rsidRPr="00E8548A" w14:paraId="4A67F627" w14:textId="77777777" w:rsidTr="00E8548A">
        <w:trPr>
          <w:trHeight w:val="277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A418C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Выручка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181A8" w14:textId="77777777" w:rsidR="00E8548A" w:rsidRPr="00E8548A" w:rsidRDefault="00E8548A" w:rsidP="00E8548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7 947 450 руб.</w:t>
            </w:r>
          </w:p>
        </w:tc>
      </w:tr>
      <w:tr w:rsidR="00E8548A" w:rsidRPr="00E8548A" w14:paraId="0CEB73A1" w14:textId="77777777" w:rsidTr="00E8548A">
        <w:trPr>
          <w:trHeight w:val="566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B1422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НДС к уплате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00748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4586E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156CA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879 575.00 руб.</w:t>
            </w:r>
          </w:p>
        </w:tc>
      </w:tr>
      <w:tr w:rsidR="00E8548A" w:rsidRPr="00E8548A" w14:paraId="10E543CE" w14:textId="77777777" w:rsidTr="00E8548A">
        <w:trPr>
          <w:trHeight w:val="566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F9EB6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Итого расходов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880F0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2 670 000 руб.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74257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2 670 000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8E490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3 549 575.00 руб.</w:t>
            </w:r>
          </w:p>
        </w:tc>
      </w:tr>
      <w:tr w:rsidR="00E8548A" w:rsidRPr="00E8548A" w14:paraId="748056CA" w14:textId="77777777" w:rsidTr="00E8548A">
        <w:trPr>
          <w:trHeight w:val="849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6E0FF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Прибыль до налогообложения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26216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5 277 450.00 руб.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9E2D2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5 277 450.00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F83CE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4 397 875.00 руб.</w:t>
            </w:r>
          </w:p>
        </w:tc>
      </w:tr>
      <w:tr w:rsidR="00E8548A" w:rsidRPr="00E8548A" w14:paraId="56C4525E" w14:textId="77777777" w:rsidTr="00E8548A">
        <w:trPr>
          <w:trHeight w:val="566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E853B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Налог на прибыль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A2065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99530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D2BC1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879 575.00 руб.</w:t>
            </w:r>
          </w:p>
        </w:tc>
      </w:tr>
      <w:tr w:rsidR="00E8548A" w:rsidRPr="00E8548A" w14:paraId="5A17CA19" w14:textId="77777777" w:rsidTr="00E8548A">
        <w:trPr>
          <w:trHeight w:val="609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8D663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lastRenderedPageBreak/>
              <w:t>Единый налог (УСН)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55F92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476 847.00 руб.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02214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791 617.50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84265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</w:tr>
      <w:tr w:rsidR="00E8548A" w:rsidRPr="00E8548A" w14:paraId="42261564" w14:textId="77777777" w:rsidTr="00E8548A">
        <w:trPr>
          <w:trHeight w:val="609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0FDC4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Чистая прибыль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43C7D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4 800 603.00 руб.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18404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4 485 832.50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269EA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3 518 300.00 руб.</w:t>
            </w:r>
          </w:p>
        </w:tc>
      </w:tr>
      <w:tr w:rsidR="00E8548A" w:rsidRPr="00E8548A" w14:paraId="5A4953F9" w14:textId="77777777" w:rsidTr="00E8548A">
        <w:trPr>
          <w:trHeight w:val="463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F7FEF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ABCF29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3741D9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E5CF2B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</w:tr>
      <w:tr w:rsidR="00E8548A" w:rsidRPr="00E8548A" w14:paraId="7BFA804B" w14:textId="77777777" w:rsidTr="00E8548A">
        <w:trPr>
          <w:trHeight w:val="463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276FDE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FB6D84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A540EF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B904D0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</w:tr>
      <w:tr w:rsidR="00E8548A" w:rsidRPr="00E8548A" w14:paraId="4BC0A928" w14:textId="77777777" w:rsidTr="00E8548A">
        <w:trPr>
          <w:trHeight w:val="463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18AA31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45F7D6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1A503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41684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</w:tr>
      <w:tr w:rsidR="00E8548A" w:rsidRPr="00E8548A" w14:paraId="74F1A33E" w14:textId="77777777" w:rsidTr="00E8548A">
        <w:trPr>
          <w:trHeight w:val="463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265041" w14:textId="77777777" w:rsidR="00E8548A" w:rsidRPr="00E8548A" w:rsidRDefault="00E8548A" w:rsidP="00E8548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44"/>
                <w:szCs w:val="44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b/>
                <w:bCs/>
                <w:color w:val="auto"/>
                <w:sz w:val="44"/>
                <w:szCs w:val="44"/>
                <w:lang w:val="ru-RU" w:eastAsia="ru-RU" w:bidi="ar-SA"/>
              </w:rPr>
              <w:t>2026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19699" w14:textId="77777777" w:rsidR="00E8548A" w:rsidRPr="00E8548A" w:rsidRDefault="00E8548A" w:rsidP="00E8548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44"/>
                <w:szCs w:val="44"/>
                <w:lang w:val="ru-RU" w:eastAsia="ru-RU"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5B1BEA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4A998E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</w:tr>
      <w:tr w:rsidR="00E8548A" w:rsidRPr="00E8548A" w14:paraId="5CCC0629" w14:textId="77777777" w:rsidTr="00E8548A">
        <w:trPr>
          <w:trHeight w:val="463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06660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Показатель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45D99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УСН 6%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77FA4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УСН 15%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86DE0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ОСНО</w:t>
            </w:r>
          </w:p>
        </w:tc>
      </w:tr>
      <w:tr w:rsidR="00E8548A" w:rsidRPr="00E8548A" w14:paraId="6C896DF2" w14:textId="77777777" w:rsidTr="00E8548A">
        <w:trPr>
          <w:trHeight w:val="442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5404B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Выручка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03837" w14:textId="77777777" w:rsidR="00E8548A" w:rsidRPr="00E8548A" w:rsidRDefault="00E8548A" w:rsidP="00E8548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11 246 200 руб.</w:t>
            </w:r>
          </w:p>
        </w:tc>
      </w:tr>
      <w:tr w:rsidR="00E8548A" w:rsidRPr="00E8548A" w14:paraId="7908E3D9" w14:textId="77777777" w:rsidTr="00E8548A">
        <w:trPr>
          <w:trHeight w:val="566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BC031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НДС к уплате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90B91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D8595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A58AD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1 429 366.67 руб.</w:t>
            </w:r>
          </w:p>
        </w:tc>
      </w:tr>
      <w:tr w:rsidR="00E8548A" w:rsidRPr="00E8548A" w14:paraId="6ED7FFF1" w14:textId="77777777" w:rsidTr="00E8548A">
        <w:trPr>
          <w:trHeight w:val="566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9F776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Итого расходов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75EFB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2 670 000 руб.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3995A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2 670 000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EE730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4 099 366.67 руб.</w:t>
            </w:r>
          </w:p>
        </w:tc>
      </w:tr>
      <w:tr w:rsidR="00E8548A" w:rsidRPr="00E8548A" w14:paraId="6C83A0C3" w14:textId="77777777" w:rsidTr="00E8548A">
        <w:trPr>
          <w:trHeight w:val="849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2A2C7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Прибыль до налогообложения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BB198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8 576 200.00 руб.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8CD17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8 576 200.00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0C006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7 146 833.33 руб.</w:t>
            </w:r>
          </w:p>
        </w:tc>
      </w:tr>
      <w:tr w:rsidR="00E8548A" w:rsidRPr="00E8548A" w14:paraId="47656BB1" w14:textId="77777777" w:rsidTr="00E8548A">
        <w:trPr>
          <w:trHeight w:val="566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B38FA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Налог на прибыль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58417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96C2E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7E412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1 429 366.67 руб.</w:t>
            </w:r>
          </w:p>
        </w:tc>
      </w:tr>
      <w:tr w:rsidR="00E8548A" w:rsidRPr="00E8548A" w14:paraId="403CE1AE" w14:textId="77777777" w:rsidTr="00E8548A">
        <w:trPr>
          <w:trHeight w:val="566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14762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Единый налог (УСН)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C4B87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674 772.00 руб.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A341C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1 286 430.00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E0D9B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</w:tr>
      <w:tr w:rsidR="00E8548A" w:rsidRPr="00E8548A" w14:paraId="16391CDE" w14:textId="77777777" w:rsidTr="00E8548A">
        <w:trPr>
          <w:trHeight w:val="566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A991D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Чистая прибыль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0E39E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7 901 428.00 руб.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92ECA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7 289 770.00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4E81A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5 717 466.66 руб.</w:t>
            </w:r>
          </w:p>
        </w:tc>
      </w:tr>
      <w:tr w:rsidR="00E8548A" w:rsidRPr="00E8548A" w14:paraId="47CB6C03" w14:textId="77777777" w:rsidTr="00E8548A">
        <w:trPr>
          <w:trHeight w:val="249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152806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AD2A92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470C50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03AC6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</w:tr>
      <w:tr w:rsidR="00E8548A" w:rsidRPr="00E8548A" w14:paraId="5BE98105" w14:textId="77777777" w:rsidTr="00E8548A">
        <w:trPr>
          <w:trHeight w:val="249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FB7DC3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49768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12409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D02A09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</w:tr>
      <w:tr w:rsidR="00E8548A" w:rsidRPr="00E8548A" w14:paraId="13097E0E" w14:textId="77777777" w:rsidTr="00E8548A">
        <w:trPr>
          <w:trHeight w:val="249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79048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36F079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43563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70F23B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</w:tr>
      <w:tr w:rsidR="00E8548A" w:rsidRPr="00E8548A" w14:paraId="7D589956" w14:textId="77777777" w:rsidTr="00E8548A">
        <w:trPr>
          <w:trHeight w:val="249"/>
        </w:trPr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359089" w14:textId="77777777" w:rsidR="00E8548A" w:rsidRPr="00E8548A" w:rsidRDefault="00E8548A" w:rsidP="00E8548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44"/>
                <w:szCs w:val="44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b/>
                <w:bCs/>
                <w:color w:val="auto"/>
                <w:sz w:val="44"/>
                <w:szCs w:val="44"/>
                <w:lang w:val="ru-RU" w:eastAsia="ru-RU" w:bidi="ar-SA"/>
              </w:rPr>
              <w:t>2027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F6D37B" w14:textId="77777777" w:rsidR="00E8548A" w:rsidRPr="00E8548A" w:rsidRDefault="00E8548A" w:rsidP="00E8548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1BC4F6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6002D0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 w:bidi="ar-SA"/>
              </w:rPr>
            </w:pPr>
          </w:p>
        </w:tc>
      </w:tr>
      <w:tr w:rsidR="00E8548A" w:rsidRPr="00E8548A" w14:paraId="2FC2A74C" w14:textId="77777777" w:rsidTr="00E8548A">
        <w:trPr>
          <w:trHeight w:val="283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F65C9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Показатель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0BF70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УСН 6%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D0959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УСН 15%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C771F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ОСНО</w:t>
            </w:r>
          </w:p>
        </w:tc>
      </w:tr>
      <w:tr w:rsidR="00E8548A" w:rsidRPr="00E8548A" w14:paraId="45FA8B37" w14:textId="77777777" w:rsidTr="00E8548A">
        <w:trPr>
          <w:trHeight w:val="277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8C994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Выручка</w:t>
            </w:r>
          </w:p>
        </w:tc>
        <w:tc>
          <w:tcPr>
            <w:tcW w:w="74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A0ABB" w14:textId="77777777" w:rsidR="00E8548A" w:rsidRPr="00E8548A" w:rsidRDefault="00E8548A" w:rsidP="00E8548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14 595 700 руб.</w:t>
            </w:r>
          </w:p>
        </w:tc>
      </w:tr>
      <w:tr w:rsidR="00E8548A" w:rsidRPr="00E8548A" w14:paraId="3A7C6F86" w14:textId="77777777" w:rsidTr="00E8548A">
        <w:trPr>
          <w:trHeight w:val="566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B8A4F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НДС к уплате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5BD8F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5EE04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8EBD6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1 987 616.67 руб.</w:t>
            </w:r>
          </w:p>
        </w:tc>
      </w:tr>
      <w:tr w:rsidR="00E8548A" w:rsidRPr="00E8548A" w14:paraId="3C6A25B1" w14:textId="77777777" w:rsidTr="00E8548A">
        <w:trPr>
          <w:trHeight w:val="566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F280B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Итого расходов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008F5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2 670 000 руб.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48C79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2 670 000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DE655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4 657 616.67 руб.</w:t>
            </w:r>
          </w:p>
        </w:tc>
      </w:tr>
      <w:tr w:rsidR="00E8548A" w:rsidRPr="00E8548A" w14:paraId="18D87923" w14:textId="77777777" w:rsidTr="00E8548A">
        <w:trPr>
          <w:trHeight w:val="849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4D6D5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Прибыль до налогообложения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299EC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11 925 700.00 руб.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7C5D4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11 925 700.00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D40B7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9 938 083.33 руб.</w:t>
            </w:r>
          </w:p>
        </w:tc>
      </w:tr>
      <w:tr w:rsidR="00E8548A" w:rsidRPr="00E8548A" w14:paraId="37E28763" w14:textId="77777777" w:rsidTr="00E8548A">
        <w:trPr>
          <w:trHeight w:val="566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BE039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Налог на прибыль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5C080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6C784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0E4B4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1 987 616.67 руб.</w:t>
            </w:r>
          </w:p>
        </w:tc>
      </w:tr>
      <w:tr w:rsidR="00E8548A" w:rsidRPr="00E8548A" w14:paraId="00550765" w14:textId="77777777" w:rsidTr="00E8548A">
        <w:trPr>
          <w:trHeight w:val="566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0AB13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Единый налог (УСН)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F9DAA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875 742.00 руб.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07194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1 788 855.00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2070A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Нет</w:t>
            </w:r>
          </w:p>
        </w:tc>
      </w:tr>
      <w:tr w:rsidR="00E8548A" w:rsidRPr="00E8548A" w14:paraId="0C9061CE" w14:textId="77777777" w:rsidTr="00E8548A">
        <w:trPr>
          <w:trHeight w:val="566"/>
        </w:trPr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94B70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lastRenderedPageBreak/>
              <w:t>Чистая прибыль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FE5CC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11 049 958.00 руб.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FB0BB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10 136 845.00 руб.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BC5CF" w14:textId="77777777" w:rsidR="00E8548A" w:rsidRPr="00E8548A" w:rsidRDefault="00E8548A" w:rsidP="00E8548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</w:pPr>
            <w:r w:rsidRPr="00E8548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ar-SA"/>
              </w:rPr>
              <w:t>7 950 466.66 руб.</w:t>
            </w:r>
          </w:p>
        </w:tc>
      </w:tr>
    </w:tbl>
    <w:p w14:paraId="3654CFA8" w14:textId="31D9FACA" w:rsidR="00466533" w:rsidRDefault="0046653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76D8CC" w14:textId="0FF6C3FB" w:rsidR="00E8548A" w:rsidRDefault="00D25C6D" w:rsidP="00E854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Итог</w:t>
      </w:r>
    </w:p>
    <w:p w14:paraId="4FA00ADD" w14:textId="63098340" w:rsidR="00D25C6D" w:rsidRPr="00D25C6D" w:rsidRDefault="00D25C6D" w:rsidP="00D25C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5C6D">
        <w:rPr>
          <w:rFonts w:ascii="Times New Roman" w:hAnsi="Times New Roman" w:cs="Times New Roman"/>
          <w:sz w:val="28"/>
          <w:szCs w:val="28"/>
          <w:lang w:val="ru-RU"/>
        </w:rPr>
        <w:t xml:space="preserve">Рассмотрев все варианты налогообложения для ООО, мы пришли к </w:t>
      </w:r>
      <w:r>
        <w:rPr>
          <w:rFonts w:ascii="Times New Roman" w:hAnsi="Times New Roman" w:cs="Times New Roman"/>
          <w:sz w:val="28"/>
          <w:szCs w:val="28"/>
          <w:lang w:val="ru-RU"/>
        </w:rPr>
        <w:t>тому,</w:t>
      </w:r>
      <w:r w:rsidRPr="00D25C6D">
        <w:rPr>
          <w:rFonts w:ascii="Times New Roman" w:hAnsi="Times New Roman" w:cs="Times New Roman"/>
          <w:sz w:val="28"/>
          <w:szCs w:val="28"/>
          <w:lang w:val="ru-RU"/>
        </w:rPr>
        <w:t xml:space="preserve"> что наиболее выгодный вариант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25C6D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D25C6D">
        <w:rPr>
          <w:rFonts w:ascii="Times New Roman" w:hAnsi="Times New Roman" w:cs="Times New Roman"/>
          <w:sz w:val="28"/>
          <w:szCs w:val="28"/>
          <w:lang w:val="ru-RU"/>
        </w:rPr>
        <w:t xml:space="preserve"> УСН (доходы), так как по данной системе налогообложения мы получаем больше всего прибыли.</w:t>
      </w:r>
    </w:p>
    <w:p w14:paraId="3F4791EC" w14:textId="7EFD248F" w:rsidR="00E8548A" w:rsidRPr="00E8548A" w:rsidRDefault="00E8548A" w:rsidP="00E8548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8548A" w:rsidRPr="00E8548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533"/>
    <w:rsid w:val="00466533"/>
    <w:rsid w:val="00D25C6D"/>
    <w:rsid w:val="00E8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C1B6"/>
  <w15:docId w15:val="{DF91BE28-9744-4ACC-A786-93A11FD8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Музалевский</cp:lastModifiedBy>
  <cp:revision>9</cp:revision>
  <dcterms:created xsi:type="dcterms:W3CDTF">2022-12-01T07:51:00Z</dcterms:created>
  <dcterms:modified xsi:type="dcterms:W3CDTF">2022-12-01T08:06:00Z</dcterms:modified>
  <dc:language>en-US</dc:language>
</cp:coreProperties>
</file>