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2B6A2">
      <w:pPr>
        <w:rPr>
          <w:rFonts w:hint="default"/>
          <w:lang w:val="en-US" w:eastAsia="zh-CN"/>
        </w:rPr>
      </w:pPr>
      <w:r>
        <w:rPr>
          <w:rFonts w:hint="eastAsia"/>
          <w:highlight w:val="yellow"/>
          <w:lang w:val="en-US" w:eastAsia="zh-CN"/>
        </w:rPr>
        <w:t>线性规划</w:t>
      </w:r>
    </w:p>
    <w:p w14:paraId="4F112866">
      <w:pPr>
        <w:rPr>
          <w:rFonts w:hint="eastAsia"/>
          <w:lang w:val="en-US" w:eastAsia="zh-CN"/>
        </w:rPr>
      </w:pPr>
      <w:r>
        <w:rPr>
          <w:rFonts w:hint="eastAsia"/>
          <w:lang w:val="en-US" w:eastAsia="zh-CN"/>
        </w:rPr>
        <w:t>P1-P6 线性规划最优解问题，书本上有matlab库，CSDN上面有pyhthon库，已经收藏了</w:t>
      </w:r>
    </w:p>
    <w:p w14:paraId="421D66D9">
      <w:pPr>
        <w:rPr>
          <w:rFonts w:hint="eastAsia"/>
          <w:lang w:val="en-US" w:eastAsia="zh-CN"/>
        </w:rPr>
      </w:pPr>
      <w:r>
        <w:rPr>
          <w:rFonts w:hint="eastAsia"/>
          <w:lang w:val="en-US" w:eastAsia="zh-CN"/>
        </w:rPr>
        <w:t>P7    不同合同的租界时间、租界金额不一样而导致问题的最优解，只有matlab库</w:t>
      </w:r>
    </w:p>
    <w:p w14:paraId="7ADC9A50">
      <w:pPr>
        <w:rPr>
          <w:rFonts w:hint="eastAsia"/>
          <w:lang w:val="en-US" w:eastAsia="zh-CN"/>
        </w:rPr>
      </w:pPr>
      <w:r>
        <w:rPr>
          <w:rFonts w:hint="eastAsia"/>
          <w:lang w:val="en-US" w:eastAsia="zh-CN"/>
        </w:rPr>
        <w:t>P8</w:t>
      </w:r>
      <w:r>
        <w:rPr>
          <w:rFonts w:hint="eastAsia"/>
          <w:lang w:val="en-US" w:eastAsia="zh-CN"/>
        </w:rPr>
        <w:tab/>
      </w:r>
      <w:r>
        <w:rPr>
          <w:rFonts w:hint="eastAsia"/>
          <w:lang w:val="en-US" w:eastAsia="zh-CN"/>
        </w:rPr>
        <w:t xml:space="preserve">  同样的问题一个表中有很多数据怎么简化处理</w:t>
      </w:r>
    </w:p>
    <w:p w14:paraId="33D9C50E">
      <w:pPr>
        <w:rPr>
          <w:rFonts w:hint="default"/>
          <w:lang w:val="en-US" w:eastAsia="zh-CN"/>
        </w:rPr>
      </w:pPr>
      <w:r>
        <w:rPr>
          <w:rFonts w:hint="eastAsia"/>
          <w:lang w:val="en-US" w:eastAsia="zh-CN"/>
        </w:rPr>
        <w:t>P9    带绝对值的问题同样也可以用线性规划来求（有一个例子）m</w:t>
      </w:r>
    </w:p>
    <w:p w14:paraId="6CC5A3C1">
      <w:pPr>
        <w:rPr>
          <w:rFonts w:hint="eastAsia"/>
          <w:lang w:val="en-US" w:eastAsia="zh-CN"/>
        </w:rPr>
      </w:pPr>
      <w:r>
        <w:rPr>
          <w:rFonts w:hint="eastAsia"/>
          <w:lang w:val="en-US" w:eastAsia="zh-CN"/>
        </w:rPr>
        <w:t>注意这种题型当中的最大最小值通常需要所有其它值小于等于它来确定</w:t>
      </w:r>
    </w:p>
    <w:p w14:paraId="2A7F0C47">
      <w:pPr>
        <w:rPr>
          <w:rFonts w:hint="eastAsia"/>
          <w:lang w:val="en-US" w:eastAsia="zh-CN"/>
        </w:rPr>
      </w:pPr>
      <w:r>
        <w:rPr>
          <w:rFonts w:hint="eastAsia"/>
          <w:lang w:val="en-US" w:eastAsia="zh-CN"/>
        </w:rPr>
        <w:t>P10-P18 1998年A</w:t>
      </w:r>
    </w:p>
    <w:p w14:paraId="57191878">
      <w:pPr>
        <w:rPr>
          <w:rFonts w:hint="eastAsia"/>
          <w:lang w:val="en-US" w:eastAsia="zh-CN"/>
        </w:rPr>
      </w:pPr>
    </w:p>
    <w:p w14:paraId="4875F487">
      <w:pPr>
        <w:rPr>
          <w:rFonts w:hint="default"/>
          <w:lang w:val="en-US" w:eastAsia="zh-CN"/>
        </w:rPr>
      </w:pPr>
      <w:r>
        <w:rPr>
          <w:rFonts w:hint="eastAsia"/>
          <w:highlight w:val="yellow"/>
          <w:lang w:val="en-US" w:eastAsia="zh-CN"/>
        </w:rPr>
        <w:t>整数规划</w:t>
      </w:r>
      <w:r>
        <w:rPr>
          <w:rFonts w:hint="eastAsia"/>
          <w:lang w:val="en-US" w:eastAsia="zh-CN"/>
        </w:rPr>
        <w:t>（P18往后）</w:t>
      </w:r>
    </w:p>
    <w:p w14:paraId="1F34EF50">
      <w:pPr>
        <w:numPr>
          <w:ilvl w:val="0"/>
          <w:numId w:val="1"/>
        </w:numPr>
        <w:rPr>
          <w:rFonts w:hint="default"/>
          <w:lang w:val="en-US" w:eastAsia="zh-CN"/>
        </w:rPr>
      </w:pPr>
      <w:r>
        <w:rPr>
          <w:rFonts w:hint="eastAsia"/>
          <w:lang w:val="en-US" w:eastAsia="zh-CN"/>
        </w:rPr>
        <w:t>整形线性规划</w:t>
      </w:r>
    </w:p>
    <w:p w14:paraId="10861181">
      <w:pPr>
        <w:rPr>
          <w:rFonts w:hint="eastAsia"/>
          <w:lang w:val="en-US" w:eastAsia="zh-CN"/>
        </w:rPr>
      </w:pPr>
      <w:r>
        <w:rPr>
          <w:rFonts w:hint="eastAsia"/>
          <w:lang w:val="en-US" w:eastAsia="zh-CN"/>
        </w:rPr>
        <w:t>背包问题、标准指派问题、旅行商问题（记住约束条件：每个城市恰好进入一次，每个城市恰好离开一次，要能够遍历整个过程）</w:t>
      </w:r>
    </w:p>
    <w:p w14:paraId="2264304D">
      <w:pPr>
        <w:numPr>
          <w:ilvl w:val="0"/>
          <w:numId w:val="1"/>
        </w:numPr>
        <w:ind w:left="0" w:leftChars="0" w:firstLine="0" w:firstLineChars="0"/>
        <w:rPr>
          <w:rFonts w:hint="default"/>
          <w:lang w:val="en-US" w:eastAsia="zh-CN"/>
        </w:rPr>
      </w:pPr>
      <w:r>
        <w:rPr>
          <w:rFonts w:hint="eastAsia"/>
          <w:lang w:val="en-US" w:eastAsia="zh-CN"/>
        </w:rPr>
        <w:t>P21 非线性规划化成整形（有m个相互排斥的约束条件）（P22 P23固定费用问题）</w:t>
      </w:r>
    </w:p>
    <w:p w14:paraId="64FA97B9">
      <w:pPr>
        <w:widowControl w:val="0"/>
        <w:numPr>
          <w:ilvl w:val="0"/>
          <w:numId w:val="0"/>
        </w:numPr>
        <w:jc w:val="both"/>
        <w:rPr>
          <w:rFonts w:hint="default"/>
          <w:lang w:val="en-US" w:eastAsia="zh-CN"/>
        </w:rPr>
      </w:pPr>
    </w:p>
    <w:p w14:paraId="4A12A631">
      <w:pPr>
        <w:widowControl w:val="0"/>
        <w:numPr>
          <w:ilvl w:val="0"/>
          <w:numId w:val="0"/>
        </w:numPr>
        <w:jc w:val="both"/>
        <w:rPr>
          <w:rFonts w:hint="default"/>
          <w:lang w:val="en-US" w:eastAsia="zh-CN"/>
        </w:rPr>
      </w:pPr>
      <w:r>
        <w:rPr>
          <w:rFonts w:hint="eastAsia"/>
          <w:lang w:val="en-US" w:eastAsia="zh-CN"/>
        </w:rPr>
        <w:t>蒙特卡洛法</w:t>
      </w:r>
    </w:p>
    <w:p w14:paraId="49100D44">
      <w:pPr>
        <w:widowControl w:val="0"/>
        <w:numPr>
          <w:ilvl w:val="0"/>
          <w:numId w:val="0"/>
        </w:numPr>
        <w:jc w:val="both"/>
        <w:rPr>
          <w:rFonts w:hint="default"/>
          <w:lang w:val="en-US" w:eastAsia="zh-CN"/>
        </w:rPr>
      </w:pPr>
    </w:p>
    <w:p w14:paraId="2790121B">
      <w:pPr>
        <w:widowControl w:val="0"/>
        <w:numPr>
          <w:ilvl w:val="0"/>
          <w:numId w:val="0"/>
        </w:numPr>
        <w:jc w:val="both"/>
        <w:rPr>
          <w:rFonts w:hint="default"/>
          <w:lang w:val="en-US" w:eastAsia="zh-CN"/>
        </w:rPr>
      </w:pPr>
    </w:p>
    <w:p w14:paraId="1B5705B3">
      <w:pPr>
        <w:widowControl w:val="0"/>
        <w:numPr>
          <w:ilvl w:val="0"/>
          <w:numId w:val="0"/>
        </w:numPr>
        <w:jc w:val="both"/>
        <w:rPr>
          <w:rFonts w:hint="default"/>
          <w:lang w:val="en-US" w:eastAsia="zh-CN"/>
        </w:rPr>
      </w:pPr>
    </w:p>
    <w:p w14:paraId="7339AA02">
      <w:pPr>
        <w:widowControl w:val="0"/>
        <w:numPr>
          <w:ilvl w:val="0"/>
          <w:numId w:val="0"/>
        </w:numPr>
        <w:jc w:val="both"/>
        <w:rPr>
          <w:rFonts w:hint="default"/>
          <w:lang w:val="en-US" w:eastAsia="zh-CN"/>
        </w:rPr>
      </w:pPr>
    </w:p>
    <w:p w14:paraId="2FC16383">
      <w:pPr>
        <w:widowControl w:val="0"/>
        <w:numPr>
          <w:ilvl w:val="0"/>
          <w:numId w:val="0"/>
        </w:numPr>
        <w:jc w:val="both"/>
        <w:rPr>
          <w:rFonts w:hint="default"/>
          <w:lang w:val="en-US" w:eastAsia="zh-CN"/>
        </w:rPr>
      </w:pPr>
    </w:p>
    <w:p w14:paraId="7DDA65E5">
      <w:pPr>
        <w:widowControl w:val="0"/>
        <w:numPr>
          <w:ilvl w:val="0"/>
          <w:numId w:val="0"/>
        </w:numPr>
        <w:jc w:val="both"/>
        <w:rPr>
          <w:rFonts w:hint="default"/>
          <w:lang w:val="en-US" w:eastAsia="zh-CN"/>
        </w:rPr>
      </w:pPr>
    </w:p>
    <w:p w14:paraId="18FDA616">
      <w:pPr>
        <w:widowControl w:val="0"/>
        <w:numPr>
          <w:ilvl w:val="0"/>
          <w:numId w:val="0"/>
        </w:numPr>
        <w:jc w:val="both"/>
        <w:rPr>
          <w:rFonts w:hint="eastAsia"/>
          <w:lang w:val="en-US" w:eastAsia="zh-CN"/>
        </w:rPr>
      </w:pPr>
      <w:r>
        <w:rPr>
          <w:rFonts w:hint="eastAsia"/>
          <w:lang w:val="en-US" w:eastAsia="zh-CN"/>
        </w:rPr>
        <w:t>非线性规划</w:t>
      </w:r>
    </w:p>
    <w:p w14:paraId="5A9966AC">
      <w:pPr>
        <w:widowControl w:val="0"/>
        <w:numPr>
          <w:ilvl w:val="0"/>
          <w:numId w:val="0"/>
        </w:numPr>
        <w:jc w:val="both"/>
        <w:rPr>
          <w:rFonts w:hint="eastAsia"/>
          <w:lang w:val="en-US" w:eastAsia="zh-CN"/>
        </w:rPr>
      </w:pPr>
      <w:r>
        <w:rPr>
          <w:rFonts w:hint="eastAsia"/>
          <w:lang w:val="en-US" w:eastAsia="zh-CN"/>
        </w:rPr>
        <w:t>P38    无约束条件非线性规划的求解</w:t>
      </w:r>
    </w:p>
    <w:p w14:paraId="49B2A1A2">
      <w:pPr>
        <w:widowControl w:val="0"/>
        <w:numPr>
          <w:ilvl w:val="0"/>
          <w:numId w:val="0"/>
        </w:numPr>
        <w:jc w:val="both"/>
        <w:rPr>
          <w:rFonts w:hint="eastAsia"/>
          <w:lang w:val="en-US" w:eastAsia="zh-CN"/>
        </w:rPr>
      </w:pPr>
      <w:r>
        <w:rPr>
          <w:rFonts w:hint="eastAsia"/>
          <w:lang w:val="en-US" w:eastAsia="zh-CN"/>
        </w:rPr>
        <w:t>P38-39 有约束条件非线性规划的求解（拉格朗日定理+罚函数）</w:t>
      </w:r>
    </w:p>
    <w:p w14:paraId="7F9581D1">
      <w:pPr>
        <w:widowControl w:val="0"/>
        <w:numPr>
          <w:ilvl w:val="0"/>
          <w:numId w:val="0"/>
        </w:numPr>
        <w:jc w:val="both"/>
        <w:rPr>
          <w:rFonts w:hint="default"/>
          <w:lang w:val="en-US" w:eastAsia="zh-CN"/>
        </w:rPr>
      </w:pPr>
      <w:r>
        <w:rPr>
          <w:rFonts w:hint="eastAsia"/>
          <w:lang w:val="en-US" w:eastAsia="zh-CN"/>
        </w:rPr>
        <w:t>P39    凸规划</w:t>
      </w:r>
      <w:bookmarkStart w:id="0" w:name="_GoBack"/>
      <w:bookmarkEnd w:id="0"/>
    </w:p>
    <w:p w14:paraId="3607C386">
      <w:pPr>
        <w:widowControl w:val="0"/>
        <w:numPr>
          <w:ilvl w:val="0"/>
          <w:numId w:val="0"/>
        </w:numPr>
        <w:jc w:val="both"/>
        <w:rPr>
          <w:rFonts w:hint="default"/>
          <w:lang w:val="en-US" w:eastAsia="zh-CN"/>
        </w:rPr>
      </w:pPr>
    </w:p>
    <w:p w14:paraId="71741B6A">
      <w:pPr>
        <w:widowControl w:val="0"/>
        <w:numPr>
          <w:ilvl w:val="0"/>
          <w:numId w:val="0"/>
        </w:numPr>
        <w:jc w:val="both"/>
        <w:rPr>
          <w:rFonts w:hint="default"/>
          <w:lang w:val="en-US" w:eastAsia="zh-CN"/>
        </w:rPr>
      </w:pPr>
    </w:p>
    <w:p w14:paraId="2C8CEB0A">
      <w:pPr>
        <w:widowControl w:val="0"/>
        <w:numPr>
          <w:ilvl w:val="0"/>
          <w:numId w:val="0"/>
        </w:numPr>
        <w:jc w:val="both"/>
        <w:rPr>
          <w:rFonts w:hint="default"/>
          <w:lang w:val="en-US" w:eastAsia="zh-CN"/>
        </w:rPr>
      </w:pPr>
    </w:p>
    <w:p w14:paraId="6189BC08">
      <w:pPr>
        <w:widowControl w:val="0"/>
        <w:numPr>
          <w:ilvl w:val="0"/>
          <w:numId w:val="0"/>
        </w:numPr>
        <w:jc w:val="both"/>
        <w:rPr>
          <w:rFonts w:hint="default"/>
          <w:lang w:val="en-US" w:eastAsia="zh-CN"/>
        </w:rPr>
      </w:pPr>
    </w:p>
    <w:p w14:paraId="318629AA">
      <w:pPr>
        <w:widowControl w:val="0"/>
        <w:numPr>
          <w:ilvl w:val="0"/>
          <w:numId w:val="0"/>
        </w:numPr>
        <w:jc w:val="both"/>
        <w:rPr>
          <w:rFonts w:hint="default"/>
          <w:lang w:val="en-US" w:eastAsia="zh-CN"/>
        </w:rPr>
      </w:pPr>
    </w:p>
    <w:p w14:paraId="7719202F">
      <w:pPr>
        <w:widowControl w:val="0"/>
        <w:numPr>
          <w:ilvl w:val="0"/>
          <w:numId w:val="0"/>
        </w:numPr>
        <w:jc w:val="both"/>
        <w:rPr>
          <w:rFonts w:hint="default"/>
          <w:lang w:val="en-US" w:eastAsia="zh-CN"/>
        </w:rPr>
      </w:pPr>
    </w:p>
    <w:p w14:paraId="26AB215A">
      <w:pPr>
        <w:widowControl w:val="0"/>
        <w:numPr>
          <w:ilvl w:val="0"/>
          <w:numId w:val="0"/>
        </w:numPr>
        <w:jc w:val="both"/>
        <w:rPr>
          <w:rFonts w:hint="default"/>
          <w:lang w:val="en-US" w:eastAsia="zh-CN"/>
        </w:rPr>
      </w:pPr>
    </w:p>
    <w:p w14:paraId="7EA6C37D">
      <w:pPr>
        <w:widowControl w:val="0"/>
        <w:numPr>
          <w:ilvl w:val="0"/>
          <w:numId w:val="0"/>
        </w:numPr>
        <w:jc w:val="both"/>
        <w:rPr>
          <w:rFonts w:hint="default"/>
          <w:lang w:val="en-US" w:eastAsia="zh-CN"/>
        </w:rPr>
      </w:pPr>
    </w:p>
    <w:p w14:paraId="76EEF7C8">
      <w:pPr>
        <w:widowControl w:val="0"/>
        <w:numPr>
          <w:ilvl w:val="0"/>
          <w:numId w:val="0"/>
        </w:numPr>
        <w:jc w:val="both"/>
        <w:rPr>
          <w:rFonts w:hint="default"/>
          <w:lang w:val="en-US" w:eastAsia="zh-CN"/>
        </w:rPr>
      </w:pPr>
    </w:p>
    <w:p w14:paraId="690FF80E">
      <w:pPr>
        <w:widowControl w:val="0"/>
        <w:numPr>
          <w:ilvl w:val="0"/>
          <w:numId w:val="0"/>
        </w:numPr>
        <w:jc w:val="both"/>
        <w:rPr>
          <w:rFonts w:hint="default"/>
          <w:lang w:val="en-US" w:eastAsia="zh-CN"/>
        </w:rPr>
      </w:pPr>
    </w:p>
    <w:p w14:paraId="6E5D423F">
      <w:pPr>
        <w:widowControl w:val="0"/>
        <w:numPr>
          <w:ilvl w:val="0"/>
          <w:numId w:val="0"/>
        </w:numPr>
        <w:jc w:val="both"/>
        <w:rPr>
          <w:rFonts w:hint="default"/>
          <w:lang w:val="en-US" w:eastAsia="zh-CN"/>
        </w:rPr>
      </w:pPr>
    </w:p>
    <w:p w14:paraId="3295BA1B">
      <w:pPr>
        <w:widowControl w:val="0"/>
        <w:numPr>
          <w:ilvl w:val="0"/>
          <w:numId w:val="0"/>
        </w:numPr>
        <w:jc w:val="both"/>
        <w:rPr>
          <w:rFonts w:hint="default"/>
          <w:lang w:val="en-US" w:eastAsia="zh-CN"/>
        </w:rPr>
      </w:pPr>
    </w:p>
    <w:p w14:paraId="57583814">
      <w:pPr>
        <w:widowControl w:val="0"/>
        <w:numPr>
          <w:ilvl w:val="0"/>
          <w:numId w:val="0"/>
        </w:numPr>
        <w:jc w:val="both"/>
        <w:rPr>
          <w:rFonts w:hint="default"/>
          <w:lang w:val="en-US" w:eastAsia="zh-CN"/>
        </w:rPr>
      </w:pPr>
    </w:p>
    <w:p w14:paraId="25505F68">
      <w:pPr>
        <w:widowControl w:val="0"/>
        <w:numPr>
          <w:ilvl w:val="0"/>
          <w:numId w:val="0"/>
        </w:numPr>
        <w:jc w:val="both"/>
        <w:rPr>
          <w:rFonts w:hint="default"/>
          <w:lang w:val="en-US" w:eastAsia="zh-CN"/>
        </w:rPr>
      </w:pPr>
    </w:p>
    <w:p w14:paraId="3220068E">
      <w:pPr>
        <w:widowControl w:val="0"/>
        <w:numPr>
          <w:ilvl w:val="0"/>
          <w:numId w:val="0"/>
        </w:numPr>
        <w:jc w:val="both"/>
        <w:rPr>
          <w:rFonts w:hint="default"/>
          <w:lang w:val="en-US" w:eastAsia="zh-CN"/>
        </w:rPr>
      </w:pPr>
    </w:p>
    <w:p w14:paraId="422497D1">
      <w:pPr>
        <w:widowControl w:val="0"/>
        <w:numPr>
          <w:ilvl w:val="0"/>
          <w:numId w:val="0"/>
        </w:numPr>
        <w:jc w:val="both"/>
        <w:rPr>
          <w:rFonts w:hint="default"/>
          <w:lang w:val="en-US" w:eastAsia="zh-CN"/>
        </w:rPr>
      </w:pPr>
    </w:p>
    <w:p w14:paraId="0496B374">
      <w:pPr>
        <w:widowControl w:val="0"/>
        <w:numPr>
          <w:ilvl w:val="0"/>
          <w:numId w:val="0"/>
        </w:numPr>
        <w:jc w:val="both"/>
        <w:rPr>
          <w:rFonts w:hint="default"/>
          <w:lang w:val="en-US" w:eastAsia="zh-CN"/>
        </w:rPr>
      </w:pPr>
    </w:p>
    <w:p w14:paraId="2DF063C7">
      <w:pPr>
        <w:widowControl w:val="0"/>
        <w:numPr>
          <w:ilvl w:val="0"/>
          <w:numId w:val="0"/>
        </w:numPr>
        <w:jc w:val="both"/>
        <w:rPr>
          <w:rFonts w:hint="default"/>
          <w:lang w:val="en-US" w:eastAsia="zh-CN"/>
        </w:rPr>
      </w:pPr>
    </w:p>
    <w:p w14:paraId="54D46292">
      <w:pPr>
        <w:widowControl w:val="0"/>
        <w:numPr>
          <w:ilvl w:val="0"/>
          <w:numId w:val="0"/>
        </w:numPr>
        <w:jc w:val="both"/>
        <w:rPr>
          <w:rFonts w:hint="default"/>
          <w:lang w:val="en-US" w:eastAsia="zh-CN"/>
        </w:rPr>
      </w:pPr>
    </w:p>
    <w:p w14:paraId="2E8B46B1">
      <w:pPr>
        <w:widowControl w:val="0"/>
        <w:numPr>
          <w:ilvl w:val="0"/>
          <w:numId w:val="0"/>
        </w:numPr>
        <w:jc w:val="both"/>
        <w:rPr>
          <w:rFonts w:hint="default"/>
          <w:lang w:val="en-US" w:eastAsia="zh-CN"/>
        </w:rPr>
      </w:pPr>
    </w:p>
    <w:p w14:paraId="5CFF50D6">
      <w:pPr>
        <w:widowControl w:val="0"/>
        <w:numPr>
          <w:ilvl w:val="0"/>
          <w:numId w:val="0"/>
        </w:numPr>
        <w:jc w:val="both"/>
        <w:rPr>
          <w:rFonts w:hint="default"/>
          <w:lang w:val="en-US" w:eastAsia="zh-CN"/>
        </w:rPr>
      </w:pPr>
    </w:p>
    <w:p w14:paraId="19414FF0">
      <w:pPr>
        <w:widowControl w:val="0"/>
        <w:numPr>
          <w:ilvl w:val="0"/>
          <w:numId w:val="0"/>
        </w:numPr>
        <w:jc w:val="both"/>
        <w:rPr>
          <w:rFonts w:hint="default"/>
          <w:lang w:val="en-US" w:eastAsia="zh-CN"/>
        </w:rPr>
      </w:pPr>
    </w:p>
    <w:p w14:paraId="402025B2">
      <w:pPr>
        <w:widowControl w:val="0"/>
        <w:numPr>
          <w:ilvl w:val="0"/>
          <w:numId w:val="0"/>
        </w:numPr>
        <w:jc w:val="both"/>
        <w:rPr>
          <w:rFonts w:hint="default"/>
          <w:lang w:val="en-US" w:eastAsia="zh-CN"/>
        </w:rPr>
      </w:pPr>
    </w:p>
    <w:p w14:paraId="7975290C">
      <w:pPr>
        <w:widowControl w:val="0"/>
        <w:numPr>
          <w:ilvl w:val="0"/>
          <w:numId w:val="0"/>
        </w:numPr>
        <w:jc w:val="both"/>
        <w:rPr>
          <w:rFonts w:hint="default"/>
          <w:lang w:val="en-US" w:eastAsia="zh-CN"/>
        </w:rPr>
      </w:pPr>
    </w:p>
    <w:p w14:paraId="453B119C">
      <w:pPr>
        <w:widowControl w:val="0"/>
        <w:numPr>
          <w:ilvl w:val="0"/>
          <w:numId w:val="0"/>
        </w:numPr>
        <w:jc w:val="both"/>
        <w:rPr>
          <w:rFonts w:hint="default"/>
          <w:lang w:val="en-US" w:eastAsia="zh-CN"/>
        </w:rPr>
      </w:pPr>
    </w:p>
    <w:p w14:paraId="2A544526">
      <w:pPr>
        <w:widowControl w:val="0"/>
        <w:numPr>
          <w:ilvl w:val="0"/>
          <w:numId w:val="0"/>
        </w:numPr>
        <w:jc w:val="both"/>
        <w:rPr>
          <w:rFonts w:hint="default"/>
          <w:lang w:val="en-US" w:eastAsia="zh-CN"/>
        </w:rPr>
      </w:pPr>
    </w:p>
    <w:p w14:paraId="0D0A64CD">
      <w:pPr>
        <w:widowControl w:val="0"/>
        <w:numPr>
          <w:ilvl w:val="0"/>
          <w:numId w:val="0"/>
        </w:numPr>
        <w:jc w:val="both"/>
        <w:rPr>
          <w:rFonts w:hint="default"/>
          <w:lang w:val="en-US" w:eastAsia="zh-CN"/>
        </w:rPr>
      </w:pPr>
    </w:p>
    <w:p w14:paraId="5738A1C7">
      <w:pPr>
        <w:widowControl w:val="0"/>
        <w:numPr>
          <w:ilvl w:val="0"/>
          <w:numId w:val="0"/>
        </w:numPr>
        <w:jc w:val="both"/>
        <w:rPr>
          <w:rFonts w:hint="default"/>
          <w:lang w:val="en-US" w:eastAsia="zh-CN"/>
        </w:rPr>
      </w:pPr>
    </w:p>
    <w:p w14:paraId="3B4AF0B4">
      <w:pPr>
        <w:widowControl w:val="0"/>
        <w:numPr>
          <w:ilvl w:val="0"/>
          <w:numId w:val="0"/>
        </w:numPr>
        <w:jc w:val="both"/>
        <w:rPr>
          <w:rFonts w:hint="default"/>
          <w:lang w:val="en-US" w:eastAsia="zh-CN"/>
        </w:rPr>
      </w:pPr>
    </w:p>
    <w:p w14:paraId="4871776F">
      <w:pPr>
        <w:widowControl w:val="0"/>
        <w:numPr>
          <w:ilvl w:val="0"/>
          <w:numId w:val="0"/>
        </w:numPr>
        <w:jc w:val="both"/>
        <w:rPr>
          <w:rFonts w:hint="eastAsia"/>
          <w:lang w:val="en-US" w:eastAsia="zh-CN"/>
        </w:rPr>
      </w:pPr>
      <w:r>
        <w:rPr>
          <w:rFonts w:hint="eastAsia"/>
          <w:lang w:val="en-US" w:eastAsia="zh-CN"/>
        </w:rPr>
        <w:t>例2.5 最少工人运转工厂</w:t>
      </w:r>
    </w:p>
    <w:p w14:paraId="23A9441C">
      <w:pPr>
        <w:widowControl w:val="0"/>
        <w:numPr>
          <w:ilvl w:val="0"/>
          <w:numId w:val="0"/>
        </w:numPr>
        <w:jc w:val="both"/>
        <w:rPr>
          <w:rFonts w:hint="default"/>
          <w:lang w:val="en-US" w:eastAsia="zh-CN"/>
        </w:rPr>
      </w:pPr>
      <w:r>
        <w:rPr>
          <w:rFonts w:hint="eastAsia"/>
          <w:lang w:val="en-US" w:eastAsia="zh-CN"/>
        </w:rPr>
        <w:t>例2.6 装修公司对应门面问题</w:t>
      </w:r>
    </w:p>
    <w:p w14:paraId="7F959C93">
      <w:pPr>
        <w:widowControl w:val="0"/>
        <w:numPr>
          <w:ilvl w:val="0"/>
          <w:numId w:val="0"/>
        </w:numPr>
        <w:jc w:val="both"/>
        <w:rPr>
          <w:rFonts w:hint="default"/>
          <w:lang w:val="en-US" w:eastAsia="zh-CN"/>
        </w:rPr>
      </w:pPr>
      <w:r>
        <w:rPr>
          <w:rFonts w:hint="eastAsia"/>
          <w:lang w:val="en-US" w:eastAsia="zh-CN"/>
        </w:rPr>
        <w:t>例2.7 商业覆盖网点</w:t>
      </w:r>
    </w:p>
    <w:p w14:paraId="6F9A25A3">
      <w:pPr>
        <w:widowControl w:val="0"/>
        <w:numPr>
          <w:ilvl w:val="0"/>
          <w:numId w:val="0"/>
        </w:numPr>
        <w:jc w:val="both"/>
        <w:rPr>
          <w:rFonts w:hint="default"/>
          <w:lang w:val="en-US" w:eastAsia="zh-CN"/>
        </w:rPr>
      </w:pPr>
    </w:p>
    <w:p w14:paraId="7DCA6A50">
      <w:pPr>
        <w:widowControl w:val="0"/>
        <w:numPr>
          <w:ilvl w:val="0"/>
          <w:numId w:val="0"/>
        </w:numPr>
        <w:jc w:val="both"/>
        <w:rPr>
          <w:rFonts w:hint="default"/>
          <w:lang w:val="en-US" w:eastAsia="zh-CN"/>
        </w:rPr>
      </w:pPr>
    </w:p>
    <w:p w14:paraId="0C0522D7">
      <w:pPr>
        <w:widowControl w:val="0"/>
        <w:numPr>
          <w:ilvl w:val="0"/>
          <w:numId w:val="0"/>
        </w:numPr>
        <w:jc w:val="both"/>
        <w:rPr>
          <w:rFonts w:hint="default"/>
          <w:lang w:val="en-US" w:eastAsia="zh-CN"/>
        </w:rPr>
      </w:pPr>
    </w:p>
    <w:p w14:paraId="7D53ED63">
      <w:pPr>
        <w:widowControl w:val="0"/>
        <w:numPr>
          <w:ilvl w:val="0"/>
          <w:numId w:val="0"/>
        </w:numPr>
        <w:jc w:val="both"/>
        <w:rPr>
          <w:rFonts w:hint="default"/>
          <w:lang w:val="en-US" w:eastAsia="zh-CN"/>
        </w:rPr>
      </w:pPr>
      <w:r>
        <w:rPr>
          <w:rFonts w:hint="eastAsia"/>
          <w:lang w:val="en-US" w:eastAsia="zh-CN"/>
        </w:rPr>
        <w:t>例2.8 曲边三角形的面积</w:t>
      </w:r>
    </w:p>
    <w:p w14:paraId="4FE4F7FE">
      <w:pPr>
        <w:widowControl w:val="0"/>
        <w:numPr>
          <w:ilvl w:val="0"/>
          <w:numId w:val="0"/>
        </w:numPr>
        <w:jc w:val="both"/>
        <w:rPr>
          <w:rFonts w:hint="eastAsia"/>
          <w:lang w:val="en-US" w:eastAsia="zh-CN"/>
        </w:rPr>
      </w:pPr>
      <w:r>
        <w:rPr>
          <w:rFonts w:hint="eastAsia"/>
          <w:lang w:val="en-US" w:eastAsia="zh-CN"/>
        </w:rPr>
        <w:t>例2.9 非整数线性规划</w:t>
      </w:r>
    </w:p>
    <w:p w14:paraId="2D8EB559">
      <w:pPr>
        <w:widowControl w:val="0"/>
        <w:numPr>
          <w:ilvl w:val="0"/>
          <w:numId w:val="0"/>
        </w:numPr>
        <w:jc w:val="both"/>
        <w:rPr>
          <w:rFonts w:hint="default"/>
          <w:lang w:val="en-US" w:eastAsia="zh-CN"/>
        </w:rPr>
      </w:pPr>
      <w:r>
        <w:rPr>
          <w:rFonts w:hint="eastAsia"/>
          <w:lang w:val="en-US" w:eastAsia="zh-CN"/>
        </w:rPr>
        <w:t>例2.10 05年电工B 赋权图</w:t>
      </w:r>
    </w:p>
    <w:p w14:paraId="74003ECC">
      <w:pPr>
        <w:widowControl w:val="0"/>
        <w:numPr>
          <w:ilvl w:val="0"/>
          <w:numId w:val="0"/>
        </w:numPr>
        <w:jc w:val="both"/>
        <w:rPr>
          <w:rFonts w:hint="default"/>
          <w:lang w:val="en-US" w:eastAsia="zh-CN"/>
        </w:rPr>
      </w:pPr>
    </w:p>
    <w:p w14:paraId="36641AFA">
      <w:pPr>
        <w:widowControl w:val="0"/>
        <w:numPr>
          <w:ilvl w:val="0"/>
          <w:numId w:val="0"/>
        </w:numPr>
        <w:jc w:val="both"/>
        <w:rPr>
          <w:rFonts w:hint="default"/>
          <w:lang w:val="en-US" w:eastAsia="zh-CN"/>
        </w:rPr>
      </w:pPr>
    </w:p>
    <w:p w14:paraId="2D08D842">
      <w:pPr>
        <w:widowControl w:val="0"/>
        <w:numPr>
          <w:ilvl w:val="0"/>
          <w:numId w:val="0"/>
        </w:numPr>
        <w:jc w:val="both"/>
        <w:rPr>
          <w:rFonts w:hint="default"/>
          <w:lang w:val="en-US" w:eastAsia="zh-CN"/>
        </w:rPr>
      </w:pPr>
    </w:p>
    <w:p w14:paraId="06183A6E">
      <w:pPr>
        <w:widowControl w:val="0"/>
        <w:numPr>
          <w:ilvl w:val="0"/>
          <w:numId w:val="0"/>
        </w:numPr>
        <w:jc w:val="both"/>
        <w:rPr>
          <w:rFonts w:hint="default"/>
          <w:lang w:val="en-US" w:eastAsia="zh-CN"/>
        </w:rPr>
      </w:pPr>
    </w:p>
    <w:p w14:paraId="5A5B8B65">
      <w:pPr>
        <w:widowControl w:val="0"/>
        <w:numPr>
          <w:ilvl w:val="0"/>
          <w:numId w:val="0"/>
        </w:numPr>
        <w:jc w:val="both"/>
        <w:rPr>
          <w:rFonts w:hint="default"/>
          <w:lang w:val="en-US" w:eastAsia="zh-CN"/>
        </w:rPr>
      </w:pPr>
    </w:p>
    <w:p w14:paraId="2C56635B">
      <w:pPr>
        <w:widowControl w:val="0"/>
        <w:numPr>
          <w:ilvl w:val="0"/>
          <w:numId w:val="0"/>
        </w:numPr>
        <w:jc w:val="both"/>
        <w:rPr>
          <w:rFonts w:hint="default"/>
          <w:lang w:val="en-US" w:eastAsia="zh-CN"/>
        </w:rPr>
      </w:pPr>
    </w:p>
    <w:p w14:paraId="148670BF">
      <w:pPr>
        <w:widowControl w:val="0"/>
        <w:numPr>
          <w:ilvl w:val="0"/>
          <w:numId w:val="0"/>
        </w:numPr>
        <w:jc w:val="both"/>
        <w:rPr>
          <w:rFonts w:hint="default"/>
          <w:lang w:val="en-US" w:eastAsia="zh-CN"/>
        </w:rPr>
      </w:pPr>
    </w:p>
    <w:p w14:paraId="266A921C">
      <w:pPr>
        <w:widowControl w:val="0"/>
        <w:numPr>
          <w:ilvl w:val="0"/>
          <w:numId w:val="0"/>
        </w:numPr>
        <w:jc w:val="both"/>
        <w:rPr>
          <w:rFonts w:hint="default"/>
          <w:lang w:val="en-US" w:eastAsia="zh-CN"/>
        </w:rPr>
      </w:pPr>
    </w:p>
    <w:p w14:paraId="39B8C2AD">
      <w:pPr>
        <w:widowControl w:val="0"/>
        <w:numPr>
          <w:ilvl w:val="0"/>
          <w:numId w:val="0"/>
        </w:numPr>
        <w:jc w:val="both"/>
        <w:rPr>
          <w:rFonts w:hint="default"/>
          <w:lang w:val="en-US" w:eastAsia="zh-CN"/>
        </w:rPr>
      </w:pPr>
    </w:p>
    <w:p w14:paraId="3BD83D11">
      <w:pPr>
        <w:widowControl w:val="0"/>
        <w:numPr>
          <w:ilvl w:val="0"/>
          <w:numId w:val="0"/>
        </w:numPr>
        <w:jc w:val="both"/>
        <w:rPr>
          <w:rFonts w:hint="default"/>
          <w:lang w:val="en-US" w:eastAsia="zh-CN"/>
        </w:rPr>
      </w:pPr>
    </w:p>
    <w:p w14:paraId="5B43935C">
      <w:pPr>
        <w:widowControl w:val="0"/>
        <w:numPr>
          <w:ilvl w:val="0"/>
          <w:numId w:val="0"/>
        </w:numPr>
        <w:jc w:val="both"/>
        <w:rPr>
          <w:rFonts w:hint="default"/>
          <w:lang w:val="en-US" w:eastAsia="zh-CN"/>
        </w:rPr>
      </w:pPr>
    </w:p>
    <w:p w14:paraId="0B3A7F7E">
      <w:pPr>
        <w:widowControl w:val="0"/>
        <w:numPr>
          <w:ilvl w:val="0"/>
          <w:numId w:val="0"/>
        </w:numPr>
        <w:jc w:val="both"/>
        <w:rPr>
          <w:rFonts w:hint="default"/>
          <w:lang w:val="en-US" w:eastAsia="zh-CN"/>
        </w:rPr>
      </w:pPr>
    </w:p>
    <w:p w14:paraId="57BDB4B2">
      <w:pPr>
        <w:widowControl w:val="0"/>
        <w:numPr>
          <w:ilvl w:val="0"/>
          <w:numId w:val="0"/>
        </w:numPr>
        <w:jc w:val="both"/>
        <w:rPr>
          <w:rFonts w:hint="default"/>
          <w:lang w:val="en-US" w:eastAsia="zh-CN"/>
        </w:rPr>
      </w:pPr>
    </w:p>
    <w:p w14:paraId="5B182EE6">
      <w:pPr>
        <w:widowControl w:val="0"/>
        <w:numPr>
          <w:ilvl w:val="0"/>
          <w:numId w:val="0"/>
        </w:numPr>
        <w:jc w:val="both"/>
        <w:rPr>
          <w:rFonts w:hint="default"/>
          <w:lang w:val="en-US" w:eastAsia="zh-CN"/>
        </w:rPr>
      </w:pPr>
    </w:p>
    <w:p w14:paraId="34FF2FEC">
      <w:pPr>
        <w:widowControl w:val="0"/>
        <w:numPr>
          <w:ilvl w:val="0"/>
          <w:numId w:val="0"/>
        </w:numPr>
        <w:jc w:val="both"/>
        <w:rPr>
          <w:rFonts w:hint="default"/>
          <w:lang w:val="en-US" w:eastAsia="zh-CN"/>
        </w:rPr>
      </w:pPr>
    </w:p>
    <w:p w14:paraId="0288D129">
      <w:pPr>
        <w:widowControl w:val="0"/>
        <w:numPr>
          <w:ilvl w:val="0"/>
          <w:numId w:val="0"/>
        </w:numPr>
        <w:jc w:val="both"/>
        <w:rPr>
          <w:rFonts w:hint="default"/>
          <w:lang w:val="en-US" w:eastAsia="zh-CN"/>
        </w:rPr>
      </w:pPr>
    </w:p>
    <w:p w14:paraId="0D1F5DAD">
      <w:pPr>
        <w:widowControl w:val="0"/>
        <w:numPr>
          <w:ilvl w:val="0"/>
          <w:numId w:val="0"/>
        </w:numPr>
        <w:jc w:val="both"/>
        <w:rPr>
          <w:rFonts w:hint="default"/>
          <w:lang w:val="en-US" w:eastAsia="zh-CN"/>
        </w:rPr>
      </w:pPr>
    </w:p>
    <w:p w14:paraId="2047BA1A">
      <w:pPr>
        <w:widowControl w:val="0"/>
        <w:numPr>
          <w:ilvl w:val="0"/>
          <w:numId w:val="0"/>
        </w:numPr>
        <w:jc w:val="both"/>
        <w:rPr>
          <w:rFonts w:hint="default"/>
          <w:lang w:val="en-US" w:eastAsia="zh-CN"/>
        </w:rPr>
      </w:pPr>
    </w:p>
    <w:p w14:paraId="6661786B">
      <w:pPr>
        <w:widowControl w:val="0"/>
        <w:numPr>
          <w:ilvl w:val="0"/>
          <w:numId w:val="0"/>
        </w:numPr>
        <w:jc w:val="both"/>
        <w:rPr>
          <w:rFonts w:hint="default"/>
          <w:lang w:val="en-US" w:eastAsia="zh-CN"/>
        </w:rPr>
      </w:pPr>
    </w:p>
    <w:p w14:paraId="57C92B0D">
      <w:pPr>
        <w:widowControl w:val="0"/>
        <w:numPr>
          <w:ilvl w:val="0"/>
          <w:numId w:val="0"/>
        </w:numPr>
        <w:jc w:val="both"/>
        <w:rPr>
          <w:rFonts w:hint="default"/>
          <w:lang w:val="en-US" w:eastAsia="zh-CN"/>
        </w:rPr>
      </w:pPr>
    </w:p>
    <w:p w14:paraId="528DFCA2">
      <w:pPr>
        <w:widowControl w:val="0"/>
        <w:numPr>
          <w:ilvl w:val="0"/>
          <w:numId w:val="0"/>
        </w:numPr>
        <w:jc w:val="both"/>
        <w:rPr>
          <w:rFonts w:hint="default"/>
          <w:lang w:val="en-US" w:eastAsia="zh-CN"/>
        </w:rPr>
      </w:pPr>
    </w:p>
    <w:p w14:paraId="21251D0B">
      <w:pPr>
        <w:widowControl w:val="0"/>
        <w:numPr>
          <w:ilvl w:val="0"/>
          <w:numId w:val="0"/>
        </w:numPr>
        <w:jc w:val="both"/>
        <w:rPr>
          <w:rFonts w:hint="default"/>
          <w:lang w:val="en-US" w:eastAsia="zh-CN"/>
        </w:rPr>
      </w:pPr>
    </w:p>
    <w:p w14:paraId="50193D2F">
      <w:pPr>
        <w:widowControl w:val="0"/>
        <w:numPr>
          <w:ilvl w:val="0"/>
          <w:numId w:val="0"/>
        </w:numPr>
        <w:jc w:val="both"/>
        <w:rPr>
          <w:rFonts w:hint="default"/>
          <w:lang w:val="en-US" w:eastAsia="zh-CN"/>
        </w:rPr>
      </w:pPr>
    </w:p>
    <w:p w14:paraId="1A0D1501">
      <w:pPr>
        <w:widowControl w:val="0"/>
        <w:numPr>
          <w:ilvl w:val="0"/>
          <w:numId w:val="0"/>
        </w:numPr>
        <w:jc w:val="both"/>
        <w:rPr>
          <w:rFonts w:hint="default"/>
          <w:lang w:val="en-US" w:eastAsia="zh-CN"/>
        </w:rPr>
      </w:pPr>
    </w:p>
    <w:p w14:paraId="1AB0763F">
      <w:pPr>
        <w:widowControl w:val="0"/>
        <w:numPr>
          <w:ilvl w:val="0"/>
          <w:numId w:val="0"/>
        </w:numPr>
        <w:jc w:val="both"/>
        <w:rPr>
          <w:rFonts w:hint="default"/>
          <w:lang w:val="en-US" w:eastAsia="zh-CN"/>
        </w:rPr>
      </w:pPr>
    </w:p>
    <w:sectPr>
      <w:pgSz w:w="11906" w:h="16838"/>
      <w:pgMar w:top="1440" w:right="1800" w:bottom="1440" w:left="1800" w:header="851" w:footer="992" w:gutter="0"/>
      <w:cols w:equalWidth="0" w:num="2">
        <w:col w:w="5395" w:space="427"/>
        <w:col w:w="2484"/>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73C29"/>
    <w:multiLevelType w:val="singleLevel"/>
    <w:tmpl w:val="AC373C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D50CA"/>
    <w:rsid w:val="07CA6A21"/>
    <w:rsid w:val="14E5690F"/>
    <w:rsid w:val="3E5C591E"/>
    <w:rsid w:val="40285603"/>
    <w:rsid w:val="40A30071"/>
    <w:rsid w:val="4D4C1770"/>
    <w:rsid w:val="51826FF2"/>
    <w:rsid w:val="61F07FA8"/>
    <w:rsid w:val="63701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301</Words>
  <Characters>352</Characters>
  <Lines>0</Lines>
  <Paragraphs>0</Paragraphs>
  <TotalTime>5552</TotalTime>
  <ScaleCrop>false</ScaleCrop>
  <LinksUpToDate>false</LinksUpToDate>
  <CharactersWithSpaces>371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2025-07-12T08:43:00Z</dcterms:created>
  <dc:creator>g1121</dc:creator>
  <cp:lastModifiedBy>WPS_1722328995</cp:lastModifiedBy>
  <dcterms:modified xsi:type="dcterms:W3CDTF">2025-07-20T09:14:19Z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eyJoZGlkIjoiOWE4OGE4NmQyNWFlOTVmZTdjNTFmY2Y2ZWVlMTg4YmEiLCJ1c2VySWQiOiIxNjE4MTQ5NzM1In0=</vt:lpwstr>
  </property>
  <property fmtid="{D5CDD505-2E9C-101B-9397-08002B2CF9AE}" pid="4" name="ICV">
    <vt:lpwstr>DF3BAA0DD1ED4AC6B20EBBAEE45EAF8A_12</vt:lpwstr>
  </property>
</Properties>
</file>