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97DE0" w14:textId="1EDF60C7" w:rsidR="007B6E17" w:rsidRDefault="00F31829">
      <w:pPr>
        <w:ind w:firstLine="720"/>
        <w:jc w:val="center"/>
        <w:rPr>
          <w:rFonts w:ascii="宋体" w:hAnsi="宋体"/>
          <w:sz w:val="36"/>
          <w:szCs w:val="36"/>
        </w:rPr>
      </w:pPr>
      <w:r>
        <w:rPr>
          <w:rFonts w:ascii="宋体" w:hAnsi="宋体" w:hint="eastAsia"/>
          <w:sz w:val="36"/>
          <w:szCs w:val="36"/>
        </w:rPr>
        <w:t>西安电子科技大学</w:t>
      </w:r>
      <w:r w:rsidR="00FE53E7">
        <w:rPr>
          <w:rFonts w:ascii="宋体" w:hAnsi="宋体" w:hint="eastAsia"/>
          <w:sz w:val="36"/>
          <w:szCs w:val="36"/>
          <w:u w:val="single"/>
        </w:rPr>
        <w:t>网络与信息安全</w:t>
      </w:r>
      <w:r>
        <w:rPr>
          <w:rFonts w:ascii="宋体" w:hAnsi="宋体" w:hint="eastAsia"/>
          <w:sz w:val="36"/>
          <w:szCs w:val="36"/>
        </w:rPr>
        <w:t>学院</w:t>
      </w:r>
    </w:p>
    <w:p w14:paraId="4FBEDB1B" w14:textId="77777777" w:rsidR="007B6E17" w:rsidRDefault="007B6E17">
      <w:pPr>
        <w:ind w:firstLine="880"/>
        <w:jc w:val="center"/>
        <w:rPr>
          <w:rFonts w:ascii="宋体" w:hAnsi="宋体"/>
          <w:sz w:val="44"/>
        </w:rPr>
      </w:pPr>
    </w:p>
    <w:p w14:paraId="67E887C1" w14:textId="77777777" w:rsidR="007B6E17" w:rsidRDefault="007B6E17">
      <w:pPr>
        <w:ind w:firstLine="880"/>
        <w:jc w:val="center"/>
        <w:rPr>
          <w:rFonts w:ascii="宋体" w:hAnsi="宋体"/>
          <w:sz w:val="44"/>
        </w:rPr>
      </w:pPr>
    </w:p>
    <w:p w14:paraId="5EACD4FF" w14:textId="77777777" w:rsidR="007B6E17" w:rsidRDefault="00F31829">
      <w:pPr>
        <w:ind w:firstLine="880"/>
        <w:jc w:val="center"/>
        <w:rPr>
          <w:rFonts w:ascii="黑体" w:eastAsia="黑体" w:hAnsi="黑体"/>
          <w:sz w:val="44"/>
        </w:rPr>
      </w:pPr>
      <w:r>
        <w:rPr>
          <w:rFonts w:ascii="黑体" w:eastAsia="黑体" w:hAnsi="黑体" w:hint="eastAsia"/>
          <w:sz w:val="44"/>
        </w:rPr>
        <w:t>本科生毕业论文（设计）开题报告</w:t>
      </w:r>
    </w:p>
    <w:p w14:paraId="27742B55" w14:textId="2638E654" w:rsidR="007B6E17" w:rsidRDefault="00F31829">
      <w:pPr>
        <w:ind w:firstLine="600"/>
        <w:jc w:val="center"/>
        <w:rPr>
          <w:rFonts w:ascii="黑体" w:eastAsia="黑体" w:hAnsi="黑体"/>
          <w:bCs/>
          <w:sz w:val="30"/>
        </w:rPr>
      </w:pPr>
      <w:r>
        <w:rPr>
          <w:rFonts w:ascii="黑体" w:eastAsia="黑体" w:hAnsi="黑体" w:hint="eastAsia"/>
          <w:bCs/>
          <w:sz w:val="30"/>
        </w:rPr>
        <w:t xml:space="preserve">（ </w:t>
      </w:r>
      <w:r w:rsidR="00FE53E7">
        <w:rPr>
          <w:rFonts w:ascii="黑体" w:eastAsia="黑体" w:hAnsi="黑体"/>
          <w:bCs/>
          <w:sz w:val="30"/>
        </w:rPr>
        <w:t>2022</w:t>
      </w:r>
      <w:r>
        <w:rPr>
          <w:rFonts w:ascii="黑体" w:eastAsia="黑体" w:hAnsi="黑体" w:hint="eastAsia"/>
          <w:bCs/>
          <w:sz w:val="30"/>
        </w:rPr>
        <w:t xml:space="preserve"> 届）</w:t>
      </w:r>
    </w:p>
    <w:p w14:paraId="2EAF168D" w14:textId="77777777" w:rsidR="007B6E17" w:rsidRDefault="007B6E17">
      <w:pPr>
        <w:ind w:firstLine="480"/>
        <w:rPr>
          <w:rFonts w:ascii="宋体" w:hAnsi="宋体"/>
        </w:rPr>
      </w:pPr>
    </w:p>
    <w:p w14:paraId="0E00DB52" w14:textId="77777777" w:rsidR="007B6E17" w:rsidRDefault="007B6E17">
      <w:pPr>
        <w:ind w:firstLine="480"/>
        <w:rPr>
          <w:rFonts w:ascii="宋体" w:hAnsi="宋体"/>
        </w:rPr>
      </w:pPr>
    </w:p>
    <w:p w14:paraId="51EA7FD3" w14:textId="77777777" w:rsidR="007B6E17" w:rsidRDefault="007B6E17">
      <w:pPr>
        <w:ind w:firstLine="480"/>
        <w:rPr>
          <w:rFonts w:ascii="宋体" w:hAnsi="宋体"/>
        </w:rPr>
      </w:pPr>
    </w:p>
    <w:p w14:paraId="2C36B3D8" w14:textId="77777777" w:rsidR="007B6E17" w:rsidRDefault="007B6E17">
      <w:pPr>
        <w:ind w:firstLine="480"/>
        <w:rPr>
          <w:rFonts w:ascii="宋体" w:hAnsi="宋体"/>
        </w:rPr>
      </w:pPr>
    </w:p>
    <w:p w14:paraId="499E386A" w14:textId="77777777" w:rsidR="007B6E17" w:rsidRDefault="00F31829">
      <w:pPr>
        <w:spacing w:line="720" w:lineRule="exact"/>
        <w:ind w:left="275" w:firstLine="480"/>
        <w:rPr>
          <w:rFonts w:ascii="宋体" w:hAnsi="宋体"/>
          <w:sz w:val="30"/>
        </w:rPr>
      </w:pPr>
      <w:r>
        <w:rPr>
          <w:rFonts w:ascii="宋体" w:hAnsi="宋体" w:hint="eastAsia"/>
        </w:rPr>
        <w:t xml:space="preserve">       </w:t>
      </w:r>
      <w:r>
        <w:rPr>
          <w:rFonts w:ascii="宋体" w:hAnsi="宋体" w:hint="eastAsia"/>
          <w:sz w:val="30"/>
        </w:rPr>
        <w:t xml:space="preserve"> </w:t>
      </w:r>
    </w:p>
    <w:p w14:paraId="55E71745" w14:textId="77777777" w:rsidR="007B6E17" w:rsidRDefault="007B6E17">
      <w:pPr>
        <w:spacing w:line="720" w:lineRule="exact"/>
        <w:ind w:left="275" w:firstLine="600"/>
        <w:rPr>
          <w:rFonts w:ascii="宋体" w:hAnsi="宋体"/>
          <w:sz w:val="30"/>
        </w:rPr>
      </w:pPr>
    </w:p>
    <w:p w14:paraId="1D7486F6" w14:textId="7F0A7834" w:rsidR="007B6E17" w:rsidRDefault="00F31829">
      <w:pPr>
        <w:spacing w:line="720" w:lineRule="exact"/>
        <w:ind w:leftChars="131" w:left="314" w:firstLineChars="546" w:firstLine="1638"/>
        <w:rPr>
          <w:rFonts w:ascii="宋体" w:hAnsi="宋体"/>
          <w:sz w:val="30"/>
        </w:rPr>
      </w:pPr>
      <w:r>
        <w:rPr>
          <w:rFonts w:ascii="宋体" w:hAnsi="宋体" w:hint="eastAsia"/>
          <w:sz w:val="30"/>
        </w:rPr>
        <w:t xml:space="preserve">学生姓名 </w:t>
      </w:r>
      <w:r>
        <w:rPr>
          <w:rFonts w:ascii="宋体" w:hAnsi="宋体" w:hint="eastAsia"/>
          <w:sz w:val="30"/>
          <w:u w:val="single"/>
        </w:rPr>
        <w:t xml:space="preserve">        </w:t>
      </w:r>
      <w:r w:rsidR="00FE53E7">
        <w:rPr>
          <w:rFonts w:ascii="宋体" w:hAnsi="宋体" w:hint="eastAsia"/>
          <w:sz w:val="30"/>
          <w:u w:val="single"/>
        </w:rPr>
        <w:t>龚若涵</w:t>
      </w:r>
      <w:r w:rsidR="00FE53E7">
        <w:rPr>
          <w:rFonts w:ascii="宋体" w:hAnsi="宋体"/>
          <w:sz w:val="30"/>
          <w:u w:val="single"/>
        </w:rPr>
        <w:t xml:space="preserve"> </w:t>
      </w:r>
      <w:r>
        <w:rPr>
          <w:rFonts w:ascii="宋体" w:hAnsi="宋体" w:hint="eastAsia"/>
          <w:sz w:val="30"/>
          <w:u w:val="single"/>
        </w:rPr>
        <w:t xml:space="preserve">             </w:t>
      </w:r>
    </w:p>
    <w:p w14:paraId="1A6A5D7E" w14:textId="3B1E9EF8" w:rsidR="007B6E17" w:rsidRDefault="00F31829">
      <w:pPr>
        <w:spacing w:line="720" w:lineRule="exact"/>
        <w:ind w:firstLineChars="646" w:firstLine="1938"/>
        <w:rPr>
          <w:rFonts w:ascii="宋体" w:hAnsi="宋体"/>
          <w:sz w:val="30"/>
        </w:rPr>
      </w:pPr>
      <w:r>
        <w:rPr>
          <w:rFonts w:ascii="宋体" w:hAnsi="宋体" w:hint="eastAsia"/>
          <w:sz w:val="30"/>
        </w:rPr>
        <w:t xml:space="preserve">专    业 </w:t>
      </w:r>
      <w:r>
        <w:rPr>
          <w:rFonts w:ascii="宋体" w:hAnsi="宋体" w:hint="eastAsia"/>
          <w:sz w:val="30"/>
          <w:u w:val="single"/>
        </w:rPr>
        <w:t xml:space="preserve">       </w:t>
      </w:r>
      <w:r w:rsidR="00FE53E7">
        <w:rPr>
          <w:rFonts w:ascii="宋体" w:hAnsi="宋体" w:hint="eastAsia"/>
          <w:sz w:val="30"/>
          <w:u w:val="single"/>
        </w:rPr>
        <w:t>信息安全</w:t>
      </w:r>
      <w:r>
        <w:rPr>
          <w:rFonts w:ascii="宋体" w:hAnsi="宋体" w:hint="eastAsia"/>
          <w:sz w:val="30"/>
          <w:u w:val="single"/>
        </w:rPr>
        <w:t xml:space="preserve">   </w:t>
      </w:r>
      <w:r w:rsidR="00FE53E7">
        <w:rPr>
          <w:rFonts w:ascii="宋体" w:hAnsi="宋体"/>
          <w:sz w:val="30"/>
          <w:u w:val="single"/>
        </w:rPr>
        <w:t xml:space="preserve"> </w:t>
      </w:r>
      <w:r>
        <w:rPr>
          <w:rFonts w:ascii="宋体" w:hAnsi="宋体" w:hint="eastAsia"/>
          <w:sz w:val="30"/>
          <w:u w:val="single"/>
        </w:rPr>
        <w:t xml:space="preserve">         </w:t>
      </w:r>
    </w:p>
    <w:p w14:paraId="7D91613E" w14:textId="3523BF48" w:rsidR="007B6E17" w:rsidRDefault="00F31829">
      <w:pPr>
        <w:spacing w:line="720" w:lineRule="exact"/>
        <w:ind w:firstLineChars="646" w:firstLine="1938"/>
        <w:rPr>
          <w:rFonts w:ascii="宋体" w:hAnsi="宋体"/>
          <w:sz w:val="30"/>
        </w:rPr>
      </w:pPr>
      <w:r>
        <w:rPr>
          <w:rFonts w:ascii="宋体" w:hAnsi="宋体" w:hint="eastAsia"/>
          <w:sz w:val="30"/>
        </w:rPr>
        <w:t xml:space="preserve">学    号 </w:t>
      </w:r>
      <w:r>
        <w:rPr>
          <w:rFonts w:ascii="宋体" w:hAnsi="宋体" w:hint="eastAsia"/>
          <w:sz w:val="30"/>
          <w:u w:val="single"/>
        </w:rPr>
        <w:t xml:space="preserve">     </w:t>
      </w:r>
      <w:r w:rsidR="00FE53E7">
        <w:rPr>
          <w:rFonts w:ascii="宋体" w:hAnsi="宋体"/>
          <w:sz w:val="30"/>
          <w:u w:val="single"/>
        </w:rPr>
        <w:t>181810100149</w:t>
      </w:r>
      <w:r>
        <w:rPr>
          <w:rFonts w:ascii="宋体" w:hAnsi="宋体" w:hint="eastAsia"/>
          <w:sz w:val="30"/>
          <w:u w:val="single"/>
        </w:rPr>
        <w:t xml:space="preserve">           </w:t>
      </w:r>
    </w:p>
    <w:p w14:paraId="4D4C89C0" w14:textId="3CA77651" w:rsidR="007B6E17" w:rsidRDefault="00F31829">
      <w:pPr>
        <w:spacing w:line="720" w:lineRule="exact"/>
        <w:ind w:firstLineChars="646" w:firstLine="1938"/>
        <w:rPr>
          <w:rFonts w:ascii="宋体" w:hAnsi="宋体"/>
          <w:sz w:val="30"/>
        </w:rPr>
      </w:pPr>
      <w:r>
        <w:rPr>
          <w:rFonts w:ascii="宋体" w:hAnsi="宋体" w:hint="eastAsia"/>
          <w:sz w:val="30"/>
        </w:rPr>
        <w:t xml:space="preserve">指导教师 </w:t>
      </w:r>
      <w:r>
        <w:rPr>
          <w:rFonts w:ascii="宋体" w:hAnsi="宋体" w:hint="eastAsia"/>
          <w:sz w:val="30"/>
          <w:u w:val="single"/>
        </w:rPr>
        <w:t xml:space="preserve">       </w:t>
      </w:r>
      <w:r w:rsidR="00FE53E7">
        <w:rPr>
          <w:rFonts w:ascii="宋体" w:hAnsi="宋体"/>
          <w:sz w:val="30"/>
          <w:u w:val="single"/>
        </w:rPr>
        <w:t xml:space="preserve"> </w:t>
      </w:r>
      <w:r w:rsidR="00FE53E7">
        <w:rPr>
          <w:rFonts w:ascii="宋体" w:hAnsi="宋体" w:hint="eastAsia"/>
          <w:sz w:val="30"/>
          <w:u w:val="single"/>
        </w:rPr>
        <w:t>王子龙</w:t>
      </w:r>
      <w:r>
        <w:rPr>
          <w:rFonts w:ascii="宋体" w:hAnsi="宋体" w:hint="eastAsia"/>
          <w:sz w:val="30"/>
          <w:u w:val="single"/>
        </w:rPr>
        <w:t xml:space="preserve">              </w:t>
      </w:r>
    </w:p>
    <w:p w14:paraId="0C4D58E7" w14:textId="77777777" w:rsidR="007B6E17" w:rsidRDefault="00F31829">
      <w:pPr>
        <w:spacing w:line="720" w:lineRule="exact"/>
        <w:ind w:left="105" w:firstLine="560"/>
        <w:rPr>
          <w:rFonts w:ascii="宋体" w:hAnsi="宋体"/>
          <w:sz w:val="28"/>
        </w:rPr>
      </w:pPr>
      <w:r>
        <w:rPr>
          <w:rFonts w:ascii="宋体" w:hAnsi="宋体" w:hint="eastAsia"/>
          <w:sz w:val="28"/>
        </w:rPr>
        <w:t xml:space="preserve">       </w:t>
      </w:r>
      <w:r>
        <w:rPr>
          <w:rFonts w:ascii="宋体" w:hAnsi="宋体" w:hint="eastAsia"/>
          <w:sz w:val="18"/>
        </w:rPr>
        <w:t xml:space="preserve"> </w:t>
      </w:r>
      <w:r>
        <w:rPr>
          <w:rFonts w:ascii="宋体" w:hAnsi="宋体" w:hint="eastAsia"/>
          <w:sz w:val="30"/>
        </w:rPr>
        <w:t xml:space="preserve"> </w:t>
      </w:r>
    </w:p>
    <w:p w14:paraId="0E585AB5" w14:textId="77777777" w:rsidR="007B6E17" w:rsidRDefault="007B6E17">
      <w:pPr>
        <w:ind w:firstLine="560"/>
        <w:rPr>
          <w:rFonts w:ascii="宋体" w:hAnsi="宋体"/>
          <w:sz w:val="28"/>
        </w:rPr>
      </w:pPr>
    </w:p>
    <w:p w14:paraId="6E9C7B7D" w14:textId="77777777" w:rsidR="007B6E17" w:rsidRDefault="007B6E17">
      <w:pPr>
        <w:ind w:firstLine="560"/>
        <w:jc w:val="center"/>
        <w:rPr>
          <w:rFonts w:ascii="宋体" w:hAnsi="宋体"/>
          <w:sz w:val="28"/>
        </w:rPr>
      </w:pPr>
    </w:p>
    <w:p w14:paraId="043A4AEC" w14:textId="0714FA47" w:rsidR="007B6E17" w:rsidRDefault="006F5867">
      <w:pPr>
        <w:ind w:firstLine="560"/>
        <w:jc w:val="center"/>
        <w:rPr>
          <w:rFonts w:ascii="宋体" w:hAnsi="宋体"/>
          <w:sz w:val="28"/>
        </w:rPr>
      </w:pPr>
      <w:r>
        <w:rPr>
          <w:rFonts w:ascii="宋体" w:hAnsi="宋体" w:hint="eastAsia"/>
          <w:sz w:val="28"/>
        </w:rPr>
        <w:t>2</w:t>
      </w:r>
      <w:r>
        <w:rPr>
          <w:rFonts w:ascii="宋体" w:hAnsi="宋体"/>
          <w:sz w:val="28"/>
        </w:rPr>
        <w:t>022</w:t>
      </w:r>
      <w:r w:rsidR="00F31829">
        <w:rPr>
          <w:rFonts w:ascii="宋体" w:hAnsi="宋体" w:hint="eastAsia"/>
          <w:sz w:val="28"/>
        </w:rPr>
        <w:t xml:space="preserve">年 </w:t>
      </w:r>
      <w:r>
        <w:rPr>
          <w:rFonts w:ascii="宋体" w:hAnsi="宋体"/>
          <w:sz w:val="28"/>
        </w:rPr>
        <w:t>1</w:t>
      </w:r>
      <w:r w:rsidR="00F31829">
        <w:rPr>
          <w:rFonts w:ascii="宋体" w:hAnsi="宋体" w:hint="eastAsia"/>
          <w:sz w:val="28"/>
        </w:rPr>
        <w:t xml:space="preserve"> 月 </w:t>
      </w:r>
      <w:r>
        <w:rPr>
          <w:rFonts w:ascii="宋体" w:hAnsi="宋体"/>
          <w:sz w:val="28"/>
        </w:rPr>
        <w:t>13</w:t>
      </w:r>
      <w:r w:rsidR="00F31829">
        <w:rPr>
          <w:rFonts w:ascii="宋体" w:hAnsi="宋体" w:hint="eastAsia"/>
          <w:sz w:val="28"/>
        </w:rPr>
        <w:t xml:space="preserve"> 日</w:t>
      </w:r>
    </w:p>
    <w:p w14:paraId="4B58F169" w14:textId="77777777" w:rsidR="007B6E17" w:rsidRDefault="007B6E17">
      <w:pPr>
        <w:ind w:firstLine="560"/>
        <w:rPr>
          <w:rFonts w:ascii="宋体" w:hAnsi="宋体"/>
          <w:sz w:val="28"/>
        </w:rPr>
      </w:pPr>
    </w:p>
    <w:p w14:paraId="2E323365" w14:textId="77777777" w:rsidR="007B6E17" w:rsidRDefault="007B6E17">
      <w:pPr>
        <w:ind w:firstLine="560"/>
        <w:rPr>
          <w:rFonts w:ascii="宋体" w:hAnsi="宋体"/>
          <w:sz w:val="28"/>
        </w:rPr>
      </w:pPr>
    </w:p>
    <w:p w14:paraId="56EA72E5" w14:textId="77777777" w:rsidR="007B6E17" w:rsidRDefault="00F31829">
      <w:pPr>
        <w:spacing w:line="500" w:lineRule="exact"/>
        <w:ind w:firstLine="480"/>
        <w:jc w:val="center"/>
        <w:rPr>
          <w:rFonts w:ascii="宋体" w:hAnsi="宋体"/>
        </w:rPr>
      </w:pPr>
      <w:r>
        <w:rPr>
          <w:rFonts w:ascii="宋体" w:hAnsi="宋体" w:hint="eastAsia"/>
        </w:rPr>
        <w:t>（本表一式三份，学生、指导教师、学院各一份）</w:t>
      </w:r>
    </w:p>
    <w:p w14:paraId="7B46A6C9" w14:textId="77777777" w:rsidR="007B6E17" w:rsidRDefault="007B6E17">
      <w:pPr>
        <w:spacing w:line="500" w:lineRule="exact"/>
        <w:ind w:firstLine="480"/>
        <w:jc w:val="center"/>
        <w:rPr>
          <w:rFonts w:ascii="宋体" w:hAnsi="宋体"/>
        </w:rPr>
      </w:pPr>
    </w:p>
    <w:tbl>
      <w:tblPr>
        <w:tblW w:w="8603" w:type="dxa"/>
        <w:tblInd w:w="-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03"/>
      </w:tblGrid>
      <w:tr w:rsidR="007B6E17" w14:paraId="50A138BE" w14:textId="77777777">
        <w:tc>
          <w:tcPr>
            <w:tcW w:w="8603" w:type="dxa"/>
          </w:tcPr>
          <w:p w14:paraId="607966ED" w14:textId="77777777" w:rsidR="007B6E17" w:rsidRDefault="00F31829" w:rsidP="00AF57AA">
            <w:pPr>
              <w:spacing w:line="500" w:lineRule="exact"/>
              <w:ind w:firstLineChars="0" w:firstLine="0"/>
              <w:rPr>
                <w:rFonts w:ascii="宋体" w:hAnsi="宋体"/>
              </w:rPr>
            </w:pPr>
            <w:r>
              <w:rPr>
                <w:rFonts w:ascii="宋体" w:hAnsi="宋体" w:hint="eastAsia"/>
              </w:rPr>
              <w:t>一、论文名称及项目来源</w:t>
            </w:r>
          </w:p>
          <w:p w14:paraId="2C6E8052" w14:textId="0CBE1225" w:rsidR="007B6E17" w:rsidRPr="002014FC" w:rsidRDefault="002014FC">
            <w:pPr>
              <w:spacing w:line="500" w:lineRule="exact"/>
              <w:ind w:firstLine="480"/>
              <w:rPr>
                <w:rFonts w:ascii="宋体" w:hAnsi="宋体"/>
              </w:rPr>
            </w:pPr>
            <w:r w:rsidRPr="002014FC">
              <w:rPr>
                <w:rFonts w:ascii="宋体" w:hAnsi="宋体" w:hint="eastAsia"/>
              </w:rPr>
              <w:t>论文名称：</w:t>
            </w:r>
            <w:r>
              <w:rPr>
                <w:rFonts w:ascii="宋体" w:hAnsi="宋体" w:hint="eastAsia"/>
              </w:rPr>
              <w:t>S</w:t>
            </w:r>
            <w:r w:rsidR="00107DF2">
              <w:rPr>
                <w:rFonts w:ascii="宋体" w:hAnsi="宋体" w:hint="eastAsia"/>
              </w:rPr>
              <w:t>盒的密码学性质检测</w:t>
            </w:r>
          </w:p>
          <w:p w14:paraId="263D84AF" w14:textId="5FD86DCA" w:rsidR="007B6E17" w:rsidRPr="002014FC" w:rsidRDefault="002014FC">
            <w:pPr>
              <w:spacing w:line="500" w:lineRule="exact"/>
              <w:ind w:firstLine="480"/>
              <w:rPr>
                <w:rFonts w:ascii="宋体" w:hAnsi="宋体"/>
              </w:rPr>
            </w:pPr>
            <w:r>
              <w:rPr>
                <w:rFonts w:ascii="宋体" w:hAnsi="宋体" w:hint="eastAsia"/>
              </w:rPr>
              <w:t>项目来源：自设科研项目</w:t>
            </w:r>
          </w:p>
          <w:p w14:paraId="2117FE93" w14:textId="5057DC57" w:rsidR="007B6E17" w:rsidRDefault="007B6E17">
            <w:pPr>
              <w:spacing w:line="500" w:lineRule="exact"/>
              <w:ind w:firstLine="560"/>
              <w:rPr>
                <w:rFonts w:ascii="宋体" w:hAnsi="宋体"/>
                <w:sz w:val="28"/>
              </w:rPr>
            </w:pPr>
          </w:p>
          <w:p w14:paraId="55ACD4C3" w14:textId="77777777" w:rsidR="004B2DEE" w:rsidRDefault="004B2DEE">
            <w:pPr>
              <w:spacing w:line="500" w:lineRule="exact"/>
              <w:ind w:firstLine="560"/>
              <w:rPr>
                <w:rFonts w:ascii="宋体" w:hAnsi="宋体"/>
                <w:sz w:val="28"/>
              </w:rPr>
            </w:pPr>
          </w:p>
          <w:p w14:paraId="54CCD200" w14:textId="77777777" w:rsidR="007B6E17" w:rsidRPr="004449B5" w:rsidRDefault="007B6E17" w:rsidP="003A7805">
            <w:pPr>
              <w:spacing w:line="500" w:lineRule="exact"/>
              <w:ind w:firstLineChars="0" w:firstLine="0"/>
              <w:rPr>
                <w:rFonts w:ascii="宋体" w:hAnsi="宋体"/>
                <w:sz w:val="28"/>
              </w:rPr>
            </w:pPr>
          </w:p>
        </w:tc>
      </w:tr>
      <w:tr w:rsidR="007B6E17" w14:paraId="2AB396AD" w14:textId="77777777">
        <w:trPr>
          <w:trHeight w:val="2446"/>
        </w:trPr>
        <w:tc>
          <w:tcPr>
            <w:tcW w:w="8603" w:type="dxa"/>
          </w:tcPr>
          <w:p w14:paraId="540ABCB2" w14:textId="77777777" w:rsidR="007B6E17" w:rsidRDefault="00F31829" w:rsidP="00AF57AA">
            <w:pPr>
              <w:spacing w:line="500" w:lineRule="exact"/>
              <w:ind w:firstLineChars="0" w:firstLine="0"/>
              <w:rPr>
                <w:rFonts w:ascii="宋体" w:hAnsi="宋体"/>
              </w:rPr>
            </w:pPr>
            <w:r>
              <w:rPr>
                <w:rFonts w:ascii="宋体" w:hAnsi="宋体" w:hint="eastAsia"/>
              </w:rPr>
              <w:t>二、研究目的和意义</w:t>
            </w:r>
          </w:p>
          <w:p w14:paraId="564C2D62" w14:textId="711DFD77" w:rsidR="00C00A52" w:rsidRDefault="00C00A52" w:rsidP="00C00A52">
            <w:pPr>
              <w:spacing w:line="500" w:lineRule="exact"/>
              <w:ind w:firstLine="480"/>
            </w:pPr>
            <w:r>
              <w:rPr>
                <w:rFonts w:hint="eastAsia"/>
              </w:rPr>
              <w:t>S</w:t>
            </w:r>
            <w:r>
              <w:rPr>
                <w:rFonts w:hint="eastAsia"/>
              </w:rPr>
              <w:t>盒</w:t>
            </w:r>
            <w:r w:rsidR="005A1E65" w:rsidRPr="005A1E65">
              <w:t>(</w:t>
            </w:r>
            <w:r>
              <w:t xml:space="preserve"> </w:t>
            </w:r>
            <w:r w:rsidR="005A1E65" w:rsidRPr="005A1E65">
              <w:t>Substituti</w:t>
            </w:r>
            <w:r w:rsidR="005A1E65" w:rsidRPr="005A1E65">
              <w:rPr>
                <w:rFonts w:hint="eastAsia"/>
              </w:rPr>
              <w:t>on</w:t>
            </w:r>
            <w:r w:rsidR="005A1E65" w:rsidRPr="005A1E65">
              <w:t xml:space="preserve"> B</w:t>
            </w:r>
            <w:r w:rsidR="005A1E65" w:rsidRPr="005A1E65">
              <w:rPr>
                <w:rFonts w:hint="eastAsia"/>
              </w:rPr>
              <w:t>o</w:t>
            </w:r>
            <w:r w:rsidR="005A1E65" w:rsidRPr="005A1E65">
              <w:t>x</w:t>
            </w:r>
            <w:r>
              <w:t xml:space="preserve"> </w:t>
            </w:r>
            <w:r w:rsidR="005A1E65" w:rsidRPr="005A1E65">
              <w:t>)</w:t>
            </w:r>
            <w:r>
              <w:rPr>
                <w:rFonts w:hint="eastAsia"/>
              </w:rPr>
              <w:t>作为许多密码算法的核心模块，其安全强度至关重要。</w:t>
            </w:r>
            <w:r w:rsidRPr="007B1812">
              <w:rPr>
                <w:rFonts w:ascii="Cambria Math" w:hAnsi="Cambria Math" w:cs="Cambria Math"/>
              </w:rPr>
              <w:t>𝑛</w:t>
            </w:r>
            <w:r w:rsidRPr="007B1812">
              <w:t xml:space="preserve"> × </w:t>
            </w:r>
            <w:r w:rsidRPr="007B1812">
              <w:rPr>
                <w:rFonts w:ascii="Cambria Math" w:hAnsi="Cambria Math" w:cs="Cambria Math"/>
              </w:rPr>
              <w:t>𝑚</w:t>
            </w:r>
            <w:r w:rsidRPr="007B1812">
              <w:rPr>
                <w:rFonts w:hint="eastAsia"/>
              </w:rPr>
              <w:t>的</w:t>
            </w:r>
            <w:r w:rsidRPr="007B1812">
              <w:t>S</w:t>
            </w:r>
            <w:r w:rsidRPr="007B1812">
              <w:rPr>
                <w:rFonts w:hint="eastAsia"/>
              </w:rPr>
              <w:t>盒本质上可以看作一个映射</w:t>
            </w:r>
            <w:r w:rsidR="004E03F2">
              <w:rPr>
                <w:vertAlign w:val="superscript"/>
              </w:rPr>
              <w:t>[1]</w:t>
            </w:r>
            <w:r w:rsidRPr="007B1812">
              <w:t xml:space="preserve">: </w:t>
            </w:r>
            <w:r w:rsidRPr="007B1812">
              <w:rPr>
                <w:rFonts w:ascii="Cambria Math" w:hAnsi="Cambria Math" w:cs="Cambria Math"/>
              </w:rPr>
              <w:t>𝑆</w:t>
            </w:r>
            <w:r w:rsidRPr="007B1812">
              <w:t>(</w:t>
            </w:r>
            <w:r w:rsidRPr="007B1812">
              <w:rPr>
                <w:rFonts w:ascii="Cambria Math" w:hAnsi="Cambria Math" w:cs="Cambria Math"/>
              </w:rPr>
              <w:t>𝑋</w:t>
            </w:r>
            <w:r w:rsidRPr="007B1812">
              <w:t>) = (</w:t>
            </w:r>
            <w:r w:rsidRPr="007B1812">
              <w:rPr>
                <w:rFonts w:ascii="Cambria Math" w:hAnsi="Cambria Math" w:cs="Cambria Math"/>
              </w:rPr>
              <w:t>𝑓</w:t>
            </w:r>
            <w:r w:rsidRPr="007B1812">
              <w:t>(</w:t>
            </w:r>
            <w:r w:rsidRPr="007B1812">
              <w:rPr>
                <w:rFonts w:ascii="Cambria Math" w:hAnsi="Cambria Math" w:cs="Cambria Math"/>
              </w:rPr>
              <w:t>𝑋</w:t>
            </w:r>
            <w:r w:rsidRPr="007B1812">
              <w:t xml:space="preserve">), </w:t>
            </w:r>
            <w:r w:rsidRPr="007B1812">
              <w:rPr>
                <w:rFonts w:ascii="Cambria Math" w:hAnsi="Cambria Math" w:cs="Cambria Math"/>
              </w:rPr>
              <w:t>⋯</w:t>
            </w:r>
            <w:r w:rsidRPr="007B1812">
              <w:t xml:space="preserve"> , </w:t>
            </w:r>
            <w:r w:rsidRPr="007B1812">
              <w:rPr>
                <w:rFonts w:ascii="Cambria Math" w:hAnsi="Cambria Math" w:cs="Cambria Math"/>
              </w:rPr>
              <w:t>𝑓</w:t>
            </w:r>
            <w:r w:rsidRPr="007B1812">
              <w:t>(</w:t>
            </w:r>
            <w:r w:rsidRPr="007B1812">
              <w:rPr>
                <w:rFonts w:ascii="Cambria Math" w:hAnsi="Cambria Math" w:cs="Cambria Math"/>
              </w:rPr>
              <w:t>𝑋</w:t>
            </w:r>
            <w:r w:rsidRPr="007B1812">
              <w:t>)):</w:t>
            </w:r>
            <w:r>
              <w:t xml:space="preserve"> </w:t>
            </w:r>
            <m:oMath>
              <m:sSubSup>
                <m:sSubSupPr>
                  <m:ctrlPr>
                    <w:rPr>
                      <w:rFonts w:ascii="Cambria Math" w:hAnsi="Cambria Math" w:cs="Cambria Math"/>
                      <w:i/>
                    </w:rPr>
                  </m:ctrlPr>
                </m:sSubSupPr>
                <m:e>
                  <m:r>
                    <m:rPr>
                      <m:scr m:val="double-struck"/>
                      <m:sty m:val="p"/>
                    </m:rPr>
                    <w:rPr>
                      <w:rFonts w:ascii="Cambria Math" w:hAnsi="Cambria Math" w:cs="Cambria Math"/>
                    </w:rPr>
                    <m:t>F</m:t>
                  </m:r>
                </m:e>
                <m:sub>
                  <m:r>
                    <w:rPr>
                      <w:rFonts w:ascii="Cambria Math" w:hAnsi="Cambria Math" w:cs="Cambria Math"/>
                    </w:rPr>
                    <m:t>2</m:t>
                  </m:r>
                </m:sub>
                <m:sup>
                  <m:r>
                    <w:rPr>
                      <w:rFonts w:ascii="Cambria Math" w:hAnsi="Cambria Math" w:cs="Cambria Math"/>
                    </w:rPr>
                    <m:t>n</m:t>
                  </m:r>
                </m:sup>
              </m:sSubSup>
            </m:oMath>
            <w:r w:rsidRPr="007B1812">
              <w:rPr>
                <w:rFonts w:hint="eastAsia"/>
              </w:rPr>
              <w:t xml:space="preserve"> </w:t>
            </w:r>
            <w:r w:rsidRPr="007B1812">
              <w:rPr>
                <w:rFonts w:hint="eastAsia"/>
              </w:rPr>
              <w:t>→</w:t>
            </w:r>
            <m:oMath>
              <m:sSubSup>
                <m:sSubSupPr>
                  <m:ctrlPr>
                    <w:rPr>
                      <w:rFonts w:ascii="Cambria Math" w:hAnsi="Cambria Math" w:cs="Cambria Math"/>
                      <w:i/>
                    </w:rPr>
                  </m:ctrlPr>
                </m:sSubSupPr>
                <m:e>
                  <m:r>
                    <m:rPr>
                      <m:scr m:val="double-struck"/>
                      <m:sty m:val="p"/>
                    </m:rPr>
                    <w:rPr>
                      <w:rFonts w:ascii="Cambria Math" w:hAnsi="Cambria Math" w:cs="Cambria Math"/>
                    </w:rPr>
                    <m:t>F</m:t>
                  </m:r>
                </m:e>
                <m:sub>
                  <m:r>
                    <w:rPr>
                      <w:rFonts w:ascii="Cambria Math" w:hAnsi="Cambria Math" w:cs="Cambria Math"/>
                    </w:rPr>
                    <m:t>2</m:t>
                  </m:r>
                </m:sub>
                <m:sup>
                  <m:r>
                    <w:rPr>
                      <w:rFonts w:ascii="Cambria Math" w:hAnsi="Cambria Math" w:cs="Cambria Math"/>
                    </w:rPr>
                    <m:t>m</m:t>
                  </m:r>
                </m:sup>
              </m:sSubSup>
            </m:oMath>
            <w:r w:rsidRPr="007B1812">
              <w:rPr>
                <w:rFonts w:hint="eastAsia"/>
              </w:rPr>
              <w:t>，相当于</w:t>
            </w:r>
            <w:r w:rsidRPr="007B1812">
              <w:rPr>
                <w:rFonts w:ascii="Cambria Math" w:hAnsi="Cambria Math" w:cs="Cambria Math"/>
              </w:rPr>
              <w:t>𝑚</w:t>
            </w:r>
            <w:r w:rsidRPr="007B1812">
              <w:rPr>
                <w:rFonts w:hint="eastAsia"/>
              </w:rPr>
              <w:t>个</w:t>
            </w:r>
            <w:r w:rsidRPr="007B1812">
              <w:rPr>
                <w:rFonts w:ascii="Cambria Math" w:hAnsi="Cambria Math" w:cs="Cambria Math"/>
              </w:rPr>
              <w:t>𝑛</w:t>
            </w:r>
            <w:r w:rsidRPr="007B1812">
              <w:rPr>
                <w:rFonts w:hint="eastAsia"/>
              </w:rPr>
              <w:t>元布尔函数的线性组合。当</w:t>
            </w:r>
            <w:r w:rsidRPr="007B1812">
              <w:rPr>
                <w:rFonts w:ascii="Cambria Math" w:hAnsi="Cambria Math" w:cs="Cambria Math"/>
              </w:rPr>
              <w:t>𝑛</w:t>
            </w:r>
            <w:r w:rsidRPr="007B1812">
              <w:rPr>
                <w:rFonts w:hint="eastAsia"/>
              </w:rPr>
              <w:t>和</w:t>
            </w:r>
            <w:r w:rsidRPr="007B1812">
              <w:rPr>
                <w:rFonts w:ascii="Cambria Math" w:hAnsi="Cambria Math" w:cs="Cambria Math"/>
              </w:rPr>
              <w:t>𝑚</w:t>
            </w:r>
            <w:r w:rsidRPr="007B1812">
              <w:rPr>
                <w:rFonts w:hint="eastAsia"/>
              </w:rPr>
              <w:t>均很大时，几乎所有</w:t>
            </w:r>
            <w:r w:rsidRPr="007B1812">
              <w:t>S</w:t>
            </w:r>
            <w:r w:rsidRPr="007B1812">
              <w:rPr>
                <w:rFonts w:hint="eastAsia"/>
              </w:rPr>
              <w:t>盒都是非线性的，但这会带来存储和运算上的困难。我们希望在较小的存储量下获得好的</w:t>
            </w:r>
            <w:r w:rsidRPr="007B1812">
              <w:t>S</w:t>
            </w:r>
            <w:r w:rsidRPr="007B1812">
              <w:rPr>
                <w:rFonts w:hint="eastAsia"/>
              </w:rPr>
              <w:t>盒，</w:t>
            </w:r>
            <w:r w:rsidR="0061162B">
              <w:rPr>
                <w:rFonts w:hint="eastAsia"/>
              </w:rPr>
              <w:t>同时具备必要的安全性，</w:t>
            </w:r>
            <w:r w:rsidRPr="007B1812">
              <w:rPr>
                <w:rFonts w:hint="eastAsia"/>
              </w:rPr>
              <w:t>因此有必要通过一系列代数性质，全面准确地度量</w:t>
            </w:r>
            <w:r w:rsidRPr="007B1812">
              <w:t>S</w:t>
            </w:r>
            <w:r w:rsidRPr="007B1812">
              <w:rPr>
                <w:rFonts w:hint="eastAsia"/>
              </w:rPr>
              <w:t>盒的密码强度。</w:t>
            </w:r>
          </w:p>
          <w:p w14:paraId="31EA8AFE" w14:textId="1219F934" w:rsidR="00381060" w:rsidRDefault="00381060" w:rsidP="00AB2EE9">
            <w:pPr>
              <w:ind w:firstLine="480"/>
            </w:pPr>
            <w:r w:rsidRPr="00D71B95">
              <w:rPr>
                <w:rFonts w:hint="eastAsia"/>
              </w:rPr>
              <w:t>对</w:t>
            </w:r>
            <w:r w:rsidRPr="00D71B95">
              <w:rPr>
                <w:rFonts w:hint="eastAsia"/>
              </w:rPr>
              <w:t>S</w:t>
            </w:r>
            <w:r w:rsidRPr="00D71B95">
              <w:rPr>
                <w:rFonts w:hint="eastAsia"/>
              </w:rPr>
              <w:t>盒的深入研究不仅有助于迭代分组密码的设计</w:t>
            </w:r>
            <w:r w:rsidR="004C5140">
              <w:rPr>
                <w:rFonts w:hint="eastAsia"/>
              </w:rPr>
              <w:t>，</w:t>
            </w:r>
            <w:r w:rsidRPr="00D71B95">
              <w:rPr>
                <w:rFonts w:hint="eastAsia"/>
              </w:rPr>
              <w:t>而且对于以非线性变换为核心的密码算法的分析有相当价值</w:t>
            </w:r>
            <w:r w:rsidR="003E2035">
              <w:rPr>
                <w:rFonts w:hint="eastAsia"/>
              </w:rPr>
              <w:t>。同时，对密码学性质进行检测</w:t>
            </w:r>
            <w:r w:rsidRPr="00D71B95">
              <w:rPr>
                <w:rFonts w:hint="eastAsia"/>
              </w:rPr>
              <w:t>也</w:t>
            </w:r>
            <w:r w:rsidR="00B47558">
              <w:rPr>
                <w:rFonts w:hint="eastAsia"/>
              </w:rPr>
              <w:t>可以直观地给出</w:t>
            </w:r>
            <w:r w:rsidR="004E03F2">
              <w:rPr>
                <w:rFonts w:hint="eastAsia"/>
              </w:rPr>
              <w:t>各项</w:t>
            </w:r>
            <w:r w:rsidR="00B47558">
              <w:rPr>
                <w:rFonts w:hint="eastAsia"/>
              </w:rPr>
              <w:t>指标，</w:t>
            </w:r>
            <w:r w:rsidRPr="00D71B95">
              <w:rPr>
                <w:rFonts w:hint="eastAsia"/>
              </w:rPr>
              <w:t>有助于</w:t>
            </w:r>
            <w:r w:rsidR="00B47558">
              <w:rPr>
                <w:rFonts w:hint="eastAsia"/>
              </w:rPr>
              <w:t>密码设计者</w:t>
            </w:r>
            <w:r w:rsidR="006A6B6B">
              <w:rPr>
                <w:rFonts w:hint="eastAsia"/>
              </w:rPr>
              <w:t>快速</w:t>
            </w:r>
            <w:r w:rsidR="00937B77">
              <w:rPr>
                <w:rFonts w:hint="eastAsia"/>
              </w:rPr>
              <w:t>找到</w:t>
            </w:r>
            <w:r w:rsidRPr="00D71B95">
              <w:rPr>
                <w:rFonts w:hint="eastAsia"/>
              </w:rPr>
              <w:t>满足某些特定密码需求的新的密码函数</w:t>
            </w:r>
            <w:r w:rsidR="003E2035">
              <w:rPr>
                <w:rFonts w:hint="eastAsia"/>
              </w:rPr>
              <w:t>。</w:t>
            </w:r>
            <w:r w:rsidR="0068511F">
              <w:rPr>
                <w:rFonts w:hint="eastAsia"/>
              </w:rPr>
              <w:t>这些指标主要来源于</w:t>
            </w:r>
            <w:r w:rsidR="0068511F">
              <w:rPr>
                <w:rFonts w:hint="eastAsia"/>
              </w:rPr>
              <w:t>S</w:t>
            </w:r>
            <w:r w:rsidR="0068511F">
              <w:rPr>
                <w:rFonts w:hint="eastAsia"/>
              </w:rPr>
              <w:t>盒的设计准则和构造方法，</w:t>
            </w:r>
            <w:r w:rsidR="00F35A8A">
              <w:rPr>
                <w:rFonts w:hint="eastAsia"/>
              </w:rPr>
              <w:t>在本</w:t>
            </w:r>
            <w:r w:rsidR="00453876">
              <w:rPr>
                <w:rFonts w:hint="eastAsia"/>
              </w:rPr>
              <w:t>文的</w:t>
            </w:r>
            <w:r w:rsidR="00F35A8A">
              <w:rPr>
                <w:rFonts w:hint="eastAsia"/>
              </w:rPr>
              <w:t>检测中会</w:t>
            </w:r>
            <w:r w:rsidR="00624EB8">
              <w:rPr>
                <w:rFonts w:hint="eastAsia"/>
              </w:rPr>
              <w:t>对如下性质进行研究</w:t>
            </w:r>
            <w:r w:rsidR="00F35A8A">
              <w:rPr>
                <w:rFonts w:hint="eastAsia"/>
              </w:rPr>
              <w:t>：</w:t>
            </w:r>
            <w:r w:rsidR="00F35A8A" w:rsidRPr="00C75F0C">
              <w:rPr>
                <w:rFonts w:hint="eastAsia"/>
              </w:rPr>
              <w:t>非线性度、差分均匀度、</w:t>
            </w:r>
            <w:r w:rsidR="004A37D4">
              <w:rPr>
                <w:rFonts w:hint="eastAsia"/>
              </w:rPr>
              <w:t>鲁棒性、</w:t>
            </w:r>
            <w:r w:rsidR="00F35A8A" w:rsidRPr="00C75F0C">
              <w:rPr>
                <w:rFonts w:hint="eastAsia"/>
              </w:rPr>
              <w:t>平衡性</w:t>
            </w:r>
            <w:r w:rsidR="004A37D4">
              <w:rPr>
                <w:rFonts w:hint="eastAsia"/>
              </w:rPr>
              <w:t>、雪崩效应、扩散准则、代数次数</w:t>
            </w:r>
            <w:r w:rsidR="00F35A8A" w:rsidRPr="00C75F0C">
              <w:rPr>
                <w:rFonts w:hint="eastAsia"/>
              </w:rPr>
              <w:t>以及</w:t>
            </w:r>
            <w:r w:rsidR="004A37D4">
              <w:rPr>
                <w:rFonts w:hint="eastAsia"/>
              </w:rPr>
              <w:t>轮换对称性</w:t>
            </w:r>
            <w:r w:rsidR="00F35A8A">
              <w:rPr>
                <w:rFonts w:hint="eastAsia"/>
              </w:rPr>
              <w:t>等性质。</w:t>
            </w:r>
            <w:r w:rsidR="00624EB8">
              <w:rPr>
                <w:rFonts w:hint="eastAsia"/>
              </w:rPr>
              <w:t>这些性质分别对应着抵抗不同攻击方法的强度。例如，</w:t>
            </w:r>
            <w:r w:rsidR="00624EB8" w:rsidRPr="00DB032A">
              <w:rPr>
                <w:rFonts w:hint="eastAsia"/>
              </w:rPr>
              <w:t>非线性度决定着对应密码算法抵抗线性分析攻击的能力</w:t>
            </w:r>
            <w:r w:rsidR="00624EB8">
              <w:rPr>
                <w:rFonts w:hint="eastAsia"/>
              </w:rPr>
              <w:t>。而</w:t>
            </w:r>
            <w:r w:rsidR="00624EB8">
              <w:rPr>
                <w:rFonts w:hint="eastAsia"/>
              </w:rPr>
              <w:t>S</w:t>
            </w:r>
            <w:r w:rsidR="00624EB8">
              <w:rPr>
                <w:rFonts w:hint="eastAsia"/>
              </w:rPr>
              <w:t>盒的安全要求取决于整个原语的设计策略，</w:t>
            </w:r>
            <w:r w:rsidR="00A12C9B">
              <w:rPr>
                <w:rFonts w:hint="eastAsia"/>
              </w:rPr>
              <w:t>每一种</w:t>
            </w:r>
            <w:r w:rsidR="00624EB8">
              <w:rPr>
                <w:rFonts w:hint="eastAsia"/>
              </w:rPr>
              <w:t>安全要求对应着</w:t>
            </w:r>
            <w:r w:rsidR="00A12C9B">
              <w:rPr>
                <w:rFonts w:hint="eastAsia"/>
              </w:rPr>
              <w:t>抵抗不同的攻击，因此，设计者需要考虑对各个性质抵抗攻击的优势进行权衡，以达到总体设计的优越。</w:t>
            </w:r>
            <w:r w:rsidR="000709FD">
              <w:rPr>
                <w:rFonts w:hint="eastAsia"/>
              </w:rPr>
              <w:t>S</w:t>
            </w:r>
            <w:r w:rsidR="000709FD">
              <w:rPr>
                <w:rFonts w:hint="eastAsia"/>
              </w:rPr>
              <w:t>盒的性质检测可以</w:t>
            </w:r>
            <w:r w:rsidR="008608FD">
              <w:rPr>
                <w:rFonts w:hint="eastAsia"/>
              </w:rPr>
              <w:t>为设计者提供各个优势的参考，</w:t>
            </w:r>
            <w:r w:rsidR="008608FD" w:rsidRPr="00656691">
              <w:rPr>
                <w:rFonts w:hint="eastAsia"/>
              </w:rPr>
              <w:t>全面准确地度量</w:t>
            </w:r>
            <w:r w:rsidR="008608FD" w:rsidRPr="00C00282">
              <w:t>S</w:t>
            </w:r>
            <w:r w:rsidR="008608FD" w:rsidRPr="00656691">
              <w:rPr>
                <w:rFonts w:hint="eastAsia"/>
              </w:rPr>
              <w:t>盒的密码</w:t>
            </w:r>
            <w:r w:rsidR="008608FD">
              <w:rPr>
                <w:rFonts w:hint="eastAsia"/>
              </w:rPr>
              <w:t>学</w:t>
            </w:r>
            <w:r w:rsidR="008608FD" w:rsidRPr="00656691">
              <w:rPr>
                <w:rFonts w:hint="eastAsia"/>
              </w:rPr>
              <w:t>强度</w:t>
            </w:r>
            <w:r w:rsidR="008608FD">
              <w:rPr>
                <w:rFonts w:hint="eastAsia"/>
              </w:rPr>
              <w:t>。</w:t>
            </w:r>
          </w:p>
          <w:p w14:paraId="14C6D3AF" w14:textId="19BF4A6B" w:rsidR="00362F19" w:rsidRPr="009E0372" w:rsidRDefault="008608FD" w:rsidP="00E33F5C">
            <w:pPr>
              <w:ind w:firstLine="480"/>
            </w:pPr>
            <w:r>
              <w:rPr>
                <w:rFonts w:hint="eastAsia"/>
              </w:rPr>
              <w:t>另一方面，</w:t>
            </w:r>
            <w:r w:rsidR="00383419">
              <w:rPr>
                <w:rFonts w:hint="eastAsia"/>
              </w:rPr>
              <w:t>基于工具的易用性考虑，需要</w:t>
            </w:r>
            <w:r w:rsidRPr="00656691">
              <w:rPr>
                <w:rFonts w:hint="eastAsia"/>
              </w:rPr>
              <w:t>更简单通用的方法检测</w:t>
            </w:r>
            <w:r w:rsidRPr="00C00282">
              <w:t>S</w:t>
            </w:r>
            <w:r w:rsidRPr="00656691">
              <w:rPr>
                <w:rFonts w:hint="eastAsia"/>
              </w:rPr>
              <w:t>盒</w:t>
            </w:r>
            <w:r>
              <w:rPr>
                <w:rFonts w:hint="eastAsia"/>
              </w:rPr>
              <w:t>各个</w:t>
            </w:r>
            <w:r w:rsidRPr="00656691">
              <w:rPr>
                <w:rFonts w:hint="eastAsia"/>
              </w:rPr>
              <w:t>密码学性质</w:t>
            </w:r>
            <w:r w:rsidR="003B1F0C">
              <w:rPr>
                <w:rFonts w:hint="eastAsia"/>
              </w:rPr>
              <w:t>。</w:t>
            </w:r>
            <w:r w:rsidR="003B1F0C" w:rsidRPr="00711EBE">
              <w:rPr>
                <w:rFonts w:hint="eastAsia"/>
              </w:rPr>
              <w:t>尽管</w:t>
            </w:r>
            <w:r w:rsidR="003B1F0C">
              <w:rPr>
                <w:rFonts w:hint="eastAsia"/>
              </w:rPr>
              <w:t>已有平台例如</w:t>
            </w:r>
            <w:proofErr w:type="spellStart"/>
            <w:r w:rsidR="003B1F0C" w:rsidRPr="00711EBE">
              <w:rPr>
                <w:rFonts w:hint="eastAsia"/>
              </w:rPr>
              <w:t>SageMath</w:t>
            </w:r>
            <w:proofErr w:type="spellEnd"/>
            <w:r w:rsidR="004E03F2">
              <w:rPr>
                <w:vertAlign w:val="superscript"/>
              </w:rPr>
              <w:t>[</w:t>
            </w:r>
            <w:r w:rsidR="007123AB">
              <w:rPr>
                <w:vertAlign w:val="superscript"/>
              </w:rPr>
              <w:t>2</w:t>
            </w:r>
            <w:r w:rsidR="004E03F2">
              <w:rPr>
                <w:vertAlign w:val="superscript"/>
              </w:rPr>
              <w:t>]</w:t>
            </w:r>
            <w:r w:rsidR="003B1F0C">
              <w:rPr>
                <w:rFonts w:hint="eastAsia"/>
              </w:rPr>
              <w:t>，</w:t>
            </w:r>
            <w:r w:rsidR="003B1F0C" w:rsidRPr="00711EBE">
              <w:rPr>
                <w:rFonts w:hint="eastAsia"/>
              </w:rPr>
              <w:t>能够计算</w:t>
            </w:r>
            <w:r w:rsidR="003B1F0C" w:rsidRPr="00711EBE">
              <w:rPr>
                <w:rFonts w:hint="eastAsia"/>
              </w:rPr>
              <w:t>S</w:t>
            </w:r>
            <w:r w:rsidR="003B1F0C" w:rsidRPr="00711EBE">
              <w:rPr>
                <w:rFonts w:hint="eastAsia"/>
              </w:rPr>
              <w:t>盒的部分</w:t>
            </w:r>
            <w:r w:rsidR="00383419">
              <w:rPr>
                <w:rFonts w:hint="eastAsia"/>
              </w:rPr>
              <w:t>密码学</w:t>
            </w:r>
            <w:r w:rsidR="003B1F0C" w:rsidRPr="00711EBE">
              <w:rPr>
                <w:rFonts w:hint="eastAsia"/>
              </w:rPr>
              <w:t>性质，但评估并不全面，</w:t>
            </w:r>
            <w:r w:rsidR="003B1F0C">
              <w:rPr>
                <w:rFonts w:hint="eastAsia"/>
              </w:rPr>
              <w:t>而</w:t>
            </w:r>
            <w:r w:rsidR="003B1F0C" w:rsidRPr="00711EBE">
              <w:rPr>
                <w:rFonts w:hint="eastAsia"/>
              </w:rPr>
              <w:t>且对于用户</w:t>
            </w:r>
            <w:r w:rsidR="003B1F0C">
              <w:rPr>
                <w:rFonts w:hint="eastAsia"/>
              </w:rPr>
              <w:t>而言操作</w:t>
            </w:r>
            <w:r w:rsidR="00383419">
              <w:rPr>
                <w:rFonts w:hint="eastAsia"/>
              </w:rPr>
              <w:t>繁琐</w:t>
            </w:r>
            <w:r w:rsidR="00426865">
              <w:rPr>
                <w:rFonts w:hint="eastAsia"/>
              </w:rPr>
              <w:t>，使用困难</w:t>
            </w:r>
            <w:r w:rsidR="003B1F0C" w:rsidRPr="00711EBE">
              <w:rPr>
                <w:rFonts w:hint="eastAsia"/>
              </w:rPr>
              <w:t>。目前市面上仍</w:t>
            </w:r>
            <w:r w:rsidR="003B1F0C" w:rsidRPr="00711EBE">
              <w:rPr>
                <w:rFonts w:hint="eastAsia"/>
              </w:rPr>
              <w:lastRenderedPageBreak/>
              <w:t>然缺乏国产化、轻量级、评估全面的</w:t>
            </w:r>
            <w:r w:rsidR="003B1F0C" w:rsidRPr="00711EBE">
              <w:rPr>
                <w:rFonts w:hint="eastAsia"/>
              </w:rPr>
              <w:t>S</w:t>
            </w:r>
            <w:r w:rsidR="003B1F0C" w:rsidRPr="00711EBE">
              <w:rPr>
                <w:rFonts w:hint="eastAsia"/>
              </w:rPr>
              <w:t>盒分析检测工具。</w:t>
            </w:r>
            <w:r w:rsidR="00426865">
              <w:rPr>
                <w:rFonts w:hint="eastAsia"/>
              </w:rPr>
              <w:t>因此，设计一个简单通用的</w:t>
            </w:r>
            <w:r w:rsidR="00426865">
              <w:rPr>
                <w:rFonts w:hint="eastAsia"/>
              </w:rPr>
              <w:t>S</w:t>
            </w:r>
            <w:r w:rsidR="00426865">
              <w:rPr>
                <w:rFonts w:hint="eastAsia"/>
              </w:rPr>
              <w:t>盒密码学性质检测</w:t>
            </w:r>
            <w:r w:rsidR="00D770E6">
              <w:rPr>
                <w:rFonts w:hint="eastAsia"/>
              </w:rPr>
              <w:t>软件</w:t>
            </w:r>
            <w:r w:rsidR="00426865">
              <w:rPr>
                <w:rFonts w:hint="eastAsia"/>
              </w:rPr>
              <w:t>是十分必要的。</w:t>
            </w:r>
          </w:p>
        </w:tc>
      </w:tr>
      <w:tr w:rsidR="007B6E17" w14:paraId="1FD1F677" w14:textId="77777777">
        <w:tc>
          <w:tcPr>
            <w:tcW w:w="8603" w:type="dxa"/>
          </w:tcPr>
          <w:p w14:paraId="4235037E" w14:textId="35800DEC" w:rsidR="00726F4A" w:rsidRPr="00D30D13" w:rsidRDefault="00F31829" w:rsidP="00AF57AA">
            <w:pPr>
              <w:spacing w:line="500" w:lineRule="exact"/>
              <w:ind w:firstLineChars="0" w:firstLine="0"/>
              <w:rPr>
                <w:rFonts w:ascii="宋体" w:hAnsi="宋体"/>
              </w:rPr>
            </w:pPr>
            <w:r>
              <w:rPr>
                <w:rFonts w:ascii="宋体" w:hAnsi="宋体" w:hint="eastAsia"/>
              </w:rPr>
              <w:lastRenderedPageBreak/>
              <w:t>三、国内外研究现状和发展趋势</w:t>
            </w:r>
          </w:p>
          <w:p w14:paraId="37BC1054" w14:textId="3C4A3B84" w:rsidR="002A3556" w:rsidRDefault="002A3556" w:rsidP="002A3556">
            <w:pPr>
              <w:ind w:firstLine="480"/>
            </w:pPr>
            <w:r w:rsidRPr="00C00282">
              <w:t>S</w:t>
            </w:r>
            <w:r w:rsidRPr="00C00282">
              <w:t>盒首次出现在</w:t>
            </w:r>
            <w:r w:rsidRPr="00C00282">
              <w:t>Lucifer</w:t>
            </w:r>
            <w:r w:rsidRPr="00C00282">
              <w:t>算法中</w:t>
            </w:r>
            <w:r>
              <w:rPr>
                <w:rFonts w:hint="eastAsia"/>
              </w:rPr>
              <w:t>，</w:t>
            </w:r>
            <w:r w:rsidRPr="00C00282">
              <w:t>之后因</w:t>
            </w:r>
            <w:r w:rsidRPr="00C00282">
              <w:t>DES</w:t>
            </w:r>
            <w:r w:rsidRPr="00C00282">
              <w:t>的使用而广为流行</w:t>
            </w:r>
            <w:r w:rsidR="000A19D1">
              <w:rPr>
                <w:vertAlign w:val="superscript"/>
              </w:rPr>
              <w:t>[</w:t>
            </w:r>
            <w:r w:rsidR="00267B75">
              <w:rPr>
                <w:vertAlign w:val="superscript"/>
              </w:rPr>
              <w:t>1</w:t>
            </w:r>
            <w:r w:rsidR="000A19D1">
              <w:rPr>
                <w:vertAlign w:val="superscript"/>
              </w:rPr>
              <w:t>]</w:t>
            </w:r>
            <w:r w:rsidRPr="00C00282">
              <w:t>。</w:t>
            </w:r>
            <w:r w:rsidRPr="00FE7F8C">
              <w:rPr>
                <w:shd w:val="clear" w:color="auto" w:fill="FFFFFF"/>
              </w:rPr>
              <w:t>S</w:t>
            </w:r>
            <w:r w:rsidRPr="00FE7F8C">
              <w:rPr>
                <w:shd w:val="clear" w:color="auto" w:fill="FFFFFF"/>
              </w:rPr>
              <w:t>盒</w:t>
            </w:r>
            <w:r>
              <w:rPr>
                <w:rFonts w:hint="eastAsia"/>
                <w:shd w:val="clear" w:color="auto" w:fill="FFFFFF"/>
              </w:rPr>
              <w:t>是</w:t>
            </w:r>
            <w:r w:rsidRPr="00FE7F8C">
              <w:rPr>
                <w:shd w:val="clear" w:color="auto" w:fill="FFFFFF"/>
              </w:rPr>
              <w:t>许多分组密码算法中的唯一非线性部件，因此，它的密码强度决定了整个分组密码算法的安全强度。</w:t>
            </w:r>
            <w:r w:rsidRPr="00656691">
              <w:rPr>
                <w:rFonts w:hint="eastAsia"/>
              </w:rPr>
              <w:t>但如何全面准确地度量</w:t>
            </w:r>
            <w:r w:rsidRPr="00C00282">
              <w:t>S</w:t>
            </w:r>
            <w:r w:rsidRPr="00656691">
              <w:rPr>
                <w:rFonts w:hint="eastAsia"/>
              </w:rPr>
              <w:t>盒的密码</w:t>
            </w:r>
            <w:r>
              <w:rPr>
                <w:rFonts w:hint="eastAsia"/>
              </w:rPr>
              <w:t>学</w:t>
            </w:r>
            <w:r w:rsidRPr="00656691">
              <w:rPr>
                <w:rFonts w:hint="eastAsia"/>
              </w:rPr>
              <w:t>强度，用更简单通用的方法检测</w:t>
            </w:r>
            <w:r w:rsidRPr="00C00282">
              <w:t>S</w:t>
            </w:r>
            <w:r w:rsidRPr="00656691">
              <w:rPr>
                <w:rFonts w:hint="eastAsia"/>
              </w:rPr>
              <w:t>盒</w:t>
            </w:r>
            <w:r>
              <w:rPr>
                <w:rFonts w:hint="eastAsia"/>
              </w:rPr>
              <w:t>各个</w:t>
            </w:r>
            <w:r w:rsidRPr="00656691">
              <w:rPr>
                <w:rFonts w:hint="eastAsia"/>
              </w:rPr>
              <w:t>密码学性质，一直以来是密码设计与分析的研究难题</w:t>
            </w:r>
            <w:r>
              <w:rPr>
                <w:rFonts w:hint="eastAsia"/>
              </w:rPr>
              <w:t>。</w:t>
            </w:r>
          </w:p>
          <w:p w14:paraId="388AF599" w14:textId="6314375B" w:rsidR="002A77D1" w:rsidRPr="002A77D1" w:rsidRDefault="005A1E65" w:rsidP="002A77D1">
            <w:pPr>
              <w:ind w:firstLine="480"/>
            </w:pPr>
            <w:bookmarkStart w:id="0" w:name="OLE_LINK1"/>
            <w:bookmarkStart w:id="1" w:name="OLE_LINK2"/>
            <w:r w:rsidRPr="005A1E65">
              <w:t>国内外现有的对称密码算法设计仍沿用香农</w:t>
            </w:r>
            <w:r w:rsidRPr="005A1E65">
              <w:t>1949</w:t>
            </w:r>
            <w:r w:rsidRPr="005A1E65">
              <w:t>年提出的</w:t>
            </w:r>
            <w:r w:rsidRPr="005A1E65">
              <w:t>“</w:t>
            </w:r>
            <w:r w:rsidRPr="005A1E65">
              <w:t>混淆</w:t>
            </w:r>
            <w:r w:rsidRPr="005A1E65">
              <w:t>”</w:t>
            </w:r>
            <w:r w:rsidRPr="005A1E65">
              <w:t>、</w:t>
            </w:r>
            <w:r w:rsidRPr="005A1E65">
              <w:t>“</w:t>
            </w:r>
            <w:r w:rsidRPr="005A1E65">
              <w:t>扩散</w:t>
            </w:r>
            <w:r w:rsidRPr="005A1E65">
              <w:t>”</w:t>
            </w:r>
            <w:r w:rsidRPr="005A1E65">
              <w:t>思</w:t>
            </w:r>
            <w:r w:rsidR="002A77D1" w:rsidRPr="005A1E65">
              <w:rPr>
                <w:rFonts w:hint="eastAsia"/>
              </w:rPr>
              <w:t>想</w:t>
            </w:r>
            <w:r w:rsidR="002A77D1" w:rsidRPr="005A1E65">
              <w:rPr>
                <w:vertAlign w:val="superscript"/>
              </w:rPr>
              <w:t>[</w:t>
            </w:r>
            <w:r w:rsidR="00267B75">
              <w:rPr>
                <w:vertAlign w:val="superscript"/>
              </w:rPr>
              <w:t>3</w:t>
            </w:r>
            <w:r w:rsidR="002A77D1" w:rsidRPr="005A1E65">
              <w:rPr>
                <w:vertAlign w:val="superscript"/>
              </w:rPr>
              <w:t>]</w:t>
            </w:r>
            <w:r w:rsidRPr="005A1E65">
              <w:t>，</w:t>
            </w:r>
            <w:r w:rsidR="002A77D1" w:rsidRPr="005A1E65">
              <w:rPr>
                <w:rFonts w:hint="eastAsia"/>
              </w:rPr>
              <w:t>是指</w:t>
            </w:r>
            <w:r w:rsidRPr="005A1E65">
              <w:t>通过对称密码算法</w:t>
            </w:r>
            <w:r w:rsidR="002A77D1" w:rsidRPr="005A1E65">
              <w:rPr>
                <w:rFonts w:hint="eastAsia"/>
              </w:rPr>
              <w:t>中</w:t>
            </w:r>
            <w:r w:rsidRPr="005A1E65">
              <w:t>的</w:t>
            </w:r>
            <w:r w:rsidRPr="005A1E65">
              <w:t>“</w:t>
            </w:r>
            <w:r w:rsidRPr="005A1E65">
              <w:t>混淆</w:t>
            </w:r>
            <w:r w:rsidRPr="005A1E65">
              <w:t>”</w:t>
            </w:r>
            <w:r w:rsidRPr="005A1E65">
              <w:t>和</w:t>
            </w:r>
            <w:r w:rsidRPr="005A1E65">
              <w:t>“</w:t>
            </w:r>
            <w:r w:rsidRPr="005A1E65">
              <w:t>扩散</w:t>
            </w:r>
            <w:r w:rsidRPr="005A1E65">
              <w:t>”</w:t>
            </w:r>
            <w:r w:rsidRPr="005A1E65">
              <w:t>部件使得明文、密文和密钥之问的关系异常复杂，</w:t>
            </w:r>
            <w:r w:rsidR="002A77D1" w:rsidRPr="005A1E65">
              <w:rPr>
                <w:rFonts w:hint="eastAsia"/>
              </w:rPr>
              <w:t>使得</w:t>
            </w:r>
            <w:r w:rsidRPr="005A1E65">
              <w:t>攻击者无法从密文得到明文的任何信息或者从明文密文对得到密钥的任何信息。</w:t>
            </w:r>
            <w:bookmarkEnd w:id="0"/>
            <w:bookmarkEnd w:id="1"/>
            <w:r w:rsidR="002A77D1" w:rsidRPr="005A1E65">
              <w:rPr>
                <w:rFonts w:hint="eastAsia"/>
              </w:rPr>
              <w:t>而</w:t>
            </w:r>
            <w:r w:rsidRPr="005A1E65">
              <w:t>S</w:t>
            </w:r>
            <w:r w:rsidRPr="005A1E65">
              <w:t>盒主要提供了分组密码算法所必须的混淆作用</w:t>
            </w:r>
            <w:r w:rsidR="002A77D1" w:rsidRPr="005A1E65">
              <w:rPr>
                <w:rFonts w:hint="eastAsia"/>
              </w:rPr>
              <w:t>。</w:t>
            </w:r>
            <w:r w:rsidR="002A77D1" w:rsidRPr="00040686">
              <w:rPr>
                <w:rFonts w:hint="eastAsia"/>
              </w:rPr>
              <w:t>许多分组加密算法都是基于</w:t>
            </w:r>
            <w:r w:rsidR="002A77D1" w:rsidRPr="00040686">
              <w:rPr>
                <w:rFonts w:hint="eastAsia"/>
              </w:rPr>
              <w:t>S</w:t>
            </w:r>
            <w:r w:rsidR="002A77D1" w:rsidRPr="00040686">
              <w:rPr>
                <w:rFonts w:hint="eastAsia"/>
              </w:rPr>
              <w:t>盒的密码强度</w:t>
            </w:r>
            <w:r w:rsidR="006833ED">
              <w:rPr>
                <w:rFonts w:hint="eastAsia"/>
              </w:rPr>
              <w:t>，例如</w:t>
            </w:r>
            <w:r w:rsidR="006833ED" w:rsidRPr="006833ED">
              <w:rPr>
                <w:rFonts w:hint="eastAsia"/>
              </w:rPr>
              <w:t>美国高级加密标准</w:t>
            </w:r>
            <w:r w:rsidR="006833ED" w:rsidRPr="006833ED">
              <w:rPr>
                <w:rFonts w:hint="eastAsia"/>
              </w:rPr>
              <w:t>AES</w:t>
            </w:r>
            <w:r w:rsidR="006833ED" w:rsidRPr="006833ED">
              <w:rPr>
                <w:rFonts w:hint="eastAsia"/>
              </w:rPr>
              <w:t>算法、韩国对称加密标准</w:t>
            </w:r>
            <w:r w:rsidR="006833ED" w:rsidRPr="006833ED">
              <w:rPr>
                <w:rFonts w:hint="eastAsia"/>
              </w:rPr>
              <w:t>SEED</w:t>
            </w:r>
            <w:r w:rsidR="006833ED" w:rsidRPr="006833ED">
              <w:rPr>
                <w:rFonts w:hint="eastAsia"/>
              </w:rPr>
              <w:t>算法、欧洲对称加密标准</w:t>
            </w:r>
            <w:r w:rsidR="006833ED" w:rsidRPr="006833ED">
              <w:rPr>
                <w:rFonts w:hint="eastAsia"/>
              </w:rPr>
              <w:t>Camellia</w:t>
            </w:r>
            <w:r w:rsidR="006833ED" w:rsidRPr="006833ED">
              <w:rPr>
                <w:rFonts w:hint="eastAsia"/>
              </w:rPr>
              <w:t>算法和中国商用密码标准</w:t>
            </w:r>
            <w:r w:rsidR="006833ED" w:rsidRPr="006833ED">
              <w:rPr>
                <w:rFonts w:hint="eastAsia"/>
              </w:rPr>
              <w:t>SM</w:t>
            </w:r>
            <w:r w:rsidR="006833ED">
              <w:rPr>
                <w:rFonts w:hint="eastAsia"/>
              </w:rPr>
              <w:t>S</w:t>
            </w:r>
            <w:r w:rsidR="006833ED" w:rsidRPr="006833ED">
              <w:rPr>
                <w:rFonts w:hint="eastAsia"/>
              </w:rPr>
              <w:t>4</w:t>
            </w:r>
            <w:r w:rsidR="006833ED" w:rsidRPr="006833ED">
              <w:rPr>
                <w:rFonts w:hint="eastAsia"/>
              </w:rPr>
              <w:t>算法</w:t>
            </w:r>
            <w:r w:rsidR="006833ED">
              <w:rPr>
                <w:rFonts w:hint="eastAsia"/>
              </w:rPr>
              <w:t>等。</w:t>
            </w:r>
            <w:r w:rsidR="002A77D1">
              <w:rPr>
                <w:rFonts w:hint="eastAsia"/>
              </w:rPr>
              <w:t>因此，对于上述密码算法中</w:t>
            </w:r>
            <w:r w:rsidR="002A77D1">
              <w:rPr>
                <w:rFonts w:hint="eastAsia"/>
              </w:rPr>
              <w:t>S</w:t>
            </w:r>
            <w:r w:rsidR="002A77D1">
              <w:rPr>
                <w:rFonts w:hint="eastAsia"/>
              </w:rPr>
              <w:t>盒分析的研究较多</w:t>
            </w:r>
            <w:r w:rsidR="005E4D89">
              <w:rPr>
                <w:rFonts w:hint="eastAsia"/>
              </w:rPr>
              <w:t>。</w:t>
            </w:r>
            <w:r w:rsidR="00BE47BB">
              <w:rPr>
                <w:rFonts w:hint="eastAsia"/>
              </w:rPr>
              <w:t>例如，</w:t>
            </w:r>
            <w:r w:rsidR="00ED7D05">
              <w:rPr>
                <w:rFonts w:hint="eastAsia"/>
              </w:rPr>
              <w:t>文献</w:t>
            </w:r>
            <w:r w:rsidR="00ED7D05">
              <w:t>[</w:t>
            </w:r>
            <w:r w:rsidR="00D04042">
              <w:t>5</w:t>
            </w:r>
            <w:r w:rsidR="00ED7D05">
              <w:t>]</w:t>
            </w:r>
            <w:r w:rsidR="005E4D89">
              <w:rPr>
                <w:rFonts w:hint="eastAsia"/>
              </w:rPr>
              <w:t>就</w:t>
            </w:r>
            <w:r w:rsidR="00AA64F3" w:rsidRPr="00AA64F3">
              <w:rPr>
                <w:rFonts w:hint="eastAsia"/>
              </w:rPr>
              <w:t>对</w:t>
            </w:r>
            <w:r w:rsidR="005E4D89">
              <w:rPr>
                <w:rFonts w:hint="eastAsia"/>
              </w:rPr>
              <w:t>上述四种密码算法进行了研究探讨，</w:t>
            </w:r>
            <w:r w:rsidR="006F29AF">
              <w:rPr>
                <w:rFonts w:hint="eastAsia"/>
              </w:rPr>
              <w:t>分别检测了</w:t>
            </w:r>
            <w:r w:rsidR="006F29AF" w:rsidRPr="006F29AF">
              <w:rPr>
                <w:rFonts w:hint="eastAsia"/>
              </w:rPr>
              <w:t>代数性质和布尔函数性质</w:t>
            </w:r>
            <w:r w:rsidR="006F29AF" w:rsidRPr="006F29AF">
              <w:rPr>
                <w:rFonts w:hint="eastAsia"/>
              </w:rPr>
              <w:t>,</w:t>
            </w:r>
            <w:r w:rsidR="006F29AF" w:rsidRPr="006F29AF">
              <w:rPr>
                <w:rFonts w:hint="eastAsia"/>
              </w:rPr>
              <w:t>分析各种算法抵抗差分密码分析和线性密码分析等攻击的能力</w:t>
            </w:r>
            <w:r w:rsidR="002A77D1">
              <w:rPr>
                <w:rFonts w:hint="eastAsia"/>
              </w:rPr>
              <w:t>。</w:t>
            </w:r>
          </w:p>
          <w:p w14:paraId="3B74DE41" w14:textId="4B350B15" w:rsidR="007B6E17" w:rsidRDefault="00410CC1" w:rsidP="00957263">
            <w:pPr>
              <w:ind w:firstLine="480"/>
            </w:pPr>
            <w:r>
              <w:rPr>
                <w:rFonts w:hint="eastAsia"/>
              </w:rPr>
              <w:t>但是，</w:t>
            </w:r>
            <w:r w:rsidR="00E13E50" w:rsidRPr="00B873A1">
              <w:rPr>
                <w:rFonts w:hint="eastAsia"/>
              </w:rPr>
              <w:t>现阶段国内外关于</w:t>
            </w:r>
            <w:r w:rsidR="00362F19">
              <w:rPr>
                <w:rFonts w:hint="eastAsia"/>
              </w:rPr>
              <w:t>S</w:t>
            </w:r>
            <w:r w:rsidR="00E13E50" w:rsidRPr="00B873A1">
              <w:rPr>
                <w:rFonts w:hint="eastAsia"/>
              </w:rPr>
              <w:t>盒密码学性质的研究往往只局限于某一具体的密码算法，缺乏普遍的统计分析。</w:t>
            </w:r>
            <w:r w:rsidR="00E13E50">
              <w:rPr>
                <w:rFonts w:hint="eastAsia"/>
              </w:rPr>
              <w:t>同时</w:t>
            </w:r>
            <w:r w:rsidR="00726F4A">
              <w:rPr>
                <w:rFonts w:hint="eastAsia"/>
              </w:rPr>
              <w:t>，现有的测试方法或工具通常只能完成部分密码学性质的计算，评估并不全面。</w:t>
            </w:r>
          </w:p>
          <w:p w14:paraId="66CAB64E" w14:textId="0C48C2DB" w:rsidR="00E4565F" w:rsidRDefault="00957263" w:rsidP="000C400D">
            <w:pPr>
              <w:ind w:firstLine="480"/>
            </w:pPr>
            <w:r>
              <w:rPr>
                <w:rFonts w:hint="eastAsia"/>
              </w:rPr>
              <w:t>研究</w:t>
            </w:r>
            <w:r>
              <w:rPr>
                <w:rFonts w:hint="eastAsia"/>
              </w:rPr>
              <w:t>S</w:t>
            </w:r>
            <w:r>
              <w:rPr>
                <w:rFonts w:hint="eastAsia"/>
              </w:rPr>
              <w:t>盒密码学性质的</w:t>
            </w:r>
            <w:r w:rsidR="00EF1481">
              <w:rPr>
                <w:rFonts w:hint="eastAsia"/>
              </w:rPr>
              <w:t>平台</w:t>
            </w:r>
            <w:proofErr w:type="spellStart"/>
            <w:r>
              <w:rPr>
                <w:rFonts w:hint="eastAsia"/>
              </w:rPr>
              <w:t>S</w:t>
            </w:r>
            <w:r>
              <w:t>ageMath</w:t>
            </w:r>
            <w:proofErr w:type="spellEnd"/>
            <w:r>
              <w:rPr>
                <w:rFonts w:hint="eastAsia"/>
              </w:rPr>
              <w:t>是较为常见的</w:t>
            </w:r>
            <w:r w:rsidR="00EF1481">
              <w:rPr>
                <w:rFonts w:hint="eastAsia"/>
              </w:rPr>
              <w:t>一个</w:t>
            </w:r>
            <w:r>
              <w:rPr>
                <w:rFonts w:hint="eastAsia"/>
              </w:rPr>
              <w:t>开源数学工具。</w:t>
            </w:r>
            <w:r w:rsidR="00EF1481">
              <w:rPr>
                <w:rFonts w:hint="eastAsia"/>
              </w:rPr>
              <w:t>该</w:t>
            </w:r>
            <w:r w:rsidR="008B085B">
              <w:rPr>
                <w:rFonts w:hint="eastAsia"/>
              </w:rPr>
              <w:t>工具</w:t>
            </w:r>
            <w:r w:rsidR="008B085B" w:rsidRPr="00F66F61">
              <w:t>包含了从线性代数、微积分，到密码学、群论、图论、数论等各种初高等数学的计算功能</w:t>
            </w:r>
            <w:r w:rsidR="008B085B">
              <w:rPr>
                <w:rFonts w:hint="eastAsia"/>
              </w:rPr>
              <w:t>。而且</w:t>
            </w:r>
            <w:proofErr w:type="spellStart"/>
            <w:r w:rsidR="000C15AB">
              <w:rPr>
                <w:rFonts w:hint="eastAsia"/>
              </w:rPr>
              <w:t>S</w:t>
            </w:r>
            <w:r w:rsidR="000C15AB">
              <w:t>ageMath</w:t>
            </w:r>
            <w:proofErr w:type="spellEnd"/>
            <w:r w:rsidR="008B085B">
              <w:rPr>
                <w:rFonts w:hint="eastAsia"/>
              </w:rPr>
              <w:t>内置了专门用于密码学计算的模块，</w:t>
            </w:r>
            <w:r w:rsidR="00EF1481">
              <w:rPr>
                <w:rFonts w:hint="eastAsia"/>
              </w:rPr>
              <w:t>其中</w:t>
            </w:r>
            <w:proofErr w:type="spellStart"/>
            <w:r w:rsidR="005B4A73">
              <w:rPr>
                <w:rFonts w:hint="eastAsia"/>
              </w:rPr>
              <w:t>sag</w:t>
            </w:r>
            <w:r w:rsidR="005B4A73">
              <w:t>e.crypto</w:t>
            </w:r>
            <w:proofErr w:type="spellEnd"/>
            <w:r w:rsidR="000C15AB">
              <w:rPr>
                <w:rFonts w:hint="eastAsia"/>
              </w:rPr>
              <w:t>模块</w:t>
            </w:r>
            <w:r w:rsidR="004F20E5">
              <w:rPr>
                <w:rFonts w:hint="eastAsia"/>
              </w:rPr>
              <w:t>可以用于评估</w:t>
            </w:r>
            <w:r w:rsidR="004F20E5">
              <w:rPr>
                <w:rFonts w:hint="eastAsia"/>
              </w:rPr>
              <w:t>S</w:t>
            </w:r>
            <w:r w:rsidR="004F20E5">
              <w:rPr>
                <w:rFonts w:hint="eastAsia"/>
              </w:rPr>
              <w:t>盒的许多重要密码学性质。</w:t>
            </w:r>
            <w:r w:rsidR="005B4A73">
              <w:rPr>
                <w:rFonts w:hint="eastAsia"/>
              </w:rPr>
              <w:t>例如，</w:t>
            </w:r>
            <w:proofErr w:type="spellStart"/>
            <w:r w:rsidR="005B4A73">
              <w:rPr>
                <w:rFonts w:hint="eastAsia"/>
              </w:rPr>
              <w:t>sag</w:t>
            </w:r>
            <w:r w:rsidR="005B4A73">
              <w:t>e.crypto.Sbox</w:t>
            </w:r>
            <w:proofErr w:type="spellEnd"/>
            <w:r w:rsidR="00267B75">
              <w:rPr>
                <w:rFonts w:hint="eastAsia"/>
              </w:rPr>
              <w:t>模块</w:t>
            </w:r>
            <w:r w:rsidR="005B4A73">
              <w:rPr>
                <w:rFonts w:hint="eastAsia"/>
                <w:vertAlign w:val="superscript"/>
              </w:rPr>
              <w:t>[</w:t>
            </w:r>
            <w:r w:rsidR="0016159B">
              <w:rPr>
                <w:vertAlign w:val="superscript"/>
              </w:rPr>
              <w:t>5</w:t>
            </w:r>
            <w:r w:rsidR="005B4A73">
              <w:rPr>
                <w:vertAlign w:val="superscript"/>
              </w:rPr>
              <w:t>]</w:t>
            </w:r>
            <w:r w:rsidR="005B4A73">
              <w:rPr>
                <w:rFonts w:hint="eastAsia"/>
              </w:rPr>
              <w:t>可以对任意输入的</w:t>
            </w:r>
            <w:r w:rsidR="005B4A73">
              <w:rPr>
                <w:rFonts w:hint="eastAsia"/>
              </w:rPr>
              <w:t>S</w:t>
            </w:r>
            <w:r w:rsidR="005B4A73">
              <w:rPr>
                <w:rFonts w:hint="eastAsia"/>
              </w:rPr>
              <w:t>盒进行代数处理和性质评估，比如给出</w:t>
            </w:r>
            <w:r w:rsidR="005B4A73">
              <w:rPr>
                <w:rFonts w:hint="eastAsia"/>
              </w:rPr>
              <w:t>S</w:t>
            </w:r>
            <w:r w:rsidR="005B4A73">
              <w:rPr>
                <w:rFonts w:hint="eastAsia"/>
              </w:rPr>
              <w:t>盒的差分分布表</w:t>
            </w:r>
            <w:r w:rsidR="00393D50">
              <w:t>(</w:t>
            </w:r>
            <w:r w:rsidR="00393D50" w:rsidRPr="00393D50">
              <w:t>Differential Distribution Tables DDT</w:t>
            </w:r>
            <w:r w:rsidR="00393D50">
              <w:t>)</w:t>
            </w:r>
            <w:r w:rsidR="005B4A73">
              <w:rPr>
                <w:rFonts w:hint="eastAsia"/>
              </w:rPr>
              <w:t>，非线性度等；而</w:t>
            </w:r>
            <w:proofErr w:type="spellStart"/>
            <w:r w:rsidR="005B4A73">
              <w:rPr>
                <w:rFonts w:hint="eastAsia"/>
              </w:rPr>
              <w:lastRenderedPageBreak/>
              <w:t>sag</w:t>
            </w:r>
            <w:r w:rsidR="005B4A73">
              <w:t>e.crypto.Sbox</w:t>
            </w:r>
            <w:r w:rsidR="00402D6E">
              <w:rPr>
                <w:rFonts w:hint="eastAsia"/>
              </w:rPr>
              <w:t>es</w:t>
            </w:r>
            <w:proofErr w:type="spellEnd"/>
            <w:r w:rsidR="00ED27A5">
              <w:rPr>
                <w:rFonts w:hint="eastAsia"/>
              </w:rPr>
              <w:t>模块</w:t>
            </w:r>
            <w:r w:rsidR="00ED27A5">
              <w:rPr>
                <w:vertAlign w:val="superscript"/>
              </w:rPr>
              <w:t>[</w:t>
            </w:r>
            <w:r w:rsidR="0016159B">
              <w:rPr>
                <w:vertAlign w:val="superscript"/>
              </w:rPr>
              <w:t>6</w:t>
            </w:r>
            <w:r w:rsidR="00ED27A5">
              <w:rPr>
                <w:rFonts w:hint="eastAsia"/>
                <w:vertAlign w:val="superscript"/>
              </w:rPr>
              <w:t>]</w:t>
            </w:r>
            <w:r w:rsidR="00ED27A5">
              <w:rPr>
                <w:rFonts w:hint="eastAsia"/>
              </w:rPr>
              <w:t>提供了许多常用的密码算法中的</w:t>
            </w:r>
            <w:r w:rsidR="00ED27A5">
              <w:rPr>
                <w:rFonts w:hint="eastAsia"/>
              </w:rPr>
              <w:t>S</w:t>
            </w:r>
            <w:r w:rsidR="00ED27A5">
              <w:rPr>
                <w:rFonts w:hint="eastAsia"/>
              </w:rPr>
              <w:t>盒及其密码学性质。但是，</w:t>
            </w:r>
            <w:proofErr w:type="spellStart"/>
            <w:r w:rsidR="00ED27A5">
              <w:rPr>
                <w:rFonts w:hint="eastAsia"/>
              </w:rPr>
              <w:t>Sa</w:t>
            </w:r>
            <w:r w:rsidR="00ED27A5">
              <w:t>gaMat</w:t>
            </w:r>
            <w:r w:rsidR="00ED27A5">
              <w:rPr>
                <w:rFonts w:hint="eastAsia"/>
              </w:rPr>
              <w:t>h</w:t>
            </w:r>
            <w:proofErr w:type="spellEnd"/>
            <w:r w:rsidR="00ED27A5">
              <w:rPr>
                <w:rFonts w:hint="eastAsia"/>
              </w:rPr>
              <w:t>覆盖范围并不全面，暂时还不支持部分重要的密码学性质检测，例如</w:t>
            </w:r>
            <w:r w:rsidR="00BB7563">
              <w:rPr>
                <w:rFonts w:hint="eastAsia"/>
              </w:rPr>
              <w:t>对</w:t>
            </w:r>
            <m:oMath>
              <m:d>
                <m:dPr>
                  <m:ctrlPr>
                    <w:rPr>
                      <w:rFonts w:ascii="Cambria Math" w:hAnsi="Cambria Math"/>
                      <w:i/>
                    </w:rPr>
                  </m:ctrlPr>
                </m:dPr>
                <m:e>
                  <m:r>
                    <w:rPr>
                      <w:rFonts w:ascii="Cambria Math" w:hAnsi="Cambria Math"/>
                    </w:rPr>
                    <m:t>v,  w</m:t>
                  </m:r>
                </m:e>
              </m:d>
            </m:oMath>
            <w:r w:rsidR="00445E0F">
              <w:rPr>
                <w:rFonts w:hint="eastAsia"/>
              </w:rPr>
              <w:t>线性度的检测。同时，在检测大量</w:t>
            </w:r>
            <w:r w:rsidR="00445E0F">
              <w:rPr>
                <w:rFonts w:hint="eastAsia"/>
              </w:rPr>
              <w:t>S</w:t>
            </w:r>
            <w:r w:rsidR="00445E0F">
              <w:rPr>
                <w:rFonts w:hint="eastAsia"/>
              </w:rPr>
              <w:t>盒的情况下，该工具的效率并不高，检测时间比较久</w:t>
            </w:r>
            <w:r w:rsidR="000C400D">
              <w:rPr>
                <w:rFonts w:hint="eastAsia"/>
              </w:rPr>
              <w:t>。</w:t>
            </w:r>
            <w:r w:rsidR="00AE7A1B">
              <w:rPr>
                <w:rFonts w:hint="eastAsia"/>
              </w:rPr>
              <w:t>除了</w:t>
            </w:r>
            <w:proofErr w:type="spellStart"/>
            <w:r w:rsidR="00AE7A1B">
              <w:rPr>
                <w:rFonts w:hint="eastAsia"/>
              </w:rPr>
              <w:t>Sage</w:t>
            </w:r>
            <w:r w:rsidR="00AE7A1B">
              <w:t>Math</w:t>
            </w:r>
            <w:proofErr w:type="spellEnd"/>
            <w:r w:rsidR="00AE7A1B">
              <w:rPr>
                <w:rFonts w:hint="eastAsia"/>
              </w:rPr>
              <w:t>之外</w:t>
            </w:r>
            <w:r w:rsidR="00AE7A1B">
              <w:t>,</w:t>
            </w:r>
            <w:r w:rsidR="00AE7A1B">
              <w:rPr>
                <w:rFonts w:hint="eastAsia"/>
              </w:rPr>
              <w:t xml:space="preserve"> </w:t>
            </w:r>
            <w:r w:rsidR="00AE7A1B" w:rsidRPr="00AE7A1B">
              <w:rPr>
                <w:rFonts w:hint="eastAsia"/>
              </w:rPr>
              <w:t>Magma</w:t>
            </w:r>
            <w:r w:rsidR="00AE7A1B">
              <w:rPr>
                <w:vertAlign w:val="superscript"/>
              </w:rPr>
              <w:t>[7]</w:t>
            </w:r>
            <w:r w:rsidR="00AE7A1B" w:rsidRPr="00AE7A1B">
              <w:rPr>
                <w:rFonts w:hint="eastAsia"/>
              </w:rPr>
              <w:t>是一款由悉尼大学数学与统计学系计算代数学小组开发的功能强大的代数计算程序包，该软件专门解决代数系统中的数论、代数几何和代数组合学的计算问题</w:t>
            </w:r>
            <w:r w:rsidR="00F80523">
              <w:rPr>
                <w:rFonts w:hint="eastAsia"/>
              </w:rPr>
              <w:t>,</w:t>
            </w:r>
            <w:r w:rsidR="00F80523">
              <w:rPr>
                <w:rFonts w:hint="eastAsia"/>
              </w:rPr>
              <w:t>也包括密码学模块，对于研究</w:t>
            </w:r>
            <w:r w:rsidR="00F80523">
              <w:rPr>
                <w:rFonts w:hint="eastAsia"/>
              </w:rPr>
              <w:t>S</w:t>
            </w:r>
            <w:r w:rsidR="00F80523">
              <w:rPr>
                <w:rFonts w:hint="eastAsia"/>
              </w:rPr>
              <w:t>盒非常方便</w:t>
            </w:r>
            <w:r w:rsidR="00AE7A1B" w:rsidRPr="00AE7A1B">
              <w:rPr>
                <w:rFonts w:hint="eastAsia"/>
              </w:rPr>
              <w:t>。</w:t>
            </w:r>
          </w:p>
          <w:p w14:paraId="07616739" w14:textId="2E4994E6" w:rsidR="007B1933" w:rsidRDefault="00E4210D" w:rsidP="00746223">
            <w:pPr>
              <w:ind w:firstLine="480"/>
            </w:pPr>
            <w:r>
              <w:rPr>
                <w:rFonts w:hint="eastAsia"/>
              </w:rPr>
              <w:t>另一个</w:t>
            </w:r>
            <w:r>
              <w:rPr>
                <w:rFonts w:hint="eastAsia"/>
              </w:rPr>
              <w:t>GitHub</w:t>
            </w:r>
            <w:r>
              <w:rPr>
                <w:rFonts w:hint="eastAsia"/>
              </w:rPr>
              <w:t>的开源项目</w:t>
            </w:r>
            <w:proofErr w:type="spellStart"/>
            <w:r w:rsidR="00CF7A17">
              <w:t>libapn</w:t>
            </w:r>
            <w:proofErr w:type="spellEnd"/>
            <w:r w:rsidR="00CF7A17">
              <w:rPr>
                <w:vertAlign w:val="superscript"/>
              </w:rPr>
              <w:t>[</w:t>
            </w:r>
            <w:r w:rsidR="0016159B">
              <w:rPr>
                <w:vertAlign w:val="superscript"/>
              </w:rPr>
              <w:t>8</w:t>
            </w:r>
            <w:r w:rsidR="00CF7A17">
              <w:rPr>
                <w:rFonts w:hint="eastAsia"/>
                <w:vertAlign w:val="superscript"/>
              </w:rPr>
              <w:t>]</w:t>
            </w:r>
            <w:r w:rsidR="00CF7A17">
              <w:rPr>
                <w:rFonts w:hint="eastAsia"/>
              </w:rPr>
              <w:t>主要用于研究布尔函数，包括但不限于</w:t>
            </w:r>
            <w:r w:rsidR="00CF7A17">
              <w:rPr>
                <w:rFonts w:hint="eastAsia"/>
              </w:rPr>
              <w:t>APN</w:t>
            </w:r>
            <w:r w:rsidR="00CF7A17">
              <w:rPr>
                <w:rFonts w:hint="eastAsia"/>
              </w:rPr>
              <w:t>函数。</w:t>
            </w:r>
            <w:r w:rsidR="00393D50">
              <w:rPr>
                <w:rFonts w:hint="eastAsia"/>
              </w:rPr>
              <w:t>它可以用于计算</w:t>
            </w:r>
            <w:r w:rsidR="00393D50">
              <w:rPr>
                <w:rFonts w:hint="eastAsia"/>
              </w:rPr>
              <w:t>DDT</w:t>
            </w:r>
            <w:r w:rsidR="00B009CC">
              <w:rPr>
                <w:rFonts w:hint="eastAsia"/>
              </w:rPr>
              <w:t>、差分均匀度、代数次数以及</w:t>
            </w:r>
            <w:r w:rsidR="007F5CBF">
              <w:rPr>
                <w:rFonts w:hint="eastAsia"/>
              </w:rPr>
              <w:t>寻找</w:t>
            </w:r>
            <w:r w:rsidR="007F5CBF">
              <w:rPr>
                <w:rFonts w:hint="eastAsia"/>
              </w:rPr>
              <w:t>APN</w:t>
            </w:r>
            <w:r w:rsidR="007F5CBF">
              <w:rPr>
                <w:rFonts w:hint="eastAsia"/>
              </w:rPr>
              <w:t>函数</w:t>
            </w:r>
            <w:r w:rsidR="007B1933">
              <w:rPr>
                <w:rFonts w:hint="eastAsia"/>
              </w:rPr>
              <w:t>。</w:t>
            </w:r>
            <w:r w:rsidR="007F5CBF">
              <w:rPr>
                <w:rFonts w:hint="eastAsia"/>
              </w:rPr>
              <w:t>但是，</w:t>
            </w:r>
            <w:proofErr w:type="spellStart"/>
            <w:r w:rsidR="007F5CBF">
              <w:rPr>
                <w:rFonts w:hint="eastAsia"/>
              </w:rPr>
              <w:t>lib</w:t>
            </w:r>
            <w:r w:rsidR="007F5CBF">
              <w:t>apn</w:t>
            </w:r>
            <w:proofErr w:type="spellEnd"/>
            <w:r w:rsidR="00154235">
              <w:rPr>
                <w:rFonts w:hint="eastAsia"/>
              </w:rPr>
              <w:t>只</w:t>
            </w:r>
            <w:r w:rsidR="007F5CBF">
              <w:rPr>
                <w:rFonts w:hint="eastAsia"/>
              </w:rPr>
              <w:t>考虑</w:t>
            </w:r>
            <w:r w:rsidR="00154235">
              <w:rPr>
                <w:rFonts w:hint="eastAsia"/>
              </w:rPr>
              <w:t>了有关</w:t>
            </w:r>
            <w:r w:rsidR="007F5CBF">
              <w:rPr>
                <w:rFonts w:hint="eastAsia"/>
              </w:rPr>
              <w:t>抵抗差分攻击的安全</w:t>
            </w:r>
            <w:r w:rsidR="00154235">
              <w:rPr>
                <w:rFonts w:hint="eastAsia"/>
              </w:rPr>
              <w:t>属性</w:t>
            </w:r>
            <w:r w:rsidR="007B1933">
              <w:rPr>
                <w:rFonts w:hint="eastAsia"/>
              </w:rPr>
              <w:t>，其他的性质并没有覆盖到。</w:t>
            </w:r>
          </w:p>
          <w:p w14:paraId="290F22C8" w14:textId="596907C1" w:rsidR="00211B39" w:rsidRDefault="00110920" w:rsidP="001D3FA9">
            <w:pPr>
              <w:ind w:firstLine="480"/>
            </w:pPr>
            <w:r>
              <w:rPr>
                <w:rFonts w:hint="eastAsia"/>
              </w:rPr>
              <w:t>另外，</w:t>
            </w:r>
            <w:r w:rsidR="00211B39">
              <w:rPr>
                <w:rFonts w:hint="eastAsia"/>
              </w:rPr>
              <w:t>还有一些函数库也可以用于对</w:t>
            </w:r>
            <w:r w:rsidR="00211B39">
              <w:rPr>
                <w:rFonts w:hint="eastAsia"/>
              </w:rPr>
              <w:t>S</w:t>
            </w:r>
            <w:r w:rsidR="00211B39">
              <w:rPr>
                <w:rFonts w:hint="eastAsia"/>
              </w:rPr>
              <w:t>盒密码学性质的检测。</w:t>
            </w:r>
            <w:r>
              <w:rPr>
                <w:rFonts w:hint="eastAsia"/>
              </w:rPr>
              <w:t>例如，</w:t>
            </w:r>
            <w:r>
              <w:rPr>
                <w:rFonts w:hint="eastAsia"/>
              </w:rPr>
              <w:t>R</w:t>
            </w:r>
            <w:r>
              <w:rPr>
                <w:rFonts w:hint="eastAsia"/>
              </w:rPr>
              <w:t>是一个可以用于统计</w:t>
            </w:r>
            <w:r w:rsidR="00FB195D">
              <w:rPr>
                <w:rFonts w:hint="eastAsia"/>
              </w:rPr>
              <w:t>分析</w:t>
            </w:r>
            <w:r>
              <w:rPr>
                <w:rFonts w:hint="eastAsia"/>
              </w:rPr>
              <w:t>的</w:t>
            </w:r>
            <w:r w:rsidR="00FB195D">
              <w:rPr>
                <w:rFonts w:hint="eastAsia"/>
              </w:rPr>
              <w:t>数学编程语言</w:t>
            </w:r>
            <w:r w:rsidR="002C184B">
              <w:rPr>
                <w:rFonts w:hint="eastAsia"/>
              </w:rPr>
              <w:t>。</w:t>
            </w:r>
            <w:r>
              <w:rPr>
                <w:rFonts w:hint="eastAsia"/>
              </w:rPr>
              <w:t>其中</w:t>
            </w:r>
            <w:r w:rsidR="00870F60">
              <w:rPr>
                <w:rFonts w:hint="eastAsia"/>
              </w:rPr>
              <w:t>可</w:t>
            </w:r>
            <w:r>
              <w:rPr>
                <w:rFonts w:hint="eastAsia"/>
              </w:rPr>
              <w:t>加载的</w:t>
            </w:r>
            <w:proofErr w:type="spellStart"/>
            <w:r w:rsidR="00870F60">
              <w:t>boolfun</w:t>
            </w:r>
            <w:proofErr w:type="spellEnd"/>
            <w:r w:rsidR="00F02C8D">
              <w:rPr>
                <w:vertAlign w:val="superscript"/>
              </w:rPr>
              <w:t>[9]</w:t>
            </w:r>
            <w:r w:rsidR="00870F60">
              <w:rPr>
                <w:rFonts w:hint="eastAsia"/>
              </w:rPr>
              <w:t>模块可以用来评估布尔函数的</w:t>
            </w:r>
            <w:r w:rsidR="00AA109C">
              <w:rPr>
                <w:rFonts w:hint="eastAsia"/>
              </w:rPr>
              <w:t>部分</w:t>
            </w:r>
            <w:r w:rsidR="00870F60">
              <w:rPr>
                <w:rFonts w:hint="eastAsia"/>
              </w:rPr>
              <w:t>密码学属性，例如非线性度，免疫性等</w:t>
            </w:r>
            <w:r w:rsidR="002C184B">
              <w:rPr>
                <w:rFonts w:hint="eastAsia"/>
              </w:rPr>
              <w:t>，</w:t>
            </w:r>
            <w:r w:rsidR="00AA109C">
              <w:rPr>
                <w:rFonts w:hint="eastAsia"/>
              </w:rPr>
              <w:t>同时也提供了处理布尔多项式的功能。</w:t>
            </w:r>
            <w:r w:rsidR="00AA109C">
              <w:rPr>
                <w:rFonts w:hint="eastAsia"/>
              </w:rPr>
              <w:t>VBF</w:t>
            </w:r>
            <w:r w:rsidR="00AA109C">
              <w:rPr>
                <w:rFonts w:hint="eastAsia"/>
              </w:rPr>
              <w:t>库</w:t>
            </w:r>
            <w:r w:rsidR="00AA109C">
              <w:t>(</w:t>
            </w:r>
            <w:r w:rsidR="00AA109C">
              <w:rPr>
                <w:rFonts w:hint="eastAsia"/>
              </w:rPr>
              <w:t>Vector</w:t>
            </w:r>
            <w:r w:rsidR="00AA109C">
              <w:t xml:space="preserve"> </w:t>
            </w:r>
            <w:r w:rsidR="00AA109C">
              <w:rPr>
                <w:rFonts w:hint="eastAsia"/>
              </w:rPr>
              <w:t>Bool</w:t>
            </w:r>
            <w:r w:rsidR="00AA109C">
              <w:t xml:space="preserve">ean </w:t>
            </w:r>
            <w:proofErr w:type="spellStart"/>
            <w:r w:rsidR="00AA109C">
              <w:t>Fuction</w:t>
            </w:r>
            <w:proofErr w:type="spellEnd"/>
            <w:r w:rsidR="00AA109C">
              <w:t xml:space="preserve"> Library)</w:t>
            </w:r>
            <w:r w:rsidR="001D3FA9">
              <w:rPr>
                <w:rFonts w:hint="eastAsia"/>
              </w:rPr>
              <w:t>是由</w:t>
            </w:r>
            <w:r w:rsidR="001D3FA9" w:rsidRPr="00774CDD">
              <w:t xml:space="preserve">Alverez-Cubero </w:t>
            </w:r>
            <w:r w:rsidR="001D3FA9">
              <w:rPr>
                <w:rFonts w:hint="eastAsia"/>
              </w:rPr>
              <w:t>和</w:t>
            </w:r>
            <w:r w:rsidR="001D3FA9" w:rsidRPr="00774CDD">
              <w:t xml:space="preserve"> </w:t>
            </w:r>
            <w:proofErr w:type="spellStart"/>
            <w:r w:rsidR="001D3FA9" w:rsidRPr="00774CDD">
              <w:t>Zufiria</w:t>
            </w:r>
            <w:proofErr w:type="spellEnd"/>
            <w:r w:rsidR="001D3FA9">
              <w:t xml:space="preserve"> </w:t>
            </w:r>
            <w:r w:rsidR="001D3FA9">
              <w:rPr>
                <w:rFonts w:hint="eastAsia"/>
              </w:rPr>
              <w:t>提出的从密码学角度进行布尔函数分析的工具，可用于计算</w:t>
            </w:r>
            <w:r w:rsidR="001D3FA9">
              <w:rPr>
                <w:rFonts w:hint="eastAsia"/>
              </w:rPr>
              <w:t>S</w:t>
            </w:r>
            <w:r w:rsidR="001D3FA9">
              <w:rPr>
                <w:rFonts w:hint="eastAsia"/>
              </w:rPr>
              <w:t>盒的各个密码学性质</w:t>
            </w:r>
            <w:r w:rsidR="00F02C8D">
              <w:rPr>
                <w:rFonts w:hint="eastAsia"/>
                <w:vertAlign w:val="superscript"/>
              </w:rPr>
              <w:t>[</w:t>
            </w:r>
            <w:r w:rsidR="00F02C8D">
              <w:rPr>
                <w:vertAlign w:val="superscript"/>
              </w:rPr>
              <w:t>10]</w:t>
            </w:r>
            <w:r w:rsidR="001D3FA9">
              <w:rPr>
                <w:rFonts w:hint="eastAsia"/>
              </w:rPr>
              <w:t>。</w:t>
            </w:r>
          </w:p>
          <w:p w14:paraId="4E10B2FC" w14:textId="086A7626" w:rsidR="00746223" w:rsidRDefault="00746223" w:rsidP="00746223">
            <w:pPr>
              <w:ind w:firstLine="480"/>
            </w:pPr>
            <w:r>
              <w:rPr>
                <w:rFonts w:hint="eastAsia"/>
              </w:rPr>
              <w:t>文献</w:t>
            </w:r>
            <w:r>
              <w:t>[</w:t>
            </w:r>
            <w:r w:rsidR="00B85592">
              <w:t>11</w:t>
            </w:r>
            <w:r>
              <w:t>]</w:t>
            </w:r>
            <w:r w:rsidR="00461C7D">
              <w:rPr>
                <w:rFonts w:hint="eastAsia"/>
              </w:rPr>
              <w:t>中提出了</w:t>
            </w:r>
            <w:r>
              <w:rPr>
                <w:rFonts w:hint="eastAsia"/>
              </w:rPr>
              <w:t>一个</w:t>
            </w:r>
            <w:r w:rsidR="00461C7D">
              <w:rPr>
                <w:rFonts w:hint="eastAsia"/>
              </w:rPr>
              <w:t>名为</w:t>
            </w:r>
            <w:r w:rsidR="00461C7D">
              <w:rPr>
                <w:rFonts w:hint="eastAsia"/>
              </w:rPr>
              <w:t>PEIGEN</w:t>
            </w:r>
            <w:r w:rsidR="009914E0">
              <w:rPr>
                <w:vertAlign w:val="superscript"/>
              </w:rPr>
              <w:t>[</w:t>
            </w:r>
            <w:r w:rsidR="00B85592">
              <w:rPr>
                <w:vertAlign w:val="superscript"/>
              </w:rPr>
              <w:t>11</w:t>
            </w:r>
            <w:r w:rsidR="009914E0">
              <w:rPr>
                <w:vertAlign w:val="superscript"/>
              </w:rPr>
              <w:t>]</w:t>
            </w:r>
            <w:r w:rsidR="00461C7D">
              <w:rPr>
                <w:rFonts w:hint="eastAsia"/>
              </w:rPr>
              <w:t>的平台，可以用来评估</w:t>
            </w:r>
            <w:r w:rsidR="00461C7D">
              <w:rPr>
                <w:rFonts w:hint="eastAsia"/>
              </w:rPr>
              <w:t>S</w:t>
            </w:r>
            <w:r w:rsidR="00461C7D">
              <w:rPr>
                <w:rFonts w:hint="eastAsia"/>
              </w:rPr>
              <w:t>盒的安全强度，并给出高效的软硬件实现。</w:t>
            </w:r>
            <w:r w:rsidR="00EF12EF">
              <w:rPr>
                <w:rFonts w:hint="eastAsia"/>
              </w:rPr>
              <w:t>该平台集成了大部分现有工具的</w:t>
            </w:r>
            <w:r w:rsidR="009914E0">
              <w:rPr>
                <w:rFonts w:hint="eastAsia"/>
              </w:rPr>
              <w:t>功能特性，检测性质范围比较全面，也使用了效率更高的搜索算法，可以为</w:t>
            </w:r>
            <w:r w:rsidR="009914E0">
              <w:rPr>
                <w:rFonts w:hint="eastAsia"/>
              </w:rPr>
              <w:t>S</w:t>
            </w:r>
            <w:r w:rsidR="009914E0">
              <w:rPr>
                <w:rFonts w:hint="eastAsia"/>
              </w:rPr>
              <w:t>盒的研究与设计提供系统性的参考。</w:t>
            </w:r>
            <w:r w:rsidR="00780E58">
              <w:rPr>
                <w:rFonts w:hint="eastAsia"/>
              </w:rPr>
              <w:t>不过</w:t>
            </w:r>
            <w:r w:rsidR="006102AA">
              <w:rPr>
                <w:rFonts w:hint="eastAsia"/>
              </w:rPr>
              <w:t>该平台主要是对</w:t>
            </w:r>
            <w:r w:rsidR="00186760">
              <w:rPr>
                <w:rFonts w:hint="eastAsia"/>
              </w:rPr>
              <w:t>n</w:t>
            </w:r>
            <w:r w:rsidR="00186760">
              <w:t xml:space="preserve">-bit </w:t>
            </w:r>
            <w:r w:rsidR="003044D9">
              <w:rPr>
                <w:rFonts w:hint="eastAsia"/>
              </w:rPr>
              <w:t>S</w:t>
            </w:r>
            <w:r w:rsidR="003044D9">
              <w:rPr>
                <w:rFonts w:hint="eastAsia"/>
              </w:rPr>
              <w:t>盒</w:t>
            </w:r>
            <m:oMath>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rPr>
                    <m:t>≤8</m:t>
                  </m:r>
                </m:e>
              </m:d>
            </m:oMath>
            <w:r w:rsidR="00186760">
              <w:rPr>
                <w:rFonts w:hint="eastAsia"/>
              </w:rPr>
              <w:t>进行研究，</w:t>
            </w:r>
            <w:r w:rsidR="00780E58" w:rsidRPr="00780E58">
              <w:rPr>
                <w:rFonts w:hint="eastAsia"/>
              </w:rPr>
              <w:t>对于更大的</w:t>
            </w:r>
            <w:r w:rsidR="00780E58" w:rsidRPr="00780E58">
              <w:rPr>
                <w:rFonts w:hint="eastAsia"/>
              </w:rPr>
              <w:t>S</w:t>
            </w:r>
            <w:r w:rsidR="00A863FB">
              <w:rPr>
                <w:rFonts w:hint="eastAsia"/>
              </w:rPr>
              <w:t>盒（</w:t>
            </w:r>
            <w:r w:rsidR="00A863FB">
              <w:t>n</w:t>
            </w:r>
            <m:oMath>
              <m:r>
                <w:rPr>
                  <w:rFonts w:ascii="Cambria Math" w:hAnsi="Cambria Math"/>
                </w:rPr>
                <m:t>≥</m:t>
              </m:r>
            </m:oMath>
            <w:r w:rsidR="00780E58" w:rsidRPr="00780E58">
              <w:rPr>
                <w:rFonts w:hint="eastAsia"/>
              </w:rPr>
              <w:t>5</w:t>
            </w:r>
            <w:r w:rsidR="00780E58" w:rsidRPr="00780E58">
              <w:rPr>
                <w:rFonts w:hint="eastAsia"/>
              </w:rPr>
              <w:t>位</w:t>
            </w:r>
            <w:r w:rsidR="00A863FB">
              <w:rPr>
                <w:rFonts w:hint="eastAsia"/>
              </w:rPr>
              <w:t>）</w:t>
            </w:r>
            <w:r w:rsidR="00780E58" w:rsidRPr="00780E58">
              <w:rPr>
                <w:rFonts w:hint="eastAsia"/>
              </w:rPr>
              <w:t>，它仅用于评估安全性，但还不足以</w:t>
            </w:r>
            <w:r w:rsidR="00CC3DBA">
              <w:rPr>
                <w:rFonts w:hint="eastAsia"/>
              </w:rPr>
              <w:t>完成</w:t>
            </w:r>
            <w:r w:rsidR="00CC3DBA" w:rsidRPr="00780E58">
              <w:rPr>
                <w:rFonts w:hint="eastAsia"/>
              </w:rPr>
              <w:t>S</w:t>
            </w:r>
            <w:r w:rsidR="00CC3DBA" w:rsidRPr="00780E58">
              <w:rPr>
                <w:rFonts w:hint="eastAsia"/>
              </w:rPr>
              <w:t>盒</w:t>
            </w:r>
            <w:r w:rsidR="00CC3DBA">
              <w:rPr>
                <w:rFonts w:hint="eastAsia"/>
              </w:rPr>
              <w:t>的</w:t>
            </w:r>
            <w:r w:rsidR="00780E58" w:rsidRPr="00780E58">
              <w:rPr>
                <w:rFonts w:hint="eastAsia"/>
              </w:rPr>
              <w:t>实现和生成</w:t>
            </w:r>
            <w:r w:rsidR="00CC3DBA">
              <w:rPr>
                <w:rFonts w:hint="eastAsia"/>
              </w:rPr>
              <w:t>。</w:t>
            </w:r>
            <w:r w:rsidR="00451C14">
              <w:rPr>
                <w:rFonts w:hint="eastAsia"/>
              </w:rPr>
              <w:t>但是</w:t>
            </w:r>
            <w:r w:rsidR="00332105">
              <w:rPr>
                <w:rFonts w:hint="eastAsia"/>
              </w:rPr>
              <w:t>，该平台暂时没有可用的</w:t>
            </w:r>
            <w:r w:rsidR="00332105">
              <w:rPr>
                <w:rFonts w:hint="eastAsia"/>
              </w:rPr>
              <w:t>UI</w:t>
            </w:r>
            <w:r w:rsidR="00332105">
              <w:rPr>
                <w:rFonts w:hint="eastAsia"/>
              </w:rPr>
              <w:t>界面。</w:t>
            </w:r>
          </w:p>
          <w:p w14:paraId="131E71DE" w14:textId="10DDCB29" w:rsidR="002E2A8C" w:rsidRDefault="00332105" w:rsidP="00BF1494">
            <w:pPr>
              <w:ind w:firstLine="480"/>
            </w:pPr>
            <w:r>
              <w:rPr>
                <w:rFonts w:hint="eastAsia"/>
              </w:rPr>
              <w:t>而更多的对</w:t>
            </w:r>
            <w:r>
              <w:rPr>
                <w:rFonts w:hint="eastAsia"/>
              </w:rPr>
              <w:t>S</w:t>
            </w:r>
            <w:r>
              <w:rPr>
                <w:rFonts w:hint="eastAsia"/>
              </w:rPr>
              <w:t>盒的密码学性质研究则分散在不同的方面，</w:t>
            </w:r>
            <w:r w:rsidRPr="00B873A1">
              <w:rPr>
                <w:rFonts w:hint="eastAsia"/>
              </w:rPr>
              <w:t>往往只局限于某一具体的</w:t>
            </w:r>
            <w:r>
              <w:rPr>
                <w:rFonts w:hint="eastAsia"/>
              </w:rPr>
              <w:t>密码体系或</w:t>
            </w:r>
            <w:r w:rsidRPr="00B873A1">
              <w:rPr>
                <w:rFonts w:hint="eastAsia"/>
              </w:rPr>
              <w:t>密码算法</w:t>
            </w:r>
            <w:r w:rsidR="008671E2">
              <w:rPr>
                <w:rFonts w:hint="eastAsia"/>
              </w:rPr>
              <w:t>，或者只对抵抗某种具体攻击来进行分析</w:t>
            </w:r>
            <w:r>
              <w:rPr>
                <w:rFonts w:hint="eastAsia"/>
              </w:rPr>
              <w:t>。</w:t>
            </w:r>
            <w:r w:rsidR="00C974D8">
              <w:rPr>
                <w:rFonts w:hint="eastAsia"/>
              </w:rPr>
              <w:t>例如，</w:t>
            </w:r>
            <w:r>
              <w:rPr>
                <w:rFonts w:hint="eastAsia"/>
              </w:rPr>
              <w:t>文献</w:t>
            </w:r>
            <w:r>
              <w:t>[</w:t>
            </w:r>
            <w:r w:rsidR="00B95425">
              <w:t>12</w:t>
            </w:r>
            <w:r>
              <w:t>]</w:t>
            </w:r>
            <w:r>
              <w:rPr>
                <w:rFonts w:hint="eastAsia"/>
              </w:rPr>
              <w:t>主要研究了应用在序列密码中的</w:t>
            </w:r>
            <w:r>
              <w:rPr>
                <w:rFonts w:hint="eastAsia"/>
              </w:rPr>
              <w:t>S</w:t>
            </w:r>
            <w:r>
              <w:rPr>
                <w:rFonts w:hint="eastAsia"/>
              </w:rPr>
              <w:t>盒，</w:t>
            </w:r>
            <w:r w:rsidRPr="00221CBC">
              <w:rPr>
                <w:rFonts w:hint="eastAsia"/>
              </w:rPr>
              <w:t>对欧洲</w:t>
            </w:r>
            <w:r w:rsidRPr="00221CBC">
              <w:rPr>
                <w:rFonts w:hint="eastAsia"/>
              </w:rPr>
              <w:t>NESSIE</w:t>
            </w:r>
            <w:r w:rsidRPr="00221CBC">
              <w:rPr>
                <w:rFonts w:hint="eastAsia"/>
              </w:rPr>
              <w:t>计划和</w:t>
            </w:r>
            <w:proofErr w:type="spellStart"/>
            <w:r w:rsidRPr="00221CBC">
              <w:rPr>
                <w:rFonts w:hint="eastAsia"/>
              </w:rPr>
              <w:t>eSTREAM</w:t>
            </w:r>
            <w:proofErr w:type="spellEnd"/>
            <w:r w:rsidRPr="00221CBC">
              <w:rPr>
                <w:rFonts w:hint="eastAsia"/>
              </w:rPr>
              <w:t>计划进行了关注</w:t>
            </w:r>
            <w:r>
              <w:rPr>
                <w:rFonts w:hint="eastAsia"/>
              </w:rPr>
              <w:t>，</w:t>
            </w:r>
            <w:r w:rsidRPr="00221CBC">
              <w:rPr>
                <w:rFonts w:hint="eastAsia"/>
              </w:rPr>
              <w:t>特别是对</w:t>
            </w:r>
            <w:proofErr w:type="spellStart"/>
            <w:r w:rsidRPr="00221CBC">
              <w:rPr>
                <w:rFonts w:hint="eastAsia"/>
              </w:rPr>
              <w:t>eSTREAM</w:t>
            </w:r>
            <w:proofErr w:type="spellEnd"/>
            <w:r w:rsidRPr="00221CBC">
              <w:rPr>
                <w:rFonts w:hint="eastAsia"/>
              </w:rPr>
              <w:t>计划中所涉及到的利用分组密码部件</w:t>
            </w:r>
            <w:r w:rsidRPr="00221CBC">
              <w:rPr>
                <w:rFonts w:hint="eastAsia"/>
              </w:rPr>
              <w:t>S</w:t>
            </w:r>
            <w:r w:rsidRPr="00221CBC">
              <w:rPr>
                <w:rFonts w:hint="eastAsia"/>
              </w:rPr>
              <w:t>盒构造流密码的情况进行了</w:t>
            </w:r>
            <w:r>
              <w:rPr>
                <w:rFonts w:hint="eastAsia"/>
              </w:rPr>
              <w:t>统计和分析。</w:t>
            </w:r>
            <w:r w:rsidR="00D231A6">
              <w:rPr>
                <w:rFonts w:hint="eastAsia"/>
              </w:rPr>
              <w:t>但是，现有研究中针对某一个密码学性质的专门研究非常丰富且范围广泛</w:t>
            </w:r>
            <w:r w:rsidR="0009766A">
              <w:rPr>
                <w:rFonts w:hint="eastAsia"/>
              </w:rPr>
              <w:t>。</w:t>
            </w:r>
          </w:p>
          <w:p w14:paraId="3D361D83" w14:textId="0B951227" w:rsidR="00A316B2" w:rsidRDefault="00711BFE" w:rsidP="00746223">
            <w:pPr>
              <w:ind w:firstLine="480"/>
            </w:pPr>
            <w:r>
              <w:rPr>
                <w:rFonts w:hint="eastAsia"/>
              </w:rPr>
              <w:lastRenderedPageBreak/>
              <w:t>随着密码学技术的不断发展，未来会有更多层出不穷的攻击出现</w:t>
            </w:r>
            <w:r w:rsidR="00C974D8">
              <w:rPr>
                <w:rFonts w:hint="eastAsia"/>
              </w:rPr>
              <w:t>。每当新的攻击方式出现，</w:t>
            </w:r>
            <w:r>
              <w:rPr>
                <w:rFonts w:hint="eastAsia"/>
              </w:rPr>
              <w:t>针对抵抗这些攻击的安全属性进行研究与</w:t>
            </w:r>
            <w:r w:rsidR="00B3005B">
              <w:rPr>
                <w:rFonts w:hint="eastAsia"/>
              </w:rPr>
              <w:t>检测</w:t>
            </w:r>
            <w:r>
              <w:rPr>
                <w:rFonts w:hint="eastAsia"/>
              </w:rPr>
              <w:t>是非常有必要的。</w:t>
            </w:r>
            <w:r w:rsidR="00C974D8">
              <w:rPr>
                <w:rFonts w:hint="eastAsia"/>
              </w:rPr>
              <w:t>例如，</w:t>
            </w:r>
            <w:r w:rsidR="00B91D11">
              <w:rPr>
                <w:rFonts w:hint="eastAsia"/>
              </w:rPr>
              <w:t>2</w:t>
            </w:r>
            <w:r w:rsidR="00B91D11">
              <w:t>011</w:t>
            </w:r>
            <w:r w:rsidR="00B91D11">
              <w:rPr>
                <w:rFonts w:hint="eastAsia"/>
              </w:rPr>
              <w:t>出现</w:t>
            </w:r>
            <w:r w:rsidR="003400BD">
              <w:rPr>
                <w:rFonts w:hint="eastAsia"/>
              </w:rPr>
              <w:t>针对</w:t>
            </w:r>
            <w:r w:rsidR="00C974D8">
              <w:rPr>
                <w:rFonts w:hint="eastAsia"/>
              </w:rPr>
              <w:t>轻量级分组密码算法</w:t>
            </w:r>
            <w:proofErr w:type="spellStart"/>
            <w:r w:rsidR="00C974D8">
              <w:t>PRINTcipher</w:t>
            </w:r>
            <w:proofErr w:type="spellEnd"/>
            <w:r w:rsidR="003400BD">
              <w:rPr>
                <w:rFonts w:hint="eastAsia"/>
              </w:rPr>
              <w:t>提出的</w:t>
            </w:r>
            <w:r w:rsidR="003400BD">
              <w:t>invariant sub</w:t>
            </w:r>
            <w:r w:rsidR="003400BD">
              <w:rPr>
                <w:rFonts w:hint="eastAsia"/>
              </w:rPr>
              <w:t>space</w:t>
            </w:r>
            <w:r w:rsidR="003400BD">
              <w:rPr>
                <w:rFonts w:hint="eastAsia"/>
              </w:rPr>
              <w:t>攻击</w:t>
            </w:r>
            <w:r w:rsidR="003400BD">
              <w:rPr>
                <w:vertAlign w:val="superscript"/>
              </w:rPr>
              <w:t>[</w:t>
            </w:r>
            <w:r w:rsidR="00960F74">
              <w:rPr>
                <w:vertAlign w:val="superscript"/>
              </w:rPr>
              <w:t>13</w:t>
            </w:r>
            <w:r w:rsidR="003400BD">
              <w:rPr>
                <w:vertAlign w:val="superscript"/>
              </w:rPr>
              <w:t>]</w:t>
            </w:r>
            <w:r w:rsidR="00C974D8">
              <w:rPr>
                <w:rFonts w:hint="eastAsia"/>
              </w:rPr>
              <w:t>，</w:t>
            </w:r>
            <w:r w:rsidR="00B91D11">
              <w:rPr>
                <w:rFonts w:hint="eastAsia"/>
              </w:rPr>
              <w:t>引起了人们对于此方面的注意。而在此之前，此类性质并没有被注意到，也缺少相关的研究和检测分析。</w:t>
            </w:r>
            <w:r w:rsidR="00435AE6">
              <w:rPr>
                <w:rFonts w:hint="eastAsia"/>
              </w:rPr>
              <w:t>因此</w:t>
            </w:r>
            <w:r w:rsidR="00F16E0B">
              <w:rPr>
                <w:rFonts w:hint="eastAsia"/>
              </w:rPr>
              <w:t>，</w:t>
            </w:r>
            <w:r w:rsidR="00FB6294">
              <w:rPr>
                <w:rFonts w:hint="eastAsia"/>
              </w:rPr>
              <w:t>随着密码学技术的发展，密码分析技术的更新，设计一个安全的密码算法需要考虑的方面会愈加复杂</w:t>
            </w:r>
            <w:r w:rsidR="00F16E0B">
              <w:rPr>
                <w:rFonts w:hint="eastAsia"/>
              </w:rPr>
              <w:t>。</w:t>
            </w:r>
            <w:r w:rsidR="00B3005B">
              <w:rPr>
                <w:rFonts w:hint="eastAsia"/>
              </w:rPr>
              <w:t>而一个通用、用户友好且评估全面的</w:t>
            </w:r>
            <w:r w:rsidR="00B3005B">
              <w:rPr>
                <w:rFonts w:hint="eastAsia"/>
              </w:rPr>
              <w:t>S</w:t>
            </w:r>
            <w:r w:rsidR="00B3005B">
              <w:rPr>
                <w:rFonts w:hint="eastAsia"/>
              </w:rPr>
              <w:t>盒的密码学检测</w:t>
            </w:r>
            <w:r w:rsidR="00D770E6">
              <w:rPr>
                <w:rFonts w:hint="eastAsia"/>
              </w:rPr>
              <w:t>工具</w:t>
            </w:r>
            <w:r w:rsidR="00B3005B">
              <w:rPr>
                <w:rFonts w:hint="eastAsia"/>
              </w:rPr>
              <w:t>将会为密码学的研究与设计提供系统性的参考</w:t>
            </w:r>
            <w:r w:rsidR="00FE2DE8">
              <w:rPr>
                <w:rFonts w:hint="eastAsia"/>
              </w:rPr>
              <w:t>和助力</w:t>
            </w:r>
            <w:r w:rsidR="00B3005B">
              <w:rPr>
                <w:rFonts w:hint="eastAsia"/>
              </w:rPr>
              <w:t>。</w:t>
            </w:r>
          </w:p>
          <w:p w14:paraId="740031A8" w14:textId="77777777" w:rsidR="00701E37" w:rsidRDefault="00701E37" w:rsidP="00701E37">
            <w:pPr>
              <w:ind w:firstLineChars="0" w:firstLine="0"/>
            </w:pPr>
          </w:p>
          <w:p w14:paraId="5F2EC1E9" w14:textId="388C28A6" w:rsidR="00B91D11" w:rsidRDefault="00B91D11" w:rsidP="00701E37">
            <w:pPr>
              <w:ind w:firstLineChars="0" w:firstLine="0"/>
            </w:pPr>
          </w:p>
        </w:tc>
      </w:tr>
      <w:tr w:rsidR="007B6E17" w14:paraId="7F199169" w14:textId="77777777">
        <w:tc>
          <w:tcPr>
            <w:tcW w:w="8603" w:type="dxa"/>
          </w:tcPr>
          <w:p w14:paraId="4CE12AFB" w14:textId="0BA9EEF0" w:rsidR="007E4D98" w:rsidRDefault="00F31829" w:rsidP="00F25F2A">
            <w:pPr>
              <w:ind w:firstLineChars="0" w:firstLine="0"/>
            </w:pPr>
            <w:r>
              <w:rPr>
                <w:rFonts w:hint="eastAsia"/>
              </w:rPr>
              <w:lastRenderedPageBreak/>
              <w:t>四、主要研究内容、要解决的问题及本文的初步方</w:t>
            </w:r>
            <w:r w:rsidR="009051AC">
              <w:rPr>
                <w:rFonts w:hint="eastAsia"/>
              </w:rPr>
              <w:t>案</w:t>
            </w:r>
          </w:p>
          <w:p w14:paraId="29E93E75" w14:textId="7F9F3CD5" w:rsidR="000B48F9" w:rsidRDefault="000B48F9" w:rsidP="00F25F2A">
            <w:pPr>
              <w:ind w:firstLine="480"/>
            </w:pPr>
            <w:r>
              <w:rPr>
                <w:rFonts w:hint="eastAsia"/>
              </w:rPr>
              <w:t>S</w:t>
            </w:r>
            <w:r>
              <w:rPr>
                <w:rFonts w:hint="eastAsia"/>
              </w:rPr>
              <w:t>盒作为许多密码算法的核心部件</w:t>
            </w:r>
            <w:r w:rsidR="001F0EDC">
              <w:rPr>
                <w:rFonts w:hint="eastAsia"/>
              </w:rPr>
              <w:t>，</w:t>
            </w:r>
            <w:r w:rsidRPr="000B48F9">
              <w:rPr>
                <w:rFonts w:hint="eastAsia"/>
              </w:rPr>
              <w:t>准确地度量</w:t>
            </w:r>
            <w:r w:rsidR="001F0EDC">
              <w:rPr>
                <w:rFonts w:hint="eastAsia"/>
              </w:rPr>
              <w:t>其</w:t>
            </w:r>
            <w:r w:rsidRPr="000B48F9">
              <w:rPr>
                <w:rFonts w:hint="eastAsia"/>
              </w:rPr>
              <w:t>密码</w:t>
            </w:r>
            <w:r w:rsidR="001F0EDC">
              <w:rPr>
                <w:rFonts w:hint="eastAsia"/>
              </w:rPr>
              <w:t>强度非常重要，也是</w:t>
            </w:r>
            <w:r w:rsidRPr="000B48F9">
              <w:rPr>
                <w:rFonts w:hint="eastAsia"/>
              </w:rPr>
              <w:t>一直以来是密码设计与分析的研究难题。</w:t>
            </w:r>
            <w:r w:rsidR="001F0EDC">
              <w:rPr>
                <w:rFonts w:hint="eastAsia"/>
              </w:rPr>
              <w:t>本文希望实现一个轻量级，性质检测全面且用户友好的</w:t>
            </w:r>
            <w:r w:rsidR="009051AC">
              <w:rPr>
                <w:rFonts w:hint="eastAsia"/>
              </w:rPr>
              <w:t>S</w:t>
            </w:r>
            <w:r w:rsidR="009051AC">
              <w:rPr>
                <w:rFonts w:hint="eastAsia"/>
              </w:rPr>
              <w:t>盒密码性质检测</w:t>
            </w:r>
            <w:r w:rsidR="005650D4">
              <w:rPr>
                <w:rFonts w:hint="eastAsia"/>
              </w:rPr>
              <w:t>软件</w:t>
            </w:r>
            <w:r w:rsidR="009051AC">
              <w:rPr>
                <w:rFonts w:hint="eastAsia"/>
              </w:rPr>
              <w:t>。</w:t>
            </w:r>
          </w:p>
          <w:p w14:paraId="78E100B0" w14:textId="44B67B97" w:rsidR="002E2A8C" w:rsidRPr="002E2A8C" w:rsidRDefault="002E2A8C" w:rsidP="00F23E74">
            <w:pPr>
              <w:ind w:firstLine="480"/>
            </w:pPr>
            <w:r>
              <w:rPr>
                <w:rFonts w:hint="eastAsia"/>
              </w:rPr>
              <w:t>需要解决的问题有：（</w:t>
            </w:r>
            <w:r>
              <w:rPr>
                <w:rFonts w:hint="eastAsia"/>
              </w:rPr>
              <w:t>1</w:t>
            </w:r>
            <w:r>
              <w:rPr>
                <w:rFonts w:hint="eastAsia"/>
              </w:rPr>
              <w:t>）密码学性质常常涉及数论知识，而</w:t>
            </w:r>
            <w:r w:rsidR="000B48F9" w:rsidRPr="00A040D9">
              <w:rPr>
                <w:rFonts w:hint="eastAsia"/>
              </w:rPr>
              <w:t>群、环、域的代数运算环境过于庞杂，难以实现</w:t>
            </w:r>
            <w:r>
              <w:rPr>
                <w:rFonts w:hint="eastAsia"/>
              </w:rPr>
              <w:t>，需要找到合适的方法完成计算；（</w:t>
            </w:r>
            <w:r>
              <w:rPr>
                <w:rFonts w:hint="eastAsia"/>
              </w:rPr>
              <w:t>2</w:t>
            </w:r>
            <w:r>
              <w:rPr>
                <w:rFonts w:hint="eastAsia"/>
              </w:rPr>
              <w:t>）</w:t>
            </w:r>
            <w:r w:rsidR="000B48F9" w:rsidRPr="00A040D9">
              <w:rPr>
                <w:rFonts w:hint="eastAsia"/>
              </w:rPr>
              <w:t>大规模</w:t>
            </w:r>
            <w:r w:rsidR="000B48F9" w:rsidRPr="00A040D9">
              <w:rPr>
                <w:rFonts w:hint="eastAsia"/>
              </w:rPr>
              <w:t>S</w:t>
            </w:r>
            <w:r w:rsidR="000B48F9" w:rsidRPr="00A040D9">
              <w:rPr>
                <w:rFonts w:hint="eastAsia"/>
              </w:rPr>
              <w:t>盒的计算往往依赖于线性逼近表和差分分布表，计算难度高，运算速度慢</w:t>
            </w:r>
            <w:r w:rsidR="00F23E74">
              <w:rPr>
                <w:rFonts w:hint="eastAsia"/>
              </w:rPr>
              <w:t>，需要搜集不同的计算方案并进行测试。</w:t>
            </w:r>
          </w:p>
          <w:p w14:paraId="321B3BCC" w14:textId="13C770BD" w:rsidR="007B6E17" w:rsidRDefault="00301E80" w:rsidP="00F25F2A">
            <w:pPr>
              <w:ind w:firstLine="480"/>
            </w:pPr>
            <w:r>
              <w:rPr>
                <w:rFonts w:hint="eastAsia"/>
              </w:rPr>
              <w:t>本文的初步方案是对于已有的检测方法进行收集和完善，</w:t>
            </w:r>
            <w:r w:rsidR="00013F4E">
              <w:rPr>
                <w:rFonts w:hint="eastAsia"/>
              </w:rPr>
              <w:t>尽量</w:t>
            </w:r>
            <w:r>
              <w:rPr>
                <w:rFonts w:hint="eastAsia"/>
              </w:rPr>
              <w:t>选择较为优越的方法进行</w:t>
            </w:r>
            <w:r w:rsidR="00FC0F0D">
              <w:rPr>
                <w:rFonts w:hint="eastAsia"/>
              </w:rPr>
              <w:t>代码实现。</w:t>
            </w:r>
            <w:r w:rsidR="00F25F2A">
              <w:rPr>
                <w:rFonts w:hint="eastAsia"/>
              </w:rPr>
              <w:t>对于非线性度的检测，摒弃传统的线性逼近法，使用快速</w:t>
            </w:r>
            <w:r w:rsidR="00F25F2A">
              <w:rPr>
                <w:rFonts w:hint="eastAsia"/>
              </w:rPr>
              <w:t>W</w:t>
            </w:r>
            <w:r w:rsidR="00F25F2A">
              <w:t>alsh-</w:t>
            </w:r>
            <w:proofErr w:type="spellStart"/>
            <w:r w:rsidR="00F25F2A">
              <w:t>Hamamar</w:t>
            </w:r>
            <w:r w:rsidR="009628A7">
              <w:t>d</w:t>
            </w:r>
            <w:proofErr w:type="spellEnd"/>
            <w:r w:rsidR="00F25F2A">
              <w:rPr>
                <w:rFonts w:hint="eastAsia"/>
              </w:rPr>
              <w:t>矩阵</w:t>
            </w:r>
            <w:r w:rsidR="00932982">
              <w:rPr>
                <w:rFonts w:hint="eastAsia"/>
              </w:rPr>
              <w:t>变</w:t>
            </w:r>
            <w:r w:rsidR="004B31CA">
              <w:rPr>
                <w:rFonts w:hint="eastAsia"/>
              </w:rPr>
              <w:t>换</w:t>
            </w:r>
            <w:r w:rsidR="004B31CA">
              <w:rPr>
                <w:vertAlign w:val="superscript"/>
              </w:rPr>
              <w:t>[</w:t>
            </w:r>
            <w:r w:rsidR="00F351F7">
              <w:rPr>
                <w:vertAlign w:val="superscript"/>
              </w:rPr>
              <w:t>14</w:t>
            </w:r>
            <w:r w:rsidR="004B31CA">
              <w:rPr>
                <w:vertAlign w:val="superscript"/>
              </w:rPr>
              <w:t>]</w:t>
            </w:r>
            <w:r w:rsidR="00932982">
              <w:rPr>
                <w:rFonts w:hint="eastAsia"/>
              </w:rPr>
              <w:t>的计算方式</w:t>
            </w:r>
            <w:r w:rsidR="00FF632F">
              <w:rPr>
                <w:rFonts w:hint="eastAsia"/>
              </w:rPr>
              <w:t>；</w:t>
            </w:r>
            <w:r w:rsidR="00854762">
              <w:rPr>
                <w:rFonts w:hint="eastAsia"/>
              </w:rPr>
              <w:t>选择使用</w:t>
            </w:r>
            <w:r w:rsidR="00854762" w:rsidRPr="00854762">
              <w:rPr>
                <w:rFonts w:hint="eastAsia"/>
              </w:rPr>
              <w:t>基于莫比乌斯反变换</w:t>
            </w:r>
            <w:r w:rsidR="004B31CA">
              <w:rPr>
                <w:vertAlign w:val="superscript"/>
              </w:rPr>
              <w:t>[</w:t>
            </w:r>
            <w:r w:rsidR="00F351F7">
              <w:rPr>
                <w:vertAlign w:val="superscript"/>
              </w:rPr>
              <w:t>15</w:t>
            </w:r>
            <w:r w:rsidR="004B31CA">
              <w:rPr>
                <w:vertAlign w:val="superscript"/>
              </w:rPr>
              <w:t>]</w:t>
            </w:r>
            <w:r w:rsidR="00932982">
              <w:rPr>
                <w:rFonts w:hint="eastAsia"/>
              </w:rPr>
              <w:t>，以</w:t>
            </w:r>
            <w:r w:rsidR="00854762" w:rsidRPr="00854762">
              <w:rPr>
                <w:rFonts w:hint="eastAsia"/>
              </w:rPr>
              <w:t>实现不依赖于群、环、域的代数标准型求解。</w:t>
            </w:r>
            <w:r w:rsidR="00FF632F">
              <w:rPr>
                <w:rFonts w:hint="eastAsia"/>
              </w:rPr>
              <w:t>同样，对于其他性质的检测，尽可能去寻找搜集</w:t>
            </w:r>
            <w:r w:rsidR="00281B12">
              <w:rPr>
                <w:rFonts w:hint="eastAsia"/>
              </w:rPr>
              <w:t>不同</w:t>
            </w:r>
            <w:r w:rsidR="00FF632F">
              <w:rPr>
                <w:rFonts w:hint="eastAsia"/>
              </w:rPr>
              <w:t>的计算方式</w:t>
            </w:r>
            <w:r w:rsidR="00281B12">
              <w:rPr>
                <w:rFonts w:hint="eastAsia"/>
              </w:rPr>
              <w:t>，然后对各个方法进行代码实现，并测试其检测准确度和效率，最终选择更为优越高效的计算方案。</w:t>
            </w:r>
          </w:p>
          <w:p w14:paraId="59D1D840" w14:textId="36A11AE5" w:rsidR="007B6E17" w:rsidRDefault="007B6E17" w:rsidP="001D4C1D">
            <w:pPr>
              <w:ind w:firstLineChars="0" w:firstLine="0"/>
            </w:pPr>
          </w:p>
          <w:p w14:paraId="5D91A1AD" w14:textId="77777777" w:rsidR="0080155D" w:rsidRDefault="0080155D" w:rsidP="001D4C1D">
            <w:pPr>
              <w:ind w:firstLineChars="0" w:firstLine="0"/>
            </w:pPr>
          </w:p>
          <w:p w14:paraId="6680F7B4" w14:textId="563C74D1" w:rsidR="001D4C1D" w:rsidRDefault="001D4C1D" w:rsidP="001D4C1D">
            <w:pPr>
              <w:ind w:firstLineChars="0" w:firstLine="0"/>
            </w:pPr>
            <w:r>
              <w:rPr>
                <w:rFonts w:hint="eastAsia"/>
              </w:rPr>
              <w:t>参考：</w:t>
            </w:r>
          </w:p>
          <w:p w14:paraId="4AF1D2AD" w14:textId="3BD83395" w:rsidR="00C91807" w:rsidRDefault="00C91807" w:rsidP="00C91807">
            <w:pPr>
              <w:pStyle w:val="a8"/>
              <w:numPr>
                <w:ilvl w:val="0"/>
                <w:numId w:val="2"/>
              </w:numPr>
              <w:ind w:firstLineChars="0"/>
            </w:pPr>
            <w:r w:rsidRPr="00B80C46">
              <w:rPr>
                <w:rFonts w:hint="eastAsia"/>
              </w:rPr>
              <w:t>冯登国</w:t>
            </w:r>
            <w:r w:rsidRPr="00B80C46">
              <w:rPr>
                <w:rFonts w:hint="eastAsia"/>
              </w:rPr>
              <w:t>,</w:t>
            </w:r>
            <w:r w:rsidRPr="00B80C46">
              <w:rPr>
                <w:rFonts w:hint="eastAsia"/>
              </w:rPr>
              <w:t>吴文玲</w:t>
            </w:r>
            <w:r w:rsidRPr="00B80C46">
              <w:rPr>
                <w:rFonts w:hint="eastAsia"/>
              </w:rPr>
              <w:t>.</w:t>
            </w:r>
            <w:r w:rsidR="009E2F21">
              <w:t xml:space="preserve"> </w:t>
            </w:r>
            <w:r w:rsidRPr="00B80C46">
              <w:rPr>
                <w:rFonts w:hint="eastAsia"/>
              </w:rPr>
              <w:t>分组密码的设计与分析</w:t>
            </w:r>
            <w:r w:rsidRPr="00B80C46">
              <w:rPr>
                <w:rFonts w:hint="eastAsia"/>
              </w:rPr>
              <w:t>[M].</w:t>
            </w:r>
            <w:r w:rsidRPr="00B80C46">
              <w:rPr>
                <w:rFonts w:hint="eastAsia"/>
              </w:rPr>
              <w:t>北京</w:t>
            </w:r>
            <w:r w:rsidRPr="00B80C46">
              <w:rPr>
                <w:rFonts w:hint="eastAsia"/>
              </w:rPr>
              <w:t>:</w:t>
            </w:r>
            <w:r w:rsidRPr="00B80C46">
              <w:rPr>
                <w:rFonts w:hint="eastAsia"/>
              </w:rPr>
              <w:t>清华大学出版社</w:t>
            </w:r>
            <w:r w:rsidRPr="00B80C46">
              <w:rPr>
                <w:rFonts w:hint="eastAsia"/>
              </w:rPr>
              <w:t>,2000.</w:t>
            </w:r>
          </w:p>
          <w:p w14:paraId="10339F70" w14:textId="77777777" w:rsidR="009E1FAF" w:rsidRDefault="00C91807" w:rsidP="009E1FAF">
            <w:pPr>
              <w:pStyle w:val="a8"/>
              <w:numPr>
                <w:ilvl w:val="0"/>
                <w:numId w:val="2"/>
              </w:numPr>
              <w:ind w:firstLineChars="0"/>
            </w:pPr>
            <w:proofErr w:type="spellStart"/>
            <w:r>
              <w:t>S</w:t>
            </w:r>
            <w:r>
              <w:rPr>
                <w:rFonts w:hint="eastAsia"/>
              </w:rPr>
              <w:t>age</w:t>
            </w:r>
            <w:r>
              <w:t>Math</w:t>
            </w:r>
            <w:proofErr w:type="spellEnd"/>
            <w:r>
              <w:t xml:space="preserve">. </w:t>
            </w:r>
            <w:r w:rsidRPr="002D1C1F">
              <w:t xml:space="preserve">Perrin, Léo, and Friedrich </w:t>
            </w:r>
            <w:proofErr w:type="spellStart"/>
            <w:r w:rsidRPr="002D1C1F">
              <w:t>Wiemer</w:t>
            </w:r>
            <w:proofErr w:type="spellEnd"/>
            <w:r w:rsidRPr="002D1C1F">
              <w:t>. "</w:t>
            </w:r>
            <w:proofErr w:type="spellStart"/>
            <w:r w:rsidRPr="002D1C1F">
              <w:t>SageMath</w:t>
            </w:r>
            <w:proofErr w:type="spellEnd"/>
            <w:r w:rsidRPr="002D1C1F">
              <w:t xml:space="preserve"> 8.6." (2019).</w:t>
            </w:r>
          </w:p>
          <w:p w14:paraId="7556BAE7" w14:textId="56A84388" w:rsidR="00267B75" w:rsidRDefault="00267B75" w:rsidP="009E1FAF">
            <w:pPr>
              <w:pStyle w:val="a8"/>
              <w:numPr>
                <w:ilvl w:val="0"/>
                <w:numId w:val="2"/>
              </w:numPr>
              <w:ind w:firstLineChars="0"/>
            </w:pPr>
            <w:r w:rsidRPr="0056256B">
              <w:lastRenderedPageBreak/>
              <w:t>C. E. Shannon, "Communication theory of secrecy systems," in The Bell System</w:t>
            </w:r>
            <w:r w:rsidR="00C53FED">
              <w:t xml:space="preserve"> </w:t>
            </w:r>
            <w:r w:rsidRPr="0056256B">
              <w:t>Technical</w:t>
            </w:r>
            <w:r w:rsidR="00C53FED">
              <w:t xml:space="preserve"> </w:t>
            </w:r>
            <w:r w:rsidRPr="0056256B">
              <w:t xml:space="preserve">Journal, vol. 28, no. 4, pp. 656-715, Oct. 1949, </w:t>
            </w:r>
            <w:proofErr w:type="spellStart"/>
            <w:r w:rsidRPr="0056256B">
              <w:t>doi</w:t>
            </w:r>
            <w:proofErr w:type="spellEnd"/>
            <w:r w:rsidRPr="0056256B">
              <w:t>: 10.1002/j.1538-</w:t>
            </w:r>
            <w:proofErr w:type="gramStart"/>
            <w:r w:rsidRPr="0056256B">
              <w:t>7305.1949.tb</w:t>
            </w:r>
            <w:proofErr w:type="gramEnd"/>
            <w:r w:rsidRPr="0056256B">
              <w:t>00928.x</w:t>
            </w:r>
          </w:p>
          <w:p w14:paraId="4FA61C01" w14:textId="0D8D1C92" w:rsidR="00C53FED" w:rsidRDefault="00AA64F3" w:rsidP="00027E55">
            <w:pPr>
              <w:pStyle w:val="a8"/>
              <w:numPr>
                <w:ilvl w:val="0"/>
                <w:numId w:val="2"/>
              </w:numPr>
              <w:ind w:firstLineChars="0"/>
            </w:pPr>
            <w:r w:rsidRPr="00AA64F3">
              <w:rPr>
                <w:rFonts w:hint="eastAsia"/>
              </w:rPr>
              <w:t>刘佳</w:t>
            </w:r>
            <w:r w:rsidRPr="00AA64F3">
              <w:rPr>
                <w:rFonts w:hint="eastAsia"/>
              </w:rPr>
              <w:t xml:space="preserve">. </w:t>
            </w:r>
            <w:r w:rsidRPr="00AA64F3">
              <w:rPr>
                <w:rFonts w:hint="eastAsia"/>
              </w:rPr>
              <w:t>对称密码算法</w:t>
            </w:r>
            <w:r w:rsidRPr="00AA64F3">
              <w:rPr>
                <w:rFonts w:hint="eastAsia"/>
              </w:rPr>
              <w:t>S</w:t>
            </w:r>
            <w:r w:rsidRPr="00AA64F3">
              <w:rPr>
                <w:rFonts w:hint="eastAsia"/>
              </w:rPr>
              <w:t>盒安全性分析</w:t>
            </w:r>
            <w:r w:rsidRPr="00AA64F3">
              <w:rPr>
                <w:rFonts w:hint="eastAsia"/>
              </w:rPr>
              <w:t xml:space="preserve">[J]. </w:t>
            </w:r>
            <w:r w:rsidRPr="00AA64F3">
              <w:rPr>
                <w:rFonts w:hint="eastAsia"/>
              </w:rPr>
              <w:t>南京信息工程大学学报</w:t>
            </w:r>
            <w:r w:rsidRPr="00AA64F3">
              <w:rPr>
                <w:rFonts w:hint="eastAsia"/>
              </w:rPr>
              <w:t>,2013,5(4):352-357. DOI:10.3969/j.issn.1674-7070.2013.04.010.</w:t>
            </w:r>
          </w:p>
          <w:p w14:paraId="16C92064" w14:textId="47B708D9" w:rsidR="00C53FED" w:rsidRDefault="00C53FED" w:rsidP="00345D07">
            <w:pPr>
              <w:pStyle w:val="a8"/>
              <w:numPr>
                <w:ilvl w:val="0"/>
                <w:numId w:val="2"/>
              </w:numPr>
              <w:wordWrap w:val="0"/>
              <w:ind w:firstLineChars="0"/>
            </w:pPr>
            <w:proofErr w:type="spellStart"/>
            <w:r w:rsidRPr="00A808C7">
              <w:t>Rusydi</w:t>
            </w:r>
            <w:proofErr w:type="spellEnd"/>
            <w:r w:rsidRPr="00A808C7">
              <w:t xml:space="preserve"> H. </w:t>
            </w:r>
            <w:proofErr w:type="spellStart"/>
            <w:r w:rsidRPr="00A808C7">
              <w:t>Makarim</w:t>
            </w:r>
            <w:proofErr w:type="spellEnd"/>
            <w:r w:rsidRPr="00A808C7">
              <w:t xml:space="preserve">, Yann </w:t>
            </w:r>
            <w:proofErr w:type="spellStart"/>
            <w:r w:rsidRPr="00A808C7">
              <w:t>Laigle-Chapuy</w:t>
            </w:r>
            <w:proofErr w:type="spellEnd"/>
            <w:r w:rsidRPr="00A808C7">
              <w:t>, and Martin R. Albrecht. SageMath8.</w:t>
            </w:r>
            <w:proofErr w:type="gramStart"/>
            <w:r w:rsidRPr="00A808C7">
              <w:t>6:sage</w:t>
            </w:r>
            <w:proofErr w:type="gramEnd"/>
            <w:r w:rsidRPr="00A808C7">
              <w:t>.crypto.sbox.</w:t>
            </w:r>
            <w:r w:rsidR="00345D07">
              <w:t xml:space="preserve"> </w:t>
            </w:r>
            <w:r w:rsidRPr="00A808C7">
              <w:t>http://doc.sagemath.org/html/en/reference/cryptography/sage/crypto/sbox.html. Accessed: 2019-03.</w:t>
            </w:r>
          </w:p>
          <w:p w14:paraId="6D41D014" w14:textId="511BCBAA" w:rsidR="00C53FED" w:rsidRDefault="00BF12B3" w:rsidP="00345D07">
            <w:pPr>
              <w:pStyle w:val="a8"/>
              <w:numPr>
                <w:ilvl w:val="0"/>
                <w:numId w:val="2"/>
              </w:numPr>
              <w:wordWrap w:val="0"/>
              <w:ind w:firstLineChars="0"/>
            </w:pPr>
            <w:r w:rsidRPr="00533573">
              <w:t xml:space="preserve">Léo Perrin and Friedrich </w:t>
            </w:r>
            <w:proofErr w:type="spellStart"/>
            <w:r w:rsidRPr="00533573">
              <w:t>Wiemer</w:t>
            </w:r>
            <w:proofErr w:type="spellEnd"/>
            <w:r w:rsidRPr="00533573">
              <w:t xml:space="preserve">. </w:t>
            </w:r>
            <w:proofErr w:type="spellStart"/>
            <w:r w:rsidRPr="00533573">
              <w:t>SageMath</w:t>
            </w:r>
            <w:proofErr w:type="spellEnd"/>
            <w:r w:rsidRPr="00533573">
              <w:t xml:space="preserve"> 8.6:</w:t>
            </w:r>
            <w:r>
              <w:t xml:space="preserve"> </w:t>
            </w:r>
            <w:proofErr w:type="spellStart"/>
            <w:proofErr w:type="gramStart"/>
            <w:r w:rsidRPr="00533573">
              <w:t>sage.crypto</w:t>
            </w:r>
            <w:proofErr w:type="gramEnd"/>
            <w:r w:rsidRPr="00533573">
              <w:t>.sboxes</w:t>
            </w:r>
            <w:proofErr w:type="spellEnd"/>
            <w:r w:rsidRPr="00533573">
              <w:t>.</w:t>
            </w:r>
            <w:r>
              <w:t xml:space="preserve"> </w:t>
            </w:r>
            <w:r w:rsidRPr="00533573">
              <w:t>http://doc.sagemath.org/html/en/reference/cryptography/sage/crypto/sboxes.html. Accessed: 2019-03</w:t>
            </w:r>
          </w:p>
          <w:p w14:paraId="32612734" w14:textId="7D00F9DC" w:rsidR="0049556C" w:rsidRDefault="0049556C" w:rsidP="00345D07">
            <w:pPr>
              <w:pStyle w:val="a8"/>
              <w:numPr>
                <w:ilvl w:val="0"/>
                <w:numId w:val="2"/>
              </w:numPr>
              <w:wordWrap w:val="0"/>
              <w:ind w:firstLineChars="0"/>
            </w:pPr>
            <w:r w:rsidRPr="0049556C">
              <w:t xml:space="preserve">Magma Computational Algebra </w:t>
            </w:r>
            <w:proofErr w:type="spellStart"/>
            <w:r w:rsidRPr="0049556C">
              <w:t>System.http</w:t>
            </w:r>
            <w:proofErr w:type="spellEnd"/>
            <w:r w:rsidRPr="0049556C">
              <w:t>://</w:t>
            </w:r>
            <w:proofErr w:type="spellStart"/>
            <w:r w:rsidRPr="0049556C">
              <w:t>magma.maths.usyd.edu.au.Accessed</w:t>
            </w:r>
            <w:proofErr w:type="spellEnd"/>
            <w:r w:rsidRPr="0049556C">
              <w:t>: 20</w:t>
            </w:r>
            <w:r>
              <w:t>21</w:t>
            </w:r>
            <w:r w:rsidRPr="0049556C">
              <w:t>-11</w:t>
            </w:r>
          </w:p>
          <w:p w14:paraId="69E32D05" w14:textId="5B8D9C98" w:rsidR="00AE2615" w:rsidRDefault="00AE2615" w:rsidP="00345D07">
            <w:pPr>
              <w:pStyle w:val="a8"/>
              <w:numPr>
                <w:ilvl w:val="0"/>
                <w:numId w:val="2"/>
              </w:numPr>
              <w:wordWrap w:val="0"/>
              <w:ind w:firstLineChars="0"/>
            </w:pPr>
            <w:r w:rsidRPr="00AE2615">
              <w:t xml:space="preserve">Jean-Pierre </w:t>
            </w:r>
            <w:proofErr w:type="spellStart"/>
            <w:r w:rsidRPr="00AE2615">
              <w:t>Flori</w:t>
            </w:r>
            <w:proofErr w:type="spellEnd"/>
            <w:r w:rsidRPr="00AE2615">
              <w:t xml:space="preserve"> and </w:t>
            </w:r>
            <w:proofErr w:type="spellStart"/>
            <w:r w:rsidRPr="00AE2615">
              <w:t>Jérémy</w:t>
            </w:r>
            <w:proofErr w:type="spellEnd"/>
            <w:r w:rsidRPr="00AE2615">
              <w:t xml:space="preserve"> Jean. </w:t>
            </w:r>
            <w:proofErr w:type="spellStart"/>
            <w:proofErr w:type="gramStart"/>
            <w:r w:rsidRPr="00AE2615">
              <w:t>libapn.https</w:t>
            </w:r>
            <w:proofErr w:type="spellEnd"/>
            <w:r w:rsidRPr="00AE2615">
              <w:t>://github.com/ANSSI-FR/</w:t>
            </w:r>
            <w:proofErr w:type="spellStart"/>
            <w:r w:rsidRPr="00AE2615">
              <w:t>libapn</w:t>
            </w:r>
            <w:proofErr w:type="spellEnd"/>
            <w:proofErr w:type="gramEnd"/>
            <w:r w:rsidRPr="00AE2615">
              <w:t xml:space="preserve">. Latest commit on </w:t>
            </w:r>
            <w:r w:rsidR="00F439D4">
              <w:t>May</w:t>
            </w:r>
            <w:r w:rsidRPr="00AE2615">
              <w:t xml:space="preserve"> 2</w:t>
            </w:r>
            <w:r w:rsidR="008806DC">
              <w:t>0</w:t>
            </w:r>
            <w:r w:rsidR="00F439D4">
              <w:t>19</w:t>
            </w:r>
            <w:r>
              <w:t xml:space="preserve"> </w:t>
            </w:r>
          </w:p>
          <w:p w14:paraId="59C657E0" w14:textId="1F32A4A0" w:rsidR="00AE2615" w:rsidRDefault="00AE2615" w:rsidP="00345D07">
            <w:pPr>
              <w:pStyle w:val="a8"/>
              <w:numPr>
                <w:ilvl w:val="0"/>
                <w:numId w:val="2"/>
              </w:numPr>
              <w:wordWrap w:val="0"/>
              <w:ind w:firstLineChars="0"/>
            </w:pPr>
            <w:r w:rsidRPr="00AE2615">
              <w:t xml:space="preserve">Lafitte, F.: The </w:t>
            </w:r>
            <w:proofErr w:type="spellStart"/>
            <w:r w:rsidRPr="00AE2615">
              <w:t>boolfun</w:t>
            </w:r>
            <w:proofErr w:type="spellEnd"/>
            <w:r w:rsidRPr="00AE2615">
              <w:t xml:space="preserve"> Package: Cryptographic Properties of Boolean </w:t>
            </w:r>
            <w:proofErr w:type="gramStart"/>
            <w:r w:rsidRPr="00AE2615">
              <w:t>Functions(</w:t>
            </w:r>
            <w:proofErr w:type="gramEnd"/>
            <w:r w:rsidRPr="00AE2615">
              <w:t>2013)</w:t>
            </w:r>
          </w:p>
          <w:p w14:paraId="74E24F76" w14:textId="2A4E2D62" w:rsidR="00AE2615" w:rsidRDefault="00776270" w:rsidP="00345D07">
            <w:pPr>
              <w:pStyle w:val="a8"/>
              <w:numPr>
                <w:ilvl w:val="0"/>
                <w:numId w:val="2"/>
              </w:numPr>
              <w:wordWrap w:val="0"/>
              <w:ind w:firstLineChars="0"/>
            </w:pPr>
            <w:r w:rsidRPr="00776270">
              <w:t xml:space="preserve">Alvarez-Cubero, J., </w:t>
            </w:r>
            <w:proofErr w:type="spellStart"/>
            <w:r w:rsidRPr="00776270">
              <w:t>Zufiria</w:t>
            </w:r>
            <w:proofErr w:type="spellEnd"/>
            <w:r w:rsidRPr="00776270">
              <w:t xml:space="preserve">, P.: A </w:t>
            </w:r>
            <w:proofErr w:type="spellStart"/>
            <w:r w:rsidRPr="00776270">
              <w:t>c++</w:t>
            </w:r>
            <w:proofErr w:type="spellEnd"/>
            <w:r w:rsidRPr="00776270">
              <w:t xml:space="preserve"> class for </w:t>
            </w:r>
            <w:proofErr w:type="spellStart"/>
            <w:r w:rsidRPr="00776270">
              <w:t>analysing</w:t>
            </w:r>
            <w:proofErr w:type="spellEnd"/>
            <w:r w:rsidRPr="00776270">
              <w:t xml:space="preserve"> vector </w:t>
            </w:r>
            <w:proofErr w:type="spellStart"/>
            <w:r w:rsidRPr="00776270">
              <w:t>boolean</w:t>
            </w:r>
            <w:proofErr w:type="spellEnd"/>
            <w:r w:rsidRPr="00776270">
              <w:t xml:space="preserve"> </w:t>
            </w:r>
            <w:proofErr w:type="spellStart"/>
            <w:r w:rsidRPr="00776270">
              <w:t>func</w:t>
            </w:r>
            <w:proofErr w:type="spellEnd"/>
            <w:r w:rsidRPr="00776270">
              <w:t xml:space="preserve">- </w:t>
            </w:r>
            <w:proofErr w:type="spellStart"/>
            <w:r w:rsidRPr="00776270">
              <w:t>tions</w:t>
            </w:r>
            <w:proofErr w:type="spellEnd"/>
            <w:r w:rsidRPr="00776270">
              <w:t xml:space="preserve"> from a cryptographic perspective. In: Proceedings of the 2010 International Conference on Security and Cryptography (SECRYPT), pp. 1–9 (July 2010)</w:t>
            </w:r>
          </w:p>
          <w:p w14:paraId="142FC30C" w14:textId="531F29E4" w:rsidR="00776270" w:rsidRDefault="00960F74" w:rsidP="00345D07">
            <w:pPr>
              <w:pStyle w:val="a8"/>
              <w:numPr>
                <w:ilvl w:val="0"/>
                <w:numId w:val="2"/>
              </w:numPr>
              <w:wordWrap w:val="0"/>
              <w:ind w:firstLineChars="0"/>
            </w:pPr>
            <w:r w:rsidRPr="00960F74">
              <w:t>Bao Z, Guo J, Ling S, et al. PEIGEN–a Platform for Evaluation, Implementation, and Generation of S-boxes[J]. IACR Transactions on Symmetric Cryptology, 2019: 330-394.</w:t>
            </w:r>
          </w:p>
          <w:p w14:paraId="6D96F4E7" w14:textId="0B62D9CB" w:rsidR="00960F74" w:rsidRDefault="00960F74" w:rsidP="00345D07">
            <w:pPr>
              <w:pStyle w:val="a8"/>
              <w:numPr>
                <w:ilvl w:val="0"/>
                <w:numId w:val="2"/>
              </w:numPr>
              <w:wordWrap w:val="0"/>
              <w:ind w:firstLineChars="0"/>
            </w:pPr>
            <w:r w:rsidRPr="0056256B">
              <w:rPr>
                <w:rFonts w:hint="eastAsia"/>
              </w:rPr>
              <w:t>杨斌</w:t>
            </w:r>
            <w:r w:rsidRPr="0056256B">
              <w:rPr>
                <w:rFonts w:hint="eastAsia"/>
              </w:rPr>
              <w:t>. S</w:t>
            </w:r>
            <w:r w:rsidRPr="0056256B">
              <w:rPr>
                <w:rFonts w:hint="eastAsia"/>
              </w:rPr>
              <w:t>盒在序列密码中应用的研究</w:t>
            </w:r>
            <w:r w:rsidRPr="0056256B">
              <w:rPr>
                <w:rFonts w:hint="eastAsia"/>
              </w:rPr>
              <w:t>[D].</w:t>
            </w:r>
            <w:r w:rsidRPr="0056256B">
              <w:rPr>
                <w:rFonts w:hint="eastAsia"/>
              </w:rPr>
              <w:t>云南大学</w:t>
            </w:r>
            <w:r w:rsidRPr="0056256B">
              <w:rPr>
                <w:rFonts w:hint="eastAsia"/>
              </w:rPr>
              <w:t>,2013.</w:t>
            </w:r>
          </w:p>
          <w:p w14:paraId="19EE98D8" w14:textId="490248A5" w:rsidR="00F351F7" w:rsidRDefault="00F351F7" w:rsidP="00A807A3">
            <w:pPr>
              <w:pStyle w:val="a8"/>
              <w:numPr>
                <w:ilvl w:val="0"/>
                <w:numId w:val="2"/>
              </w:numPr>
              <w:wordWrap w:val="0"/>
              <w:ind w:firstLineChars="0"/>
            </w:pPr>
            <w:r w:rsidRPr="00F351F7">
              <w:t xml:space="preserve">Leander G, </w:t>
            </w:r>
            <w:proofErr w:type="spellStart"/>
            <w:r w:rsidRPr="00F351F7">
              <w:t>Abdelraheem</w:t>
            </w:r>
            <w:proofErr w:type="spellEnd"/>
            <w:r w:rsidRPr="00F351F7">
              <w:t xml:space="preserve"> M A, </w:t>
            </w:r>
            <w:proofErr w:type="spellStart"/>
            <w:r w:rsidRPr="00F351F7">
              <w:t>AlKhzaimi</w:t>
            </w:r>
            <w:proofErr w:type="spellEnd"/>
            <w:r w:rsidRPr="00F351F7">
              <w:t xml:space="preserve"> H, et al. A cryptanalysis of </w:t>
            </w:r>
            <w:proofErr w:type="spellStart"/>
            <w:r w:rsidRPr="00F351F7">
              <w:t>PRINTcipher</w:t>
            </w:r>
            <w:proofErr w:type="spellEnd"/>
            <w:r w:rsidRPr="00F351F7">
              <w:t>: the invariant subspace attack[C]//Annual Cryptology Conference. Springer, Berlin, Heidelberg, 2011: 206-221.</w:t>
            </w:r>
          </w:p>
          <w:p w14:paraId="77A9B3E9" w14:textId="6AA834F1" w:rsidR="00A807A3" w:rsidRDefault="00962A98" w:rsidP="00A807A3">
            <w:pPr>
              <w:pStyle w:val="a8"/>
              <w:numPr>
                <w:ilvl w:val="0"/>
                <w:numId w:val="2"/>
              </w:numPr>
              <w:wordWrap w:val="0"/>
              <w:ind w:firstLineChars="0"/>
            </w:pPr>
            <w:r w:rsidRPr="00962A98">
              <w:t>Sosa P M. Calculating Nonlinearity of Boolean Functions with Walsh-Hada</w:t>
            </w:r>
            <w:r w:rsidRPr="00962A98">
              <w:lastRenderedPageBreak/>
              <w:t>mard Transform[J]. UCSB, Santa Barbara, 2016: 1-4.</w:t>
            </w:r>
          </w:p>
          <w:p w14:paraId="5131187C" w14:textId="77777777" w:rsidR="00A16A2F" w:rsidRDefault="00574960" w:rsidP="005F197B">
            <w:pPr>
              <w:pStyle w:val="a8"/>
              <w:numPr>
                <w:ilvl w:val="0"/>
                <w:numId w:val="2"/>
              </w:numPr>
              <w:wordWrap w:val="0"/>
              <w:ind w:firstLineChars="0"/>
            </w:pPr>
            <w:r>
              <w:t>Y</w:t>
            </w:r>
            <w:r w:rsidR="00962A98" w:rsidRPr="00962A98">
              <w:rPr>
                <w:rFonts w:hint="eastAsia"/>
              </w:rPr>
              <w:t>ANG MO-HAN,</w:t>
            </w:r>
            <w:r w:rsidR="00962A98" w:rsidRPr="00962A98">
              <w:rPr>
                <w:rFonts w:hint="eastAsia"/>
              </w:rPr>
              <w:t>杨默涵</w:t>
            </w:r>
            <w:r w:rsidR="00962A98" w:rsidRPr="00962A98">
              <w:rPr>
                <w:rFonts w:hint="eastAsia"/>
              </w:rPr>
              <w:t>,LAI XUE-JIA,</w:t>
            </w:r>
            <w:r w:rsidR="00962A98" w:rsidRPr="00962A98">
              <w:rPr>
                <w:rFonts w:hint="eastAsia"/>
              </w:rPr>
              <w:t>等</w:t>
            </w:r>
            <w:r w:rsidR="00962A98" w:rsidRPr="00962A98">
              <w:rPr>
                <w:rFonts w:hint="eastAsia"/>
              </w:rPr>
              <w:t xml:space="preserve">. </w:t>
            </w:r>
            <w:r w:rsidR="00962A98" w:rsidRPr="00962A98">
              <w:rPr>
                <w:rFonts w:hint="eastAsia"/>
              </w:rPr>
              <w:t>布尔函数代数次数的计算方法</w:t>
            </w:r>
            <w:r w:rsidR="00962A98" w:rsidRPr="00962A98">
              <w:rPr>
                <w:rFonts w:hint="eastAsia"/>
              </w:rPr>
              <w:t>[C].//</w:t>
            </w:r>
            <w:r w:rsidR="00962A98" w:rsidRPr="00962A98">
              <w:rPr>
                <w:rFonts w:hint="eastAsia"/>
              </w:rPr>
              <w:t>中国密码学会</w:t>
            </w:r>
            <w:r w:rsidR="00962A98" w:rsidRPr="00962A98">
              <w:rPr>
                <w:rFonts w:hint="eastAsia"/>
              </w:rPr>
              <w:t>2009</w:t>
            </w:r>
            <w:r w:rsidR="00962A98" w:rsidRPr="00962A98">
              <w:rPr>
                <w:rFonts w:hint="eastAsia"/>
              </w:rPr>
              <w:t>年会论文集</w:t>
            </w:r>
            <w:r w:rsidR="00962A98" w:rsidRPr="00962A98">
              <w:rPr>
                <w:rFonts w:hint="eastAsia"/>
              </w:rPr>
              <w:t>. 2009:35-42.</w:t>
            </w:r>
          </w:p>
          <w:p w14:paraId="224560D6" w14:textId="77777777" w:rsidR="001241B0" w:rsidRDefault="001241B0" w:rsidP="001241B0">
            <w:pPr>
              <w:wordWrap w:val="0"/>
              <w:ind w:firstLineChars="0"/>
            </w:pPr>
          </w:p>
          <w:p w14:paraId="7E1B79B8" w14:textId="62F9BFF1" w:rsidR="001241B0" w:rsidRDefault="001241B0" w:rsidP="001241B0">
            <w:pPr>
              <w:wordWrap w:val="0"/>
              <w:ind w:firstLineChars="0"/>
            </w:pPr>
          </w:p>
        </w:tc>
      </w:tr>
      <w:tr w:rsidR="007B6E17" w14:paraId="16DB50C4" w14:textId="77777777">
        <w:trPr>
          <w:trHeight w:val="4233"/>
        </w:trPr>
        <w:tc>
          <w:tcPr>
            <w:tcW w:w="8603" w:type="dxa"/>
          </w:tcPr>
          <w:p w14:paraId="29759113" w14:textId="11402995" w:rsidR="007E4D98" w:rsidRDefault="00F31829" w:rsidP="005C016A">
            <w:pPr>
              <w:spacing w:line="500" w:lineRule="exact"/>
              <w:ind w:firstLineChars="0" w:firstLine="0"/>
              <w:rPr>
                <w:rFonts w:ascii="宋体" w:hAnsi="宋体"/>
              </w:rPr>
            </w:pPr>
            <w:r>
              <w:rPr>
                <w:rFonts w:ascii="宋体" w:hAnsi="宋体" w:hint="eastAsia"/>
              </w:rPr>
              <w:lastRenderedPageBreak/>
              <w:t>五、工作的主要阶段、进度和完成时间</w:t>
            </w:r>
          </w:p>
          <w:p w14:paraId="0FA6EEB5" w14:textId="156B6ADD" w:rsidR="007B6E17" w:rsidRDefault="005C016A" w:rsidP="005C016A">
            <w:pPr>
              <w:ind w:firstLineChars="0" w:firstLine="0"/>
            </w:pPr>
            <w:r>
              <w:rPr>
                <w:rFonts w:hint="eastAsia"/>
              </w:rPr>
              <w:t>1</w:t>
            </w:r>
            <w:r>
              <w:t xml:space="preserve">. </w:t>
            </w:r>
            <w:r>
              <w:rPr>
                <w:rFonts w:hint="eastAsia"/>
              </w:rPr>
              <w:t>初期准备。学习</w:t>
            </w:r>
            <w:r w:rsidR="007C2C44">
              <w:rPr>
                <w:rFonts w:hint="eastAsia"/>
              </w:rPr>
              <w:t>布尔函数等预备数学知识，围绕</w:t>
            </w:r>
            <w:r w:rsidR="007C2C44">
              <w:rPr>
                <w:rFonts w:hint="eastAsia"/>
              </w:rPr>
              <w:t>S</w:t>
            </w:r>
            <w:r w:rsidR="007C2C44">
              <w:rPr>
                <w:rFonts w:hint="eastAsia"/>
              </w:rPr>
              <w:t>盒的应用和密码学性质进行学习，同时熟悉了</w:t>
            </w:r>
            <w:r w:rsidR="007C2C44">
              <w:t>python</w:t>
            </w:r>
            <w:r w:rsidR="007C2C44">
              <w:rPr>
                <w:rFonts w:hint="eastAsia"/>
              </w:rPr>
              <w:t>的使用。</w:t>
            </w:r>
          </w:p>
          <w:p w14:paraId="4462BE9B" w14:textId="5ECA48A3" w:rsidR="005C016A" w:rsidRDefault="005C016A" w:rsidP="005C016A">
            <w:pPr>
              <w:wordWrap w:val="0"/>
              <w:ind w:firstLineChars="0" w:firstLine="0"/>
              <w:jc w:val="right"/>
            </w:pPr>
            <w:r>
              <w:rPr>
                <w:rFonts w:hint="eastAsia"/>
              </w:rPr>
              <w:t>2</w:t>
            </w:r>
            <w:r>
              <w:t>021.12.</w:t>
            </w:r>
            <w:r w:rsidR="00C7760F">
              <w:t>15</w:t>
            </w:r>
            <w:r>
              <w:t xml:space="preserve"> – 202</w:t>
            </w:r>
            <w:r w:rsidR="006B0454">
              <w:t>2</w:t>
            </w:r>
            <w:r>
              <w:rPr>
                <w:rFonts w:hint="eastAsia"/>
              </w:rPr>
              <w:t>.</w:t>
            </w:r>
            <w:r w:rsidR="00C7760F">
              <w:t>1</w:t>
            </w:r>
            <w:r>
              <w:t>.</w:t>
            </w:r>
            <w:r w:rsidR="00542360">
              <w:t>1</w:t>
            </w:r>
          </w:p>
          <w:p w14:paraId="3B909939" w14:textId="72349D70" w:rsidR="00542360" w:rsidRDefault="007C2C44" w:rsidP="007C2C44">
            <w:pPr>
              <w:ind w:firstLineChars="0" w:firstLine="0"/>
            </w:pPr>
            <w:r>
              <w:rPr>
                <w:rFonts w:hint="eastAsia"/>
              </w:rPr>
              <w:t>2</w:t>
            </w:r>
            <w:r>
              <w:t>.</w:t>
            </w:r>
            <w:r w:rsidR="000B7C2B">
              <w:rPr>
                <w:rFonts w:hint="eastAsia"/>
              </w:rPr>
              <w:t xml:space="preserve"> </w:t>
            </w:r>
            <w:r w:rsidR="003F0311">
              <w:rPr>
                <w:rFonts w:hint="eastAsia"/>
              </w:rPr>
              <w:t>方案调研。</w:t>
            </w:r>
            <w:r w:rsidR="00542360">
              <w:rPr>
                <w:rFonts w:hint="eastAsia"/>
              </w:rPr>
              <w:t>阅读文献，搜集已有的检测方法，尝试理解检测方法背后的原理。</w:t>
            </w:r>
            <w:r w:rsidR="008F2144" w:rsidRPr="008F2144">
              <w:rPr>
                <w:rFonts w:hint="eastAsia"/>
              </w:rPr>
              <w:t>查找国内外的各个密码学性质检测工具，对检测方法进行学习和研究，总结不同工具的优点特性和不足。</w:t>
            </w:r>
          </w:p>
          <w:p w14:paraId="1960ABF7" w14:textId="50FCBE16" w:rsidR="00542360" w:rsidRDefault="00542360" w:rsidP="00542360">
            <w:pPr>
              <w:wordWrap w:val="0"/>
              <w:ind w:firstLineChars="0" w:firstLine="0"/>
              <w:jc w:val="right"/>
            </w:pPr>
            <w:r>
              <w:rPr>
                <w:rFonts w:hint="eastAsia"/>
              </w:rPr>
              <w:t>2</w:t>
            </w:r>
            <w:r>
              <w:t>022</w:t>
            </w:r>
            <w:r>
              <w:rPr>
                <w:rFonts w:hint="eastAsia"/>
              </w:rPr>
              <w:t>.</w:t>
            </w:r>
            <w:r>
              <w:t>1.</w:t>
            </w:r>
            <w:r w:rsidR="008F2144">
              <w:t>2</w:t>
            </w:r>
            <w:r>
              <w:t xml:space="preserve"> – 2022.</w:t>
            </w:r>
            <w:r w:rsidR="008F2144">
              <w:t>1</w:t>
            </w:r>
            <w:r>
              <w:t>.</w:t>
            </w:r>
            <w:r w:rsidR="006132C7">
              <w:t>20</w:t>
            </w:r>
          </w:p>
          <w:p w14:paraId="7C38C782" w14:textId="75B134C6" w:rsidR="007B6E17" w:rsidRDefault="003F0311" w:rsidP="006B0454">
            <w:pPr>
              <w:ind w:firstLineChars="0" w:firstLine="0"/>
            </w:pPr>
            <w:r>
              <w:t>3.</w:t>
            </w:r>
            <w:r w:rsidR="006B0454">
              <w:t xml:space="preserve"> </w:t>
            </w:r>
            <w:r>
              <w:rPr>
                <w:rFonts w:hint="eastAsia"/>
              </w:rPr>
              <w:t>方案实现。</w:t>
            </w:r>
            <w:r w:rsidR="006B0454">
              <w:rPr>
                <w:rFonts w:hint="eastAsia"/>
              </w:rPr>
              <w:t>编程实现检测方案，</w:t>
            </w:r>
            <w:r w:rsidR="00855E46">
              <w:rPr>
                <w:rFonts w:hint="eastAsia"/>
              </w:rPr>
              <w:t>并选择其中最为高效的方法。</w:t>
            </w:r>
            <w:r w:rsidR="00BC1882">
              <w:rPr>
                <w:rFonts w:hint="eastAsia"/>
              </w:rPr>
              <w:t>集成各个检测方法，为</w:t>
            </w:r>
            <w:r w:rsidR="00D770E6">
              <w:rPr>
                <w:rFonts w:hint="eastAsia"/>
              </w:rPr>
              <w:t>软件</w:t>
            </w:r>
            <w:r w:rsidR="00BC1882">
              <w:rPr>
                <w:rFonts w:hint="eastAsia"/>
              </w:rPr>
              <w:t>编写一个用户友好的前端界面。</w:t>
            </w:r>
          </w:p>
          <w:p w14:paraId="6A7B3179" w14:textId="7F5DAA93" w:rsidR="006B0454" w:rsidRDefault="006B0454" w:rsidP="006B0454">
            <w:pPr>
              <w:wordWrap w:val="0"/>
              <w:ind w:firstLineChars="0" w:firstLine="0"/>
              <w:jc w:val="right"/>
            </w:pPr>
            <w:r>
              <w:rPr>
                <w:rFonts w:hint="eastAsia"/>
              </w:rPr>
              <w:t>2</w:t>
            </w:r>
            <w:r>
              <w:t>022</w:t>
            </w:r>
            <w:r>
              <w:rPr>
                <w:rFonts w:hint="eastAsia"/>
              </w:rPr>
              <w:t>.</w:t>
            </w:r>
            <w:r w:rsidR="00976D22">
              <w:t>1</w:t>
            </w:r>
            <w:r>
              <w:t>.</w:t>
            </w:r>
            <w:r w:rsidR="006132C7">
              <w:t>2</w:t>
            </w:r>
            <w:r w:rsidR="00885473">
              <w:t>1</w:t>
            </w:r>
            <w:r>
              <w:t xml:space="preserve"> – 2022.2.</w:t>
            </w:r>
            <w:r w:rsidR="00CA7616">
              <w:t>2</w:t>
            </w:r>
            <w:r w:rsidR="00D770E6">
              <w:t>8</w:t>
            </w:r>
          </w:p>
          <w:p w14:paraId="294AB3A0" w14:textId="68D81D1A" w:rsidR="007B6E17" w:rsidRDefault="002A5794" w:rsidP="00855E46">
            <w:pPr>
              <w:ind w:firstLineChars="0" w:firstLine="0"/>
            </w:pPr>
            <w:r>
              <w:t>4</w:t>
            </w:r>
            <w:r w:rsidR="00855E46">
              <w:t xml:space="preserve">. </w:t>
            </w:r>
            <w:r w:rsidR="003F0311">
              <w:rPr>
                <w:rFonts w:hint="eastAsia"/>
              </w:rPr>
              <w:t>软件测试。</w:t>
            </w:r>
            <w:r w:rsidR="00D770E6">
              <w:rPr>
                <w:rFonts w:hint="eastAsia"/>
              </w:rPr>
              <w:t>对软件进行</w:t>
            </w:r>
            <w:r w:rsidR="003F0311">
              <w:rPr>
                <w:rFonts w:hint="eastAsia"/>
              </w:rPr>
              <w:t>准确度检测和性能</w:t>
            </w:r>
            <w:r w:rsidR="00D770E6">
              <w:rPr>
                <w:rFonts w:hint="eastAsia"/>
              </w:rPr>
              <w:t>测试</w:t>
            </w:r>
            <w:r w:rsidR="003F0311">
              <w:rPr>
                <w:rFonts w:hint="eastAsia"/>
              </w:rPr>
              <w:t>，</w:t>
            </w:r>
            <w:r w:rsidR="00D46BBA">
              <w:rPr>
                <w:rFonts w:hint="eastAsia"/>
              </w:rPr>
              <w:t>对测试结果进行分析，进一步</w:t>
            </w:r>
            <w:r w:rsidR="003F0311">
              <w:rPr>
                <w:rFonts w:hint="eastAsia"/>
              </w:rPr>
              <w:t>完善软件功能</w:t>
            </w:r>
            <w:r w:rsidR="00D46BBA">
              <w:rPr>
                <w:rFonts w:hint="eastAsia"/>
              </w:rPr>
              <w:t>并</w:t>
            </w:r>
            <w:r w:rsidR="003F0311">
              <w:rPr>
                <w:rFonts w:hint="eastAsia"/>
              </w:rPr>
              <w:t>整理相关资料。</w:t>
            </w:r>
          </w:p>
          <w:p w14:paraId="3F99CA5E" w14:textId="6F40B6FE" w:rsidR="00855E46" w:rsidRDefault="00855E46" w:rsidP="00855E46">
            <w:pPr>
              <w:wordWrap w:val="0"/>
              <w:ind w:firstLineChars="0" w:firstLine="0"/>
              <w:jc w:val="right"/>
            </w:pPr>
            <w:r>
              <w:rPr>
                <w:rFonts w:hint="eastAsia"/>
              </w:rPr>
              <w:t>2</w:t>
            </w:r>
            <w:r>
              <w:t>022</w:t>
            </w:r>
            <w:r>
              <w:rPr>
                <w:rFonts w:hint="eastAsia"/>
              </w:rPr>
              <w:t>.</w:t>
            </w:r>
            <w:r w:rsidR="00D770E6">
              <w:t>3</w:t>
            </w:r>
            <w:r>
              <w:t>.</w:t>
            </w:r>
            <w:r w:rsidR="00CA7616">
              <w:t>1</w:t>
            </w:r>
            <w:r>
              <w:t xml:space="preserve"> – 2022.3.</w:t>
            </w:r>
            <w:r w:rsidR="00026ACF">
              <w:t>31</w:t>
            </w:r>
          </w:p>
          <w:p w14:paraId="7F0BD47D" w14:textId="74252A8F" w:rsidR="007B6E17" w:rsidRDefault="002A5794" w:rsidP="00BC1882">
            <w:pPr>
              <w:ind w:firstLineChars="0" w:firstLine="0"/>
            </w:pPr>
            <w:r>
              <w:t>5</w:t>
            </w:r>
            <w:r w:rsidR="00BC1882">
              <w:t xml:space="preserve">. </w:t>
            </w:r>
            <w:r w:rsidR="003F0311">
              <w:rPr>
                <w:rFonts w:hint="eastAsia"/>
              </w:rPr>
              <w:t>论文撰写。</w:t>
            </w:r>
            <w:r w:rsidR="004C6DE7">
              <w:rPr>
                <w:rFonts w:hint="eastAsia"/>
              </w:rPr>
              <w:t>撰写毕业论文，完成答辩等收尾工作。</w:t>
            </w:r>
          </w:p>
          <w:p w14:paraId="59F6E894" w14:textId="6E35B5F2" w:rsidR="004C6DE7" w:rsidRDefault="004C6DE7" w:rsidP="004C6DE7">
            <w:pPr>
              <w:wordWrap w:val="0"/>
              <w:ind w:firstLineChars="0" w:firstLine="0"/>
              <w:jc w:val="right"/>
            </w:pPr>
            <w:r>
              <w:rPr>
                <w:rFonts w:hint="eastAsia"/>
              </w:rPr>
              <w:t>2</w:t>
            </w:r>
            <w:r>
              <w:t>022</w:t>
            </w:r>
            <w:r>
              <w:rPr>
                <w:rFonts w:hint="eastAsia"/>
              </w:rPr>
              <w:t>.</w:t>
            </w:r>
            <w:r w:rsidR="00026ACF">
              <w:t>4</w:t>
            </w:r>
            <w:r>
              <w:t>.</w:t>
            </w:r>
            <w:r w:rsidR="000B15A5">
              <w:t>1</w:t>
            </w:r>
            <w:r>
              <w:t xml:space="preserve"> – 2022.</w:t>
            </w:r>
            <w:r w:rsidR="00E54B67">
              <w:t>5</w:t>
            </w:r>
            <w:r>
              <w:t>.</w:t>
            </w:r>
            <w:r w:rsidR="00E54B67">
              <w:t>2</w:t>
            </w:r>
            <w:r>
              <w:t>0</w:t>
            </w:r>
          </w:p>
          <w:p w14:paraId="5CF9892A" w14:textId="77777777" w:rsidR="004C6DE7" w:rsidRDefault="004C6DE7" w:rsidP="00BC1882">
            <w:pPr>
              <w:ind w:firstLineChars="0" w:firstLine="0"/>
            </w:pPr>
          </w:p>
          <w:p w14:paraId="4AA0D369" w14:textId="2C448D9D" w:rsidR="00341AD9" w:rsidRPr="008F2144" w:rsidRDefault="00341AD9" w:rsidP="00BC1882">
            <w:pPr>
              <w:ind w:firstLineChars="0" w:firstLine="0"/>
            </w:pPr>
          </w:p>
        </w:tc>
      </w:tr>
      <w:tr w:rsidR="008971D6" w14:paraId="0B5FFE5B" w14:textId="77777777">
        <w:tc>
          <w:tcPr>
            <w:tcW w:w="8603" w:type="dxa"/>
          </w:tcPr>
          <w:p w14:paraId="20DEE3BD" w14:textId="77777777" w:rsidR="008971D6" w:rsidRDefault="008971D6" w:rsidP="008971D6">
            <w:pPr>
              <w:spacing w:line="500" w:lineRule="exact"/>
              <w:ind w:firstLineChars="0" w:firstLine="0"/>
              <w:rPr>
                <w:rFonts w:ascii="宋体" w:hAnsi="宋体"/>
              </w:rPr>
            </w:pPr>
            <w:r>
              <w:rPr>
                <w:rFonts w:ascii="宋体" w:hAnsi="宋体" w:hint="eastAsia"/>
              </w:rPr>
              <w:t>六、已进行的前期准备工作</w:t>
            </w:r>
          </w:p>
          <w:p w14:paraId="4F295C37" w14:textId="1E4790E7" w:rsidR="008971D6" w:rsidRDefault="008971D6" w:rsidP="008971D6">
            <w:pPr>
              <w:ind w:firstLineChars="0" w:firstLine="0"/>
            </w:pPr>
            <w:r>
              <w:rPr>
                <w:rFonts w:hint="eastAsia"/>
              </w:rPr>
              <w:t>1</w:t>
            </w:r>
            <w:r>
              <w:t xml:space="preserve">. </w:t>
            </w:r>
            <w:r w:rsidR="007A2CD0">
              <w:rPr>
                <w:rFonts w:hint="eastAsia"/>
              </w:rPr>
              <w:t>搜集</w:t>
            </w:r>
            <w:r>
              <w:rPr>
                <w:rFonts w:hint="eastAsia"/>
              </w:rPr>
              <w:t>相关</w:t>
            </w:r>
            <w:r w:rsidR="007A2CD0">
              <w:rPr>
                <w:rFonts w:hint="eastAsia"/>
              </w:rPr>
              <w:t>资料</w:t>
            </w:r>
            <w:r>
              <w:rPr>
                <w:rFonts w:hint="eastAsia"/>
              </w:rPr>
              <w:t>，学习所需的数学知识。对布尔函数和</w:t>
            </w:r>
            <w:r>
              <w:rPr>
                <w:rFonts w:hint="eastAsia"/>
              </w:rPr>
              <w:t>S</w:t>
            </w:r>
            <w:r>
              <w:rPr>
                <w:rFonts w:hint="eastAsia"/>
              </w:rPr>
              <w:t>盒的</w:t>
            </w:r>
            <w:r w:rsidR="004F243E">
              <w:rPr>
                <w:rFonts w:hint="eastAsia"/>
              </w:rPr>
              <w:t>各个</w:t>
            </w:r>
            <w:r>
              <w:rPr>
                <w:rFonts w:hint="eastAsia"/>
              </w:rPr>
              <w:t>密码学性质进行学习和研究。</w:t>
            </w:r>
          </w:p>
          <w:p w14:paraId="36140458" w14:textId="00700E0B" w:rsidR="008971D6" w:rsidRDefault="008971D6" w:rsidP="008971D6">
            <w:pPr>
              <w:ind w:firstLineChars="0" w:firstLine="0"/>
            </w:pPr>
            <w:r>
              <w:rPr>
                <w:rFonts w:hint="eastAsia"/>
              </w:rPr>
              <w:t>2</w:t>
            </w:r>
            <w:r>
              <w:t xml:space="preserve">. </w:t>
            </w:r>
            <w:r w:rsidR="007A2CD0">
              <w:rPr>
                <w:rFonts w:hint="eastAsia"/>
              </w:rPr>
              <w:t>阅读相关论文，</w:t>
            </w:r>
            <w:r>
              <w:rPr>
                <w:rFonts w:hint="eastAsia"/>
              </w:rPr>
              <w:t>对一部分需要检测的密码学性质展开调研，搜集现有的计算方法，</w:t>
            </w:r>
            <w:r w:rsidR="004F243E">
              <w:rPr>
                <w:rFonts w:hint="eastAsia"/>
              </w:rPr>
              <w:t>理解方法背后的原理，尝试加以实现。</w:t>
            </w:r>
          </w:p>
          <w:p w14:paraId="1580DB0B" w14:textId="7F287505" w:rsidR="008971D6" w:rsidRPr="008971D6" w:rsidRDefault="007A2CD0" w:rsidP="004E6355">
            <w:pPr>
              <w:ind w:firstLineChars="0" w:firstLine="0"/>
            </w:pPr>
            <w:r>
              <w:rPr>
                <w:rFonts w:hint="eastAsia"/>
              </w:rPr>
              <w:t>3</w:t>
            </w:r>
            <w:r>
              <w:t xml:space="preserve">. </w:t>
            </w:r>
            <w:r w:rsidR="004F243E">
              <w:rPr>
                <w:rFonts w:hint="eastAsia"/>
              </w:rPr>
              <w:t>熟悉毕设要求的</w:t>
            </w:r>
            <w:r w:rsidR="004F243E">
              <w:rPr>
                <w:rFonts w:hint="eastAsia"/>
              </w:rPr>
              <w:t>Python</w:t>
            </w:r>
            <w:r w:rsidR="004F243E">
              <w:rPr>
                <w:rFonts w:hint="eastAsia"/>
              </w:rPr>
              <w:t>语言的使用，搭建相关的实验环境。</w:t>
            </w:r>
          </w:p>
        </w:tc>
      </w:tr>
      <w:tr w:rsidR="007B6E17" w14:paraId="6BC17E58" w14:textId="77777777">
        <w:tc>
          <w:tcPr>
            <w:tcW w:w="8603" w:type="dxa"/>
          </w:tcPr>
          <w:p w14:paraId="58D47FC6" w14:textId="72CC2440" w:rsidR="007B6E17" w:rsidRDefault="00F31829" w:rsidP="008971D6">
            <w:pPr>
              <w:spacing w:line="500" w:lineRule="exact"/>
              <w:ind w:firstLineChars="0" w:firstLine="0"/>
              <w:rPr>
                <w:rFonts w:ascii="宋体" w:hAnsi="宋体"/>
              </w:rPr>
            </w:pPr>
            <w:r>
              <w:rPr>
                <w:rFonts w:ascii="宋体" w:hAnsi="宋体" w:hint="eastAsia"/>
              </w:rPr>
              <w:lastRenderedPageBreak/>
              <w:t>七、指导教师意见</w:t>
            </w:r>
          </w:p>
          <w:p w14:paraId="6B36BAD3" w14:textId="77777777" w:rsidR="007B6E17" w:rsidRDefault="007B6E17">
            <w:pPr>
              <w:spacing w:line="500" w:lineRule="exact"/>
              <w:ind w:firstLine="480"/>
              <w:rPr>
                <w:rFonts w:ascii="宋体" w:hAnsi="宋体"/>
              </w:rPr>
            </w:pPr>
          </w:p>
          <w:p w14:paraId="2DAA2012" w14:textId="77777777" w:rsidR="007B6E17" w:rsidRDefault="007B6E17">
            <w:pPr>
              <w:spacing w:line="500" w:lineRule="exact"/>
              <w:ind w:firstLine="480"/>
              <w:rPr>
                <w:rFonts w:ascii="宋体" w:hAnsi="宋体"/>
              </w:rPr>
            </w:pPr>
          </w:p>
          <w:p w14:paraId="729D3046" w14:textId="77777777" w:rsidR="007B6E17" w:rsidRDefault="007B6E17">
            <w:pPr>
              <w:spacing w:line="500" w:lineRule="exact"/>
              <w:ind w:firstLine="480"/>
              <w:rPr>
                <w:rFonts w:ascii="宋体" w:hAnsi="宋体"/>
              </w:rPr>
            </w:pPr>
          </w:p>
          <w:p w14:paraId="1351D030" w14:textId="56EBEEED" w:rsidR="007B6E17" w:rsidRDefault="007B6E17">
            <w:pPr>
              <w:spacing w:line="500" w:lineRule="exact"/>
              <w:ind w:firstLine="480"/>
              <w:rPr>
                <w:rFonts w:ascii="宋体" w:hAnsi="宋体"/>
              </w:rPr>
            </w:pPr>
          </w:p>
          <w:p w14:paraId="44AC8480" w14:textId="1A40EC6A" w:rsidR="007B6E17" w:rsidRDefault="00F31829">
            <w:pPr>
              <w:spacing w:line="500" w:lineRule="exact"/>
              <w:ind w:firstLineChars="2600" w:firstLine="6240"/>
              <w:rPr>
                <w:rFonts w:ascii="宋体" w:hAnsi="宋体"/>
              </w:rPr>
            </w:pPr>
            <w:r>
              <w:rPr>
                <w:rFonts w:ascii="宋体" w:hAnsi="宋体" w:hint="eastAsia"/>
              </w:rPr>
              <w:t>签名</w:t>
            </w:r>
            <w:r w:rsidR="0093132E">
              <w:rPr>
                <w:rFonts w:ascii="宋体" w:hAnsi="宋体" w:hint="eastAsia"/>
              </w:rPr>
              <w:t xml:space="preserve"> </w:t>
            </w:r>
            <w:r w:rsidR="0066253E">
              <w:rPr>
                <w:rFonts w:ascii="宋体" w:hAnsi="宋体"/>
                <w:noProof/>
              </w:rPr>
              <w:drawing>
                <wp:inline distT="0" distB="0" distL="0" distR="0" wp14:anchorId="7CA17885" wp14:editId="6F7C7420">
                  <wp:extent cx="854683" cy="6407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76225" cy="656905"/>
                          </a:xfrm>
                          <a:prstGeom prst="rect">
                            <a:avLst/>
                          </a:prstGeom>
                        </pic:spPr>
                      </pic:pic>
                    </a:graphicData>
                  </a:graphic>
                </wp:inline>
              </w:drawing>
            </w:r>
          </w:p>
          <w:p w14:paraId="03D003E3" w14:textId="4E3213C0" w:rsidR="00E71CC5" w:rsidRDefault="00163D6E" w:rsidP="00E71CC5">
            <w:pPr>
              <w:spacing w:line="500" w:lineRule="exact"/>
              <w:ind w:firstLineChars="0" w:firstLine="0"/>
              <w:jc w:val="right"/>
              <w:rPr>
                <w:rFonts w:ascii="宋体" w:hAnsi="宋体"/>
              </w:rPr>
            </w:pPr>
            <w:r>
              <w:rPr>
                <w:rFonts w:ascii="宋体" w:hAnsi="宋体" w:hint="eastAsia"/>
              </w:rPr>
              <w:t>2</w:t>
            </w:r>
            <w:r>
              <w:rPr>
                <w:rFonts w:ascii="宋体" w:hAnsi="宋体"/>
              </w:rPr>
              <w:t>022</w:t>
            </w:r>
            <w:r w:rsidR="00E71CC5">
              <w:rPr>
                <w:rFonts w:ascii="宋体" w:hAnsi="宋体" w:hint="eastAsia"/>
              </w:rPr>
              <w:t xml:space="preserve">年 </w:t>
            </w:r>
            <w:r>
              <w:rPr>
                <w:rFonts w:ascii="宋体" w:hAnsi="宋体"/>
              </w:rPr>
              <w:t>1</w:t>
            </w:r>
            <w:r w:rsidR="00E71CC5">
              <w:rPr>
                <w:rFonts w:ascii="宋体" w:hAnsi="宋体" w:hint="eastAsia"/>
              </w:rPr>
              <w:t xml:space="preserve"> 月 </w:t>
            </w:r>
            <w:r>
              <w:rPr>
                <w:rFonts w:ascii="宋体" w:hAnsi="宋体"/>
              </w:rPr>
              <w:t>13</w:t>
            </w:r>
            <w:r w:rsidR="00E71CC5">
              <w:rPr>
                <w:rFonts w:ascii="宋体" w:hAnsi="宋体" w:hint="eastAsia"/>
              </w:rPr>
              <w:t xml:space="preserve"> 日</w:t>
            </w:r>
          </w:p>
          <w:p w14:paraId="795923DB" w14:textId="77777777" w:rsidR="007B6E17" w:rsidRPr="00E71CC5" w:rsidRDefault="007B6E17">
            <w:pPr>
              <w:spacing w:line="500" w:lineRule="exact"/>
              <w:ind w:firstLine="480"/>
              <w:rPr>
                <w:rFonts w:ascii="宋体" w:hAnsi="宋体"/>
              </w:rPr>
            </w:pPr>
          </w:p>
        </w:tc>
      </w:tr>
      <w:tr w:rsidR="007B6E17" w14:paraId="603F4AE2" w14:textId="77777777">
        <w:tc>
          <w:tcPr>
            <w:tcW w:w="8603" w:type="dxa"/>
          </w:tcPr>
          <w:p w14:paraId="7918E47C" w14:textId="45B7617C" w:rsidR="007B6E17" w:rsidRDefault="009F64D2" w:rsidP="009F64D2">
            <w:pPr>
              <w:spacing w:line="500" w:lineRule="exact"/>
              <w:ind w:firstLineChars="0" w:firstLine="0"/>
              <w:rPr>
                <w:rFonts w:ascii="宋体" w:hAnsi="宋体"/>
              </w:rPr>
            </w:pPr>
            <w:r>
              <w:rPr>
                <w:rFonts w:ascii="宋体" w:hAnsi="宋体" w:hint="eastAsia"/>
              </w:rPr>
              <w:t>八、</w:t>
            </w:r>
            <w:r w:rsidR="00F31829">
              <w:rPr>
                <w:rFonts w:ascii="宋体" w:hAnsi="宋体" w:hint="eastAsia"/>
              </w:rPr>
              <w:t>学院审核意见</w:t>
            </w:r>
          </w:p>
          <w:p w14:paraId="4B026640" w14:textId="77777777" w:rsidR="007B6E17" w:rsidRDefault="007B6E17">
            <w:pPr>
              <w:spacing w:line="500" w:lineRule="exact"/>
              <w:ind w:firstLine="480"/>
              <w:rPr>
                <w:rFonts w:ascii="宋体" w:hAnsi="宋体"/>
              </w:rPr>
            </w:pPr>
          </w:p>
          <w:p w14:paraId="3619932C" w14:textId="77777777" w:rsidR="007B6E17" w:rsidRDefault="007B6E17">
            <w:pPr>
              <w:spacing w:line="500" w:lineRule="exact"/>
              <w:ind w:firstLine="480"/>
              <w:rPr>
                <w:rFonts w:ascii="宋体" w:hAnsi="宋体"/>
              </w:rPr>
            </w:pPr>
          </w:p>
          <w:p w14:paraId="0E2FC45F" w14:textId="77777777" w:rsidR="007B6E17" w:rsidRDefault="007B6E17">
            <w:pPr>
              <w:spacing w:line="500" w:lineRule="exact"/>
              <w:ind w:firstLine="480"/>
              <w:rPr>
                <w:rFonts w:ascii="宋体" w:hAnsi="宋体"/>
              </w:rPr>
            </w:pPr>
          </w:p>
          <w:p w14:paraId="598D2BA1" w14:textId="77777777" w:rsidR="007B6E17" w:rsidRDefault="007B6E17">
            <w:pPr>
              <w:spacing w:line="500" w:lineRule="exact"/>
              <w:ind w:firstLine="480"/>
              <w:rPr>
                <w:rFonts w:ascii="宋体" w:hAnsi="宋体"/>
              </w:rPr>
            </w:pPr>
          </w:p>
          <w:p w14:paraId="17CFA565" w14:textId="77777777" w:rsidR="007B6E17" w:rsidRDefault="00F31829">
            <w:pPr>
              <w:spacing w:line="500" w:lineRule="exact"/>
              <w:ind w:firstLineChars="2600" w:firstLine="6240"/>
              <w:rPr>
                <w:rFonts w:ascii="宋体" w:hAnsi="宋体"/>
              </w:rPr>
            </w:pPr>
            <w:r>
              <w:rPr>
                <w:rFonts w:ascii="宋体" w:hAnsi="宋体" w:hint="eastAsia"/>
              </w:rPr>
              <w:t>签名</w:t>
            </w:r>
          </w:p>
          <w:p w14:paraId="1408C85E" w14:textId="77777777" w:rsidR="007B6E17" w:rsidRDefault="00F31829" w:rsidP="00E71CC5">
            <w:pPr>
              <w:spacing w:line="500" w:lineRule="exact"/>
              <w:ind w:firstLineChars="0" w:firstLine="0"/>
              <w:jc w:val="right"/>
              <w:rPr>
                <w:rFonts w:ascii="宋体" w:hAnsi="宋体"/>
              </w:rPr>
            </w:pPr>
            <w:r>
              <w:rPr>
                <w:rFonts w:ascii="宋体" w:hAnsi="宋体" w:hint="eastAsia"/>
              </w:rPr>
              <w:t>年        月        日</w:t>
            </w:r>
          </w:p>
          <w:p w14:paraId="2FFB8C3A" w14:textId="77777777" w:rsidR="007B6E17" w:rsidRDefault="007B6E17">
            <w:pPr>
              <w:spacing w:line="500" w:lineRule="exact"/>
              <w:ind w:firstLine="480"/>
              <w:rPr>
                <w:rFonts w:ascii="宋体" w:hAnsi="宋体"/>
              </w:rPr>
            </w:pPr>
          </w:p>
        </w:tc>
      </w:tr>
    </w:tbl>
    <w:p w14:paraId="7728BAAE" w14:textId="77777777" w:rsidR="007B6E17" w:rsidRDefault="007B6E17">
      <w:pPr>
        <w:ind w:firstLine="480"/>
      </w:pPr>
    </w:p>
    <w:sectPr w:rsidR="007B6E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312DAA"/>
    <w:multiLevelType w:val="singleLevel"/>
    <w:tmpl w:val="D3312DAA"/>
    <w:lvl w:ilvl="0">
      <w:start w:val="8"/>
      <w:numFmt w:val="chineseCounting"/>
      <w:suff w:val="nothing"/>
      <w:lvlText w:val="%1、"/>
      <w:lvlJc w:val="left"/>
      <w:rPr>
        <w:rFonts w:hint="eastAsia"/>
      </w:rPr>
    </w:lvl>
  </w:abstractNum>
  <w:abstractNum w:abstractNumId="1" w15:restartNumberingAfterBreak="0">
    <w:nsid w:val="3E0869FB"/>
    <w:multiLevelType w:val="hybridMultilevel"/>
    <w:tmpl w:val="3000E408"/>
    <w:lvl w:ilvl="0" w:tplc="1D56EE2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2034"/>
    <w:rsid w:val="00013F4E"/>
    <w:rsid w:val="00014BA3"/>
    <w:rsid w:val="00017FC4"/>
    <w:rsid w:val="00026ACF"/>
    <w:rsid w:val="00027E55"/>
    <w:rsid w:val="000373A8"/>
    <w:rsid w:val="00041A6D"/>
    <w:rsid w:val="000450FC"/>
    <w:rsid w:val="00063008"/>
    <w:rsid w:val="000659A6"/>
    <w:rsid w:val="000709FD"/>
    <w:rsid w:val="00072FCE"/>
    <w:rsid w:val="000869E4"/>
    <w:rsid w:val="0009766A"/>
    <w:rsid w:val="000A19D1"/>
    <w:rsid w:val="000B15A5"/>
    <w:rsid w:val="000B1D0D"/>
    <w:rsid w:val="000B48F9"/>
    <w:rsid w:val="000B7C2B"/>
    <w:rsid w:val="000C15AB"/>
    <w:rsid w:val="000C27EA"/>
    <w:rsid w:val="000C400D"/>
    <w:rsid w:val="000F21DC"/>
    <w:rsid w:val="001039F1"/>
    <w:rsid w:val="00107DF2"/>
    <w:rsid w:val="00110920"/>
    <w:rsid w:val="001241B0"/>
    <w:rsid w:val="001307D4"/>
    <w:rsid w:val="0014152E"/>
    <w:rsid w:val="00154235"/>
    <w:rsid w:val="0016159B"/>
    <w:rsid w:val="00163D6E"/>
    <w:rsid w:val="00163F2D"/>
    <w:rsid w:val="00186760"/>
    <w:rsid w:val="00186E15"/>
    <w:rsid w:val="0019146A"/>
    <w:rsid w:val="00196528"/>
    <w:rsid w:val="001D3FA9"/>
    <w:rsid w:val="001D4500"/>
    <w:rsid w:val="001D4C1D"/>
    <w:rsid w:val="001F0EDC"/>
    <w:rsid w:val="002014FC"/>
    <w:rsid w:val="00211B39"/>
    <w:rsid w:val="002430B6"/>
    <w:rsid w:val="00267B75"/>
    <w:rsid w:val="00281B12"/>
    <w:rsid w:val="002852F5"/>
    <w:rsid w:val="002A3556"/>
    <w:rsid w:val="002A5794"/>
    <w:rsid w:val="002A77D1"/>
    <w:rsid w:val="002B28E3"/>
    <w:rsid w:val="002C184B"/>
    <w:rsid w:val="002E0343"/>
    <w:rsid w:val="002E2A8C"/>
    <w:rsid w:val="00301E80"/>
    <w:rsid w:val="003044D9"/>
    <w:rsid w:val="00332105"/>
    <w:rsid w:val="00333F06"/>
    <w:rsid w:val="003400BD"/>
    <w:rsid w:val="00341AD9"/>
    <w:rsid w:val="00345D07"/>
    <w:rsid w:val="003600B7"/>
    <w:rsid w:val="003628BE"/>
    <w:rsid w:val="00362F19"/>
    <w:rsid w:val="00363ED0"/>
    <w:rsid w:val="00381060"/>
    <w:rsid w:val="00383419"/>
    <w:rsid w:val="00393D50"/>
    <w:rsid w:val="003A7805"/>
    <w:rsid w:val="003B1F0C"/>
    <w:rsid w:val="003E2035"/>
    <w:rsid w:val="003F0311"/>
    <w:rsid w:val="00402D6E"/>
    <w:rsid w:val="00410CC1"/>
    <w:rsid w:val="00426865"/>
    <w:rsid w:val="00427FDA"/>
    <w:rsid w:val="00435AE6"/>
    <w:rsid w:val="004449B5"/>
    <w:rsid w:val="00445E0F"/>
    <w:rsid w:val="00451C14"/>
    <w:rsid w:val="00453876"/>
    <w:rsid w:val="00461C7D"/>
    <w:rsid w:val="004663C5"/>
    <w:rsid w:val="0048184C"/>
    <w:rsid w:val="0049556C"/>
    <w:rsid w:val="004A37D4"/>
    <w:rsid w:val="004B2DEE"/>
    <w:rsid w:val="004B31CA"/>
    <w:rsid w:val="004C5140"/>
    <w:rsid w:val="004C6DE7"/>
    <w:rsid w:val="004E03F2"/>
    <w:rsid w:val="004E6355"/>
    <w:rsid w:val="004F20E5"/>
    <w:rsid w:val="004F243E"/>
    <w:rsid w:val="00520399"/>
    <w:rsid w:val="005304FD"/>
    <w:rsid w:val="00542360"/>
    <w:rsid w:val="00557591"/>
    <w:rsid w:val="005650D4"/>
    <w:rsid w:val="00574117"/>
    <w:rsid w:val="00574960"/>
    <w:rsid w:val="005A1B89"/>
    <w:rsid w:val="005A1E65"/>
    <w:rsid w:val="005B4A73"/>
    <w:rsid w:val="005C016A"/>
    <w:rsid w:val="005E4D89"/>
    <w:rsid w:val="005F197B"/>
    <w:rsid w:val="005F1DEB"/>
    <w:rsid w:val="005F7EE2"/>
    <w:rsid w:val="006102AA"/>
    <w:rsid w:val="0061162B"/>
    <w:rsid w:val="006132C7"/>
    <w:rsid w:val="006135D0"/>
    <w:rsid w:val="006238FE"/>
    <w:rsid w:val="00624EB8"/>
    <w:rsid w:val="0065181F"/>
    <w:rsid w:val="00656691"/>
    <w:rsid w:val="0066253E"/>
    <w:rsid w:val="00675216"/>
    <w:rsid w:val="006769B9"/>
    <w:rsid w:val="00677672"/>
    <w:rsid w:val="006833ED"/>
    <w:rsid w:val="0068511F"/>
    <w:rsid w:val="00695E9A"/>
    <w:rsid w:val="006A5AED"/>
    <w:rsid w:val="006A6B6B"/>
    <w:rsid w:val="006B0454"/>
    <w:rsid w:val="006B1B5F"/>
    <w:rsid w:val="006B5A31"/>
    <w:rsid w:val="006F29AF"/>
    <w:rsid w:val="006F5867"/>
    <w:rsid w:val="00701E37"/>
    <w:rsid w:val="007103CD"/>
    <w:rsid w:val="00711BFE"/>
    <w:rsid w:val="00712252"/>
    <w:rsid w:val="007123AB"/>
    <w:rsid w:val="00726F4A"/>
    <w:rsid w:val="00746223"/>
    <w:rsid w:val="00750FD0"/>
    <w:rsid w:val="00773D8C"/>
    <w:rsid w:val="00776270"/>
    <w:rsid w:val="00780E58"/>
    <w:rsid w:val="00796F9C"/>
    <w:rsid w:val="007A2CD0"/>
    <w:rsid w:val="007A3D89"/>
    <w:rsid w:val="007B1812"/>
    <w:rsid w:val="007B1933"/>
    <w:rsid w:val="007B6E17"/>
    <w:rsid w:val="007C2C44"/>
    <w:rsid w:val="007E4D98"/>
    <w:rsid w:val="007F5CBF"/>
    <w:rsid w:val="008011E5"/>
    <w:rsid w:val="0080155D"/>
    <w:rsid w:val="00810EBE"/>
    <w:rsid w:val="00854762"/>
    <w:rsid w:val="00855E46"/>
    <w:rsid w:val="008608FD"/>
    <w:rsid w:val="008671E2"/>
    <w:rsid w:val="00870F60"/>
    <w:rsid w:val="008806DC"/>
    <w:rsid w:val="00885473"/>
    <w:rsid w:val="008971D6"/>
    <w:rsid w:val="008B085B"/>
    <w:rsid w:val="008F2144"/>
    <w:rsid w:val="009051AC"/>
    <w:rsid w:val="00911424"/>
    <w:rsid w:val="009245E7"/>
    <w:rsid w:val="0093132E"/>
    <w:rsid w:val="00932982"/>
    <w:rsid w:val="00937B77"/>
    <w:rsid w:val="009423EF"/>
    <w:rsid w:val="0095108D"/>
    <w:rsid w:val="00956AD5"/>
    <w:rsid w:val="00957263"/>
    <w:rsid w:val="00960F74"/>
    <w:rsid w:val="009628A7"/>
    <w:rsid w:val="00962A98"/>
    <w:rsid w:val="00976D22"/>
    <w:rsid w:val="0099043A"/>
    <w:rsid w:val="009914E0"/>
    <w:rsid w:val="009E0372"/>
    <w:rsid w:val="009E1FAF"/>
    <w:rsid w:val="009E2F21"/>
    <w:rsid w:val="009F64D2"/>
    <w:rsid w:val="00A12C9B"/>
    <w:rsid w:val="00A16A2F"/>
    <w:rsid w:val="00A316B2"/>
    <w:rsid w:val="00A6001C"/>
    <w:rsid w:val="00A807A3"/>
    <w:rsid w:val="00A863FB"/>
    <w:rsid w:val="00AA109C"/>
    <w:rsid w:val="00AA64F3"/>
    <w:rsid w:val="00AB27F3"/>
    <w:rsid w:val="00AB2EE9"/>
    <w:rsid w:val="00AE2615"/>
    <w:rsid w:val="00AE7A1B"/>
    <w:rsid w:val="00AF57AA"/>
    <w:rsid w:val="00B009CC"/>
    <w:rsid w:val="00B10D72"/>
    <w:rsid w:val="00B3005B"/>
    <w:rsid w:val="00B32A5F"/>
    <w:rsid w:val="00B47558"/>
    <w:rsid w:val="00B50966"/>
    <w:rsid w:val="00B54657"/>
    <w:rsid w:val="00B54EE1"/>
    <w:rsid w:val="00B553A2"/>
    <w:rsid w:val="00B60763"/>
    <w:rsid w:val="00B61A30"/>
    <w:rsid w:val="00B66919"/>
    <w:rsid w:val="00B75542"/>
    <w:rsid w:val="00B85592"/>
    <w:rsid w:val="00B91D11"/>
    <w:rsid w:val="00B95425"/>
    <w:rsid w:val="00BB7563"/>
    <w:rsid w:val="00BC1882"/>
    <w:rsid w:val="00BC2F35"/>
    <w:rsid w:val="00BE47BB"/>
    <w:rsid w:val="00BE50F0"/>
    <w:rsid w:val="00BF12B3"/>
    <w:rsid w:val="00BF1494"/>
    <w:rsid w:val="00C00A52"/>
    <w:rsid w:val="00C0476D"/>
    <w:rsid w:val="00C14109"/>
    <w:rsid w:val="00C2730D"/>
    <w:rsid w:val="00C37826"/>
    <w:rsid w:val="00C44F53"/>
    <w:rsid w:val="00C51C86"/>
    <w:rsid w:val="00C53FED"/>
    <w:rsid w:val="00C61A57"/>
    <w:rsid w:val="00C7760F"/>
    <w:rsid w:val="00C81AC1"/>
    <w:rsid w:val="00C8429D"/>
    <w:rsid w:val="00C91807"/>
    <w:rsid w:val="00C974D8"/>
    <w:rsid w:val="00CA7616"/>
    <w:rsid w:val="00CC3DBA"/>
    <w:rsid w:val="00CD4A51"/>
    <w:rsid w:val="00CF7A17"/>
    <w:rsid w:val="00D04042"/>
    <w:rsid w:val="00D12FB6"/>
    <w:rsid w:val="00D131B2"/>
    <w:rsid w:val="00D231A6"/>
    <w:rsid w:val="00D30D13"/>
    <w:rsid w:val="00D3631D"/>
    <w:rsid w:val="00D46BBA"/>
    <w:rsid w:val="00D60E16"/>
    <w:rsid w:val="00D63B6E"/>
    <w:rsid w:val="00D72034"/>
    <w:rsid w:val="00D770E6"/>
    <w:rsid w:val="00DB753A"/>
    <w:rsid w:val="00DD0CC5"/>
    <w:rsid w:val="00DE46B9"/>
    <w:rsid w:val="00DE552E"/>
    <w:rsid w:val="00DF2277"/>
    <w:rsid w:val="00DF32CD"/>
    <w:rsid w:val="00E13E50"/>
    <w:rsid w:val="00E276D4"/>
    <w:rsid w:val="00E33A72"/>
    <w:rsid w:val="00E33F5C"/>
    <w:rsid w:val="00E4210D"/>
    <w:rsid w:val="00E4565F"/>
    <w:rsid w:val="00E54B67"/>
    <w:rsid w:val="00E71CC5"/>
    <w:rsid w:val="00E7661E"/>
    <w:rsid w:val="00E90936"/>
    <w:rsid w:val="00E93E05"/>
    <w:rsid w:val="00EA1ADD"/>
    <w:rsid w:val="00EA23D1"/>
    <w:rsid w:val="00EB0082"/>
    <w:rsid w:val="00EB4C09"/>
    <w:rsid w:val="00ED27A5"/>
    <w:rsid w:val="00ED7D05"/>
    <w:rsid w:val="00EF12EF"/>
    <w:rsid w:val="00EF1481"/>
    <w:rsid w:val="00EF65EE"/>
    <w:rsid w:val="00F02C8D"/>
    <w:rsid w:val="00F0627E"/>
    <w:rsid w:val="00F16E0B"/>
    <w:rsid w:val="00F23E74"/>
    <w:rsid w:val="00F25F2A"/>
    <w:rsid w:val="00F31829"/>
    <w:rsid w:val="00F351F7"/>
    <w:rsid w:val="00F35A8A"/>
    <w:rsid w:val="00F439D4"/>
    <w:rsid w:val="00F755F5"/>
    <w:rsid w:val="00F80523"/>
    <w:rsid w:val="00F95974"/>
    <w:rsid w:val="00FA3E0A"/>
    <w:rsid w:val="00FB195D"/>
    <w:rsid w:val="00FB6294"/>
    <w:rsid w:val="00FC0F0D"/>
    <w:rsid w:val="00FD447D"/>
    <w:rsid w:val="00FD5DEA"/>
    <w:rsid w:val="00FE2DE8"/>
    <w:rsid w:val="00FE53E7"/>
    <w:rsid w:val="00FE6691"/>
    <w:rsid w:val="00FF632F"/>
    <w:rsid w:val="2E503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5E1A65"/>
  <w15:docId w15:val="{AD3AABAA-8B7F-2F46-9E76-CA015747E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6691"/>
    <w:pPr>
      <w:widowControl w:val="0"/>
      <w:spacing w:line="360" w:lineRule="auto"/>
      <w:ind w:firstLineChars="200" w:firstLine="200"/>
      <w:jc w:val="both"/>
    </w:pPr>
    <w:rPr>
      <w:rFonts w:ascii="Times New Roman" w:eastAsia="宋体" w:hAnsi="Times New Roman" w:cs="Times New Roman"/>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rFonts w:ascii="Times New Roman" w:eastAsia="宋体" w:hAnsi="Times New Roman" w:cs="Times New Roman"/>
      <w:sz w:val="18"/>
      <w:szCs w:val="18"/>
    </w:rPr>
  </w:style>
  <w:style w:type="character" w:customStyle="1" w:styleId="a4">
    <w:name w:val="页脚 字符"/>
    <w:basedOn w:val="a0"/>
    <w:link w:val="a3"/>
    <w:uiPriority w:val="99"/>
    <w:rPr>
      <w:rFonts w:ascii="Times New Roman" w:eastAsia="宋体" w:hAnsi="Times New Roman" w:cs="Times New Roman"/>
      <w:sz w:val="18"/>
      <w:szCs w:val="18"/>
    </w:rPr>
  </w:style>
  <w:style w:type="character" w:styleId="a7">
    <w:name w:val="Placeholder Text"/>
    <w:basedOn w:val="a0"/>
    <w:uiPriority w:val="99"/>
    <w:semiHidden/>
    <w:rsid w:val="00445E0F"/>
    <w:rPr>
      <w:color w:val="808080"/>
    </w:rPr>
  </w:style>
  <w:style w:type="paragraph" w:styleId="a8">
    <w:name w:val="List Paragraph"/>
    <w:basedOn w:val="a"/>
    <w:uiPriority w:val="99"/>
    <w:rsid w:val="002E2A8C"/>
    <w:pPr>
      <w:ind w:firstLine="420"/>
    </w:pPr>
  </w:style>
  <w:style w:type="paragraph" w:styleId="a9">
    <w:name w:val="Revision"/>
    <w:hidden/>
    <w:uiPriority w:val="99"/>
    <w:semiHidden/>
    <w:rsid w:val="00E33A72"/>
    <w:rPr>
      <w:rFonts w:ascii="Times New Roman" w:eastAsia="宋体" w:hAnsi="Times New Roman" w:cs="Times New Roman"/>
      <w:kern w:val="2"/>
      <w:sz w:val="24"/>
      <w:szCs w:val="24"/>
    </w:rPr>
  </w:style>
  <w:style w:type="character" w:styleId="aa">
    <w:name w:val="annotation reference"/>
    <w:basedOn w:val="a0"/>
    <w:uiPriority w:val="99"/>
    <w:semiHidden/>
    <w:unhideWhenUsed/>
    <w:rsid w:val="00E33A72"/>
    <w:rPr>
      <w:sz w:val="21"/>
      <w:szCs w:val="21"/>
    </w:rPr>
  </w:style>
  <w:style w:type="paragraph" w:styleId="ab">
    <w:name w:val="annotation text"/>
    <w:basedOn w:val="a"/>
    <w:link w:val="ac"/>
    <w:uiPriority w:val="99"/>
    <w:semiHidden/>
    <w:unhideWhenUsed/>
    <w:rsid w:val="00E33A72"/>
    <w:pPr>
      <w:jc w:val="left"/>
    </w:pPr>
  </w:style>
  <w:style w:type="character" w:customStyle="1" w:styleId="ac">
    <w:name w:val="批注文字 字符"/>
    <w:basedOn w:val="a0"/>
    <w:link w:val="ab"/>
    <w:uiPriority w:val="99"/>
    <w:semiHidden/>
    <w:rsid w:val="00E33A72"/>
    <w:rPr>
      <w:rFonts w:ascii="Times New Roman" w:eastAsia="宋体" w:hAnsi="Times New Roman" w:cs="Times New Roman"/>
      <w:kern w:val="2"/>
      <w:sz w:val="24"/>
      <w:szCs w:val="24"/>
    </w:rPr>
  </w:style>
  <w:style w:type="paragraph" w:styleId="ad">
    <w:name w:val="annotation subject"/>
    <w:basedOn w:val="ab"/>
    <w:next w:val="ab"/>
    <w:link w:val="ae"/>
    <w:uiPriority w:val="99"/>
    <w:semiHidden/>
    <w:unhideWhenUsed/>
    <w:rsid w:val="00E33A72"/>
    <w:rPr>
      <w:b/>
      <w:bCs/>
    </w:rPr>
  </w:style>
  <w:style w:type="character" w:customStyle="1" w:styleId="ae">
    <w:name w:val="批注主题 字符"/>
    <w:basedOn w:val="ac"/>
    <w:link w:val="ad"/>
    <w:uiPriority w:val="99"/>
    <w:semiHidden/>
    <w:rsid w:val="00E33A72"/>
    <w:rPr>
      <w:rFonts w:ascii="Times New Roman" w:eastAsia="宋体" w:hAnsi="Times New Roman" w:cs="Times New Roman"/>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41264">
      <w:bodyDiv w:val="1"/>
      <w:marLeft w:val="0"/>
      <w:marRight w:val="0"/>
      <w:marTop w:val="0"/>
      <w:marBottom w:val="0"/>
      <w:divBdr>
        <w:top w:val="none" w:sz="0" w:space="0" w:color="auto"/>
        <w:left w:val="none" w:sz="0" w:space="0" w:color="auto"/>
        <w:bottom w:val="none" w:sz="0" w:space="0" w:color="auto"/>
        <w:right w:val="none" w:sz="0" w:space="0" w:color="auto"/>
      </w:divBdr>
      <w:divsChild>
        <w:div w:id="898707910">
          <w:marLeft w:val="0"/>
          <w:marRight w:val="0"/>
          <w:marTop w:val="0"/>
          <w:marBottom w:val="0"/>
          <w:divBdr>
            <w:top w:val="none" w:sz="0" w:space="0" w:color="auto"/>
            <w:left w:val="none" w:sz="0" w:space="0" w:color="auto"/>
            <w:bottom w:val="none" w:sz="0" w:space="0" w:color="auto"/>
            <w:right w:val="none" w:sz="0" w:space="0" w:color="auto"/>
          </w:divBdr>
          <w:divsChild>
            <w:div w:id="615601903">
              <w:marLeft w:val="0"/>
              <w:marRight w:val="0"/>
              <w:marTop w:val="0"/>
              <w:marBottom w:val="0"/>
              <w:divBdr>
                <w:top w:val="none" w:sz="0" w:space="0" w:color="auto"/>
                <w:left w:val="none" w:sz="0" w:space="0" w:color="auto"/>
                <w:bottom w:val="none" w:sz="0" w:space="0" w:color="auto"/>
                <w:right w:val="none" w:sz="0" w:space="0" w:color="auto"/>
              </w:divBdr>
              <w:divsChild>
                <w:div w:id="271129169">
                  <w:marLeft w:val="0"/>
                  <w:marRight w:val="0"/>
                  <w:marTop w:val="0"/>
                  <w:marBottom w:val="0"/>
                  <w:divBdr>
                    <w:top w:val="none" w:sz="0" w:space="0" w:color="auto"/>
                    <w:left w:val="none" w:sz="0" w:space="0" w:color="auto"/>
                    <w:bottom w:val="none" w:sz="0" w:space="0" w:color="auto"/>
                    <w:right w:val="none" w:sz="0" w:space="0" w:color="auto"/>
                  </w:divBdr>
                  <w:divsChild>
                    <w:div w:id="14399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576171">
      <w:bodyDiv w:val="1"/>
      <w:marLeft w:val="0"/>
      <w:marRight w:val="0"/>
      <w:marTop w:val="0"/>
      <w:marBottom w:val="0"/>
      <w:divBdr>
        <w:top w:val="none" w:sz="0" w:space="0" w:color="auto"/>
        <w:left w:val="none" w:sz="0" w:space="0" w:color="auto"/>
        <w:bottom w:val="none" w:sz="0" w:space="0" w:color="auto"/>
        <w:right w:val="none" w:sz="0" w:space="0" w:color="auto"/>
      </w:divBdr>
      <w:divsChild>
        <w:div w:id="1570842004">
          <w:marLeft w:val="0"/>
          <w:marRight w:val="0"/>
          <w:marTop w:val="0"/>
          <w:marBottom w:val="0"/>
          <w:divBdr>
            <w:top w:val="none" w:sz="0" w:space="0" w:color="auto"/>
            <w:left w:val="none" w:sz="0" w:space="0" w:color="auto"/>
            <w:bottom w:val="none" w:sz="0" w:space="0" w:color="auto"/>
            <w:right w:val="none" w:sz="0" w:space="0" w:color="auto"/>
          </w:divBdr>
          <w:divsChild>
            <w:div w:id="5257633">
              <w:marLeft w:val="0"/>
              <w:marRight w:val="0"/>
              <w:marTop w:val="0"/>
              <w:marBottom w:val="0"/>
              <w:divBdr>
                <w:top w:val="none" w:sz="0" w:space="0" w:color="auto"/>
                <w:left w:val="none" w:sz="0" w:space="0" w:color="auto"/>
                <w:bottom w:val="none" w:sz="0" w:space="0" w:color="auto"/>
                <w:right w:val="none" w:sz="0" w:space="0" w:color="auto"/>
              </w:divBdr>
              <w:divsChild>
                <w:div w:id="167910332">
                  <w:marLeft w:val="0"/>
                  <w:marRight w:val="0"/>
                  <w:marTop w:val="0"/>
                  <w:marBottom w:val="0"/>
                  <w:divBdr>
                    <w:top w:val="none" w:sz="0" w:space="0" w:color="auto"/>
                    <w:left w:val="none" w:sz="0" w:space="0" w:color="auto"/>
                    <w:bottom w:val="none" w:sz="0" w:space="0" w:color="auto"/>
                    <w:right w:val="none" w:sz="0" w:space="0" w:color="auto"/>
                  </w:divBdr>
                  <w:divsChild>
                    <w:div w:id="158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35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3BFA23-49D9-D84E-AAB5-6AAC75F5D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8</Pages>
  <Words>901</Words>
  <Characters>5140</Characters>
  <Application>Microsoft Office Word</Application>
  <DocSecurity>0</DocSecurity>
  <Lines>42</Lines>
  <Paragraphs>12</Paragraphs>
  <ScaleCrop>false</ScaleCrop>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dc:creator>
  <cp:lastModifiedBy>Ruohan</cp:lastModifiedBy>
  <cp:revision>304</cp:revision>
  <dcterms:created xsi:type="dcterms:W3CDTF">2017-10-19T07:59:00Z</dcterms:created>
  <dcterms:modified xsi:type="dcterms:W3CDTF">2022-01-15T15:48:00Z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