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8654" w:type="dxa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Сведения о компании"/>
      </w:tblPr>
      <w:tblGrid>
        <w:gridCol w:w="5556"/>
        <w:gridCol w:w="1370"/>
        <w:gridCol w:w="1728"/>
      </w:tblGrid>
      <w:tr w:rsidR="00620791" w:rsidRPr="00A5514C" w14:paraId="4C0BDEDE" w14:textId="77777777" w:rsidTr="433381B1">
        <w:trPr>
          <w:trHeight w:val="300"/>
        </w:trPr>
        <w:tc>
          <w:tcPr>
            <w:tcW w:w="5770" w:type="dxa"/>
            <w:vAlign w:val="bottom"/>
          </w:tcPr>
          <w:p w14:paraId="10862835" w14:textId="5191117F" w:rsidR="433381B1" w:rsidRPr="00BB0F37" w:rsidRDefault="00BB0F37" w:rsidP="433381B1">
            <w:pPr>
              <w:pStyle w:val="af5"/>
              <w:ind w:left="0" w:right="0"/>
              <w:rPr>
                <w:noProof/>
                <w:color w:val="669748" w:themeColor="accent2" w:themeShade="BF"/>
                <w:lang w:bidi="ru-RU"/>
              </w:rPr>
            </w:pPr>
            <w:r>
              <w:rPr>
                <w:noProof/>
                <w:color w:val="669748" w:themeColor="accent2" w:themeShade="BF"/>
                <w:lang w:bidi="ru-RU"/>
              </w:rPr>
              <w:t>За нами следят (</w:t>
            </w:r>
            <w:r>
              <w:rPr>
                <w:noProof/>
                <w:color w:val="669748" w:themeColor="accent2" w:themeShade="BF"/>
                <w:lang w:val="en-US" w:bidi="ru-RU"/>
              </w:rPr>
              <w:t>Python</w:t>
            </w:r>
            <w:r>
              <w:rPr>
                <w:noProof/>
                <w:color w:val="669748" w:themeColor="accent2" w:themeShade="BF"/>
                <w:lang w:bidi="ru-RU"/>
              </w:rPr>
              <w:t>)</w:t>
            </w:r>
          </w:p>
          <w:p w14:paraId="4C0BDEDC" w14:textId="0E404D2C" w:rsidR="00620791" w:rsidRPr="00A5514C" w:rsidRDefault="433381B1">
            <w:pPr>
              <w:pStyle w:val="aa"/>
              <w:ind w:left="0" w:right="0"/>
            </w:pPr>
            <w:r>
              <w:t>Команда XOps</w:t>
            </w:r>
          </w:p>
        </w:tc>
        <w:tc>
          <w:tcPr>
            <w:tcW w:w="1442" w:type="dxa"/>
            <w:vAlign w:val="center"/>
          </w:tcPr>
          <w:p w14:paraId="4C0BDEDD" w14:textId="6718D004" w:rsidR="00620791" w:rsidRPr="00A5514C" w:rsidRDefault="00620791">
            <w:pPr>
              <w:pStyle w:val="aa"/>
              <w:ind w:left="0" w:right="0"/>
              <w:jc w:val="center"/>
            </w:pPr>
          </w:p>
        </w:tc>
        <w:tc>
          <w:tcPr>
            <w:tcW w:w="1442" w:type="dxa"/>
            <w:vAlign w:val="center"/>
          </w:tcPr>
          <w:p w14:paraId="22F0FED8" w14:textId="765D7538" w:rsidR="433381B1" w:rsidRDefault="433381B1" w:rsidP="433381B1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16D5672" wp14:editId="35A86DBF">
                  <wp:extent cx="914400" cy="180975"/>
                  <wp:effectExtent l="0" t="0" r="0" b="0"/>
                  <wp:docPr id="1057500432" name="Рисунок 1057500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BDEDF" w14:textId="156521C2" w:rsidR="00620791" w:rsidRPr="00A5514C" w:rsidRDefault="433381B1" w:rsidP="433381B1">
      <w:pPr>
        <w:pStyle w:val="a8"/>
        <w:rPr>
          <w:noProof/>
          <w:lang w:bidi="ru-RU"/>
        </w:rPr>
      </w:pPr>
      <w:r w:rsidRPr="433381B1">
        <w:rPr>
          <w:noProof/>
          <w:lang w:bidi="ru-RU"/>
        </w:rPr>
        <w:t>Тестовое задание</w:t>
      </w:r>
    </w:p>
    <w:p w14:paraId="2417304E" w14:textId="22849E1D" w:rsidR="00620791" w:rsidRDefault="0006006C" w:rsidP="433381B1">
      <w:pPr>
        <w:rPr>
          <w:noProof/>
          <w:lang w:bidi="ru-RU"/>
        </w:rPr>
      </w:pPr>
      <w:r>
        <w:br/>
      </w:r>
      <w:r w:rsidR="00BB0F37">
        <w:rPr>
          <w:noProof/>
          <w:lang w:bidi="ru-RU"/>
        </w:rPr>
        <w:t>Б</w:t>
      </w:r>
      <w:r w:rsidR="00FB0BB1">
        <w:rPr>
          <w:noProof/>
          <w:lang w:bidi="ru-RU"/>
        </w:rPr>
        <w:t>ольшие компании сильно обеспокое</w:t>
      </w:r>
      <w:r w:rsidR="00BB0F37">
        <w:rPr>
          <w:noProof/>
          <w:lang w:bidi="ru-RU"/>
        </w:rPr>
        <w:t>ны на тему безопасности. Сбер не исключение</w:t>
      </w:r>
      <w:r w:rsidR="00FB0BB1">
        <w:rPr>
          <w:noProof/>
          <w:lang w:bidi="ru-RU"/>
        </w:rPr>
        <w:t xml:space="preserve">, и он хочет знать, </w:t>
      </w:r>
      <w:r w:rsidR="00BB0F37">
        <w:rPr>
          <w:noProof/>
          <w:lang w:bidi="ru-RU"/>
        </w:rPr>
        <w:t>на какие ресурсы ходят его сотрудники.</w:t>
      </w:r>
    </w:p>
    <w:p w14:paraId="63237796" w14:textId="0CF68302" w:rsidR="00620791" w:rsidRPr="00BB0F37" w:rsidRDefault="00BB0F37" w:rsidP="00BB0F37">
      <w:pPr>
        <w:rPr>
          <w:noProof/>
          <w:lang w:bidi="ru-RU"/>
        </w:rPr>
      </w:pPr>
      <w:r w:rsidRPr="00BB0F37">
        <w:rPr>
          <w:noProof/>
          <w:lang w:bidi="ru-RU"/>
        </w:rPr>
        <w:t>Реализуйте wеb-</w:t>
      </w:r>
      <w:r w:rsidR="00766967">
        <w:rPr>
          <w:noProof/>
          <w:lang w:bidi="ru-RU"/>
        </w:rPr>
        <w:t>сервис</w:t>
      </w:r>
      <w:r w:rsidRPr="00BB0F37">
        <w:rPr>
          <w:noProof/>
          <w:lang w:bidi="ru-RU"/>
        </w:rPr>
        <w:t xml:space="preserve"> для простого учета посещенных </w:t>
      </w:r>
      <w:r w:rsidR="0064728E">
        <w:rPr>
          <w:noProof/>
          <w:lang w:bidi="ru-RU"/>
        </w:rPr>
        <w:t>ресурсов</w:t>
      </w:r>
    </w:p>
    <w:p w14:paraId="6BB104DC" w14:textId="03B66524" w:rsidR="00766967" w:rsidRPr="00766967" w:rsidRDefault="433381B1" w:rsidP="00766967">
      <w:pPr>
        <w:pStyle w:val="1"/>
        <w:rPr>
          <w:noProof/>
          <w:color w:val="669748" w:themeColor="accent2" w:themeShade="BF"/>
          <w:lang w:bidi="ru-RU"/>
        </w:rPr>
      </w:pPr>
      <w:r w:rsidRPr="433381B1">
        <w:rPr>
          <w:noProof/>
          <w:color w:val="669748" w:themeColor="accent2" w:themeShade="BF"/>
          <w:lang w:bidi="ru-RU"/>
        </w:rPr>
        <w:t>Технические требования</w:t>
      </w:r>
    </w:p>
    <w:p w14:paraId="492AE7CF" w14:textId="7C1AA8B2" w:rsidR="433381B1" w:rsidRDefault="433381B1" w:rsidP="433381B1">
      <w:pPr>
        <w:pStyle w:val="aff0"/>
        <w:numPr>
          <w:ilvl w:val="0"/>
          <w:numId w:val="7"/>
        </w:numPr>
        <w:rPr>
          <w:noProof/>
        </w:rPr>
      </w:pPr>
      <w:r w:rsidRPr="433381B1">
        <w:rPr>
          <w:noProof/>
        </w:rPr>
        <w:t xml:space="preserve">Сервис должен </w:t>
      </w:r>
      <w:r w:rsidR="00766967">
        <w:rPr>
          <w:noProof/>
        </w:rPr>
        <w:t>уметь принимать список ссылок, которые были посещены</w:t>
      </w:r>
      <w:r w:rsidR="0064728E">
        <w:rPr>
          <w:noProof/>
        </w:rPr>
        <w:t xml:space="preserve"> работником</w:t>
      </w:r>
      <w:r w:rsidR="0064728E">
        <w:rPr>
          <w:noProof/>
        </w:rPr>
        <w:br/>
      </w:r>
      <w:r w:rsidR="0064728E">
        <w:rPr>
          <w:noProof/>
        </w:rPr>
        <w:br/>
      </w:r>
      <w:r w:rsidR="0064728E" w:rsidRPr="0064728E">
        <w:rPr>
          <w:noProof/>
        </w:rPr>
        <w:t xml:space="preserve">* </w:t>
      </w:r>
      <w:r w:rsidR="0064728E">
        <w:rPr>
          <w:noProof/>
        </w:rPr>
        <w:t>время посещения ссыл</w:t>
      </w:r>
      <w:r w:rsidR="000845DA">
        <w:rPr>
          <w:noProof/>
        </w:rPr>
        <w:t>ок/ки</w:t>
      </w:r>
      <w:r w:rsidR="0064728E">
        <w:rPr>
          <w:noProof/>
        </w:rPr>
        <w:t xml:space="preserve"> считается временем принятия запроса сервисом</w:t>
      </w:r>
      <w:r w:rsidR="0064728E">
        <w:rPr>
          <w:noProof/>
        </w:rPr>
        <w:br/>
      </w:r>
      <w:r w:rsidR="0064728E" w:rsidRPr="0064728E">
        <w:rPr>
          <w:noProof/>
        </w:rPr>
        <w:t xml:space="preserve">* </w:t>
      </w:r>
      <w:r w:rsidR="0064728E">
        <w:rPr>
          <w:noProof/>
        </w:rPr>
        <w:t xml:space="preserve">поле </w:t>
      </w:r>
      <w:r w:rsidR="0064728E">
        <w:rPr>
          <w:noProof/>
          <w:lang w:val="en-US"/>
        </w:rPr>
        <w:t>status</w:t>
      </w:r>
      <w:r w:rsidR="0064728E" w:rsidRPr="0064728E">
        <w:rPr>
          <w:noProof/>
        </w:rPr>
        <w:t xml:space="preserve"> </w:t>
      </w:r>
      <w:r w:rsidR="0064728E">
        <w:rPr>
          <w:noProof/>
        </w:rPr>
        <w:t>служит для передачи любых возникающих ошибок при обработке запроса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5"/>
        <w:gridCol w:w="8071"/>
      </w:tblGrid>
      <w:tr w:rsidR="433381B1" w:rsidRPr="00BB0F37" w14:paraId="545C98FF" w14:textId="77777777" w:rsidTr="43338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4E3E2" w:themeFill="background2"/>
            <w:vAlign w:val="center"/>
          </w:tcPr>
          <w:p w14:paraId="64F0C967" w14:textId="0D38091D" w:rsidR="433381B1" w:rsidRPr="00766967" w:rsidRDefault="433381B1" w:rsidP="433381B1">
            <w:pPr>
              <w:pStyle w:val="aa"/>
              <w:rPr>
                <w:noProof/>
                <w:sz w:val="21"/>
                <w:szCs w:val="21"/>
              </w:rPr>
            </w:pPr>
          </w:p>
        </w:tc>
        <w:tc>
          <w:tcPr>
            <w:tcW w:w="8090" w:type="dxa"/>
            <w:shd w:val="clear" w:color="auto" w:fill="E4E3E2" w:themeFill="background2"/>
            <w:vAlign w:val="center"/>
          </w:tcPr>
          <w:p w14:paraId="5ABB2C3D" w14:textId="620C2D1B" w:rsidR="433381B1" w:rsidRPr="00766967" w:rsidRDefault="433381B1" w:rsidP="433381B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sz w:val="21"/>
                <w:szCs w:val="21"/>
                <w:lang w:val="en-US" w:bidi="ru-RU"/>
              </w:rPr>
            </w:pPr>
            <w:r w:rsidRPr="00766967">
              <w:rPr>
                <w:rStyle w:val="a5"/>
                <w:noProof/>
                <w:sz w:val="21"/>
                <w:szCs w:val="21"/>
                <w:lang w:bidi="ru-RU"/>
              </w:rPr>
              <w:t xml:space="preserve"> </w:t>
            </w:r>
            <w:r w:rsidRPr="00766967">
              <w:rPr>
                <w:rStyle w:val="a5"/>
                <w:noProof/>
                <w:color w:val="669748" w:themeColor="accent2" w:themeShade="BF"/>
                <w:sz w:val="21"/>
                <w:szCs w:val="21"/>
                <w:lang w:val="en-US" w:bidi="ru-RU"/>
              </w:rPr>
              <w:t>POST</w:t>
            </w:r>
            <w:r w:rsidRPr="00766967">
              <w:rPr>
                <w:rStyle w:val="a5"/>
                <w:noProof/>
                <w:sz w:val="21"/>
                <w:szCs w:val="21"/>
                <w:lang w:val="en-US" w:bidi="ru-RU"/>
              </w:rPr>
              <w:t xml:space="preserve"> </w:t>
            </w:r>
            <w:r w:rsidR="00766967" w:rsidRPr="00FB0BB1">
              <w:rPr>
                <w:rStyle w:val="a5"/>
                <w:noProof/>
                <w:sz w:val="21"/>
                <w:szCs w:val="21"/>
                <w:lang w:val="en-US" w:bidi="ru-RU"/>
              </w:rPr>
              <w:t>/</w:t>
            </w:r>
            <w:r w:rsidR="00766967" w:rsidRPr="00766967">
              <w:rPr>
                <w:rStyle w:val="a5"/>
                <w:noProof/>
                <w:sz w:val="21"/>
                <w:szCs w:val="21"/>
                <w:lang w:val="en-US" w:bidi="ru-RU"/>
              </w:rPr>
              <w:t>visited_links</w:t>
            </w:r>
          </w:p>
          <w:p w14:paraId="68A14EB1" w14:textId="11A05A50" w:rsidR="433381B1" w:rsidRPr="00766967" w:rsidRDefault="433381B1" w:rsidP="433381B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{</w:t>
            </w:r>
          </w:p>
          <w:p w14:paraId="16363B84" w14:textId="54B4BCFB" w:rsidR="00766967" w:rsidRPr="00766967" w:rsidRDefault="433381B1" w:rsidP="433381B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"</w:t>
            </w:r>
            <w:r w:rsidR="00766967"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links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": </w:t>
            </w:r>
            <w:r w:rsidR="00766967"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[</w:t>
            </w:r>
          </w:p>
          <w:p w14:paraId="34C2BD67" w14:textId="0695D7E1" w:rsidR="00766967" w:rsidRPr="00766967" w:rsidRDefault="00766967" w:rsidP="433381B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   "https://ya.ru/"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,</w:t>
            </w:r>
          </w:p>
          <w:p w14:paraId="311E1A16" w14:textId="40AF725C" w:rsidR="00766967" w:rsidRPr="00766967" w:rsidRDefault="00766967" w:rsidP="0076696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   "https://ya.ru/search/?text=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</w:rPr>
              <w:t>мемы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+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</w:rPr>
              <w:t>с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+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</w:rPr>
              <w:t>котиками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,</w:t>
            </w:r>
          </w:p>
          <w:p w14:paraId="57E996B5" w14:textId="149C247C" w:rsidR="00766967" w:rsidRPr="00766967" w:rsidRDefault="00766967" w:rsidP="0076696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   "https://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sber.ru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,</w:t>
            </w:r>
          </w:p>
          <w:p w14:paraId="0653CCEF" w14:textId="33CA49D6" w:rsidR="00766967" w:rsidRPr="00766967" w:rsidRDefault="00766967" w:rsidP="433381B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   "https://stackoverflow.com/questions/65724760/how-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it-is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"</w:t>
            </w:r>
          </w:p>
          <w:p w14:paraId="6F53F63E" w14:textId="3B46A50C" w:rsidR="433381B1" w:rsidRPr="00766967" w:rsidRDefault="00766967" w:rsidP="433381B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i w:val="0"/>
                <w:iCs w:val="0"/>
                <w:color w:val="262626" w:themeColor="text1" w:themeTint="D9"/>
                <w:sz w:val="18"/>
                <w:szCs w:val="18"/>
                <w:lang w:val="en-US"/>
              </w:rPr>
              <w:t xml:space="preserve">       ]</w:t>
            </w:r>
            <w:r w:rsidR="433381B1" w:rsidRPr="00766967">
              <w:rPr>
                <w:color w:val="262626" w:themeColor="text1" w:themeTint="D9"/>
                <w:sz w:val="18"/>
                <w:szCs w:val="18"/>
                <w:lang w:val="en-US"/>
              </w:rPr>
              <w:tab/>
            </w:r>
          </w:p>
          <w:p w14:paraId="1E90AD4B" w14:textId="7C34D370" w:rsidR="433381B1" w:rsidRPr="00766967" w:rsidRDefault="433381B1" w:rsidP="0076696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color w:val="404040" w:themeColor="text1" w:themeTint="BF"/>
                <w:sz w:val="21"/>
                <w:szCs w:val="21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}</w:t>
            </w:r>
          </w:p>
        </w:tc>
      </w:tr>
    </w:tbl>
    <w:p w14:paraId="06D4B7D3" w14:textId="02CD8DC5" w:rsidR="433381B1" w:rsidRPr="00BB0F37" w:rsidRDefault="433381B1" w:rsidP="433381B1">
      <w:pPr>
        <w:rPr>
          <w:noProof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8"/>
        <w:gridCol w:w="8068"/>
      </w:tblGrid>
      <w:tr w:rsidR="00766967" w:rsidRPr="00BB0F37" w14:paraId="1F6F8CE3" w14:textId="77777777" w:rsidTr="00456B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4E3E2" w:themeFill="background2"/>
            <w:vAlign w:val="center"/>
          </w:tcPr>
          <w:p w14:paraId="303596CB" w14:textId="77777777" w:rsidR="00766967" w:rsidRPr="00766967" w:rsidRDefault="00766967" w:rsidP="00456B1E">
            <w:pPr>
              <w:pStyle w:val="aa"/>
              <w:rPr>
                <w:noProof/>
                <w:sz w:val="21"/>
                <w:szCs w:val="21"/>
              </w:rPr>
            </w:pPr>
          </w:p>
        </w:tc>
        <w:tc>
          <w:tcPr>
            <w:tcW w:w="8090" w:type="dxa"/>
            <w:shd w:val="clear" w:color="auto" w:fill="E4E3E2" w:themeFill="background2"/>
            <w:vAlign w:val="center"/>
          </w:tcPr>
          <w:p w14:paraId="12E6B474" w14:textId="70EF39DB" w:rsidR="00766967" w:rsidRPr="00766967" w:rsidRDefault="00766967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sz w:val="21"/>
                <w:szCs w:val="21"/>
                <w:lang w:val="en-US" w:bidi="ru-RU"/>
              </w:rPr>
            </w:pPr>
            <w:r w:rsidRPr="00766967">
              <w:rPr>
                <w:rStyle w:val="a5"/>
                <w:noProof/>
                <w:sz w:val="21"/>
                <w:szCs w:val="21"/>
                <w:lang w:val="en-US" w:bidi="ru-RU"/>
              </w:rPr>
              <w:t xml:space="preserve"> </w:t>
            </w:r>
            <w:r>
              <w:rPr>
                <w:rStyle w:val="a5"/>
                <w:noProof/>
                <w:sz w:val="21"/>
                <w:szCs w:val="21"/>
                <w:lang w:bidi="ru-RU"/>
              </w:rPr>
              <w:t>ОТВЕТ</w:t>
            </w:r>
            <w:r w:rsidRPr="00766967">
              <w:rPr>
                <w:rStyle w:val="a5"/>
                <w:noProof/>
                <w:sz w:val="21"/>
                <w:szCs w:val="21"/>
                <w:lang w:val="en-US" w:bidi="ru-RU"/>
              </w:rPr>
              <w:t xml:space="preserve"> /visited_links</w:t>
            </w:r>
          </w:p>
          <w:p w14:paraId="37A57D4A" w14:textId="77777777" w:rsidR="00766967" w:rsidRPr="00766967" w:rsidRDefault="00766967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{</w:t>
            </w:r>
          </w:p>
          <w:p w14:paraId="0ECDE47A" w14:textId="77777777" w:rsidR="00766967" w:rsidRDefault="00766967" w:rsidP="0076696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status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": 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"ok"</w:t>
            </w:r>
          </w:p>
          <w:p w14:paraId="37F0D238" w14:textId="77777777" w:rsidR="00766967" w:rsidRDefault="00766967" w:rsidP="0076696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}</w:t>
            </w:r>
          </w:p>
          <w:p w14:paraId="760B0299" w14:textId="740B653A" w:rsidR="00854128" w:rsidRPr="00766967" w:rsidRDefault="00854128" w:rsidP="0076696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rStyle w:val="a5"/>
                <w:noProof/>
                <w:color w:val="669748" w:themeColor="accent2" w:themeShade="BF"/>
                <w:sz w:val="21"/>
                <w:szCs w:val="21"/>
                <w:lang w:val="en-US" w:bidi="ru-RU"/>
              </w:rPr>
              <w:t>HTTP 200</w:t>
            </w:r>
          </w:p>
        </w:tc>
      </w:tr>
    </w:tbl>
    <w:p w14:paraId="157CAA1F" w14:textId="77777777" w:rsidR="00766967" w:rsidRPr="00BB0F37" w:rsidRDefault="00766967" w:rsidP="00766967">
      <w:pPr>
        <w:rPr>
          <w:noProof/>
          <w:lang w:val="en-US"/>
        </w:rPr>
      </w:pPr>
    </w:p>
    <w:p w14:paraId="502E9C73" w14:textId="0093E2B8" w:rsidR="0064728E" w:rsidRDefault="00854128" w:rsidP="00854128">
      <w:pPr>
        <w:pStyle w:val="aff0"/>
        <w:numPr>
          <w:ilvl w:val="0"/>
          <w:numId w:val="7"/>
        </w:numPr>
        <w:rPr>
          <w:noProof/>
        </w:rPr>
      </w:pPr>
      <w:r w:rsidRPr="433381B1">
        <w:rPr>
          <w:noProof/>
        </w:rPr>
        <w:lastRenderedPageBreak/>
        <w:t xml:space="preserve">Сервис должен </w:t>
      </w:r>
      <w:r>
        <w:rPr>
          <w:noProof/>
        </w:rPr>
        <w:t>предоставлять</w:t>
      </w:r>
      <w:r w:rsidR="0064728E">
        <w:rPr>
          <w:noProof/>
        </w:rPr>
        <w:t xml:space="preserve"> полный</w:t>
      </w:r>
      <w:r>
        <w:rPr>
          <w:noProof/>
        </w:rPr>
        <w:t xml:space="preserve"> список </w:t>
      </w:r>
      <w:r w:rsidR="0064728E">
        <w:rPr>
          <w:noProof/>
        </w:rPr>
        <w:t>доменов</w:t>
      </w:r>
      <w:r>
        <w:rPr>
          <w:noProof/>
        </w:rPr>
        <w:t xml:space="preserve"> </w:t>
      </w:r>
      <w:r w:rsidR="0064728E">
        <w:rPr>
          <w:noProof/>
        </w:rPr>
        <w:t xml:space="preserve">посещенных </w:t>
      </w:r>
      <w:r w:rsidR="00C575BE">
        <w:rPr>
          <w:noProof/>
        </w:rPr>
        <w:t>работником</w:t>
      </w:r>
      <w:r w:rsidR="0064728E">
        <w:rPr>
          <w:noProof/>
        </w:rPr>
        <w:br/>
      </w:r>
      <w:r w:rsidR="0064728E">
        <w:rPr>
          <w:noProof/>
        </w:rPr>
        <w:br/>
      </w:r>
      <w:r w:rsidR="0064728E" w:rsidRPr="0064728E">
        <w:rPr>
          <w:noProof/>
        </w:rPr>
        <w:t>*</w:t>
      </w:r>
      <w:r w:rsidR="0064728E">
        <w:rPr>
          <w:noProof/>
        </w:rPr>
        <w:t xml:space="preserve"> список </w:t>
      </w:r>
      <w:r w:rsidR="0064728E" w:rsidRPr="0064728E">
        <w:rPr>
          <w:b/>
          <w:bCs/>
          <w:noProof/>
        </w:rPr>
        <w:t>уникальных</w:t>
      </w:r>
      <w:r w:rsidR="0064728E">
        <w:rPr>
          <w:noProof/>
        </w:rPr>
        <w:t xml:space="preserve"> посещенных доменнов</w:t>
      </w:r>
      <w:r w:rsidR="0064728E">
        <w:rPr>
          <w:noProof/>
        </w:rPr>
        <w:br/>
      </w:r>
      <w:r w:rsidR="0064728E" w:rsidRPr="0064728E">
        <w:rPr>
          <w:noProof/>
        </w:rPr>
        <w:t xml:space="preserve">* </w:t>
      </w:r>
      <w:r w:rsidR="0064728E">
        <w:rPr>
          <w:noProof/>
        </w:rPr>
        <w:t>можно задавать временные интервалы через</w:t>
      </w:r>
      <w:r w:rsidR="0064728E" w:rsidRPr="0064728E">
        <w:rPr>
          <w:noProof/>
        </w:rPr>
        <w:t xml:space="preserve"> </w:t>
      </w:r>
      <w:r w:rsidR="0064728E">
        <w:rPr>
          <w:noProof/>
        </w:rPr>
        <w:t>параметры запроса</w:t>
      </w:r>
      <w:r w:rsidR="0064728E">
        <w:rPr>
          <w:noProof/>
        </w:rPr>
        <w:br/>
      </w:r>
      <w:r w:rsidR="0064728E" w:rsidRPr="0064728E">
        <w:rPr>
          <w:noProof/>
        </w:rPr>
        <w:t xml:space="preserve">* </w:t>
      </w:r>
      <w:r w:rsidR="0064728E">
        <w:rPr>
          <w:noProof/>
        </w:rPr>
        <w:t xml:space="preserve">поле </w:t>
      </w:r>
      <w:r w:rsidR="0064728E">
        <w:rPr>
          <w:noProof/>
          <w:lang w:val="en-US"/>
        </w:rPr>
        <w:t>status</w:t>
      </w:r>
      <w:r w:rsidR="0064728E" w:rsidRPr="0064728E">
        <w:rPr>
          <w:noProof/>
        </w:rPr>
        <w:t xml:space="preserve"> </w:t>
      </w:r>
      <w:r w:rsidR="0064728E">
        <w:rPr>
          <w:noProof/>
        </w:rPr>
        <w:t>служит для передачи любых возникающих ошибок при обработке запроса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7"/>
        <w:gridCol w:w="8069"/>
      </w:tblGrid>
      <w:tr w:rsidR="00854128" w:rsidRPr="003D7D91" w14:paraId="5C9DCB07" w14:textId="77777777" w:rsidTr="00456B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4E3E2" w:themeFill="background2"/>
            <w:vAlign w:val="center"/>
          </w:tcPr>
          <w:p w14:paraId="1A0CBE92" w14:textId="77777777" w:rsidR="00854128" w:rsidRPr="00766967" w:rsidRDefault="00854128" w:rsidP="00456B1E">
            <w:pPr>
              <w:pStyle w:val="aa"/>
              <w:rPr>
                <w:noProof/>
                <w:sz w:val="21"/>
                <w:szCs w:val="21"/>
              </w:rPr>
            </w:pPr>
          </w:p>
        </w:tc>
        <w:tc>
          <w:tcPr>
            <w:tcW w:w="8090" w:type="dxa"/>
            <w:shd w:val="clear" w:color="auto" w:fill="E4E3E2" w:themeFill="background2"/>
            <w:vAlign w:val="center"/>
          </w:tcPr>
          <w:p w14:paraId="75F7A3F4" w14:textId="49AD27D0" w:rsidR="00854128" w:rsidRPr="00854128" w:rsidRDefault="00854128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sz w:val="21"/>
                <w:szCs w:val="21"/>
                <w:lang w:val="en-US" w:bidi="ru-RU"/>
              </w:rPr>
            </w:pPr>
            <w:r w:rsidRPr="0064728E">
              <w:rPr>
                <w:rStyle w:val="a5"/>
                <w:noProof/>
                <w:sz w:val="21"/>
                <w:szCs w:val="21"/>
                <w:lang w:bidi="ru-RU"/>
              </w:rPr>
              <w:t xml:space="preserve"> </w:t>
            </w:r>
            <w:r>
              <w:rPr>
                <w:rStyle w:val="a5"/>
                <w:noProof/>
                <w:color w:val="669748" w:themeColor="accent2" w:themeShade="BF"/>
                <w:sz w:val="21"/>
                <w:szCs w:val="21"/>
                <w:lang w:val="en-US" w:bidi="ru-RU"/>
              </w:rPr>
              <w:t>GET</w:t>
            </w:r>
            <w:r w:rsidRPr="00766967">
              <w:rPr>
                <w:rStyle w:val="a5"/>
                <w:noProof/>
                <w:sz w:val="21"/>
                <w:szCs w:val="21"/>
                <w:lang w:val="en-US" w:bidi="ru-RU"/>
              </w:rPr>
              <w:t xml:space="preserve"> </w:t>
            </w:r>
            <w:r w:rsidRPr="00854128">
              <w:rPr>
                <w:rStyle w:val="a5"/>
                <w:noProof/>
                <w:sz w:val="21"/>
                <w:szCs w:val="21"/>
                <w:lang w:val="en-US" w:bidi="ru-RU"/>
              </w:rPr>
              <w:t>/</w:t>
            </w:r>
            <w:r>
              <w:rPr>
                <w:rStyle w:val="a5"/>
                <w:noProof/>
                <w:sz w:val="21"/>
                <w:szCs w:val="21"/>
                <w:lang w:val="en-US" w:bidi="ru-RU"/>
              </w:rPr>
              <w:t>visited_domains?from=</w:t>
            </w:r>
            <w:r w:rsidRPr="00854128">
              <w:rPr>
                <w:rStyle w:val="a5"/>
                <w:noProof/>
                <w:sz w:val="21"/>
                <w:szCs w:val="21"/>
                <w:lang w:val="en-US" w:bidi="ru-RU"/>
              </w:rPr>
              <w:t>1545221231</w:t>
            </w:r>
            <w:r>
              <w:rPr>
                <w:rStyle w:val="a5"/>
                <w:noProof/>
                <w:sz w:val="21"/>
                <w:szCs w:val="21"/>
                <w:lang w:val="en-US" w:bidi="ru-RU"/>
              </w:rPr>
              <w:t>&amp;to</w:t>
            </w:r>
            <w:r w:rsidRPr="00854128">
              <w:rPr>
                <w:lang w:val="en-US"/>
              </w:rPr>
              <w:t xml:space="preserve"> </w:t>
            </w:r>
            <w:r w:rsidRPr="00854128">
              <w:rPr>
                <w:rStyle w:val="a5"/>
                <w:noProof/>
                <w:sz w:val="21"/>
                <w:szCs w:val="21"/>
                <w:lang w:val="en-US" w:bidi="ru-RU"/>
              </w:rPr>
              <w:t>1545217638</w:t>
            </w:r>
          </w:p>
          <w:p w14:paraId="35C7C7A9" w14:textId="77777777" w:rsidR="00854128" w:rsidRPr="00FB0BB1" w:rsidRDefault="00854128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color w:val="262626" w:themeColor="text1" w:themeTint="D9"/>
                <w:sz w:val="21"/>
                <w:szCs w:val="21"/>
              </w:rPr>
            </w:pPr>
            <w:r w:rsidRPr="003D7D91">
              <w:rPr>
                <w:rFonts w:ascii="Roboto Mono" w:eastAsia="Roboto Mono" w:hAnsi="Roboto Mono" w:cs="Roboto Mono"/>
                <w:i w:val="0"/>
                <w:iCs w:val="0"/>
                <w:color w:val="262626" w:themeColor="text1" w:themeTint="D9"/>
                <w:sz w:val="21"/>
                <w:szCs w:val="21"/>
                <w:lang w:val="en-US"/>
              </w:rPr>
              <w:t>QUERPARAMS</w:t>
            </w:r>
            <w:r w:rsidR="003D7D91" w:rsidRPr="00FB0BB1">
              <w:rPr>
                <w:rFonts w:ascii="Roboto Mono" w:eastAsia="Roboto Mono" w:hAnsi="Roboto Mono" w:cs="Roboto Mono"/>
                <w:color w:val="262626" w:themeColor="text1" w:themeTint="D9"/>
                <w:sz w:val="21"/>
                <w:szCs w:val="21"/>
              </w:rPr>
              <w:t>:</w:t>
            </w:r>
          </w:p>
          <w:p w14:paraId="3ABF6BF8" w14:textId="7B031355" w:rsidR="003D7D91" w:rsidRPr="003D7D91" w:rsidRDefault="003D7D91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color w:val="404040" w:themeColor="text1" w:themeTint="BF"/>
                <w:sz w:val="18"/>
                <w:szCs w:val="18"/>
              </w:rPr>
            </w:pP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>"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  <w:lang w:val="en-US"/>
              </w:rPr>
              <w:t>from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 xml:space="preserve">" - 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  <w:lang w:val="en-US"/>
              </w:rPr>
              <w:t>integer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>. С какого времени в формате (число секунд с начала эпохи)</w:t>
            </w:r>
            <w:r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br/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>"</w:t>
            </w:r>
            <w:r>
              <w:rPr>
                <w:rStyle w:val="a5"/>
                <w:noProof/>
                <w:color w:val="404040" w:themeColor="text1" w:themeTint="BF"/>
                <w:sz w:val="18"/>
                <w:szCs w:val="18"/>
                <w:lang w:val="en-US"/>
              </w:rPr>
              <w:t>to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 xml:space="preserve">" - 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  <w:lang w:val="en-US"/>
              </w:rPr>
              <w:t>integer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 xml:space="preserve">. </w:t>
            </w:r>
            <w:r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>По какое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 xml:space="preserve"> врем</w:t>
            </w:r>
            <w:r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>я</w:t>
            </w:r>
            <w:r w:rsidRPr="003D7D91">
              <w:rPr>
                <w:rStyle w:val="a5"/>
                <w:noProof/>
                <w:color w:val="404040" w:themeColor="text1" w:themeTint="BF"/>
                <w:sz w:val="18"/>
                <w:szCs w:val="18"/>
              </w:rPr>
              <w:t xml:space="preserve"> в формате (число секунд с начала эпохи)</w:t>
            </w:r>
          </w:p>
        </w:tc>
      </w:tr>
    </w:tbl>
    <w:p w14:paraId="2C82C5C1" w14:textId="77777777" w:rsidR="00854128" w:rsidRPr="003D7D91" w:rsidRDefault="00854128" w:rsidP="00854128">
      <w:pPr>
        <w:rPr>
          <w:noProof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8"/>
        <w:gridCol w:w="8068"/>
      </w:tblGrid>
      <w:tr w:rsidR="00854128" w:rsidRPr="00BB0F37" w14:paraId="5F24CB4D" w14:textId="77777777" w:rsidTr="00456B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4E3E2" w:themeFill="background2"/>
            <w:vAlign w:val="center"/>
          </w:tcPr>
          <w:p w14:paraId="2FE93A68" w14:textId="77777777" w:rsidR="00854128" w:rsidRPr="00766967" w:rsidRDefault="00854128" w:rsidP="00456B1E">
            <w:pPr>
              <w:pStyle w:val="aa"/>
              <w:rPr>
                <w:noProof/>
                <w:sz w:val="21"/>
                <w:szCs w:val="21"/>
              </w:rPr>
            </w:pPr>
          </w:p>
        </w:tc>
        <w:tc>
          <w:tcPr>
            <w:tcW w:w="8090" w:type="dxa"/>
            <w:shd w:val="clear" w:color="auto" w:fill="E4E3E2" w:themeFill="background2"/>
            <w:vAlign w:val="center"/>
          </w:tcPr>
          <w:p w14:paraId="21727196" w14:textId="77777777" w:rsidR="00854128" w:rsidRPr="00766967" w:rsidRDefault="00854128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sz w:val="21"/>
                <w:szCs w:val="21"/>
                <w:lang w:val="en-US" w:bidi="ru-RU"/>
              </w:rPr>
            </w:pPr>
            <w:r w:rsidRPr="003D7D91">
              <w:rPr>
                <w:rStyle w:val="a5"/>
                <w:noProof/>
                <w:sz w:val="21"/>
                <w:szCs w:val="21"/>
                <w:lang w:bidi="ru-RU"/>
              </w:rPr>
              <w:t xml:space="preserve"> </w:t>
            </w:r>
            <w:r>
              <w:rPr>
                <w:rStyle w:val="a5"/>
                <w:noProof/>
                <w:sz w:val="21"/>
                <w:szCs w:val="21"/>
                <w:lang w:bidi="ru-RU"/>
              </w:rPr>
              <w:t>ОТВЕТ</w:t>
            </w:r>
            <w:r w:rsidRPr="00766967">
              <w:rPr>
                <w:rStyle w:val="a5"/>
                <w:noProof/>
                <w:sz w:val="21"/>
                <w:szCs w:val="21"/>
                <w:lang w:val="en-US" w:bidi="ru-RU"/>
              </w:rPr>
              <w:t xml:space="preserve"> /visited_links</w:t>
            </w:r>
          </w:p>
          <w:p w14:paraId="3E7C5E1C" w14:textId="5745BBD3" w:rsidR="00854128" w:rsidRDefault="00854128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{</w:t>
            </w:r>
          </w:p>
          <w:p w14:paraId="1B087163" w14:textId="4C629494" w:rsidR="003D7D91" w:rsidRPr="00766967" w:rsidRDefault="003D7D91" w:rsidP="003D7D9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domains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": [</w:t>
            </w:r>
          </w:p>
          <w:p w14:paraId="2DF29BC3" w14:textId="62EECEBB" w:rsidR="003D7D91" w:rsidRPr="00766967" w:rsidRDefault="003D7D91" w:rsidP="003D7D9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   "ya.ru"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,</w:t>
            </w:r>
          </w:p>
          <w:p w14:paraId="0B3476D6" w14:textId="78C60D33" w:rsidR="003D7D91" w:rsidRPr="00766967" w:rsidRDefault="003D7D91" w:rsidP="003D7D9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   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sber.ru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,</w:t>
            </w:r>
          </w:p>
          <w:p w14:paraId="6E3344E0" w14:textId="77777777" w:rsidR="000845DA" w:rsidRDefault="003D7D91" w:rsidP="003D7D9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   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s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tackoverflow.com"</w:t>
            </w:r>
          </w:p>
          <w:p w14:paraId="29436F10" w14:textId="5CAE9635" w:rsidR="003D7D91" w:rsidRPr="000845DA" w:rsidRDefault="000845DA" w:rsidP="003D7D91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],</w:t>
            </w:r>
          </w:p>
          <w:p w14:paraId="3F791CC8" w14:textId="77777777" w:rsidR="000845DA" w:rsidRDefault="000845DA" w:rsidP="000845DA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   "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status</w:t>
            </w: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 xml:space="preserve">": </w:t>
            </w:r>
            <w:r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"ok"</w:t>
            </w:r>
          </w:p>
          <w:p w14:paraId="7AEFF04F" w14:textId="77777777" w:rsidR="00854128" w:rsidRDefault="00854128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</w:pPr>
            <w:r w:rsidRPr="00766967">
              <w:rPr>
                <w:rFonts w:ascii="Roboto Mono" w:eastAsia="Roboto Mono" w:hAnsi="Roboto Mono" w:cs="Roboto Mono"/>
                <w:i w:val="0"/>
                <w:iCs w:val="0"/>
                <w:noProof/>
                <w:color w:val="262626" w:themeColor="text1" w:themeTint="D9"/>
                <w:sz w:val="18"/>
                <w:szCs w:val="18"/>
                <w:lang w:val="en-US"/>
              </w:rPr>
              <w:t>}</w:t>
            </w:r>
          </w:p>
          <w:p w14:paraId="61E3118A" w14:textId="77777777" w:rsidR="00854128" w:rsidRPr="00766967" w:rsidRDefault="00854128" w:rsidP="00456B1E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noProof/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rStyle w:val="a5"/>
                <w:noProof/>
                <w:color w:val="669748" w:themeColor="accent2" w:themeShade="BF"/>
                <w:sz w:val="21"/>
                <w:szCs w:val="21"/>
                <w:lang w:val="en-US" w:bidi="ru-RU"/>
              </w:rPr>
              <w:t>HTTP 200</w:t>
            </w:r>
          </w:p>
        </w:tc>
      </w:tr>
    </w:tbl>
    <w:p w14:paraId="2E438D14" w14:textId="58A7AC5A" w:rsidR="433381B1" w:rsidRPr="000845DA" w:rsidRDefault="433381B1" w:rsidP="433381B1">
      <w:pPr>
        <w:rPr>
          <w:noProof/>
          <w:lang w:val="en-US"/>
        </w:rPr>
      </w:pPr>
    </w:p>
    <w:p w14:paraId="4C0BDEF8" w14:textId="76C238DD" w:rsidR="00620791" w:rsidRPr="000845DA" w:rsidRDefault="00620791">
      <w:pPr>
        <w:rPr>
          <w:noProof/>
          <w:lang w:val="en-US"/>
        </w:rPr>
      </w:pPr>
    </w:p>
    <w:p w14:paraId="4C0BDEF9" w14:textId="6C3BA12B" w:rsidR="00620791" w:rsidRPr="00A5514C" w:rsidRDefault="433381B1" w:rsidP="433381B1">
      <w:pPr>
        <w:pStyle w:val="1"/>
        <w:rPr>
          <w:noProof/>
          <w:color w:val="669748" w:themeColor="accent2" w:themeShade="BF"/>
          <w:lang w:bidi="ru-RU"/>
        </w:rPr>
      </w:pPr>
      <w:r w:rsidRPr="433381B1">
        <w:rPr>
          <w:noProof/>
          <w:color w:val="669748" w:themeColor="accent2" w:themeShade="BF"/>
          <w:lang w:bidi="ru-RU"/>
        </w:rPr>
        <w:t>Требования</w:t>
      </w:r>
    </w:p>
    <w:p w14:paraId="4505C1FD" w14:textId="3B76A47D" w:rsidR="00620791" w:rsidRPr="00A5514C" w:rsidRDefault="003D7D91" w:rsidP="433381B1">
      <w:pPr>
        <w:pStyle w:val="aff0"/>
        <w:numPr>
          <w:ilvl w:val="0"/>
          <w:numId w:val="2"/>
        </w:numPr>
        <w:rPr>
          <w:noProof/>
          <w:lang w:bidi="ru-RU"/>
        </w:rPr>
      </w:pPr>
      <w:r>
        <w:rPr>
          <w:noProof/>
          <w:lang w:val="en-US" w:bidi="ru-RU"/>
        </w:rPr>
        <w:t>Python3</w:t>
      </w:r>
    </w:p>
    <w:p w14:paraId="46C43776" w14:textId="5393C57B" w:rsidR="0064728E" w:rsidRDefault="433381B1" w:rsidP="433381B1">
      <w:pPr>
        <w:pStyle w:val="aff0"/>
        <w:numPr>
          <w:ilvl w:val="0"/>
          <w:numId w:val="2"/>
        </w:numPr>
        <w:rPr>
          <w:noProof/>
          <w:lang w:bidi="ru-RU"/>
        </w:rPr>
      </w:pPr>
      <w:r w:rsidRPr="433381B1">
        <w:rPr>
          <w:noProof/>
          <w:lang w:bidi="ru-RU"/>
        </w:rPr>
        <w:t>Люб</w:t>
      </w:r>
      <w:r w:rsidR="0064728E">
        <w:rPr>
          <w:noProof/>
          <w:lang w:bidi="ru-RU"/>
        </w:rPr>
        <w:t>ой</w:t>
      </w:r>
      <w:r w:rsidRPr="433381B1">
        <w:rPr>
          <w:noProof/>
          <w:lang w:bidi="ru-RU"/>
        </w:rPr>
        <w:t xml:space="preserve"> </w:t>
      </w:r>
      <w:r w:rsidR="003D7D91">
        <w:rPr>
          <w:noProof/>
          <w:lang w:bidi="ru-RU"/>
        </w:rPr>
        <w:t xml:space="preserve">веб фреймворк на </w:t>
      </w:r>
      <w:r w:rsidR="0064728E">
        <w:rPr>
          <w:noProof/>
          <w:lang w:bidi="ru-RU"/>
        </w:rPr>
        <w:t>выбор</w:t>
      </w:r>
    </w:p>
    <w:p w14:paraId="0C08E78E" w14:textId="2613E978" w:rsidR="0064728E" w:rsidRDefault="0064728E" w:rsidP="433381B1">
      <w:pPr>
        <w:pStyle w:val="aff0"/>
        <w:numPr>
          <w:ilvl w:val="0"/>
          <w:numId w:val="2"/>
        </w:numPr>
        <w:rPr>
          <w:noProof/>
          <w:lang w:bidi="ru-RU"/>
        </w:rPr>
      </w:pPr>
      <w:r>
        <w:rPr>
          <w:noProof/>
          <w:lang w:bidi="ru-RU"/>
        </w:rPr>
        <w:t>Любая база данных на выбор</w:t>
      </w:r>
    </w:p>
    <w:p w14:paraId="64F06F44" w14:textId="7AF010E3" w:rsidR="0064728E" w:rsidRDefault="0064728E" w:rsidP="433381B1">
      <w:pPr>
        <w:pStyle w:val="aff0"/>
        <w:numPr>
          <w:ilvl w:val="0"/>
          <w:numId w:val="2"/>
        </w:numPr>
        <w:rPr>
          <w:noProof/>
          <w:lang w:bidi="ru-RU"/>
        </w:rPr>
      </w:pPr>
      <w:r>
        <w:rPr>
          <w:noProof/>
          <w:lang w:bidi="ru-RU"/>
        </w:rPr>
        <w:t>Код должен быть покрыт тестами</w:t>
      </w:r>
    </w:p>
    <w:p w14:paraId="0AA24B79" w14:textId="17334CBF" w:rsidR="0064728E" w:rsidRPr="00A5514C" w:rsidRDefault="0064728E" w:rsidP="433381B1">
      <w:pPr>
        <w:pStyle w:val="aff0"/>
        <w:numPr>
          <w:ilvl w:val="0"/>
          <w:numId w:val="2"/>
        </w:numPr>
        <w:rPr>
          <w:noProof/>
          <w:lang w:bidi="ru-RU"/>
        </w:rPr>
      </w:pPr>
      <w:r>
        <w:rPr>
          <w:noProof/>
          <w:lang w:bidi="ru-RU"/>
        </w:rPr>
        <w:t xml:space="preserve">Инструкция по запуску в </w:t>
      </w:r>
      <w:r>
        <w:rPr>
          <w:noProof/>
          <w:lang w:val="en-US" w:bidi="ru-RU"/>
        </w:rPr>
        <w:t>README</w:t>
      </w:r>
      <w:r w:rsidRPr="0064728E">
        <w:rPr>
          <w:noProof/>
          <w:lang w:bidi="ru-RU"/>
        </w:rPr>
        <w:t>.</w:t>
      </w:r>
      <w:r>
        <w:rPr>
          <w:noProof/>
          <w:lang w:val="en-US" w:bidi="ru-RU"/>
        </w:rPr>
        <w:t>md</w:t>
      </w:r>
    </w:p>
    <w:p w14:paraId="4C0BDEFF" w14:textId="7F28A0A6" w:rsidR="00620791" w:rsidRPr="00A5514C" w:rsidRDefault="433381B1" w:rsidP="433381B1">
      <w:pPr>
        <w:pStyle w:val="1"/>
        <w:rPr>
          <w:noProof/>
          <w:color w:val="669748" w:themeColor="accent2" w:themeShade="BF"/>
        </w:rPr>
      </w:pPr>
      <w:r w:rsidRPr="433381B1">
        <w:rPr>
          <w:noProof/>
          <w:color w:val="669748" w:themeColor="accent2" w:themeShade="BF"/>
          <w:lang w:bidi="ru-RU"/>
        </w:rPr>
        <w:t>Результат</w:t>
      </w:r>
    </w:p>
    <w:p w14:paraId="4853ED0D" w14:textId="57D96927" w:rsidR="0064728E" w:rsidRPr="00A5514C" w:rsidRDefault="433381B1" w:rsidP="00BB0F37">
      <w:pPr>
        <w:pStyle w:val="aff0"/>
        <w:numPr>
          <w:ilvl w:val="0"/>
          <w:numId w:val="1"/>
        </w:numPr>
        <w:rPr>
          <w:noProof/>
        </w:rPr>
      </w:pPr>
      <w:r w:rsidRPr="433381B1">
        <w:rPr>
          <w:noProof/>
        </w:rPr>
        <w:t>Ссылка на репозиторий с проектом</w:t>
      </w:r>
    </w:p>
    <w:p w14:paraId="4C0BDF5B" w14:textId="77777777" w:rsidR="00620791" w:rsidRPr="00A5514C" w:rsidRDefault="00620791" w:rsidP="001C7152">
      <w:pPr>
        <w:spacing w:before="320"/>
        <w:rPr>
          <w:noProof/>
        </w:rPr>
      </w:pPr>
    </w:p>
    <w:sectPr w:rsidR="00620791" w:rsidRPr="00A5514C" w:rsidSect="00DC5BF9">
      <w:headerReference w:type="default" r:id="rId9"/>
      <w:footerReference w:type="default" r:id="rId10"/>
      <w:pgSz w:w="11906" w:h="16838" w:code="9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AEAD" w14:textId="77777777" w:rsidR="0064782C" w:rsidRDefault="0064782C">
      <w:pPr>
        <w:spacing w:after="0" w:line="240" w:lineRule="auto"/>
      </w:pPr>
      <w:r>
        <w:separator/>
      </w:r>
    </w:p>
  </w:endnote>
  <w:endnote w:type="continuationSeparator" w:id="0">
    <w:p w14:paraId="2617721A" w14:textId="77777777" w:rsidR="0064782C" w:rsidRDefault="0064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DF72" w14:textId="77777777" w:rsidR="00620791" w:rsidRDefault="0006006C">
    <w:pPr>
      <w:pStyle w:val="af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0BDF73" wp14:editId="4C0BDF74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Надпись 7" descr="Содержимое нижнего колонтитул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Сведения в нижнем колонтитуле"/>
                          </w:tblPr>
                          <w:tblGrid>
                            <w:gridCol w:w="8157"/>
                            <w:gridCol w:w="1208"/>
                          </w:tblGrid>
                          <w:tr w:rsidR="00620791" w14:paraId="4C0BDF78" w14:textId="7777777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4C0BDF76" w14:textId="78B603D3" w:rsidR="00620791" w:rsidRDefault="00620791">
                                <w:pPr>
                                  <w:pStyle w:val="afc"/>
                                </w:pP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4C0BDF77" w14:textId="69A9193F" w:rsidR="00620791" w:rsidRDefault="0006006C">
                                <w:pPr>
                                  <w:pStyle w:val="afc"/>
                                  <w:jc w:val="right"/>
                                </w:pPr>
                                <w:r>
                                  <w:rPr>
                                    <w:lang w:bidi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bidi="ru-RU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lang w:bidi="ru-RU"/>
                                  </w:rPr>
                                  <w:fldChar w:fldCharType="separate"/>
                                </w:r>
                                <w:r w:rsidR="00FB0BB1">
                                  <w:rPr>
                                    <w:noProof/>
                                    <w:lang w:bidi="ru-RU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lang w:bidi="ru-RU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C0BDF79" w14:textId="77777777" w:rsidR="00620791" w:rsidRDefault="00620791">
                          <w:pPr>
                            <w:pStyle w:val="afc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0BDF73" id="_x0000_t202" coordsize="21600,21600" o:spt="202" path="m,l,21600r21600,l21600,xe">
              <v:stroke joinstyle="miter"/>
              <v:path gradientshapeok="t" o:connecttype="rect"/>
            </v:shapetype>
            <v:shape id="Надпись 7" o:spid="_x0000_s1027" type="#_x0000_t202" alt="Содержимое нижнего колонтитула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cm2YwIAADwFAAAOAAAAZHJzL2Uyb0RvYy54bWysVEtv2zAMvg/YfxB0X+2kj21GnSJL0WFA&#13;&#10;0RZrh54VWUqMyaImMbGzX19KtpOg26XDLjZFfqT4+KjLq64xbKt8qMGWfHKSc6ashKq2q5L/eLr5&#13;&#10;8ImzgMJWwoBVJd+pwK9m799dtq5QU1iDqZRnFMSGonUlXyO6IsuCXKtGhBNwypJRg28E0tGvssqL&#13;&#10;lqI3Jpvm+UXWgq+cB6lCIO11b+SzFF9rJfFe66CQmZJTbpi+Pn2X8ZvNLkWx8sKtazmkIf4hi0bU&#13;&#10;li7dh7oWKNjG13+EamrpIYDGEwlNBlrXUqUaqJpJ/qqax7VwKtVCzQlu36bw/8LKu+2je/AMuy/Q&#13;&#10;0QBjQ1oXikDKWE+nfRP/lCkjO7Vwt2+b6pBJUp5/Pju9yMkkydYfYpjs4O18wK8KGhaFknsaS+qW&#13;&#10;2N4G7KEjJF5m4aY2Jo3GWNaW/OL0PE8OewsFNzZiVRryEOaQeZJwZ1TEGPtdaVZXqYCoSPRSC+PZ&#13;&#10;VhAxhJTKYqo9xSV0RGlK4i2OA/6Q1Vuc+zrGm8Hi3rmpLfhU/au0q59jyrrHU8+P6o4idsuOCj8a&#13;&#10;7BKqHc3bQ78KwcmbmoZyKwI+CE/cpznSPuM9fbQBaj4MEmdr8L//po94oiRZOWtpl0oefm2EV5yZ&#13;&#10;b5bIGhcvCWfnH6d08KN2eay1m2YBNI0JvRhOJjFi0Yyi9tA807rP421kElbSnSXHUVxgv9n0XEg1&#13;&#10;nycQrZkTeGsfnYyh43Ai1Z66Z+HdwEckJt/BuG2ieEXLHhs9Lcw3CLpOnI397bs59J1WNLF+eE7i&#13;&#10;G3B8TqjDozd7AQAA//8DAFBLAwQUAAYACAAAACEAZ5izhtsAAAAJAQAADwAAAGRycy9kb3ducmV2&#13;&#10;LnhtbExPQU7DMBC8I/EHa5G4VK1DkSKaxqkQVQXl1BYe4MZLEiVeB9tNw+/Z9gKX0Y5GMzuTr0bb&#13;&#10;iQF9aBwpeJglIJBKZxqqFHx+bKZPIELUZHTnCBX8YIBVcXuT68y4M+1xOMRKcAiFTCuoY+wzKUNZ&#13;&#10;o9Vh5nok1r6ctzoy9ZU0Xp853HZyniSptLoh/lDrHl9qLNvDySqY7Agn27dWvtpd+t5v9mk7+G+l&#13;&#10;7u/G9ZLheQki4hj/HHDZwP2h4GJHdyITRKeA18QrsrZ4TJkerwfIIpf/FxS/AAAA//8DAFBLAQIt&#13;&#10;ABQABgAIAAAAIQC2gziS/gAAAOEBAAATAAAAAAAAAAAAAAAAAAAAAABbQ29udGVudF9UeXBlc10u&#13;&#10;eG1sUEsBAi0AFAAGAAgAAAAhADj9If/WAAAAlAEAAAsAAAAAAAAAAAAAAAAALwEAAF9yZWxzLy5y&#13;&#10;ZWxzUEsBAi0AFAAGAAgAAAAhAOpVybZjAgAAPAUAAA4AAAAAAAAAAAAAAAAALgIAAGRycy9lMm9E&#13;&#10;b2MueG1sUEsBAi0AFAAGAAgAAAAhAGeYs4bbAAAACQEAAA8AAAAAAAAAAAAAAAAAvQQAAGRycy9k&#13;&#10;b3ducmV2LnhtbFBLBQYAAAAABAAEAPMAAADFBQAAAAA=&#13;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Сведения в нижнем колонтитуле"/>
                    </w:tblPr>
                    <w:tblGrid>
                      <w:gridCol w:w="8157"/>
                      <w:gridCol w:w="1208"/>
                    </w:tblGrid>
                    <w:tr w:rsidR="00620791" w14:paraId="4C0BDF78" w14:textId="7777777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4C0BDF76" w14:textId="78B603D3" w:rsidR="00620791" w:rsidRDefault="00620791">
                          <w:pPr>
                            <w:pStyle w:val="afc"/>
                          </w:pP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4C0BDF77" w14:textId="69A9193F" w:rsidR="00620791" w:rsidRDefault="0006006C">
                          <w:pPr>
                            <w:pStyle w:val="afc"/>
                            <w:jc w:val="right"/>
                          </w:pPr>
                          <w:r>
                            <w:rPr>
                              <w:lang w:bidi="ru-RU"/>
                            </w:rPr>
                            <w:fldChar w:fldCharType="begin"/>
                          </w:r>
                          <w:r>
                            <w:rPr>
                              <w:lang w:bidi="ru-RU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bidi="ru-RU"/>
                            </w:rPr>
                            <w:fldChar w:fldCharType="separate"/>
                          </w:r>
                          <w:r w:rsidR="00FB0BB1">
                            <w:rPr>
                              <w:noProof/>
                              <w:lang w:bidi="ru-RU"/>
                            </w:rPr>
                            <w:t>2</w:t>
                          </w:r>
                          <w:r>
                            <w:rPr>
                              <w:noProof/>
                              <w:lang w:bidi="ru-RU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C0BDF79" w14:textId="77777777" w:rsidR="00620791" w:rsidRDefault="00620791">
                    <w:pPr>
                      <w:pStyle w:val="afc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B189" w14:textId="77777777" w:rsidR="0064782C" w:rsidRDefault="0064782C">
      <w:pPr>
        <w:spacing w:after="0" w:line="240" w:lineRule="auto"/>
      </w:pPr>
      <w:r>
        <w:separator/>
      </w:r>
    </w:p>
  </w:footnote>
  <w:footnote w:type="continuationSeparator" w:id="0">
    <w:p w14:paraId="07CA9F2E" w14:textId="77777777" w:rsidR="0064782C" w:rsidRDefault="00647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8AD1" w14:textId="45D1BCFD" w:rsidR="00E11FB6" w:rsidRDefault="002E1C25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4C1812" wp14:editId="74441C10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" name="Надпись 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F85A0" w14:textId="77777777" w:rsidR="002E1C25" w:rsidRDefault="002E1C25" w:rsidP="002E1C25">
                          <w:pPr>
                            <w:pStyle w:val="a6"/>
                          </w:pPr>
                          <w:r>
                            <w:rPr>
                              <w:lang w:bidi="ru-RU"/>
                            </w:rPr>
                            <w:t>Рабочее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1A4C1812" id="_x0000_t202" coordsize="21600,21600" o:spt="202" path="m,l,21600r21600,l21600,xe">
              <v:stroke joinstyle="miter"/>
              <v:path gradientshapeok="t" o:connecttype="rect"/>
            </v:shapetype>
            <v:shape id="Надпись 2" o:spid="_x0000_s1026" type="#_x0000_t202" alt="Название документа" style="position:absolute;margin-left:43.3pt;margin-top:0;width:79.2pt;height:451.45pt;z-index:-251655168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5pcdn4AAAAAwBAAAP&#10;AAAAZHJzL2Rvd25yZXYueG1sTI/PTsMwDMbvSLxDZCQuiCWroNq6phMb4sANBg+QNaZ/aJwqSbfu&#10;7TEnuFi2Pvvz9yu3sxvECUPsPGlYLhQIpNrbjhoNnx8v9ysQMRmyZvCEGi4YYVtdX5WmsP5M73g6&#10;pEawCcXCaGhTGgspY92iM3HhRyTWvnxwJvEYGmmDObO5G2SmVC6d6Yg/tGbEfYv192FyGny/m8Ku&#10;p0zdpWn51lz2fXjttL69mZ83XJ42IBLO6e8Cfhk4P1Qc7OgnslEMGlZ5zpsamIrV7OGRm6OGtcrW&#10;IKtS/oeofgAAAP//AwBQSwECLQAUAAYACAAAACEAtoM4kv4AAADhAQAAEwAAAAAAAAAAAAAAAAAA&#10;AAAAW0NvbnRlbnRfVHlwZXNdLnhtbFBLAQItABQABgAIAAAAIQA4/SH/1gAAAJQBAAALAAAAAAAA&#10;AAAAAAAAAC8BAABfcmVscy8ucmVsc1BLAQItABQABgAIAAAAIQCwvAomcQIAAD8FAAAOAAAAAAAA&#10;AAAAAAAAAC4CAABkcnMvZTJvRG9jLnhtbFBLAQItABQABgAIAAAAIQB5pcdn4AAAAAwBAAAPAAAA&#10;AAAAAAAAAAAAAMsEAABkcnMvZG93bnJldi54bWxQSwUGAAAAAAQABADzAAAA2AUAAAAA&#10;" filled="f" stroked="f" strokeweight=".5pt">
              <v:textbox style="layout-flow:vertical;mso-layout-flow-alt:bottom-to-top;mso-fit-shape-to-text:t" inset="0,14.4pt,18pt">
                <w:txbxContent>
                  <w:p w14:paraId="793F85A0" w14:textId="77777777" w:rsidR="002E1C25" w:rsidRDefault="002E1C25" w:rsidP="002E1C25">
                    <w:pPr>
                      <w:pStyle w:val="a6"/>
                    </w:pPr>
                    <w:r>
                      <w:rPr>
                        <w:lang w:bidi="ru-RU"/>
                      </w:rPr>
                      <w:t>Рабочее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59AF7"/>
    <w:multiLevelType w:val="hybridMultilevel"/>
    <w:tmpl w:val="12B65568"/>
    <w:lvl w:ilvl="0" w:tplc="005E4FC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51E9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2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40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26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6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AD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63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03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709"/>
    <w:multiLevelType w:val="hybridMultilevel"/>
    <w:tmpl w:val="C8ACE6FE"/>
    <w:lvl w:ilvl="0" w:tplc="25A236C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AEEA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E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C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27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68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E2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0B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6B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CAD0E"/>
    <w:multiLevelType w:val="hybridMultilevel"/>
    <w:tmpl w:val="81528CD2"/>
    <w:lvl w:ilvl="0" w:tplc="DBA4C6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DA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07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4E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AE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A0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E0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48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6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9FCB4"/>
    <w:multiLevelType w:val="hybridMultilevel"/>
    <w:tmpl w:val="AF82AE9A"/>
    <w:lvl w:ilvl="0" w:tplc="C324DCC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4028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69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A6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8C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67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7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A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DD32C"/>
    <w:multiLevelType w:val="hybridMultilevel"/>
    <w:tmpl w:val="A4E091F4"/>
    <w:lvl w:ilvl="0" w:tplc="D7CAE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B20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0B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C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E8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E6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A6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8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EE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64168"/>
    <w:multiLevelType w:val="hybridMultilevel"/>
    <w:tmpl w:val="9A74C866"/>
    <w:lvl w:ilvl="0" w:tplc="8A486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EB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4F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4B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69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8A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4C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45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8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434DE"/>
    <w:multiLevelType w:val="hybridMultilevel"/>
    <w:tmpl w:val="F984FB40"/>
    <w:lvl w:ilvl="0" w:tplc="6EC28C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CD1C6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61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82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4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8D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4D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AF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0E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8134">
    <w:abstractNumId w:val="9"/>
  </w:num>
  <w:num w:numId="2" w16cid:durableId="2102020942">
    <w:abstractNumId w:val="7"/>
  </w:num>
  <w:num w:numId="3" w16cid:durableId="1314404706">
    <w:abstractNumId w:val="1"/>
  </w:num>
  <w:num w:numId="4" w16cid:durableId="1346588570">
    <w:abstractNumId w:val="2"/>
  </w:num>
  <w:num w:numId="5" w16cid:durableId="463499310">
    <w:abstractNumId w:val="5"/>
  </w:num>
  <w:num w:numId="6" w16cid:durableId="2119593800">
    <w:abstractNumId w:val="3"/>
  </w:num>
  <w:num w:numId="7" w16cid:durableId="1596785177">
    <w:abstractNumId w:val="10"/>
  </w:num>
  <w:num w:numId="8" w16cid:durableId="173419409">
    <w:abstractNumId w:val="8"/>
  </w:num>
  <w:num w:numId="9" w16cid:durableId="591205302">
    <w:abstractNumId w:val="4"/>
  </w:num>
  <w:num w:numId="10" w16cid:durableId="1262836134">
    <w:abstractNumId w:val="6"/>
  </w:num>
  <w:num w:numId="11" w16cid:durableId="128438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proofState w:spelling="clean" w:grammar="clean"/>
  <w:defaultTabStop w:val="720"/>
  <w:defaultTableStyle w:val="af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91"/>
    <w:rsid w:val="0006006C"/>
    <w:rsid w:val="000845DA"/>
    <w:rsid w:val="000A5252"/>
    <w:rsid w:val="00123ABA"/>
    <w:rsid w:val="001C10A3"/>
    <w:rsid w:val="001C7152"/>
    <w:rsid w:val="0020334F"/>
    <w:rsid w:val="00295423"/>
    <w:rsid w:val="002E1C25"/>
    <w:rsid w:val="002F636D"/>
    <w:rsid w:val="0038456B"/>
    <w:rsid w:val="003C3F1D"/>
    <w:rsid w:val="003D7D91"/>
    <w:rsid w:val="004D4884"/>
    <w:rsid w:val="0057212E"/>
    <w:rsid w:val="005F0198"/>
    <w:rsid w:val="00603308"/>
    <w:rsid w:val="00620791"/>
    <w:rsid w:val="0064728E"/>
    <w:rsid w:val="0064782C"/>
    <w:rsid w:val="00671B9C"/>
    <w:rsid w:val="00766967"/>
    <w:rsid w:val="007E1356"/>
    <w:rsid w:val="00854128"/>
    <w:rsid w:val="00864E1E"/>
    <w:rsid w:val="00875A8C"/>
    <w:rsid w:val="0099730D"/>
    <w:rsid w:val="00A06E78"/>
    <w:rsid w:val="00A5514C"/>
    <w:rsid w:val="00B20CA5"/>
    <w:rsid w:val="00BB0F37"/>
    <w:rsid w:val="00C575BE"/>
    <w:rsid w:val="00D92925"/>
    <w:rsid w:val="00DC5BF9"/>
    <w:rsid w:val="00E11FB6"/>
    <w:rsid w:val="00F5066B"/>
    <w:rsid w:val="00FB0BB1"/>
    <w:rsid w:val="433381B1"/>
    <w:rsid w:val="479FE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9FE1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514C"/>
    <w:pPr>
      <w:spacing w:line="276" w:lineRule="auto"/>
    </w:p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Pr>
      <w:color w:val="F24F4F" w:themeColor="accent1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link w:val="af0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1">
    <w:name w:val="Значок"/>
    <w:basedOn w:val="a0"/>
    <w:uiPriority w:val="99"/>
    <w:semiHidden/>
    <w:qFormat/>
    <w:pPr>
      <w:spacing w:before="160" w:after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2">
    <w:name w:val="Таблица рабочего задания"/>
    <w:basedOn w:val="a2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3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4">
    <w:name w:val="Заголовок формы"/>
    <w:basedOn w:val="a0"/>
    <w:next w:val="a0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af5">
    <w:name w:val="Имя"/>
    <w:basedOn w:val="a0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af6">
    <w:name w:val="Body Text Indent"/>
    <w:basedOn w:val="a0"/>
    <w:link w:val="af7"/>
    <w:uiPriority w:val="99"/>
    <w:semiHidden/>
    <w:unhideWhenUsed/>
    <w:pPr>
      <w:spacing w:after="120"/>
      <w:ind w:left="360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</w:style>
  <w:style w:type="character" w:styleId="af8">
    <w:name w:val="Strong"/>
    <w:basedOn w:val="a1"/>
    <w:uiPriority w:val="10"/>
    <w:unhideWhenUsed/>
    <w:qFormat/>
    <w:rPr>
      <w:b/>
      <w:bCs/>
    </w:rPr>
  </w:style>
  <w:style w:type="paragraph" w:styleId="af9">
    <w:name w:val="Closing"/>
    <w:basedOn w:val="a0"/>
    <w:link w:val="afa"/>
    <w:uiPriority w:val="11"/>
    <w:unhideWhenUsed/>
    <w:qFormat/>
    <w:pPr>
      <w:spacing w:before="720" w:after="0" w:line="240" w:lineRule="auto"/>
    </w:pPr>
  </w:style>
  <w:style w:type="character" w:customStyle="1" w:styleId="afa">
    <w:name w:val="Прощание Знак"/>
    <w:basedOn w:val="a1"/>
    <w:link w:val="af9"/>
    <w:uiPriority w:val="11"/>
  </w:style>
  <w:style w:type="table" w:customStyle="1" w:styleId="afb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11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c">
    <w:name w:val="footer"/>
    <w:basedOn w:val="a0"/>
    <w:link w:val="af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d">
    <w:name w:val="Нижний колонтитул Знак"/>
    <w:basedOn w:val="a1"/>
    <w:link w:val="afc"/>
    <w:uiPriority w:val="99"/>
    <w:rPr>
      <w:i/>
      <w:iCs/>
      <w:sz w:val="18"/>
      <w:szCs w:val="18"/>
    </w:rPr>
  </w:style>
  <w:style w:type="paragraph" w:customStyle="1" w:styleId="afe">
    <w:name w:val="Поля информации"/>
    <w:basedOn w:val="af"/>
    <w:link w:val="aff"/>
    <w:qFormat/>
    <w:rsid w:val="00A06E78"/>
    <w:rPr>
      <w:color w:val="404040" w:themeColor="text1" w:themeTint="BF"/>
    </w:rPr>
  </w:style>
  <w:style w:type="character" w:customStyle="1" w:styleId="af0">
    <w:name w:val="Текст подсказки (знак)"/>
    <w:basedOn w:val="a1"/>
    <w:link w:val="af"/>
    <w:uiPriority w:val="99"/>
    <w:semiHidden/>
    <w:rsid w:val="00A06E78"/>
    <w:rPr>
      <w:rFonts w:asciiTheme="majorHAnsi" w:eastAsiaTheme="majorEastAsia" w:hAnsiTheme="majorHAnsi" w:cstheme="majorBidi"/>
      <w:i/>
      <w:iCs/>
      <w:sz w:val="16"/>
      <w:szCs w:val="16"/>
    </w:rPr>
  </w:style>
  <w:style w:type="character" w:customStyle="1" w:styleId="aff">
    <w:name w:val="Поля информации (знак)"/>
    <w:basedOn w:val="af0"/>
    <w:link w:val="afe"/>
    <w:rsid w:val="00A06E78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</w:rPr>
  </w:style>
  <w:style w:type="table" w:styleId="-32">
    <w:name w:val="List Table 3 Accent 2"/>
    <w:basedOn w:val="a2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paragraph" w:styleId="aff0">
    <w:name w:val="List Paragraph"/>
    <w:basedOn w:val="a0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2023-09-25T11:50:00Z</dcterms:created>
  <dcterms:modified xsi:type="dcterms:W3CDTF">2023-09-25T12:05:00Z</dcterms:modified>
  <cp:contentStatus/>
</cp:coreProperties>
</file>