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FE0" w:rsidRDefault="000C4C18" w:rsidP="00F43322">
      <w:pPr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FSH</w:t>
      </w:r>
    </w:p>
    <w:p w:rsidR="00974A9A" w:rsidRPr="00974A9A" w:rsidRDefault="005E00B6" w:rsidP="00974A9A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>
        <w:rPr>
          <w:b/>
          <w:sz w:val="32"/>
          <w:szCs w:val="32"/>
          <w:u w:val="single"/>
          <w:lang w:val="es-ES"/>
        </w:rPr>
        <w:t>Estadísticos Descriptivos</w:t>
      </w:r>
    </w:p>
    <w:tbl>
      <w:tblPr>
        <w:tblW w:w="48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1045"/>
        <w:gridCol w:w="2074"/>
        <w:gridCol w:w="431"/>
      </w:tblGrid>
      <w:tr w:rsidR="00974A9A" w:rsidRPr="00974A9A" w:rsidTr="00974A9A">
        <w:trPr>
          <w:cantSplit/>
        </w:trPr>
        <w:tc>
          <w:tcPr>
            <w:tcW w:w="48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974A9A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Estadísticos descriptivos</w:t>
            </w:r>
          </w:p>
        </w:tc>
      </w:tr>
      <w:tr w:rsidR="00974A9A" w:rsidRPr="00974A9A" w:rsidTr="00974A9A">
        <w:trPr>
          <w:cantSplit/>
        </w:trPr>
        <w:tc>
          <w:tcPr>
            <w:tcW w:w="127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74A9A">
              <w:rPr>
                <w:rFonts w:ascii="Arial" w:hAnsi="Arial" w:cs="Arial"/>
                <w:color w:val="264A60"/>
              </w:rPr>
              <w:t>Media</w:t>
            </w:r>
          </w:p>
        </w:tc>
        <w:tc>
          <w:tcPr>
            <w:tcW w:w="207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974A9A">
              <w:rPr>
                <w:rFonts w:ascii="Arial" w:hAnsi="Arial" w:cs="Arial"/>
                <w:color w:val="264A60"/>
              </w:rPr>
              <w:t>Desv</w:t>
            </w:r>
            <w:proofErr w:type="spellEnd"/>
            <w:r w:rsidRPr="00974A9A">
              <w:rPr>
                <w:rFonts w:ascii="Arial" w:hAnsi="Arial" w:cs="Arial"/>
                <w:color w:val="264A60"/>
              </w:rPr>
              <w:t>. Desviación</w:t>
            </w:r>
          </w:p>
        </w:tc>
        <w:tc>
          <w:tcPr>
            <w:tcW w:w="43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74A9A">
              <w:rPr>
                <w:rFonts w:ascii="Arial" w:hAnsi="Arial" w:cs="Arial"/>
                <w:color w:val="264A60"/>
              </w:rPr>
              <w:t>N</w:t>
            </w:r>
          </w:p>
        </w:tc>
      </w:tr>
      <w:tr w:rsidR="00974A9A" w:rsidRPr="00974A9A" w:rsidTr="00974A9A">
        <w:trPr>
          <w:cantSplit/>
        </w:trPr>
        <w:tc>
          <w:tcPr>
            <w:tcW w:w="127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974A9A">
              <w:rPr>
                <w:rFonts w:ascii="Arial" w:hAnsi="Arial" w:cs="Arial"/>
                <w:color w:val="264A60"/>
              </w:rPr>
              <w:t>ProdTLD</w:t>
            </w:r>
            <w:proofErr w:type="spellEnd"/>
          </w:p>
        </w:tc>
        <w:tc>
          <w:tcPr>
            <w:tcW w:w="104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74A9A">
              <w:rPr>
                <w:rFonts w:ascii="Arial" w:hAnsi="Arial" w:cs="Arial"/>
                <w:color w:val="010205"/>
              </w:rPr>
              <w:t>34,0817</w:t>
            </w:r>
          </w:p>
        </w:tc>
        <w:tc>
          <w:tcPr>
            <w:tcW w:w="207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74A9A">
              <w:rPr>
                <w:rFonts w:ascii="Arial" w:hAnsi="Arial" w:cs="Arial"/>
                <w:color w:val="010205"/>
              </w:rPr>
              <w:t>34,73056</w:t>
            </w:r>
          </w:p>
        </w:tc>
        <w:tc>
          <w:tcPr>
            <w:tcW w:w="43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74A9A">
              <w:rPr>
                <w:rFonts w:ascii="Arial" w:hAnsi="Arial" w:cs="Arial"/>
                <w:color w:val="010205"/>
              </w:rPr>
              <w:t>6</w:t>
            </w:r>
          </w:p>
        </w:tc>
      </w:tr>
      <w:tr w:rsidR="00974A9A" w:rsidRPr="00974A9A" w:rsidTr="00974A9A">
        <w:trPr>
          <w:cantSplit/>
        </w:trPr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74A9A">
              <w:rPr>
                <w:rFonts w:ascii="Arial" w:hAnsi="Arial" w:cs="Arial"/>
                <w:color w:val="264A60"/>
              </w:rPr>
              <w:t>ProdTDD1</w:t>
            </w:r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74A9A">
              <w:rPr>
                <w:rFonts w:ascii="Arial" w:hAnsi="Arial" w:cs="Arial"/>
                <w:color w:val="010205"/>
              </w:rPr>
              <w:t>45,2367</w:t>
            </w:r>
          </w:p>
        </w:tc>
        <w:tc>
          <w:tcPr>
            <w:tcW w:w="20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74A9A">
              <w:rPr>
                <w:rFonts w:ascii="Arial" w:hAnsi="Arial" w:cs="Arial"/>
                <w:color w:val="010205"/>
              </w:rPr>
              <w:t>28,02246</w:t>
            </w:r>
          </w:p>
        </w:tc>
        <w:tc>
          <w:tcPr>
            <w:tcW w:w="4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74A9A">
              <w:rPr>
                <w:rFonts w:ascii="Arial" w:hAnsi="Arial" w:cs="Arial"/>
                <w:color w:val="010205"/>
              </w:rPr>
              <w:t>6</w:t>
            </w:r>
          </w:p>
        </w:tc>
      </w:tr>
      <w:tr w:rsidR="00974A9A" w:rsidRPr="00974A9A" w:rsidTr="00974A9A">
        <w:trPr>
          <w:cantSplit/>
        </w:trPr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74A9A">
              <w:rPr>
                <w:rFonts w:ascii="Arial" w:hAnsi="Arial" w:cs="Arial"/>
                <w:color w:val="264A60"/>
              </w:rPr>
              <w:t>ProdTDD2</w:t>
            </w:r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74A9A">
              <w:rPr>
                <w:rFonts w:ascii="Arial" w:hAnsi="Arial" w:cs="Arial"/>
                <w:color w:val="010205"/>
              </w:rPr>
              <w:t>20,3267</w:t>
            </w:r>
          </w:p>
        </w:tc>
        <w:tc>
          <w:tcPr>
            <w:tcW w:w="207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74A9A">
              <w:rPr>
                <w:rFonts w:ascii="Arial" w:hAnsi="Arial" w:cs="Arial"/>
                <w:color w:val="010205"/>
              </w:rPr>
              <w:t>20,64482</w:t>
            </w:r>
          </w:p>
        </w:tc>
        <w:tc>
          <w:tcPr>
            <w:tcW w:w="43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74A9A">
              <w:rPr>
                <w:rFonts w:ascii="Arial" w:hAnsi="Arial" w:cs="Arial"/>
                <w:color w:val="010205"/>
              </w:rPr>
              <w:t>6</w:t>
            </w:r>
          </w:p>
        </w:tc>
      </w:tr>
    </w:tbl>
    <w:p w:rsidR="00974A9A" w:rsidRPr="00974A9A" w:rsidRDefault="00974A9A" w:rsidP="00974A9A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974A9A" w:rsidRPr="00974A9A" w:rsidRDefault="005E00B6" w:rsidP="00974A9A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>
        <w:rPr>
          <w:b/>
          <w:sz w:val="32"/>
          <w:szCs w:val="32"/>
          <w:u w:val="single"/>
          <w:lang w:val="es-ES"/>
        </w:rPr>
        <w:t>Esfericidad</w:t>
      </w:r>
    </w:p>
    <w:tbl>
      <w:tblPr>
        <w:tblW w:w="8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88"/>
        <w:gridCol w:w="1155"/>
        <w:gridCol w:w="1154"/>
        <w:gridCol w:w="805"/>
        <w:gridCol w:w="805"/>
        <w:gridCol w:w="1154"/>
        <w:gridCol w:w="1082"/>
        <w:gridCol w:w="1156"/>
      </w:tblGrid>
      <w:tr w:rsidR="00974A9A" w:rsidRPr="00974A9A" w:rsidTr="00974A9A">
        <w:trPr>
          <w:cantSplit/>
          <w:trHeight w:val="276"/>
        </w:trPr>
        <w:tc>
          <w:tcPr>
            <w:tcW w:w="889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974A9A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Prueba de esfericidad de </w:t>
            </w:r>
            <w:proofErr w:type="spellStart"/>
            <w:r w:rsidRPr="00974A9A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Mauchly</w:t>
            </w:r>
            <w:r w:rsidRPr="00974A9A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974A9A" w:rsidRPr="00974A9A" w:rsidTr="00974A9A">
        <w:trPr>
          <w:cantSplit/>
          <w:trHeight w:val="249"/>
        </w:trPr>
        <w:tc>
          <w:tcPr>
            <w:tcW w:w="889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</w:rPr>
            </w:pPr>
            <w:r w:rsidRPr="00974A9A">
              <w:rPr>
                <w:rFonts w:ascii="Arial" w:hAnsi="Arial" w:cs="Arial"/>
                <w:color w:val="010205"/>
                <w:shd w:val="clear" w:color="auto" w:fill="FFFFFF"/>
              </w:rPr>
              <w:t xml:space="preserve">Medida:   MEASURE_1  </w:t>
            </w:r>
          </w:p>
        </w:tc>
      </w:tr>
      <w:tr w:rsidR="00974A9A" w:rsidRPr="00974A9A" w:rsidTr="00974A9A">
        <w:trPr>
          <w:cantSplit/>
          <w:trHeight w:val="249"/>
        </w:trPr>
        <w:tc>
          <w:tcPr>
            <w:tcW w:w="158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74A9A">
              <w:rPr>
                <w:rFonts w:ascii="Arial" w:hAnsi="Arial" w:cs="Arial"/>
                <w:color w:val="264A60"/>
              </w:rPr>
              <w:t xml:space="preserve">Efecto </w:t>
            </w:r>
            <w:proofErr w:type="spellStart"/>
            <w:r w:rsidRPr="00974A9A">
              <w:rPr>
                <w:rFonts w:ascii="Arial" w:hAnsi="Arial" w:cs="Arial"/>
                <w:color w:val="264A60"/>
              </w:rPr>
              <w:t>intra</w:t>
            </w:r>
            <w:proofErr w:type="spellEnd"/>
            <w:r w:rsidRPr="00974A9A">
              <w:rPr>
                <w:rFonts w:ascii="Arial" w:hAnsi="Arial" w:cs="Arial"/>
                <w:color w:val="264A60"/>
              </w:rPr>
              <w:t>-sujetos</w:t>
            </w:r>
          </w:p>
        </w:tc>
        <w:tc>
          <w:tcPr>
            <w:tcW w:w="1155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74A9A">
              <w:rPr>
                <w:rFonts w:ascii="Arial" w:hAnsi="Arial" w:cs="Arial"/>
                <w:color w:val="264A60"/>
              </w:rPr>
              <w:t xml:space="preserve">W de </w:t>
            </w:r>
            <w:proofErr w:type="spellStart"/>
            <w:r w:rsidRPr="00974A9A">
              <w:rPr>
                <w:rFonts w:ascii="Arial" w:hAnsi="Arial" w:cs="Arial"/>
                <w:color w:val="264A60"/>
              </w:rPr>
              <w:t>Mauchly</w:t>
            </w:r>
            <w:proofErr w:type="spellEnd"/>
          </w:p>
        </w:tc>
        <w:tc>
          <w:tcPr>
            <w:tcW w:w="115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74A9A">
              <w:rPr>
                <w:rFonts w:ascii="Arial" w:hAnsi="Arial" w:cs="Arial"/>
                <w:color w:val="264A60"/>
              </w:rPr>
              <w:t>Aprox. Chi-cuadrado</w:t>
            </w:r>
          </w:p>
        </w:tc>
        <w:tc>
          <w:tcPr>
            <w:tcW w:w="805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974A9A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805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74A9A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3390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974A9A">
              <w:rPr>
                <w:rFonts w:ascii="Arial" w:hAnsi="Arial" w:cs="Arial"/>
                <w:color w:val="264A60"/>
              </w:rPr>
              <w:t>Épsilon</w:t>
            </w:r>
            <w:r w:rsidRPr="00974A9A">
              <w:rPr>
                <w:rFonts w:ascii="Arial" w:hAnsi="Arial" w:cs="Arial"/>
                <w:color w:val="264A60"/>
                <w:vertAlign w:val="superscript"/>
              </w:rPr>
              <w:t>b</w:t>
            </w:r>
            <w:proofErr w:type="spellEnd"/>
          </w:p>
        </w:tc>
      </w:tr>
      <w:tr w:rsidR="00974A9A" w:rsidRPr="00974A9A" w:rsidTr="00974A9A">
        <w:trPr>
          <w:cantSplit/>
          <w:trHeight w:val="498"/>
        </w:trPr>
        <w:tc>
          <w:tcPr>
            <w:tcW w:w="158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55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5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805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805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5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974A9A">
              <w:rPr>
                <w:rFonts w:ascii="Arial" w:hAnsi="Arial" w:cs="Arial"/>
                <w:color w:val="264A60"/>
              </w:rPr>
              <w:t>Greenhouse-Geisser</w:t>
            </w:r>
            <w:proofErr w:type="spellEnd"/>
          </w:p>
        </w:tc>
        <w:tc>
          <w:tcPr>
            <w:tcW w:w="108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974A9A">
              <w:rPr>
                <w:rFonts w:ascii="Arial" w:hAnsi="Arial" w:cs="Arial"/>
                <w:color w:val="264A60"/>
              </w:rPr>
              <w:t>Huynh-Feldt</w:t>
            </w:r>
            <w:proofErr w:type="spellEnd"/>
          </w:p>
        </w:tc>
        <w:tc>
          <w:tcPr>
            <w:tcW w:w="115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74A9A">
              <w:rPr>
                <w:rFonts w:ascii="Arial" w:hAnsi="Arial" w:cs="Arial"/>
                <w:color w:val="264A60"/>
              </w:rPr>
              <w:t>Límite inferior</w:t>
            </w:r>
          </w:p>
        </w:tc>
      </w:tr>
      <w:tr w:rsidR="00974A9A" w:rsidRPr="00974A9A" w:rsidTr="00974A9A">
        <w:trPr>
          <w:cantSplit/>
          <w:trHeight w:val="249"/>
        </w:trPr>
        <w:tc>
          <w:tcPr>
            <w:tcW w:w="1588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974A9A">
              <w:rPr>
                <w:rFonts w:ascii="Arial" w:hAnsi="Arial" w:cs="Arial"/>
                <w:color w:val="264A60"/>
              </w:rPr>
              <w:t>Prod</w:t>
            </w:r>
            <w:proofErr w:type="spellEnd"/>
          </w:p>
        </w:tc>
        <w:tc>
          <w:tcPr>
            <w:tcW w:w="1155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74A9A">
              <w:rPr>
                <w:rFonts w:ascii="Arial" w:hAnsi="Arial" w:cs="Arial"/>
                <w:color w:val="010205"/>
              </w:rPr>
              <w:t>,959</w:t>
            </w:r>
          </w:p>
        </w:tc>
        <w:tc>
          <w:tcPr>
            <w:tcW w:w="115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74A9A">
              <w:rPr>
                <w:rFonts w:ascii="Arial" w:hAnsi="Arial" w:cs="Arial"/>
                <w:color w:val="010205"/>
              </w:rPr>
              <w:t>,166</w:t>
            </w:r>
          </w:p>
        </w:tc>
        <w:tc>
          <w:tcPr>
            <w:tcW w:w="805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74A9A">
              <w:rPr>
                <w:rFonts w:ascii="Arial" w:hAnsi="Arial" w:cs="Arial"/>
                <w:color w:val="010205"/>
              </w:rPr>
              <w:t>2</w:t>
            </w:r>
          </w:p>
        </w:tc>
        <w:tc>
          <w:tcPr>
            <w:tcW w:w="805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74A9A">
              <w:rPr>
                <w:rFonts w:ascii="Arial" w:hAnsi="Arial" w:cs="Arial"/>
                <w:color w:val="010205"/>
              </w:rPr>
              <w:t>,920</w:t>
            </w:r>
          </w:p>
        </w:tc>
        <w:tc>
          <w:tcPr>
            <w:tcW w:w="115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74A9A">
              <w:rPr>
                <w:rFonts w:ascii="Arial" w:hAnsi="Arial" w:cs="Arial"/>
                <w:color w:val="010205"/>
              </w:rPr>
              <w:t>,961</w:t>
            </w:r>
          </w:p>
        </w:tc>
        <w:tc>
          <w:tcPr>
            <w:tcW w:w="1082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74A9A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5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74A9A">
              <w:rPr>
                <w:rFonts w:ascii="Arial" w:hAnsi="Arial" w:cs="Arial"/>
                <w:color w:val="010205"/>
              </w:rPr>
              <w:t>,500</w:t>
            </w:r>
          </w:p>
        </w:tc>
      </w:tr>
      <w:tr w:rsidR="00974A9A" w:rsidRPr="00974A9A" w:rsidTr="00974A9A">
        <w:trPr>
          <w:cantSplit/>
          <w:trHeight w:val="512"/>
        </w:trPr>
        <w:tc>
          <w:tcPr>
            <w:tcW w:w="889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74A9A">
              <w:rPr>
                <w:rFonts w:ascii="Arial" w:hAnsi="Arial" w:cs="Arial"/>
                <w:color w:val="010205"/>
              </w:rPr>
              <w:t xml:space="preserve">Prueba la hipótesis nula de que la matriz de covarianzas de error de las variables dependientes con transformación </w:t>
            </w:r>
            <w:proofErr w:type="spellStart"/>
            <w:r w:rsidRPr="00974A9A">
              <w:rPr>
                <w:rFonts w:ascii="Arial" w:hAnsi="Arial" w:cs="Arial"/>
                <w:color w:val="010205"/>
              </w:rPr>
              <w:t>ortonormalizada</w:t>
            </w:r>
            <w:proofErr w:type="spellEnd"/>
            <w:r w:rsidRPr="00974A9A">
              <w:rPr>
                <w:rFonts w:ascii="Arial" w:hAnsi="Arial" w:cs="Arial"/>
                <w:color w:val="010205"/>
              </w:rPr>
              <w:t xml:space="preserve"> es proporcional a una matriz de identidad.</w:t>
            </w:r>
          </w:p>
        </w:tc>
      </w:tr>
      <w:tr w:rsidR="00974A9A" w:rsidRPr="00974A9A" w:rsidTr="00974A9A">
        <w:trPr>
          <w:cantSplit/>
          <w:trHeight w:val="498"/>
        </w:trPr>
        <w:tc>
          <w:tcPr>
            <w:tcW w:w="889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74A9A">
              <w:rPr>
                <w:rFonts w:ascii="Arial" w:hAnsi="Arial" w:cs="Arial"/>
                <w:color w:val="010205"/>
              </w:rPr>
              <w:t xml:space="preserve">a. </w:t>
            </w:r>
            <w:proofErr w:type="gramStart"/>
            <w:r w:rsidRPr="00974A9A">
              <w:rPr>
                <w:rFonts w:ascii="Arial" w:hAnsi="Arial" w:cs="Arial"/>
                <w:color w:val="010205"/>
              </w:rPr>
              <w:t>Diseño :</w:t>
            </w:r>
            <w:proofErr w:type="gramEnd"/>
            <w:r w:rsidRPr="00974A9A">
              <w:rPr>
                <w:rFonts w:ascii="Arial" w:hAnsi="Arial" w:cs="Arial"/>
                <w:color w:val="010205"/>
              </w:rPr>
              <w:t xml:space="preserve"> Intersección </w:t>
            </w:r>
          </w:p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74A9A">
              <w:rPr>
                <w:rFonts w:ascii="Arial" w:hAnsi="Arial" w:cs="Arial"/>
                <w:color w:val="010205"/>
              </w:rPr>
              <w:t xml:space="preserve"> Diseño </w:t>
            </w:r>
            <w:proofErr w:type="spellStart"/>
            <w:r w:rsidRPr="00974A9A">
              <w:rPr>
                <w:rFonts w:ascii="Arial" w:hAnsi="Arial" w:cs="Arial"/>
                <w:color w:val="010205"/>
              </w:rPr>
              <w:t>intra</w:t>
            </w:r>
            <w:proofErr w:type="spellEnd"/>
            <w:r w:rsidRPr="00974A9A">
              <w:rPr>
                <w:rFonts w:ascii="Arial" w:hAnsi="Arial" w:cs="Arial"/>
                <w:color w:val="010205"/>
              </w:rPr>
              <w:t xml:space="preserve">-sujetos: </w:t>
            </w:r>
            <w:proofErr w:type="spellStart"/>
            <w:r w:rsidRPr="00974A9A">
              <w:rPr>
                <w:rFonts w:ascii="Arial" w:hAnsi="Arial" w:cs="Arial"/>
                <w:color w:val="010205"/>
              </w:rPr>
              <w:t>Prod</w:t>
            </w:r>
            <w:proofErr w:type="spellEnd"/>
          </w:p>
        </w:tc>
      </w:tr>
      <w:tr w:rsidR="00974A9A" w:rsidRPr="00974A9A" w:rsidTr="00974A9A">
        <w:trPr>
          <w:cantSplit/>
          <w:trHeight w:val="498"/>
        </w:trPr>
        <w:tc>
          <w:tcPr>
            <w:tcW w:w="889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74A9A">
              <w:rPr>
                <w:rFonts w:ascii="Arial" w:hAnsi="Arial" w:cs="Arial"/>
                <w:color w:val="010205"/>
              </w:rPr>
              <w:t xml:space="preserve">b. Se puede utilizar para ajustar los grados de libertad para las pruebas promedio de significación. Las pruebas corregidas se visualizan en la tabla de pruebas de efectos </w:t>
            </w:r>
            <w:proofErr w:type="spellStart"/>
            <w:r w:rsidRPr="00974A9A">
              <w:rPr>
                <w:rFonts w:ascii="Arial" w:hAnsi="Arial" w:cs="Arial"/>
                <w:color w:val="010205"/>
              </w:rPr>
              <w:t>intra</w:t>
            </w:r>
            <w:proofErr w:type="spellEnd"/>
            <w:r w:rsidRPr="00974A9A">
              <w:rPr>
                <w:rFonts w:ascii="Arial" w:hAnsi="Arial" w:cs="Arial"/>
                <w:color w:val="010205"/>
              </w:rPr>
              <w:t>-sujetos.</w:t>
            </w:r>
          </w:p>
        </w:tc>
      </w:tr>
    </w:tbl>
    <w:p w:rsidR="00974A9A" w:rsidRPr="00974A9A" w:rsidRDefault="00974A9A" w:rsidP="00974A9A">
      <w:pPr>
        <w:rPr>
          <w:b/>
          <w:sz w:val="32"/>
          <w:szCs w:val="32"/>
          <w:u w:val="single"/>
        </w:rPr>
      </w:pPr>
    </w:p>
    <w:p w:rsidR="00974A9A" w:rsidRPr="00974A9A" w:rsidRDefault="00974A9A" w:rsidP="00974A9A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>
        <w:rPr>
          <w:b/>
          <w:sz w:val="32"/>
          <w:szCs w:val="32"/>
          <w:u w:val="single"/>
          <w:lang w:val="es-ES"/>
        </w:rPr>
        <w:t xml:space="preserve">Pruebas </w:t>
      </w:r>
      <w:proofErr w:type="spellStart"/>
      <w:r>
        <w:rPr>
          <w:b/>
          <w:sz w:val="32"/>
          <w:szCs w:val="32"/>
          <w:u w:val="single"/>
          <w:lang w:val="es-ES"/>
        </w:rPr>
        <w:t>intra</w:t>
      </w:r>
      <w:proofErr w:type="spellEnd"/>
      <w:r>
        <w:rPr>
          <w:b/>
          <w:sz w:val="32"/>
          <w:szCs w:val="32"/>
          <w:u w:val="single"/>
          <w:lang w:val="es-ES"/>
        </w:rPr>
        <w:t>-sujetos</w:t>
      </w:r>
    </w:p>
    <w:tbl>
      <w:tblPr>
        <w:tblW w:w="89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1334"/>
        <w:gridCol w:w="1218"/>
        <w:gridCol w:w="850"/>
        <w:gridCol w:w="1276"/>
        <w:gridCol w:w="850"/>
        <w:gridCol w:w="709"/>
        <w:gridCol w:w="709"/>
        <w:gridCol w:w="567"/>
        <w:gridCol w:w="709"/>
      </w:tblGrid>
      <w:tr w:rsidR="00974A9A" w:rsidRPr="00974A9A" w:rsidTr="00974A9A">
        <w:trPr>
          <w:cantSplit/>
          <w:trHeight w:val="292"/>
        </w:trPr>
        <w:tc>
          <w:tcPr>
            <w:tcW w:w="893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974A9A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Pruebas de efectos </w:t>
            </w:r>
            <w:proofErr w:type="spellStart"/>
            <w:r w:rsidRPr="00974A9A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intra</w:t>
            </w:r>
            <w:proofErr w:type="spellEnd"/>
            <w:r w:rsidRPr="00974A9A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-sujetos</w:t>
            </w:r>
          </w:p>
        </w:tc>
      </w:tr>
      <w:tr w:rsidR="00974A9A" w:rsidRPr="00974A9A" w:rsidTr="00974A9A">
        <w:trPr>
          <w:cantSplit/>
          <w:trHeight w:val="259"/>
        </w:trPr>
        <w:tc>
          <w:tcPr>
            <w:tcW w:w="893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</w:rPr>
            </w:pPr>
            <w:r w:rsidRPr="00974A9A">
              <w:rPr>
                <w:rFonts w:ascii="Arial" w:hAnsi="Arial" w:cs="Arial"/>
                <w:color w:val="010205"/>
                <w:shd w:val="clear" w:color="auto" w:fill="FFFFFF"/>
              </w:rPr>
              <w:t xml:space="preserve">Medida:   MEASURE_1  </w:t>
            </w:r>
          </w:p>
        </w:tc>
      </w:tr>
      <w:tr w:rsidR="00974A9A" w:rsidRPr="00974A9A" w:rsidTr="00974A9A">
        <w:trPr>
          <w:cantSplit/>
          <w:trHeight w:val="779"/>
        </w:trPr>
        <w:tc>
          <w:tcPr>
            <w:tcW w:w="2043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74A9A">
              <w:rPr>
                <w:rFonts w:ascii="Arial" w:hAnsi="Arial" w:cs="Arial"/>
                <w:color w:val="264A60"/>
              </w:rPr>
              <w:t>Origen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74A9A">
              <w:rPr>
                <w:rFonts w:ascii="Arial" w:hAnsi="Arial" w:cs="Arial"/>
                <w:color w:val="264A60"/>
              </w:rPr>
              <w:t>Tipo III de suma de cuadrados</w:t>
            </w:r>
          </w:p>
        </w:tc>
        <w:tc>
          <w:tcPr>
            <w:tcW w:w="85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974A9A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2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74A9A">
              <w:rPr>
                <w:rFonts w:ascii="Arial" w:hAnsi="Arial" w:cs="Arial"/>
                <w:color w:val="264A60"/>
              </w:rPr>
              <w:t>Media cuadrática</w:t>
            </w:r>
          </w:p>
        </w:tc>
        <w:tc>
          <w:tcPr>
            <w:tcW w:w="85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74A9A">
              <w:rPr>
                <w:rFonts w:ascii="Arial" w:hAnsi="Arial" w:cs="Arial"/>
                <w:color w:val="264A60"/>
              </w:rPr>
              <w:t>F</w:t>
            </w:r>
          </w:p>
        </w:tc>
        <w:tc>
          <w:tcPr>
            <w:tcW w:w="70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74A9A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70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74A9A">
              <w:rPr>
                <w:rFonts w:ascii="Arial" w:hAnsi="Arial" w:cs="Arial"/>
                <w:color w:val="264A60"/>
              </w:rPr>
              <w:t>Eta parcial al cuadrado</w:t>
            </w:r>
          </w:p>
        </w:tc>
        <w:tc>
          <w:tcPr>
            <w:tcW w:w="56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74A9A">
              <w:rPr>
                <w:rFonts w:ascii="Arial" w:hAnsi="Arial" w:cs="Arial"/>
                <w:color w:val="264A60"/>
              </w:rPr>
              <w:t>Parámetro sin centralidad</w:t>
            </w:r>
          </w:p>
        </w:tc>
        <w:tc>
          <w:tcPr>
            <w:tcW w:w="70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74A9A">
              <w:rPr>
                <w:rFonts w:ascii="Arial" w:hAnsi="Arial" w:cs="Arial"/>
                <w:color w:val="264A60"/>
              </w:rPr>
              <w:t xml:space="preserve">Potencia </w:t>
            </w:r>
            <w:proofErr w:type="spellStart"/>
            <w:r w:rsidRPr="00974A9A">
              <w:rPr>
                <w:rFonts w:ascii="Arial" w:hAnsi="Arial" w:cs="Arial"/>
                <w:color w:val="264A60"/>
              </w:rPr>
              <w:t>observada</w:t>
            </w:r>
            <w:r w:rsidRPr="00974A9A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</w:tr>
      <w:tr w:rsidR="00974A9A" w:rsidRPr="00974A9A" w:rsidTr="00974A9A">
        <w:trPr>
          <w:cantSplit/>
          <w:trHeight w:val="259"/>
        </w:trPr>
        <w:tc>
          <w:tcPr>
            <w:tcW w:w="709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974A9A">
              <w:rPr>
                <w:rFonts w:ascii="Arial" w:hAnsi="Arial" w:cs="Arial"/>
                <w:color w:val="264A60"/>
              </w:rPr>
              <w:t>Prod</w:t>
            </w:r>
            <w:proofErr w:type="spellEnd"/>
          </w:p>
        </w:tc>
        <w:tc>
          <w:tcPr>
            <w:tcW w:w="13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74A9A">
              <w:rPr>
                <w:rFonts w:ascii="Arial" w:hAnsi="Arial" w:cs="Arial"/>
                <w:color w:val="264A60"/>
              </w:rPr>
              <w:t>Esfericidad asumida</w:t>
            </w:r>
          </w:p>
        </w:tc>
        <w:tc>
          <w:tcPr>
            <w:tcW w:w="12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74A9A">
              <w:rPr>
                <w:rFonts w:ascii="Arial" w:hAnsi="Arial" w:cs="Arial"/>
                <w:color w:val="010205"/>
              </w:rPr>
              <w:t>1868,284</w:t>
            </w:r>
          </w:p>
        </w:tc>
        <w:tc>
          <w:tcPr>
            <w:tcW w:w="85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74A9A">
              <w:rPr>
                <w:rFonts w:ascii="Arial" w:hAnsi="Arial" w:cs="Arial"/>
                <w:color w:val="010205"/>
              </w:rPr>
              <w:t>2</w:t>
            </w:r>
          </w:p>
        </w:tc>
        <w:tc>
          <w:tcPr>
            <w:tcW w:w="12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74A9A">
              <w:rPr>
                <w:rFonts w:ascii="Arial" w:hAnsi="Arial" w:cs="Arial"/>
                <w:color w:val="010205"/>
              </w:rPr>
              <w:t>934,142</w:t>
            </w:r>
          </w:p>
        </w:tc>
        <w:tc>
          <w:tcPr>
            <w:tcW w:w="85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74A9A">
              <w:rPr>
                <w:rFonts w:ascii="Arial" w:hAnsi="Arial" w:cs="Arial"/>
                <w:color w:val="010205"/>
              </w:rPr>
              <w:t>7,950</w:t>
            </w:r>
          </w:p>
        </w:tc>
        <w:tc>
          <w:tcPr>
            <w:tcW w:w="70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974A9A">
              <w:rPr>
                <w:rFonts w:ascii="Arial" w:hAnsi="Arial" w:cs="Arial"/>
                <w:color w:val="010205"/>
                <w:highlight w:val="red"/>
              </w:rPr>
              <w:t>,009</w:t>
            </w:r>
          </w:p>
        </w:tc>
        <w:tc>
          <w:tcPr>
            <w:tcW w:w="70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74A9A">
              <w:rPr>
                <w:rFonts w:ascii="Arial" w:hAnsi="Arial" w:cs="Arial"/>
                <w:color w:val="010205"/>
              </w:rPr>
              <w:t>,614</w:t>
            </w:r>
          </w:p>
        </w:tc>
        <w:tc>
          <w:tcPr>
            <w:tcW w:w="5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74A9A">
              <w:rPr>
                <w:rFonts w:ascii="Arial" w:hAnsi="Arial" w:cs="Arial"/>
                <w:color w:val="010205"/>
              </w:rPr>
              <w:t>15,900</w:t>
            </w:r>
          </w:p>
        </w:tc>
        <w:tc>
          <w:tcPr>
            <w:tcW w:w="70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74A9A">
              <w:rPr>
                <w:rFonts w:ascii="Arial" w:hAnsi="Arial" w:cs="Arial"/>
                <w:color w:val="010205"/>
              </w:rPr>
              <w:t>,870</w:t>
            </w:r>
          </w:p>
        </w:tc>
      </w:tr>
      <w:tr w:rsidR="00974A9A" w:rsidRPr="00974A9A" w:rsidTr="00974A9A">
        <w:trPr>
          <w:cantSplit/>
          <w:trHeight w:val="535"/>
        </w:trPr>
        <w:tc>
          <w:tcPr>
            <w:tcW w:w="70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3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974A9A">
              <w:rPr>
                <w:rFonts w:ascii="Arial" w:hAnsi="Arial" w:cs="Arial"/>
                <w:color w:val="264A60"/>
              </w:rPr>
              <w:t>Greenhouse-Geisser</w:t>
            </w:r>
            <w:proofErr w:type="spellEnd"/>
          </w:p>
        </w:tc>
        <w:tc>
          <w:tcPr>
            <w:tcW w:w="12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74A9A">
              <w:rPr>
                <w:rFonts w:ascii="Arial" w:hAnsi="Arial" w:cs="Arial"/>
                <w:color w:val="010205"/>
              </w:rPr>
              <w:t>1868,284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74A9A">
              <w:rPr>
                <w:rFonts w:ascii="Arial" w:hAnsi="Arial" w:cs="Arial"/>
                <w:color w:val="010205"/>
              </w:rPr>
              <w:t>1,922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74A9A">
              <w:rPr>
                <w:rFonts w:ascii="Arial" w:hAnsi="Arial" w:cs="Arial"/>
                <w:color w:val="010205"/>
              </w:rPr>
              <w:t>972,157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74A9A">
              <w:rPr>
                <w:rFonts w:ascii="Arial" w:hAnsi="Arial" w:cs="Arial"/>
                <w:color w:val="010205"/>
              </w:rPr>
              <w:t>7,950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74A9A">
              <w:rPr>
                <w:rFonts w:ascii="Arial" w:hAnsi="Arial" w:cs="Arial"/>
                <w:color w:val="010205"/>
              </w:rPr>
              <w:t>,010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74A9A">
              <w:rPr>
                <w:rFonts w:ascii="Arial" w:hAnsi="Arial" w:cs="Arial"/>
                <w:color w:val="010205"/>
              </w:rPr>
              <w:t>,614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74A9A">
              <w:rPr>
                <w:rFonts w:ascii="Arial" w:hAnsi="Arial" w:cs="Arial"/>
                <w:color w:val="010205"/>
              </w:rPr>
              <w:t>15,279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74A9A">
              <w:rPr>
                <w:rFonts w:ascii="Arial" w:hAnsi="Arial" w:cs="Arial"/>
                <w:color w:val="010205"/>
              </w:rPr>
              <w:t>,858</w:t>
            </w:r>
          </w:p>
        </w:tc>
      </w:tr>
      <w:tr w:rsidR="00974A9A" w:rsidRPr="00974A9A" w:rsidTr="00974A9A">
        <w:trPr>
          <w:cantSplit/>
          <w:trHeight w:val="276"/>
        </w:trPr>
        <w:tc>
          <w:tcPr>
            <w:tcW w:w="70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3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974A9A">
              <w:rPr>
                <w:rFonts w:ascii="Arial" w:hAnsi="Arial" w:cs="Arial"/>
                <w:color w:val="264A60"/>
              </w:rPr>
              <w:t>Huynh-Feldt</w:t>
            </w:r>
            <w:proofErr w:type="spellEnd"/>
          </w:p>
        </w:tc>
        <w:tc>
          <w:tcPr>
            <w:tcW w:w="12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74A9A">
              <w:rPr>
                <w:rFonts w:ascii="Arial" w:hAnsi="Arial" w:cs="Arial"/>
                <w:color w:val="010205"/>
              </w:rPr>
              <w:t>1868,284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74A9A">
              <w:rPr>
                <w:rFonts w:ascii="Arial" w:hAnsi="Arial" w:cs="Arial"/>
                <w:color w:val="010205"/>
              </w:rPr>
              <w:t>2,000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74A9A">
              <w:rPr>
                <w:rFonts w:ascii="Arial" w:hAnsi="Arial" w:cs="Arial"/>
                <w:color w:val="010205"/>
              </w:rPr>
              <w:t>934,142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74A9A">
              <w:rPr>
                <w:rFonts w:ascii="Arial" w:hAnsi="Arial" w:cs="Arial"/>
                <w:color w:val="010205"/>
              </w:rPr>
              <w:t>7,950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74A9A">
              <w:rPr>
                <w:rFonts w:ascii="Arial" w:hAnsi="Arial" w:cs="Arial"/>
                <w:color w:val="010205"/>
              </w:rPr>
              <w:t>,009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74A9A">
              <w:rPr>
                <w:rFonts w:ascii="Arial" w:hAnsi="Arial" w:cs="Arial"/>
                <w:color w:val="010205"/>
              </w:rPr>
              <w:t>,614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74A9A">
              <w:rPr>
                <w:rFonts w:ascii="Arial" w:hAnsi="Arial" w:cs="Arial"/>
                <w:color w:val="010205"/>
              </w:rPr>
              <w:t>15,900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74A9A">
              <w:rPr>
                <w:rFonts w:ascii="Arial" w:hAnsi="Arial" w:cs="Arial"/>
                <w:color w:val="010205"/>
              </w:rPr>
              <w:t>,870</w:t>
            </w:r>
          </w:p>
        </w:tc>
      </w:tr>
      <w:tr w:rsidR="00974A9A" w:rsidRPr="00974A9A" w:rsidTr="00974A9A">
        <w:trPr>
          <w:cantSplit/>
          <w:trHeight w:val="276"/>
        </w:trPr>
        <w:tc>
          <w:tcPr>
            <w:tcW w:w="70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3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74A9A">
              <w:rPr>
                <w:rFonts w:ascii="Arial" w:hAnsi="Arial" w:cs="Arial"/>
                <w:color w:val="264A60"/>
              </w:rPr>
              <w:t>Límite inferior</w:t>
            </w:r>
          </w:p>
        </w:tc>
        <w:tc>
          <w:tcPr>
            <w:tcW w:w="121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74A9A">
              <w:rPr>
                <w:rFonts w:ascii="Arial" w:hAnsi="Arial" w:cs="Arial"/>
                <w:color w:val="010205"/>
              </w:rPr>
              <w:t>1868,284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74A9A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74A9A">
              <w:rPr>
                <w:rFonts w:ascii="Arial" w:hAnsi="Arial" w:cs="Arial"/>
                <w:color w:val="010205"/>
              </w:rPr>
              <w:t>1868,284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74A9A">
              <w:rPr>
                <w:rFonts w:ascii="Arial" w:hAnsi="Arial" w:cs="Arial"/>
                <w:color w:val="010205"/>
              </w:rPr>
              <w:t>7,950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74A9A">
              <w:rPr>
                <w:rFonts w:ascii="Arial" w:hAnsi="Arial" w:cs="Arial"/>
                <w:color w:val="010205"/>
              </w:rPr>
              <w:t>,037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74A9A">
              <w:rPr>
                <w:rFonts w:ascii="Arial" w:hAnsi="Arial" w:cs="Arial"/>
                <w:color w:val="010205"/>
              </w:rPr>
              <w:t>,614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74A9A">
              <w:rPr>
                <w:rFonts w:ascii="Arial" w:hAnsi="Arial" w:cs="Arial"/>
                <w:color w:val="010205"/>
              </w:rPr>
              <w:t>7,950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74A9A">
              <w:rPr>
                <w:rFonts w:ascii="Arial" w:hAnsi="Arial" w:cs="Arial"/>
                <w:color w:val="010205"/>
              </w:rPr>
              <w:t>,620</w:t>
            </w:r>
          </w:p>
        </w:tc>
      </w:tr>
      <w:tr w:rsidR="00974A9A" w:rsidRPr="00974A9A" w:rsidTr="00974A9A">
        <w:trPr>
          <w:cantSplit/>
          <w:trHeight w:val="259"/>
        </w:trPr>
        <w:tc>
          <w:tcPr>
            <w:tcW w:w="709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gramStart"/>
            <w:r w:rsidRPr="00974A9A">
              <w:rPr>
                <w:rFonts w:ascii="Arial" w:hAnsi="Arial" w:cs="Arial"/>
                <w:color w:val="264A60"/>
              </w:rPr>
              <w:t>Error(</w:t>
            </w:r>
            <w:proofErr w:type="spellStart"/>
            <w:proofErr w:type="gramEnd"/>
            <w:r w:rsidRPr="00974A9A">
              <w:rPr>
                <w:rFonts w:ascii="Arial" w:hAnsi="Arial" w:cs="Arial"/>
                <w:color w:val="264A60"/>
              </w:rPr>
              <w:t>Prod</w:t>
            </w:r>
            <w:proofErr w:type="spellEnd"/>
            <w:r w:rsidRPr="00974A9A">
              <w:rPr>
                <w:rFonts w:ascii="Arial" w:hAnsi="Arial" w:cs="Arial"/>
                <w:color w:val="264A60"/>
              </w:rPr>
              <w:t>)</w:t>
            </w:r>
          </w:p>
        </w:tc>
        <w:tc>
          <w:tcPr>
            <w:tcW w:w="13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74A9A">
              <w:rPr>
                <w:rFonts w:ascii="Arial" w:hAnsi="Arial" w:cs="Arial"/>
                <w:color w:val="264A60"/>
              </w:rPr>
              <w:t>Esfericidad asumida</w:t>
            </w:r>
          </w:p>
        </w:tc>
        <w:tc>
          <w:tcPr>
            <w:tcW w:w="12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74A9A">
              <w:rPr>
                <w:rFonts w:ascii="Arial" w:hAnsi="Arial" w:cs="Arial"/>
                <w:color w:val="010205"/>
              </w:rPr>
              <w:t>1174,987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74A9A">
              <w:rPr>
                <w:rFonts w:ascii="Arial" w:hAnsi="Arial" w:cs="Arial"/>
                <w:color w:val="010205"/>
              </w:rPr>
              <w:t>10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74A9A">
              <w:rPr>
                <w:rFonts w:ascii="Arial" w:hAnsi="Arial" w:cs="Arial"/>
                <w:color w:val="010205"/>
              </w:rPr>
              <w:t>117,499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974A9A" w:rsidRPr="00974A9A" w:rsidTr="00974A9A">
        <w:trPr>
          <w:cantSplit/>
          <w:trHeight w:val="535"/>
        </w:trPr>
        <w:tc>
          <w:tcPr>
            <w:tcW w:w="70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974A9A">
              <w:rPr>
                <w:rFonts w:ascii="Arial" w:hAnsi="Arial" w:cs="Arial"/>
                <w:color w:val="264A60"/>
              </w:rPr>
              <w:t>Greenhouse-Geisser</w:t>
            </w:r>
            <w:proofErr w:type="spellEnd"/>
          </w:p>
        </w:tc>
        <w:tc>
          <w:tcPr>
            <w:tcW w:w="12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74A9A">
              <w:rPr>
                <w:rFonts w:ascii="Arial" w:hAnsi="Arial" w:cs="Arial"/>
                <w:color w:val="010205"/>
              </w:rPr>
              <w:t>1174,987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74A9A">
              <w:rPr>
                <w:rFonts w:ascii="Arial" w:hAnsi="Arial" w:cs="Arial"/>
                <w:color w:val="010205"/>
              </w:rPr>
              <w:t>9,609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74A9A">
              <w:rPr>
                <w:rFonts w:ascii="Arial" w:hAnsi="Arial" w:cs="Arial"/>
                <w:color w:val="010205"/>
              </w:rPr>
              <w:t>122,280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974A9A" w:rsidRPr="00974A9A" w:rsidTr="00974A9A">
        <w:trPr>
          <w:cantSplit/>
          <w:trHeight w:val="276"/>
        </w:trPr>
        <w:tc>
          <w:tcPr>
            <w:tcW w:w="70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974A9A">
              <w:rPr>
                <w:rFonts w:ascii="Arial" w:hAnsi="Arial" w:cs="Arial"/>
                <w:color w:val="264A60"/>
              </w:rPr>
              <w:t>Huynh-Feldt</w:t>
            </w:r>
            <w:proofErr w:type="spellEnd"/>
          </w:p>
        </w:tc>
        <w:tc>
          <w:tcPr>
            <w:tcW w:w="12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74A9A">
              <w:rPr>
                <w:rFonts w:ascii="Arial" w:hAnsi="Arial" w:cs="Arial"/>
                <w:color w:val="010205"/>
              </w:rPr>
              <w:t>1174,987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74A9A">
              <w:rPr>
                <w:rFonts w:ascii="Arial" w:hAnsi="Arial" w:cs="Arial"/>
                <w:color w:val="010205"/>
              </w:rPr>
              <w:t>10,000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74A9A">
              <w:rPr>
                <w:rFonts w:ascii="Arial" w:hAnsi="Arial" w:cs="Arial"/>
                <w:color w:val="010205"/>
              </w:rPr>
              <w:t>117,499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974A9A" w:rsidRPr="00974A9A" w:rsidTr="00974A9A">
        <w:trPr>
          <w:cantSplit/>
          <w:trHeight w:val="276"/>
        </w:trPr>
        <w:tc>
          <w:tcPr>
            <w:tcW w:w="70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74A9A">
              <w:rPr>
                <w:rFonts w:ascii="Arial" w:hAnsi="Arial" w:cs="Arial"/>
                <w:color w:val="264A60"/>
              </w:rPr>
              <w:t>Límite inferior</w:t>
            </w:r>
          </w:p>
        </w:tc>
        <w:tc>
          <w:tcPr>
            <w:tcW w:w="12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74A9A">
              <w:rPr>
                <w:rFonts w:ascii="Arial" w:hAnsi="Arial" w:cs="Arial"/>
                <w:color w:val="010205"/>
              </w:rPr>
              <w:t>1174,987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74A9A">
              <w:rPr>
                <w:rFonts w:ascii="Arial" w:hAnsi="Arial" w:cs="Arial"/>
                <w:color w:val="010205"/>
              </w:rPr>
              <w:t>5,000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74A9A">
              <w:rPr>
                <w:rFonts w:ascii="Arial" w:hAnsi="Arial" w:cs="Arial"/>
                <w:color w:val="010205"/>
              </w:rPr>
              <w:t>234,997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974A9A" w:rsidRPr="00974A9A" w:rsidTr="00974A9A">
        <w:trPr>
          <w:cantSplit/>
          <w:trHeight w:val="259"/>
        </w:trPr>
        <w:tc>
          <w:tcPr>
            <w:tcW w:w="893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74A9A">
              <w:rPr>
                <w:rFonts w:ascii="Arial" w:hAnsi="Arial" w:cs="Arial"/>
                <w:color w:val="010205"/>
              </w:rPr>
              <w:t xml:space="preserve">a. Se ha calculado utilizando </w:t>
            </w:r>
            <w:proofErr w:type="spellStart"/>
            <w:r w:rsidRPr="00974A9A">
              <w:rPr>
                <w:rFonts w:ascii="Arial" w:hAnsi="Arial" w:cs="Arial"/>
                <w:color w:val="010205"/>
              </w:rPr>
              <w:t>alpha</w:t>
            </w:r>
            <w:proofErr w:type="spellEnd"/>
            <w:r w:rsidRPr="00974A9A">
              <w:rPr>
                <w:rFonts w:ascii="Arial" w:hAnsi="Arial" w:cs="Arial"/>
                <w:color w:val="010205"/>
              </w:rPr>
              <w:t xml:space="preserve"> =</w:t>
            </w:r>
          </w:p>
        </w:tc>
      </w:tr>
    </w:tbl>
    <w:p w:rsidR="00974A9A" w:rsidRPr="00974A9A" w:rsidRDefault="00974A9A" w:rsidP="00974A9A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974A9A" w:rsidRPr="00974A9A" w:rsidRDefault="005E00B6" w:rsidP="00974A9A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>
        <w:rPr>
          <w:b/>
          <w:sz w:val="32"/>
          <w:szCs w:val="32"/>
          <w:u w:val="single"/>
          <w:lang w:val="es-ES"/>
        </w:rPr>
        <w:t>Comparación de Medias</w:t>
      </w:r>
    </w:p>
    <w:tbl>
      <w:tblPr>
        <w:tblW w:w="86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7"/>
        <w:gridCol w:w="953"/>
        <w:gridCol w:w="1476"/>
        <w:gridCol w:w="1292"/>
        <w:gridCol w:w="1029"/>
        <w:gridCol w:w="1476"/>
        <w:gridCol w:w="1476"/>
      </w:tblGrid>
      <w:tr w:rsidR="00974A9A" w:rsidRPr="00974A9A">
        <w:trPr>
          <w:cantSplit/>
        </w:trPr>
        <w:tc>
          <w:tcPr>
            <w:tcW w:w="863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974A9A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Comparaciones por parejas</w:t>
            </w:r>
          </w:p>
        </w:tc>
      </w:tr>
      <w:tr w:rsidR="00974A9A" w:rsidRPr="00974A9A">
        <w:trPr>
          <w:cantSplit/>
        </w:trPr>
        <w:tc>
          <w:tcPr>
            <w:tcW w:w="863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</w:rPr>
            </w:pPr>
            <w:r w:rsidRPr="00974A9A">
              <w:rPr>
                <w:rFonts w:ascii="Arial" w:hAnsi="Arial" w:cs="Arial"/>
                <w:color w:val="010205"/>
                <w:shd w:val="clear" w:color="auto" w:fill="FFFFFF"/>
              </w:rPr>
              <w:t xml:space="preserve">Medida:   MEASURE_1  </w:t>
            </w:r>
          </w:p>
        </w:tc>
      </w:tr>
      <w:tr w:rsidR="00974A9A" w:rsidRPr="00974A9A">
        <w:trPr>
          <w:cantSplit/>
        </w:trPr>
        <w:tc>
          <w:tcPr>
            <w:tcW w:w="93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74A9A">
              <w:rPr>
                <w:rFonts w:ascii="Arial" w:hAnsi="Arial" w:cs="Arial"/>
                <w:color w:val="264A60"/>
              </w:rPr>
              <w:t xml:space="preserve">(I) </w:t>
            </w:r>
            <w:proofErr w:type="spellStart"/>
            <w:r w:rsidRPr="00974A9A">
              <w:rPr>
                <w:rFonts w:ascii="Arial" w:hAnsi="Arial" w:cs="Arial"/>
                <w:color w:val="264A60"/>
              </w:rPr>
              <w:t>Prod</w:t>
            </w:r>
            <w:proofErr w:type="spellEnd"/>
          </w:p>
        </w:tc>
        <w:tc>
          <w:tcPr>
            <w:tcW w:w="9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74A9A">
              <w:rPr>
                <w:rFonts w:ascii="Arial" w:hAnsi="Arial" w:cs="Arial"/>
                <w:color w:val="264A60"/>
              </w:rPr>
              <w:t xml:space="preserve">(J) </w:t>
            </w:r>
            <w:proofErr w:type="spellStart"/>
            <w:r w:rsidRPr="00974A9A">
              <w:rPr>
                <w:rFonts w:ascii="Arial" w:hAnsi="Arial" w:cs="Arial"/>
                <w:color w:val="264A60"/>
              </w:rPr>
              <w:t>Prod</w:t>
            </w:r>
            <w:proofErr w:type="spellEnd"/>
          </w:p>
        </w:tc>
        <w:tc>
          <w:tcPr>
            <w:tcW w:w="1475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74A9A">
              <w:rPr>
                <w:rFonts w:ascii="Arial" w:hAnsi="Arial" w:cs="Arial"/>
                <w:color w:val="264A60"/>
              </w:rPr>
              <w:t>Diferencia de medias (I-J)</w:t>
            </w:r>
          </w:p>
        </w:tc>
        <w:tc>
          <w:tcPr>
            <w:tcW w:w="1291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974A9A">
              <w:rPr>
                <w:rFonts w:ascii="Arial" w:hAnsi="Arial" w:cs="Arial"/>
                <w:color w:val="264A60"/>
              </w:rPr>
              <w:t>Desv</w:t>
            </w:r>
            <w:proofErr w:type="spellEnd"/>
            <w:r w:rsidRPr="00974A9A">
              <w:rPr>
                <w:rFonts w:ascii="Arial" w:hAnsi="Arial" w:cs="Arial"/>
                <w:color w:val="264A60"/>
              </w:rPr>
              <w:t>. Error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974A9A">
              <w:rPr>
                <w:rFonts w:ascii="Arial" w:hAnsi="Arial" w:cs="Arial"/>
                <w:color w:val="264A60"/>
              </w:rPr>
              <w:t>Sig.</w:t>
            </w:r>
            <w:r w:rsidRPr="00974A9A">
              <w:rPr>
                <w:rFonts w:ascii="Arial" w:hAnsi="Arial" w:cs="Arial"/>
                <w:color w:val="264A60"/>
                <w:vertAlign w:val="superscript"/>
              </w:rPr>
              <w:t>b</w:t>
            </w:r>
            <w:proofErr w:type="spellEnd"/>
          </w:p>
        </w:tc>
        <w:tc>
          <w:tcPr>
            <w:tcW w:w="2950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74A9A">
              <w:rPr>
                <w:rFonts w:ascii="Arial" w:hAnsi="Arial" w:cs="Arial"/>
                <w:color w:val="264A60"/>
              </w:rPr>
              <w:t xml:space="preserve">95% de intervalo de confianza para </w:t>
            </w:r>
            <w:proofErr w:type="spellStart"/>
            <w:r w:rsidRPr="00974A9A">
              <w:rPr>
                <w:rFonts w:ascii="Arial" w:hAnsi="Arial" w:cs="Arial"/>
                <w:color w:val="264A60"/>
              </w:rPr>
              <w:t>diferencia</w:t>
            </w:r>
            <w:r w:rsidRPr="00974A9A">
              <w:rPr>
                <w:rFonts w:ascii="Arial" w:hAnsi="Arial" w:cs="Arial"/>
                <w:color w:val="264A60"/>
                <w:vertAlign w:val="superscript"/>
              </w:rPr>
              <w:t>b</w:t>
            </w:r>
            <w:proofErr w:type="spellEnd"/>
          </w:p>
        </w:tc>
      </w:tr>
      <w:tr w:rsidR="00974A9A" w:rsidRPr="00974A9A">
        <w:trPr>
          <w:cantSplit/>
        </w:trPr>
        <w:tc>
          <w:tcPr>
            <w:tcW w:w="93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95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75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74A9A">
              <w:rPr>
                <w:rFonts w:ascii="Arial" w:hAnsi="Arial" w:cs="Arial"/>
                <w:color w:val="264A60"/>
              </w:rPr>
              <w:t>Límite inferior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74A9A">
              <w:rPr>
                <w:rFonts w:ascii="Arial" w:hAnsi="Arial" w:cs="Arial"/>
                <w:color w:val="264A60"/>
              </w:rPr>
              <w:t>Límite superior</w:t>
            </w:r>
          </w:p>
        </w:tc>
      </w:tr>
      <w:tr w:rsidR="00974A9A" w:rsidRPr="00974A9A">
        <w:trPr>
          <w:cantSplit/>
        </w:trPr>
        <w:tc>
          <w:tcPr>
            <w:tcW w:w="937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74A9A">
              <w:rPr>
                <w:rFonts w:ascii="Arial" w:hAnsi="Arial" w:cs="Arial"/>
                <w:color w:val="264A60"/>
              </w:rPr>
              <w:t>1</w:t>
            </w:r>
          </w:p>
        </w:tc>
        <w:tc>
          <w:tcPr>
            <w:tcW w:w="95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74A9A">
              <w:rPr>
                <w:rFonts w:ascii="Arial" w:hAnsi="Arial" w:cs="Arial"/>
                <w:color w:val="264A60"/>
              </w:rPr>
              <w:t>2</w:t>
            </w:r>
          </w:p>
        </w:tc>
        <w:tc>
          <w:tcPr>
            <w:tcW w:w="147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74A9A">
              <w:rPr>
                <w:rFonts w:ascii="Arial" w:hAnsi="Arial" w:cs="Arial"/>
                <w:color w:val="010205"/>
              </w:rPr>
              <w:t>-11,155</w:t>
            </w:r>
          </w:p>
        </w:tc>
        <w:tc>
          <w:tcPr>
            <w:tcW w:w="12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74A9A">
              <w:rPr>
                <w:rFonts w:ascii="Arial" w:hAnsi="Arial" w:cs="Arial"/>
                <w:color w:val="010205"/>
              </w:rPr>
              <w:t>6,853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74A9A">
              <w:rPr>
                <w:rFonts w:ascii="Arial" w:hAnsi="Arial" w:cs="Arial"/>
                <w:color w:val="010205"/>
              </w:rPr>
              <w:t>,493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74A9A">
              <w:rPr>
                <w:rFonts w:ascii="Arial" w:hAnsi="Arial" w:cs="Arial"/>
                <w:color w:val="010205"/>
              </w:rPr>
              <w:t>-35,373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74A9A">
              <w:rPr>
                <w:rFonts w:ascii="Arial" w:hAnsi="Arial" w:cs="Arial"/>
                <w:color w:val="010205"/>
              </w:rPr>
              <w:t>13,063</w:t>
            </w:r>
          </w:p>
        </w:tc>
      </w:tr>
      <w:tr w:rsidR="00974A9A" w:rsidRPr="00974A9A">
        <w:trPr>
          <w:cantSplit/>
        </w:trPr>
        <w:tc>
          <w:tcPr>
            <w:tcW w:w="93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5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74A9A">
              <w:rPr>
                <w:rFonts w:ascii="Arial" w:hAnsi="Arial" w:cs="Arial"/>
                <w:color w:val="264A60"/>
              </w:rPr>
              <w:t>3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74A9A">
              <w:rPr>
                <w:rFonts w:ascii="Arial" w:hAnsi="Arial" w:cs="Arial"/>
                <w:color w:val="010205"/>
              </w:rPr>
              <w:t>13,755</w:t>
            </w:r>
          </w:p>
        </w:tc>
        <w:tc>
          <w:tcPr>
            <w:tcW w:w="129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74A9A">
              <w:rPr>
                <w:rFonts w:ascii="Arial" w:hAnsi="Arial" w:cs="Arial"/>
                <w:color w:val="010205"/>
              </w:rPr>
              <w:t>5,843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74A9A">
              <w:rPr>
                <w:rFonts w:ascii="Arial" w:hAnsi="Arial" w:cs="Arial"/>
                <w:color w:val="010205"/>
              </w:rPr>
              <w:t>,196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74A9A">
              <w:rPr>
                <w:rFonts w:ascii="Arial" w:hAnsi="Arial" w:cs="Arial"/>
                <w:color w:val="010205"/>
              </w:rPr>
              <w:t>-6,894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74A9A">
              <w:rPr>
                <w:rFonts w:ascii="Arial" w:hAnsi="Arial" w:cs="Arial"/>
                <w:color w:val="010205"/>
              </w:rPr>
              <w:t>34,404</w:t>
            </w:r>
          </w:p>
        </w:tc>
      </w:tr>
      <w:tr w:rsidR="00974A9A" w:rsidRPr="00974A9A">
        <w:trPr>
          <w:cantSplit/>
        </w:trPr>
        <w:tc>
          <w:tcPr>
            <w:tcW w:w="93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74A9A">
              <w:rPr>
                <w:rFonts w:ascii="Arial" w:hAnsi="Arial" w:cs="Arial"/>
                <w:color w:val="264A60"/>
              </w:rPr>
              <w:t>2</w:t>
            </w:r>
          </w:p>
        </w:tc>
        <w:tc>
          <w:tcPr>
            <w:tcW w:w="9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74A9A">
              <w:rPr>
                <w:rFonts w:ascii="Arial" w:hAnsi="Arial" w:cs="Arial"/>
                <w:color w:val="264A60"/>
              </w:rPr>
              <w:t>1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74A9A">
              <w:rPr>
                <w:rFonts w:ascii="Arial" w:hAnsi="Arial" w:cs="Arial"/>
                <w:color w:val="010205"/>
              </w:rPr>
              <w:t>11,155</w:t>
            </w:r>
          </w:p>
        </w:tc>
        <w:tc>
          <w:tcPr>
            <w:tcW w:w="12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74A9A">
              <w:rPr>
                <w:rFonts w:ascii="Arial" w:hAnsi="Arial" w:cs="Arial"/>
                <w:color w:val="010205"/>
              </w:rPr>
              <w:t>6,853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74A9A">
              <w:rPr>
                <w:rFonts w:ascii="Arial" w:hAnsi="Arial" w:cs="Arial"/>
                <w:color w:val="010205"/>
              </w:rPr>
              <w:t>,493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74A9A">
              <w:rPr>
                <w:rFonts w:ascii="Arial" w:hAnsi="Arial" w:cs="Arial"/>
                <w:color w:val="010205"/>
              </w:rPr>
              <w:t>-13,063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74A9A">
              <w:rPr>
                <w:rFonts w:ascii="Arial" w:hAnsi="Arial" w:cs="Arial"/>
                <w:color w:val="010205"/>
              </w:rPr>
              <w:t>35,373</w:t>
            </w:r>
          </w:p>
        </w:tc>
      </w:tr>
      <w:tr w:rsidR="00974A9A" w:rsidRPr="00974A9A">
        <w:trPr>
          <w:cantSplit/>
        </w:trPr>
        <w:tc>
          <w:tcPr>
            <w:tcW w:w="93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5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74A9A">
              <w:rPr>
                <w:rFonts w:ascii="Arial" w:hAnsi="Arial" w:cs="Arial"/>
                <w:color w:val="264A60"/>
              </w:rPr>
              <w:t>3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74A9A">
              <w:rPr>
                <w:rFonts w:ascii="Arial" w:hAnsi="Arial" w:cs="Arial"/>
                <w:color w:val="010205"/>
              </w:rPr>
              <w:t>24,910</w:t>
            </w:r>
            <w:r w:rsidRPr="00974A9A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29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74A9A">
              <w:rPr>
                <w:rFonts w:ascii="Arial" w:hAnsi="Arial" w:cs="Arial"/>
                <w:color w:val="010205"/>
              </w:rPr>
              <w:t>6,034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74A9A" w:rsidRPr="009F21A0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9F21A0">
              <w:rPr>
                <w:rFonts w:ascii="Arial" w:hAnsi="Arial" w:cs="Arial"/>
                <w:color w:val="010205"/>
                <w:highlight w:val="red"/>
              </w:rPr>
              <w:t>,027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74A9A">
              <w:rPr>
                <w:rFonts w:ascii="Arial" w:hAnsi="Arial" w:cs="Arial"/>
                <w:color w:val="010205"/>
              </w:rPr>
              <w:t>3,587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74A9A">
              <w:rPr>
                <w:rFonts w:ascii="Arial" w:hAnsi="Arial" w:cs="Arial"/>
                <w:color w:val="010205"/>
              </w:rPr>
              <w:t>46,233</w:t>
            </w:r>
          </w:p>
        </w:tc>
      </w:tr>
      <w:tr w:rsidR="00974A9A" w:rsidRPr="00974A9A">
        <w:trPr>
          <w:cantSplit/>
        </w:trPr>
        <w:tc>
          <w:tcPr>
            <w:tcW w:w="93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74A9A">
              <w:rPr>
                <w:rFonts w:ascii="Arial" w:hAnsi="Arial" w:cs="Arial"/>
                <w:color w:val="264A60"/>
              </w:rPr>
              <w:t>3</w:t>
            </w:r>
          </w:p>
        </w:tc>
        <w:tc>
          <w:tcPr>
            <w:tcW w:w="9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74A9A">
              <w:rPr>
                <w:rFonts w:ascii="Arial" w:hAnsi="Arial" w:cs="Arial"/>
                <w:color w:val="264A60"/>
              </w:rPr>
              <w:t>1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74A9A">
              <w:rPr>
                <w:rFonts w:ascii="Arial" w:hAnsi="Arial" w:cs="Arial"/>
                <w:color w:val="010205"/>
              </w:rPr>
              <w:t>-13,755</w:t>
            </w:r>
          </w:p>
        </w:tc>
        <w:tc>
          <w:tcPr>
            <w:tcW w:w="12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74A9A">
              <w:rPr>
                <w:rFonts w:ascii="Arial" w:hAnsi="Arial" w:cs="Arial"/>
                <w:color w:val="010205"/>
              </w:rPr>
              <w:t>5,843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74A9A">
              <w:rPr>
                <w:rFonts w:ascii="Arial" w:hAnsi="Arial" w:cs="Arial"/>
                <w:color w:val="010205"/>
              </w:rPr>
              <w:t>,196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74A9A">
              <w:rPr>
                <w:rFonts w:ascii="Arial" w:hAnsi="Arial" w:cs="Arial"/>
                <w:color w:val="010205"/>
              </w:rPr>
              <w:t>-34,404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74A9A">
              <w:rPr>
                <w:rFonts w:ascii="Arial" w:hAnsi="Arial" w:cs="Arial"/>
                <w:color w:val="010205"/>
              </w:rPr>
              <w:t>6,894</w:t>
            </w:r>
          </w:p>
        </w:tc>
      </w:tr>
      <w:tr w:rsidR="00974A9A" w:rsidRPr="00974A9A">
        <w:trPr>
          <w:cantSplit/>
        </w:trPr>
        <w:tc>
          <w:tcPr>
            <w:tcW w:w="93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5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74A9A">
              <w:rPr>
                <w:rFonts w:ascii="Arial" w:hAnsi="Arial" w:cs="Arial"/>
                <w:color w:val="264A60"/>
              </w:rPr>
              <w:t>2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74A9A">
              <w:rPr>
                <w:rFonts w:ascii="Arial" w:hAnsi="Arial" w:cs="Arial"/>
                <w:color w:val="010205"/>
              </w:rPr>
              <w:t>-24,910</w:t>
            </w:r>
            <w:r w:rsidRPr="00974A9A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2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74A9A">
              <w:rPr>
                <w:rFonts w:ascii="Arial" w:hAnsi="Arial" w:cs="Arial"/>
                <w:color w:val="010205"/>
              </w:rPr>
              <w:t>6,034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74A9A" w:rsidRPr="009F21A0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9F21A0">
              <w:rPr>
                <w:rFonts w:ascii="Arial" w:hAnsi="Arial" w:cs="Arial"/>
                <w:color w:val="010205"/>
                <w:highlight w:val="red"/>
              </w:rPr>
              <w:t>,027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74A9A">
              <w:rPr>
                <w:rFonts w:ascii="Arial" w:hAnsi="Arial" w:cs="Arial"/>
                <w:color w:val="010205"/>
              </w:rPr>
              <w:t>-46,233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74A9A">
              <w:rPr>
                <w:rFonts w:ascii="Arial" w:hAnsi="Arial" w:cs="Arial"/>
                <w:color w:val="010205"/>
              </w:rPr>
              <w:t>-3,587</w:t>
            </w:r>
          </w:p>
        </w:tc>
      </w:tr>
      <w:tr w:rsidR="00974A9A" w:rsidRPr="00974A9A">
        <w:trPr>
          <w:cantSplit/>
        </w:trPr>
        <w:tc>
          <w:tcPr>
            <w:tcW w:w="863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74A9A">
              <w:rPr>
                <w:rFonts w:ascii="Arial" w:hAnsi="Arial" w:cs="Arial"/>
                <w:color w:val="010205"/>
              </w:rPr>
              <w:t>Se basa en medias marginales estimadas</w:t>
            </w:r>
          </w:p>
        </w:tc>
      </w:tr>
      <w:tr w:rsidR="00974A9A" w:rsidRPr="00974A9A">
        <w:trPr>
          <w:cantSplit/>
        </w:trPr>
        <w:tc>
          <w:tcPr>
            <w:tcW w:w="863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74A9A">
              <w:rPr>
                <w:rFonts w:ascii="Arial" w:hAnsi="Arial" w:cs="Arial"/>
                <w:color w:val="010205"/>
              </w:rPr>
              <w:t xml:space="preserve">*. La diferencia de medias es </w:t>
            </w:r>
            <w:bookmarkStart w:id="0" w:name="_GoBack"/>
            <w:bookmarkEnd w:id="0"/>
            <w:r w:rsidRPr="00974A9A">
              <w:rPr>
                <w:rFonts w:ascii="Arial" w:hAnsi="Arial" w:cs="Arial"/>
                <w:color w:val="010205"/>
              </w:rPr>
              <w:t>significativa en el nivel</w:t>
            </w:r>
          </w:p>
        </w:tc>
      </w:tr>
      <w:tr w:rsidR="00974A9A" w:rsidRPr="00974A9A">
        <w:trPr>
          <w:cantSplit/>
        </w:trPr>
        <w:tc>
          <w:tcPr>
            <w:tcW w:w="863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4A9A" w:rsidRPr="00974A9A" w:rsidRDefault="00974A9A" w:rsidP="00974A9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74A9A">
              <w:rPr>
                <w:rFonts w:ascii="Arial" w:hAnsi="Arial" w:cs="Arial"/>
                <w:color w:val="010205"/>
              </w:rPr>
              <w:t xml:space="preserve">b. Ajuste para varias comparaciones: </w:t>
            </w:r>
            <w:proofErr w:type="spellStart"/>
            <w:r w:rsidRPr="00974A9A">
              <w:rPr>
                <w:rFonts w:ascii="Arial" w:hAnsi="Arial" w:cs="Arial"/>
                <w:color w:val="010205"/>
              </w:rPr>
              <w:t>Bonferroni</w:t>
            </w:r>
            <w:proofErr w:type="spellEnd"/>
            <w:r w:rsidRPr="00974A9A">
              <w:rPr>
                <w:rFonts w:ascii="Arial" w:hAnsi="Arial" w:cs="Arial"/>
                <w:color w:val="010205"/>
              </w:rPr>
              <w:t>.</w:t>
            </w:r>
          </w:p>
        </w:tc>
      </w:tr>
    </w:tbl>
    <w:p w:rsidR="00974A9A" w:rsidRDefault="00974A9A" w:rsidP="001D139D">
      <w:pPr>
        <w:rPr>
          <w:b/>
        </w:rPr>
      </w:pPr>
    </w:p>
    <w:p w:rsidR="00974A9A" w:rsidRDefault="00974A9A" w:rsidP="00974A9A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974A9A">
        <w:rPr>
          <w:b/>
          <w:sz w:val="32"/>
          <w:szCs w:val="32"/>
          <w:u w:val="single"/>
          <w:lang w:val="es-ES"/>
        </w:rPr>
        <w:t>Resumen</w:t>
      </w:r>
    </w:p>
    <w:p w:rsidR="00974A9A" w:rsidRPr="00974A9A" w:rsidRDefault="00974A9A" w:rsidP="00974A9A">
      <w:pPr>
        <w:rPr>
          <w:lang w:val="es-ES"/>
        </w:rPr>
      </w:pPr>
      <w:r w:rsidRPr="00974A9A">
        <w:rPr>
          <w:lang w:val="es-ES"/>
        </w:rPr>
        <w:t>ITL&gt;TDD2</w:t>
      </w:r>
    </w:p>
    <w:p w:rsidR="00974A9A" w:rsidRPr="00974A9A" w:rsidRDefault="00974A9A" w:rsidP="00974A9A">
      <w:pPr>
        <w:rPr>
          <w:lang w:val="es-ES"/>
        </w:rPr>
      </w:pPr>
      <w:r w:rsidRPr="00974A9A">
        <w:rPr>
          <w:lang w:val="es-ES"/>
        </w:rPr>
        <w:t>TDD1&gt;ITL</w:t>
      </w:r>
    </w:p>
    <w:p w:rsidR="00974A9A" w:rsidRPr="00974A9A" w:rsidRDefault="00974A9A" w:rsidP="00974A9A">
      <w:pPr>
        <w:rPr>
          <w:lang w:val="es-ES"/>
        </w:rPr>
      </w:pPr>
      <w:r w:rsidRPr="009F21A0">
        <w:rPr>
          <w:highlight w:val="red"/>
          <w:lang w:val="es-ES"/>
        </w:rPr>
        <w:t>TDD1&gt;TDD2</w:t>
      </w:r>
    </w:p>
    <w:sectPr w:rsidR="00974A9A" w:rsidRPr="00974A9A" w:rsidSect="00FB386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2045F"/>
    <w:multiLevelType w:val="hybridMultilevel"/>
    <w:tmpl w:val="A5AEB714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322"/>
    <w:rsid w:val="000C4C18"/>
    <w:rsid w:val="001D139D"/>
    <w:rsid w:val="001F22B8"/>
    <w:rsid w:val="00442F65"/>
    <w:rsid w:val="00493ED9"/>
    <w:rsid w:val="005E00B6"/>
    <w:rsid w:val="006D6DD6"/>
    <w:rsid w:val="006F595D"/>
    <w:rsid w:val="00703EFD"/>
    <w:rsid w:val="00782A74"/>
    <w:rsid w:val="00974A9A"/>
    <w:rsid w:val="009F21A0"/>
    <w:rsid w:val="00A26FE0"/>
    <w:rsid w:val="00F43322"/>
    <w:rsid w:val="00F81809"/>
    <w:rsid w:val="00F86FC9"/>
    <w:rsid w:val="00FB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30690"/>
  <w15:chartTrackingRefBased/>
  <w15:docId w15:val="{128F6037-5521-AE46-A7C9-F3863D5D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33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33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86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7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336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5</cp:revision>
  <dcterms:created xsi:type="dcterms:W3CDTF">2019-02-06T15:43:00Z</dcterms:created>
  <dcterms:modified xsi:type="dcterms:W3CDTF">2019-02-06T21:41:00Z</dcterms:modified>
</cp:coreProperties>
</file>