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Pr="00C00357" w:rsidRDefault="00F7571A" w:rsidP="00F43322">
      <w:pPr>
        <w:rPr>
          <w:rFonts w:ascii="Calibri" w:hAnsi="Calibri" w:cs="Calibri"/>
          <w:b/>
          <w:sz w:val="32"/>
          <w:szCs w:val="32"/>
          <w:lang w:val="es-ES"/>
        </w:rPr>
      </w:pPr>
      <w:r w:rsidRPr="00C00357">
        <w:rPr>
          <w:rFonts w:ascii="Calibri" w:hAnsi="Calibri" w:cs="Calibri"/>
          <w:b/>
          <w:sz w:val="32"/>
          <w:szCs w:val="32"/>
          <w:lang w:val="es-ES"/>
        </w:rPr>
        <w:t>USD_U</w:t>
      </w:r>
    </w:p>
    <w:p w:rsidR="00FD2786" w:rsidRPr="00C00357" w:rsidRDefault="00E77F41" w:rsidP="00FD2786">
      <w:pPr>
        <w:pStyle w:val="Prrafodelista"/>
        <w:numPr>
          <w:ilvl w:val="0"/>
          <w:numId w:val="1"/>
        </w:numPr>
        <w:autoSpaceDE/>
        <w:autoSpaceDN/>
        <w:adjustRightInd/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C00357">
        <w:rPr>
          <w:rFonts w:ascii="Calibri" w:hAnsi="Calibri" w:cs="Calibri"/>
          <w:b/>
          <w:sz w:val="32"/>
          <w:szCs w:val="32"/>
          <w:u w:val="single"/>
          <w:lang w:val="es-ES"/>
        </w:rPr>
        <w:t>Efectos Inter-sujetos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613"/>
        <w:gridCol w:w="1476"/>
        <w:gridCol w:w="1092"/>
        <w:gridCol w:w="646"/>
      </w:tblGrid>
      <w:tr w:rsidR="00FD2786" w:rsidRPr="00FD2786" w:rsidTr="00FD2786"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Pruebas de efectos inter-sujetos</w:t>
            </w:r>
          </w:p>
        </w:tc>
      </w:tr>
      <w:tr w:rsidR="00FD2786" w:rsidRPr="00FD2786" w:rsidTr="00FD2786"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Productividad  </w:t>
            </w: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Origen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Tipo III de suma de cuadrados</w:t>
            </w:r>
          </w:p>
        </w:tc>
        <w:tc>
          <w:tcPr>
            <w:tcW w:w="61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Media cuadrática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Modelo corregido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proofErr w:type="gramStart"/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5736,746</w:t>
            </w:r>
            <w:r w:rsidRPr="00FD2786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6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1912,249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3,317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,026</w:t>
            </w: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Intersección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94542,273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94542,273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164,011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,000</w:t>
            </w: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2580,073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2580,073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4,476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  <w:t>,039</w:t>
            </w: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377,083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377,083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,654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,422</w:t>
            </w: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 xml:space="preserve">Tarea1 * </w:t>
            </w: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2569,598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2569,598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4,458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  <w:t>,039</w:t>
            </w: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Error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34009,890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576,439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136733,398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786" w:rsidRPr="00FD2786" w:rsidTr="00FD2786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gram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  <w:proofErr w:type="gramEnd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 xml:space="preserve"> corregido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39746,636</w:t>
            </w:r>
          </w:p>
        </w:tc>
        <w:tc>
          <w:tcPr>
            <w:tcW w:w="6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2786" w:rsidRPr="00FD2786" w:rsidTr="00FD2786">
        <w:trPr>
          <w:cantSplit/>
        </w:trPr>
        <w:tc>
          <w:tcPr>
            <w:tcW w:w="7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a. R al cuadrado = ,144 (R al cuadrado ajustada = ,101)</w:t>
            </w:r>
          </w:p>
        </w:tc>
      </w:tr>
    </w:tbl>
    <w:p w:rsidR="00E77F41" w:rsidRPr="00FD2786" w:rsidRDefault="00E77F41" w:rsidP="00E77F41">
      <w:pPr>
        <w:rPr>
          <w:b/>
          <w:sz w:val="32"/>
          <w:szCs w:val="32"/>
          <w:u w:val="single"/>
        </w:rPr>
      </w:pPr>
    </w:p>
    <w:p w:rsidR="00FD2786" w:rsidRPr="00C00357" w:rsidRDefault="005E00B6" w:rsidP="00FD2786">
      <w:pPr>
        <w:pStyle w:val="Prrafodelista"/>
        <w:numPr>
          <w:ilvl w:val="0"/>
          <w:numId w:val="1"/>
        </w:numPr>
        <w:autoSpaceDE/>
        <w:autoSpaceDN/>
        <w:adjustRightInd/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C00357">
        <w:rPr>
          <w:rFonts w:ascii="Calibri" w:hAnsi="Calibri" w:cs="Calibri"/>
          <w:b/>
          <w:sz w:val="32"/>
          <w:szCs w:val="32"/>
          <w:u w:val="single"/>
          <w:lang w:val="es-ES"/>
        </w:rPr>
        <w:t xml:space="preserve">Comparación </w:t>
      </w:r>
      <w:r w:rsidR="005C17B0" w:rsidRPr="00C00357">
        <w:rPr>
          <w:rFonts w:ascii="Calibri" w:hAnsi="Calibri" w:cs="Calibri"/>
          <w:b/>
          <w:sz w:val="32"/>
          <w:szCs w:val="32"/>
          <w:u w:val="single"/>
          <w:lang w:val="es-ES"/>
        </w:rPr>
        <w:t>por parejas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075"/>
        <w:gridCol w:w="1030"/>
        <w:gridCol w:w="1494"/>
        <w:gridCol w:w="1701"/>
        <w:gridCol w:w="1843"/>
      </w:tblGrid>
      <w:tr w:rsidR="00FD2786" w:rsidRPr="00FD2786" w:rsidTr="00FD2786">
        <w:trPr>
          <w:cantSplit/>
        </w:trPr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4. Tarea1 * </w:t>
            </w:r>
            <w:proofErr w:type="spellStart"/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DevAppr</w:t>
            </w:r>
            <w:proofErr w:type="spellEnd"/>
          </w:p>
        </w:tc>
      </w:tr>
      <w:tr w:rsidR="00FD2786" w:rsidRPr="00FD2786" w:rsidTr="00FD2786">
        <w:trPr>
          <w:cantSplit/>
        </w:trPr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Productividad  </w:t>
            </w:r>
          </w:p>
        </w:tc>
      </w:tr>
      <w:tr w:rsidR="00FD2786" w:rsidRPr="00FD2786" w:rsidTr="00FD2786"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10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Media</w:t>
            </w:r>
          </w:p>
        </w:tc>
        <w:tc>
          <w:tcPr>
            <w:tcW w:w="149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Desv</w:t>
            </w:r>
            <w:proofErr w:type="spellEnd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. Error</w:t>
            </w:r>
          </w:p>
        </w:tc>
        <w:tc>
          <w:tcPr>
            <w:tcW w:w="3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Intervalo de confianza al 95%</w:t>
            </w:r>
          </w:p>
        </w:tc>
      </w:tr>
      <w:tr w:rsidR="00FD2786" w:rsidRPr="00FD2786" w:rsidTr="00FD2786"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03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49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Límite inferior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Límite superior</w:t>
            </w:r>
          </w:p>
        </w:tc>
      </w:tr>
      <w:tr w:rsidR="00FD2786" w:rsidRPr="00FD2786" w:rsidTr="00FD2786">
        <w:trPr>
          <w:cantSplit/>
        </w:trPr>
        <w:tc>
          <w:tcPr>
            <w:tcW w:w="9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BSK_NS</w:t>
            </w:r>
          </w:p>
        </w:tc>
        <w:tc>
          <w:tcPr>
            <w:tcW w:w="10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TLD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36,328</w:t>
            </w:r>
          </w:p>
        </w:tc>
        <w:tc>
          <w:tcPr>
            <w:tcW w:w="14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6,002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24,318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48,339</w:t>
            </w:r>
          </w:p>
        </w:tc>
      </w:tr>
      <w:tr w:rsidR="00FD2786" w:rsidRPr="00FD2786" w:rsidTr="00FD2786">
        <w:trPr>
          <w:cantSplit/>
        </w:trPr>
        <w:tc>
          <w:tcPr>
            <w:tcW w:w="9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28,438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6,199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16,033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40,842</w:t>
            </w:r>
          </w:p>
        </w:tc>
      </w:tr>
      <w:tr w:rsidR="00FD2786" w:rsidRPr="00FD2786" w:rsidTr="00FD2786">
        <w:trPr>
          <w:cantSplit/>
        </w:trPr>
        <w:tc>
          <w:tcPr>
            <w:tcW w:w="9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BSK_S</w:t>
            </w: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TLD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36,354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6,199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23,950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48,759</w:t>
            </w:r>
          </w:p>
        </w:tc>
      </w:tr>
      <w:tr w:rsidR="00FD2786" w:rsidRPr="00FD2786" w:rsidTr="00FD2786">
        <w:trPr>
          <w:cantSplit/>
        </w:trPr>
        <w:tc>
          <w:tcPr>
            <w:tcW w:w="9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0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TDD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54,044</w:t>
            </w:r>
          </w:p>
        </w:tc>
        <w:tc>
          <w:tcPr>
            <w:tcW w:w="14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5,823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42,392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65,696</w:t>
            </w:r>
          </w:p>
        </w:tc>
      </w:tr>
    </w:tbl>
    <w:p w:rsidR="00FD2786" w:rsidRPr="00FD2786" w:rsidRDefault="00FD2786" w:rsidP="00FD2786">
      <w:pPr>
        <w:rPr>
          <w:rFonts w:ascii="Times New Roman" w:hAnsi="Times New Roman" w:cs="Times New Roman"/>
        </w:rPr>
      </w:pP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5"/>
        <w:gridCol w:w="1193"/>
        <w:gridCol w:w="993"/>
        <w:gridCol w:w="1417"/>
        <w:gridCol w:w="1701"/>
        <w:gridCol w:w="1843"/>
      </w:tblGrid>
      <w:tr w:rsidR="00FD2786" w:rsidRPr="00FD2786" w:rsidTr="00FD2786">
        <w:trPr>
          <w:cantSplit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5. </w:t>
            </w:r>
            <w:proofErr w:type="spellStart"/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DevAppr</w:t>
            </w:r>
            <w:proofErr w:type="spellEnd"/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 * Tarea1</w:t>
            </w:r>
          </w:p>
        </w:tc>
      </w:tr>
      <w:tr w:rsidR="00FD2786" w:rsidRPr="00FD2786" w:rsidTr="00FD2786">
        <w:trPr>
          <w:cantSplit/>
        </w:trPr>
        <w:tc>
          <w:tcPr>
            <w:tcW w:w="82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Productividad  </w:t>
            </w:r>
          </w:p>
        </w:tc>
      </w:tr>
      <w:tr w:rsidR="00FD2786" w:rsidRPr="00FD2786" w:rsidTr="00FD2786">
        <w:trPr>
          <w:cantSplit/>
        </w:trPr>
        <w:tc>
          <w:tcPr>
            <w:tcW w:w="10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1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Media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Desv</w:t>
            </w:r>
            <w:proofErr w:type="spellEnd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. Error</w:t>
            </w:r>
          </w:p>
        </w:tc>
        <w:tc>
          <w:tcPr>
            <w:tcW w:w="3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Intervalo de confianza al 95%</w:t>
            </w:r>
          </w:p>
        </w:tc>
      </w:tr>
      <w:tr w:rsidR="00FD2786" w:rsidRPr="00FD2786" w:rsidTr="00FD2786">
        <w:trPr>
          <w:cantSplit/>
        </w:trPr>
        <w:tc>
          <w:tcPr>
            <w:tcW w:w="10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1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Límite inferior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Límite superior</w:t>
            </w:r>
          </w:p>
        </w:tc>
      </w:tr>
      <w:tr w:rsidR="00FD2786" w:rsidRPr="00FD2786" w:rsidTr="00FD2786">
        <w:trPr>
          <w:cantSplit/>
        </w:trPr>
        <w:tc>
          <w:tcPr>
            <w:tcW w:w="107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TLD</w:t>
            </w:r>
          </w:p>
        </w:tc>
        <w:tc>
          <w:tcPr>
            <w:tcW w:w="11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BSK_NS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36,328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6,002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24,318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48,339</w:t>
            </w:r>
          </w:p>
        </w:tc>
      </w:tr>
      <w:tr w:rsidR="00FD2786" w:rsidRPr="00FD2786" w:rsidTr="00FD2786">
        <w:trPr>
          <w:cantSplit/>
        </w:trPr>
        <w:tc>
          <w:tcPr>
            <w:tcW w:w="107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BSK_S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36,354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6,199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23,950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48,759</w:t>
            </w:r>
          </w:p>
        </w:tc>
      </w:tr>
      <w:tr w:rsidR="00FD2786" w:rsidRPr="00FD2786" w:rsidTr="00FD2786">
        <w:trPr>
          <w:cantSplit/>
        </w:trPr>
        <w:tc>
          <w:tcPr>
            <w:tcW w:w="107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TDD</w:t>
            </w: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BSK_NS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28,438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6,199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16,033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40,842</w:t>
            </w:r>
          </w:p>
        </w:tc>
      </w:tr>
      <w:tr w:rsidR="00FD2786" w:rsidRPr="00FD2786" w:rsidTr="00FD2786">
        <w:trPr>
          <w:cantSplit/>
        </w:trPr>
        <w:tc>
          <w:tcPr>
            <w:tcW w:w="107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11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BSK_S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54,044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5,823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42,392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65,696</w:t>
            </w:r>
          </w:p>
        </w:tc>
      </w:tr>
    </w:tbl>
    <w:p w:rsidR="00FD2786" w:rsidRPr="000B1E40" w:rsidRDefault="00FD2786" w:rsidP="000B1E40">
      <w:pPr>
        <w:rPr>
          <w:b/>
          <w:sz w:val="32"/>
          <w:szCs w:val="32"/>
          <w:u w:val="single"/>
          <w:lang w:val="es-ES"/>
        </w:rPr>
      </w:pPr>
    </w:p>
    <w:p w:rsidR="005C17B0" w:rsidRPr="00C00357" w:rsidRDefault="00E77F41" w:rsidP="005C17B0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 w:rsidRPr="00C00357">
        <w:rPr>
          <w:rFonts w:ascii="Calibri" w:hAnsi="Calibri" w:cs="Calibri"/>
          <w:b/>
          <w:sz w:val="32"/>
          <w:szCs w:val="32"/>
          <w:u w:val="single"/>
          <w:lang w:val="es-ES"/>
        </w:rPr>
        <w:t>Restricciones</w:t>
      </w:r>
    </w:p>
    <w:p w:rsidR="00FD2786" w:rsidRPr="00FD2786" w:rsidRDefault="005C17B0" w:rsidP="00FD2786">
      <w:pPr>
        <w:rPr>
          <w:rFonts w:ascii="Calibri" w:hAnsi="Calibri" w:cs="Calibri"/>
          <w:b/>
          <w:sz w:val="24"/>
          <w:szCs w:val="24"/>
          <w:u w:val="single"/>
          <w:lang w:val="es-ES"/>
        </w:rPr>
      </w:pPr>
      <w:r w:rsidRPr="00C00357">
        <w:rPr>
          <w:rFonts w:ascii="Calibri" w:hAnsi="Calibri" w:cs="Calibri"/>
          <w:b/>
          <w:sz w:val="24"/>
          <w:szCs w:val="24"/>
          <w:u w:val="single"/>
          <w:lang w:val="es-ES"/>
        </w:rPr>
        <w:t xml:space="preserve">3.1 </w:t>
      </w:r>
      <w:proofErr w:type="spellStart"/>
      <w:r w:rsidR="00E77F41" w:rsidRPr="00C00357">
        <w:rPr>
          <w:rFonts w:ascii="Calibri" w:hAnsi="Calibri" w:cs="Calibri"/>
          <w:b/>
          <w:sz w:val="24"/>
          <w:szCs w:val="24"/>
          <w:u w:val="single"/>
          <w:lang w:val="es-ES"/>
        </w:rPr>
        <w:t>Homogeniedad</w:t>
      </w:r>
      <w:proofErr w:type="spellEnd"/>
      <w:r w:rsidR="00E77F41" w:rsidRPr="00C00357">
        <w:rPr>
          <w:rFonts w:ascii="Calibri" w:hAnsi="Calibri" w:cs="Calibri"/>
          <w:b/>
          <w:sz w:val="24"/>
          <w:szCs w:val="24"/>
          <w:u w:val="single"/>
          <w:lang w:val="es-ES"/>
        </w:rPr>
        <w:t xml:space="preserve"> de Varianzas</w:t>
      </w: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4536"/>
        <w:gridCol w:w="992"/>
        <w:gridCol w:w="567"/>
        <w:gridCol w:w="993"/>
        <w:gridCol w:w="708"/>
      </w:tblGrid>
      <w:tr w:rsidR="00FD2786" w:rsidRPr="00FD2786" w:rsidTr="00FD2786">
        <w:trPr>
          <w:cantSplit/>
        </w:trPr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Prueba de igualdad de </w:t>
            </w:r>
            <w:proofErr w:type="spellStart"/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Levene</w:t>
            </w:r>
            <w:proofErr w:type="spellEnd"/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 xml:space="preserve"> de varianzas de </w:t>
            </w:r>
            <w:proofErr w:type="spellStart"/>
            <w:proofErr w:type="gramStart"/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error</w:t>
            </w:r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FD2786" w:rsidRPr="00FD2786" w:rsidTr="00FD2786"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 xml:space="preserve">Estadístico de </w:t>
            </w: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Levene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gl1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gl2</w:t>
            </w:r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FD2786" w:rsidRPr="00FD2786" w:rsidTr="00FD2786">
        <w:trPr>
          <w:cantSplit/>
        </w:trPr>
        <w:tc>
          <w:tcPr>
            <w:tcW w:w="70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Productividad</w:t>
            </w:r>
          </w:p>
        </w:tc>
        <w:tc>
          <w:tcPr>
            <w:tcW w:w="45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Se basa en la media</w:t>
            </w:r>
          </w:p>
        </w:tc>
        <w:tc>
          <w:tcPr>
            <w:tcW w:w="9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2,201</w:t>
            </w:r>
          </w:p>
        </w:tc>
        <w:tc>
          <w:tcPr>
            <w:tcW w:w="56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,097</w:t>
            </w:r>
          </w:p>
        </w:tc>
      </w:tr>
      <w:tr w:rsidR="00FD2786" w:rsidRPr="00FD2786" w:rsidTr="00FD2786">
        <w:trPr>
          <w:cantSplit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Se basa en la mediana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1,198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,318</w:t>
            </w:r>
          </w:p>
        </w:tc>
      </w:tr>
      <w:tr w:rsidR="00FD2786" w:rsidRPr="00FD2786" w:rsidTr="00FD2786">
        <w:trPr>
          <w:cantSplit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 xml:space="preserve">Se basa en la mediana y con </w:t>
            </w: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 xml:space="preserve"> ajustado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1,198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53,074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,319</w:t>
            </w:r>
          </w:p>
        </w:tc>
      </w:tr>
      <w:tr w:rsidR="00FD2786" w:rsidRPr="00FD2786" w:rsidTr="00FD2786">
        <w:trPr>
          <w:cantSplit/>
        </w:trPr>
        <w:tc>
          <w:tcPr>
            <w:tcW w:w="70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Se basa en la media recortada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2,189</w:t>
            </w:r>
          </w:p>
        </w:tc>
        <w:tc>
          <w:tcPr>
            <w:tcW w:w="5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,099</w:t>
            </w:r>
          </w:p>
        </w:tc>
      </w:tr>
      <w:tr w:rsidR="00FD2786" w:rsidRPr="00FD2786" w:rsidTr="00FD2786">
        <w:trPr>
          <w:cantSplit/>
        </w:trPr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Prueba la hipótesis nula de que la varianza de error de la variable dependiente es igual entre grupos.</w:t>
            </w:r>
          </w:p>
        </w:tc>
      </w:tr>
      <w:tr w:rsidR="00FD2786" w:rsidRPr="00FD2786" w:rsidTr="00FD2786">
        <w:trPr>
          <w:cantSplit/>
        </w:trPr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a. Variable dependiente: Productividad</w:t>
            </w:r>
          </w:p>
        </w:tc>
      </w:tr>
      <w:tr w:rsidR="00FD2786" w:rsidRPr="00FD2786" w:rsidTr="00FD2786">
        <w:trPr>
          <w:cantSplit/>
        </w:trPr>
        <w:tc>
          <w:tcPr>
            <w:tcW w:w="85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 xml:space="preserve">b. </w:t>
            </w:r>
            <w:proofErr w:type="gramStart"/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Diseño :</w:t>
            </w:r>
            <w:proofErr w:type="gramEnd"/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 xml:space="preserve"> Intersección + Tarea1 + </w:t>
            </w:r>
            <w:proofErr w:type="spellStart"/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DevAppr</w:t>
            </w:r>
            <w:proofErr w:type="spellEnd"/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 xml:space="preserve"> + Tarea1 * </w:t>
            </w:r>
            <w:proofErr w:type="spellStart"/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DevAppr</w:t>
            </w:r>
            <w:proofErr w:type="spellEnd"/>
          </w:p>
        </w:tc>
      </w:tr>
    </w:tbl>
    <w:p w:rsidR="00E77F41" w:rsidRDefault="00E77F41" w:rsidP="00E77F41">
      <w:pPr>
        <w:spacing w:line="400" w:lineRule="atLeast"/>
        <w:rPr>
          <w:rFonts w:ascii="Times New Roman" w:hAnsi="Times New Roman" w:cs="Times New Roman"/>
        </w:rPr>
      </w:pPr>
    </w:p>
    <w:p w:rsidR="00FD2786" w:rsidRPr="00184289" w:rsidRDefault="00E77F41" w:rsidP="00FD2786">
      <w:pPr>
        <w:pStyle w:val="Prrafodelista"/>
        <w:numPr>
          <w:ilvl w:val="1"/>
          <w:numId w:val="4"/>
        </w:numPr>
        <w:autoSpaceDE/>
        <w:autoSpaceDN/>
        <w:adjustRightInd/>
        <w:rPr>
          <w:rFonts w:ascii="Calibri" w:hAnsi="Calibri" w:cs="Calibri"/>
          <w:b/>
          <w:sz w:val="24"/>
          <w:szCs w:val="24"/>
          <w:u w:val="single"/>
          <w:lang w:val="es-ES"/>
        </w:rPr>
      </w:pPr>
      <w:r w:rsidRPr="00184289">
        <w:rPr>
          <w:rFonts w:ascii="Calibri" w:hAnsi="Calibri" w:cs="Calibri"/>
          <w:b/>
          <w:sz w:val="24"/>
          <w:szCs w:val="24"/>
          <w:u w:val="single"/>
          <w:lang w:val="es-ES"/>
        </w:rPr>
        <w:t>Normalidad</w:t>
      </w:r>
    </w:p>
    <w:tbl>
      <w:tblPr>
        <w:tblW w:w="9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993"/>
        <w:gridCol w:w="992"/>
        <w:gridCol w:w="1625"/>
        <w:gridCol w:w="1035"/>
        <w:gridCol w:w="1035"/>
      </w:tblGrid>
      <w:tr w:rsidR="00FD2786" w:rsidRPr="00FD2786" w:rsidTr="00184289">
        <w:trPr>
          <w:cantSplit/>
        </w:trPr>
        <w:tc>
          <w:tcPr>
            <w:tcW w:w="9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b/>
                <w:bCs/>
                <w:color w:val="010205"/>
                <w:sz w:val="24"/>
                <w:szCs w:val="24"/>
              </w:rPr>
              <w:t>Pruebas de normalidad</w:t>
            </w:r>
          </w:p>
        </w:tc>
      </w:tr>
      <w:tr w:rsidR="00FD2786" w:rsidRPr="00FD2786" w:rsidTr="00184289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Kolmogorov-Smirnov</w:t>
            </w:r>
            <w:r w:rsidRPr="00FD2786">
              <w:rPr>
                <w:rFonts w:ascii="Arial" w:hAnsi="Arial" w:cs="Arial"/>
                <w:color w:val="264A6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3695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Shapiro-Wilk</w:t>
            </w:r>
            <w:proofErr w:type="spellEnd"/>
          </w:p>
        </w:tc>
      </w:tr>
      <w:tr w:rsidR="00FD2786" w:rsidRPr="00FD2786" w:rsidTr="00184289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Estadístico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6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Estadístico</w:t>
            </w:r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0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FD2786" w:rsidRPr="00FD2786" w:rsidTr="00184289">
        <w:trPr>
          <w:cantSplit/>
        </w:trPr>
        <w:tc>
          <w:tcPr>
            <w:tcW w:w="184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264A60"/>
                <w:sz w:val="24"/>
                <w:szCs w:val="24"/>
              </w:rPr>
              <w:t>Residuo para Productividad</w:t>
            </w:r>
          </w:p>
        </w:tc>
        <w:tc>
          <w:tcPr>
            <w:tcW w:w="155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,156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,001</w:t>
            </w:r>
          </w:p>
        </w:tc>
        <w:tc>
          <w:tcPr>
            <w:tcW w:w="162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,928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03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,001</w:t>
            </w:r>
          </w:p>
        </w:tc>
      </w:tr>
      <w:tr w:rsidR="00FD2786" w:rsidRPr="00FD2786" w:rsidTr="00184289">
        <w:trPr>
          <w:cantSplit/>
        </w:trPr>
        <w:tc>
          <w:tcPr>
            <w:tcW w:w="90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2786" w:rsidRPr="00FD2786" w:rsidRDefault="00FD2786" w:rsidP="00FD2786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 xml:space="preserve">a. Corrección de significación de </w:t>
            </w:r>
            <w:proofErr w:type="spellStart"/>
            <w:r w:rsidRPr="00FD2786">
              <w:rPr>
                <w:rFonts w:ascii="Arial" w:hAnsi="Arial" w:cs="Arial"/>
                <w:color w:val="010205"/>
                <w:sz w:val="24"/>
                <w:szCs w:val="24"/>
              </w:rPr>
              <w:t>Lilliefors</w:t>
            </w:r>
            <w:proofErr w:type="spellEnd"/>
          </w:p>
        </w:tc>
      </w:tr>
    </w:tbl>
    <w:p w:rsidR="00FD2786" w:rsidRPr="00FD2786" w:rsidRDefault="00FD2786" w:rsidP="00FD2786">
      <w:pPr>
        <w:spacing w:line="400" w:lineRule="atLeast"/>
        <w:rPr>
          <w:rFonts w:ascii="Times New Roman" w:hAnsi="Times New Roman" w:cs="Times New Roman"/>
        </w:rPr>
      </w:pPr>
    </w:p>
    <w:p w:rsidR="00C00357" w:rsidRPr="00C00357" w:rsidRDefault="00C00357" w:rsidP="00C00357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proofErr w:type="gramStart"/>
      <w:r w:rsidRPr="00C00357">
        <w:rPr>
          <w:rFonts w:ascii="Calibri" w:hAnsi="Calibri" w:cs="Calibri"/>
          <w:b/>
          <w:sz w:val="32"/>
          <w:szCs w:val="32"/>
          <w:u w:val="single"/>
          <w:lang w:val="es-ES"/>
        </w:rPr>
        <w:t>Log(</w:t>
      </w:r>
      <w:proofErr w:type="gramEnd"/>
      <w:r w:rsidRPr="00C00357">
        <w:rPr>
          <w:rFonts w:ascii="Calibri" w:hAnsi="Calibri" w:cs="Calibri"/>
          <w:b/>
          <w:sz w:val="32"/>
          <w:szCs w:val="32"/>
          <w:u w:val="single"/>
          <w:lang w:val="es-ES"/>
        </w:rPr>
        <w:t>Productividad)</w:t>
      </w:r>
    </w:p>
    <w:p w:rsidR="0029342A" w:rsidRPr="0029342A" w:rsidRDefault="001D7770" w:rsidP="0029342A">
      <w:pPr>
        <w:pStyle w:val="Prrafodelista"/>
        <w:numPr>
          <w:ilvl w:val="1"/>
          <w:numId w:val="6"/>
        </w:numPr>
        <w:rPr>
          <w:rFonts w:ascii="Calibri" w:hAnsi="Calibri" w:cs="Calibri"/>
          <w:b/>
          <w:u w:val="single"/>
          <w:lang w:val="es-ES"/>
        </w:rPr>
      </w:pPr>
      <w:r w:rsidRPr="00C00357">
        <w:rPr>
          <w:rFonts w:ascii="Calibri" w:hAnsi="Calibri" w:cs="Calibri"/>
          <w:b/>
          <w:u w:val="single"/>
          <w:lang w:val="es-ES"/>
        </w:rPr>
        <w:t>Efectos Inter-sujetos</w:t>
      </w:r>
    </w:p>
    <w:tbl>
      <w:tblPr>
        <w:tblW w:w="81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36"/>
        <w:gridCol w:w="1475"/>
        <w:gridCol w:w="1030"/>
        <w:gridCol w:w="1476"/>
        <w:gridCol w:w="1215"/>
        <w:gridCol w:w="1030"/>
      </w:tblGrid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9342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efectos inter-sujetos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</w:t>
            </w:r>
            <w:proofErr w:type="spellStart"/>
            <w:r w:rsidRPr="0029342A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Log_Prod</w:t>
            </w:r>
            <w:proofErr w:type="spellEnd"/>
            <w:r w:rsidRPr="0029342A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Tipo III de suma de cuadrados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Media cuadrática</w:t>
            </w:r>
          </w:p>
        </w:tc>
        <w:tc>
          <w:tcPr>
            <w:tcW w:w="121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Modelo corregido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1,057</w:t>
            </w:r>
            <w:r w:rsidRPr="0029342A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,352</w:t>
            </w:r>
          </w:p>
        </w:tc>
        <w:tc>
          <w:tcPr>
            <w:tcW w:w="12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2,703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,054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139,540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139,540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1070,934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,000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,773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,773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5,932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  <w:t>,018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,060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,060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,462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,499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 xml:space="preserve">Tarea1 * </w:t>
            </w: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,186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,186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1,430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,237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7,688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,130</w:t>
            </w: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149,574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gram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  <w:proofErr w:type="gramEnd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 xml:space="preserve"> corregido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8,744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62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a. R al cuadrado = ,121 (R al cuadrado ajustada = ,076)</w:t>
            </w:r>
          </w:p>
        </w:tc>
      </w:tr>
    </w:tbl>
    <w:p w:rsidR="00E151B5" w:rsidRPr="00C00357" w:rsidRDefault="00E151B5" w:rsidP="00C00357">
      <w:pPr>
        <w:spacing w:line="400" w:lineRule="atLeast"/>
        <w:rPr>
          <w:rFonts w:ascii="Times New Roman" w:hAnsi="Times New Roman" w:cs="Times New Roman"/>
        </w:rPr>
      </w:pPr>
    </w:p>
    <w:p w:rsidR="00C00357" w:rsidRDefault="00C00357" w:rsidP="00C00357">
      <w:pPr>
        <w:pStyle w:val="Prrafodelista"/>
        <w:numPr>
          <w:ilvl w:val="1"/>
          <w:numId w:val="6"/>
        </w:num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Comparación por parejas</w:t>
      </w:r>
    </w:p>
    <w:p w:rsidR="00E151B5" w:rsidRPr="00E151B5" w:rsidRDefault="00E151B5" w:rsidP="00E151B5">
      <w:pPr>
        <w:pStyle w:val="Prrafodelista"/>
        <w:numPr>
          <w:ilvl w:val="2"/>
          <w:numId w:val="6"/>
        </w:num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Tarea</w:t>
      </w:r>
    </w:p>
    <w:tbl>
      <w:tblPr>
        <w:tblW w:w="6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832"/>
        <w:gridCol w:w="1292"/>
        <w:gridCol w:w="1476"/>
        <w:gridCol w:w="1476"/>
      </w:tblGrid>
      <w:tr w:rsidR="00E151B5" w:rsidRPr="00E151B5" w:rsidTr="00E151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E151B5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lastRenderedPageBreak/>
              <w:t>2. Tarea1</w:t>
            </w:r>
          </w:p>
        </w:tc>
      </w:tr>
      <w:tr w:rsidR="00E151B5" w:rsidRPr="00E151B5" w:rsidTr="00E151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</w:t>
            </w:r>
            <w:proofErr w:type="spellStart"/>
            <w:r w:rsidRPr="00E151B5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Log_Prod</w:t>
            </w:r>
            <w:proofErr w:type="spellEnd"/>
            <w:r w:rsidRPr="00E151B5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E151B5" w:rsidRPr="00E151B5" w:rsidTr="00E151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83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Media</w:t>
            </w:r>
          </w:p>
        </w:tc>
        <w:tc>
          <w:tcPr>
            <w:tcW w:w="12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Desv</w:t>
            </w:r>
            <w:proofErr w:type="spellEnd"/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. Error</w:t>
            </w:r>
          </w:p>
        </w:tc>
        <w:tc>
          <w:tcPr>
            <w:tcW w:w="295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Intervalo de confianza al 95%</w:t>
            </w:r>
          </w:p>
        </w:tc>
      </w:tr>
      <w:tr w:rsidR="00E151B5" w:rsidRPr="00E151B5" w:rsidTr="00E151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Límite inferior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Límite superior</w:t>
            </w:r>
          </w:p>
        </w:tc>
      </w:tr>
      <w:tr w:rsidR="00E151B5" w:rsidRPr="00E151B5" w:rsidTr="00E151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E151B5" w:rsidRPr="00E151B5" w:rsidRDefault="00E151B5" w:rsidP="00E151B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BSK_NS</w:t>
            </w:r>
          </w:p>
        </w:tc>
        <w:tc>
          <w:tcPr>
            <w:tcW w:w="83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1,379</w:t>
            </w:r>
          </w:p>
        </w:tc>
        <w:tc>
          <w:tcPr>
            <w:tcW w:w="12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,065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1,250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1,509</w:t>
            </w:r>
          </w:p>
        </w:tc>
      </w:tr>
      <w:tr w:rsidR="00E151B5" w:rsidRPr="00E151B5" w:rsidTr="00E151B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E151B5" w:rsidRPr="00E151B5" w:rsidRDefault="00E151B5" w:rsidP="00E151B5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264A60"/>
                <w:sz w:val="24"/>
                <w:szCs w:val="24"/>
              </w:rPr>
              <w:t>BSK_S</w:t>
            </w:r>
          </w:p>
        </w:tc>
        <w:tc>
          <w:tcPr>
            <w:tcW w:w="83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1,601</w:t>
            </w:r>
          </w:p>
        </w:tc>
        <w:tc>
          <w:tcPr>
            <w:tcW w:w="12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,064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1,473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E151B5" w:rsidRPr="00E151B5" w:rsidRDefault="00E151B5" w:rsidP="00E151B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</w:rPr>
              <w:t>1,729</w:t>
            </w:r>
          </w:p>
        </w:tc>
      </w:tr>
    </w:tbl>
    <w:p w:rsidR="00E151B5" w:rsidRPr="00E151B5" w:rsidRDefault="00E151B5" w:rsidP="00E151B5">
      <w:pPr>
        <w:rPr>
          <w:rFonts w:ascii="Calibri" w:hAnsi="Calibri" w:cs="Calibri"/>
          <w:b/>
          <w:u w:val="single"/>
          <w:lang w:val="es-ES"/>
        </w:rPr>
      </w:pPr>
    </w:p>
    <w:p w:rsidR="00C00357" w:rsidRDefault="00C00357" w:rsidP="00C00357">
      <w:pPr>
        <w:pStyle w:val="Prrafodelista"/>
        <w:numPr>
          <w:ilvl w:val="1"/>
          <w:numId w:val="6"/>
        </w:num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Restricciones</w:t>
      </w:r>
    </w:p>
    <w:p w:rsidR="0029342A" w:rsidRPr="0029342A" w:rsidRDefault="00C00357" w:rsidP="0029342A">
      <w:pPr>
        <w:pStyle w:val="Prrafodelista"/>
        <w:numPr>
          <w:ilvl w:val="2"/>
          <w:numId w:val="6"/>
        </w:numPr>
        <w:rPr>
          <w:rFonts w:ascii="Calibri" w:hAnsi="Calibri" w:cs="Calibri"/>
          <w:b/>
          <w:u w:val="single"/>
          <w:lang w:val="es-ES"/>
        </w:rPr>
      </w:pPr>
      <w:r w:rsidRPr="00C00357">
        <w:rPr>
          <w:rFonts w:ascii="Calibri" w:hAnsi="Calibri" w:cs="Calibri"/>
          <w:b/>
          <w:u w:val="single"/>
          <w:lang w:val="es-ES"/>
        </w:rPr>
        <w:t>H</w:t>
      </w:r>
      <w:r w:rsidR="00F715B3">
        <w:rPr>
          <w:rFonts w:ascii="Calibri" w:hAnsi="Calibri" w:cs="Calibri"/>
          <w:b/>
          <w:u w:val="single"/>
          <w:lang w:val="es-ES"/>
        </w:rPr>
        <w:t>omo</w:t>
      </w:r>
      <w:r w:rsidRPr="00C00357">
        <w:rPr>
          <w:rFonts w:ascii="Calibri" w:hAnsi="Calibri" w:cs="Calibri"/>
          <w:b/>
          <w:u w:val="single"/>
          <w:lang w:val="es-ES"/>
        </w:rPr>
        <w:t>gene</w:t>
      </w:r>
      <w:r w:rsidR="00F715B3">
        <w:rPr>
          <w:rFonts w:ascii="Calibri" w:hAnsi="Calibri" w:cs="Calibri"/>
          <w:b/>
          <w:u w:val="single"/>
          <w:lang w:val="es-ES"/>
        </w:rPr>
        <w:t>i</w:t>
      </w:r>
      <w:r w:rsidRPr="00C00357">
        <w:rPr>
          <w:rFonts w:ascii="Calibri" w:hAnsi="Calibri" w:cs="Calibri"/>
          <w:b/>
          <w:u w:val="single"/>
          <w:lang w:val="es-ES"/>
        </w:rPr>
        <w:t>dad de varianzas</w:t>
      </w:r>
    </w:p>
    <w:tbl>
      <w:tblPr>
        <w:tblW w:w="8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6"/>
        <w:gridCol w:w="2460"/>
        <w:gridCol w:w="1476"/>
        <w:gridCol w:w="1030"/>
        <w:gridCol w:w="1030"/>
        <w:gridCol w:w="1030"/>
      </w:tblGrid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9342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igualdad de </w:t>
            </w:r>
            <w:proofErr w:type="spellStart"/>
            <w:r w:rsidRPr="0029342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Levene</w:t>
            </w:r>
            <w:proofErr w:type="spellEnd"/>
            <w:r w:rsidRPr="0029342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 de varianzas de </w:t>
            </w:r>
            <w:proofErr w:type="spellStart"/>
            <w:proofErr w:type="gramStart"/>
            <w:r w:rsidRPr="0029342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error</w:t>
            </w:r>
            <w:r w:rsidRPr="0029342A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a,b</w:t>
            </w:r>
            <w:proofErr w:type="spellEnd"/>
            <w:proofErr w:type="gramEnd"/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6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 xml:space="preserve">Estadístico de </w:t>
            </w: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Levene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gl1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gl2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Log_Prod</w:t>
            </w:r>
            <w:proofErr w:type="spellEnd"/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Se basa en la media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1,562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,208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Se basa en la mediana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1,098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,357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 xml:space="preserve">Se basa en la mediana y con </w:t>
            </w: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 xml:space="preserve"> ajustado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1,098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39,070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,361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rPr>
                <w:rFonts w:ascii="Arial" w:hAnsi="Arial" w:cs="Arial"/>
                <w:color w:val="010205"/>
                <w:sz w:val="24"/>
                <w:szCs w:val="24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Se basa en la media recortada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1,438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,241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Prueba la hipótesis nula de que la varianza de error de la variable dependiente es igual entre grupos.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 xml:space="preserve">a. Variable dependiente: </w:t>
            </w:r>
            <w:proofErr w:type="spellStart"/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Log_Prod</w:t>
            </w:r>
            <w:proofErr w:type="spellEnd"/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 xml:space="preserve">b. </w:t>
            </w:r>
            <w:proofErr w:type="gramStart"/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Diseño :</w:t>
            </w:r>
            <w:proofErr w:type="gramEnd"/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 xml:space="preserve"> Intersección + Tarea1 + </w:t>
            </w:r>
            <w:proofErr w:type="spellStart"/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DevAppr</w:t>
            </w:r>
            <w:proofErr w:type="spellEnd"/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 xml:space="preserve"> + Tarea1 * </w:t>
            </w:r>
            <w:proofErr w:type="spellStart"/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DevAppr</w:t>
            </w:r>
            <w:proofErr w:type="spellEnd"/>
          </w:p>
        </w:tc>
      </w:tr>
    </w:tbl>
    <w:p w:rsidR="00C00357" w:rsidRPr="00C00357" w:rsidRDefault="00C00357" w:rsidP="00C00357">
      <w:pPr>
        <w:rPr>
          <w:rFonts w:ascii="Calibri" w:hAnsi="Calibri" w:cs="Calibri"/>
          <w:b/>
          <w:u w:val="single"/>
        </w:rPr>
      </w:pPr>
    </w:p>
    <w:p w:rsidR="0029342A" w:rsidRPr="0029342A" w:rsidRDefault="00C00357" w:rsidP="0029342A">
      <w:pPr>
        <w:pStyle w:val="Prrafodelista"/>
        <w:numPr>
          <w:ilvl w:val="2"/>
          <w:numId w:val="6"/>
        </w:numPr>
        <w:rPr>
          <w:rFonts w:ascii="Calibri" w:hAnsi="Calibri" w:cs="Calibri"/>
          <w:b/>
          <w:u w:val="single"/>
          <w:lang w:val="es-ES"/>
        </w:rPr>
      </w:pPr>
      <w:bookmarkStart w:id="0" w:name="_GoBack"/>
      <w:bookmarkEnd w:id="0"/>
      <w:r>
        <w:rPr>
          <w:rFonts w:ascii="Calibri" w:hAnsi="Calibri" w:cs="Calibri"/>
          <w:b/>
          <w:u w:val="single"/>
          <w:lang w:val="es-ES"/>
        </w:rPr>
        <w:t>Normalidad</w:t>
      </w:r>
    </w:p>
    <w:tbl>
      <w:tblPr>
        <w:tblW w:w="89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52"/>
        <w:gridCol w:w="1229"/>
        <w:gridCol w:w="1030"/>
        <w:gridCol w:w="1030"/>
        <w:gridCol w:w="1230"/>
        <w:gridCol w:w="1030"/>
        <w:gridCol w:w="1030"/>
      </w:tblGrid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9342A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Kolmogorov-Smirnov</w:t>
            </w:r>
            <w:r w:rsidRPr="0029342A">
              <w:rPr>
                <w:rFonts w:ascii="Arial" w:hAnsi="Arial" w:cs="Arial"/>
                <w:color w:val="264A6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Shapiro-Wilk</w:t>
            </w:r>
            <w:proofErr w:type="spellEnd"/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 xml:space="preserve">Residuo para </w:t>
            </w:r>
            <w:proofErr w:type="spellStart"/>
            <w:r w:rsidRPr="0029342A">
              <w:rPr>
                <w:rFonts w:ascii="Arial" w:hAnsi="Arial" w:cs="Arial"/>
                <w:color w:val="264A60"/>
                <w:sz w:val="24"/>
                <w:szCs w:val="24"/>
              </w:rPr>
              <w:t>Log_Prod</w:t>
            </w:r>
            <w:proofErr w:type="spellEnd"/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,139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,004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,847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,000</w:t>
            </w:r>
          </w:p>
        </w:tc>
      </w:tr>
      <w:tr w:rsidR="0029342A" w:rsidRPr="0029342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9342A" w:rsidRPr="0029342A" w:rsidRDefault="0029342A" w:rsidP="0029342A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 xml:space="preserve">a. Corrección de significación de </w:t>
            </w:r>
            <w:proofErr w:type="spellStart"/>
            <w:r w:rsidRPr="0029342A">
              <w:rPr>
                <w:rFonts w:ascii="Arial" w:hAnsi="Arial" w:cs="Arial"/>
                <w:color w:val="010205"/>
                <w:sz w:val="24"/>
                <w:szCs w:val="24"/>
              </w:rPr>
              <w:t>Lilliefors</w:t>
            </w:r>
            <w:proofErr w:type="spellEnd"/>
          </w:p>
        </w:tc>
      </w:tr>
    </w:tbl>
    <w:p w:rsidR="00666603" w:rsidRPr="00C00357" w:rsidRDefault="00666603" w:rsidP="00C0035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C00357" w:rsidRPr="00C00357" w:rsidRDefault="00C00357" w:rsidP="00C00357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32"/>
          <w:szCs w:val="32"/>
          <w:u w:val="single"/>
          <w:lang w:val="es-ES"/>
        </w:rPr>
      </w:pPr>
      <w:r>
        <w:rPr>
          <w:rFonts w:ascii="Calibri" w:hAnsi="Calibri" w:cs="Calibri"/>
          <w:b/>
          <w:sz w:val="32"/>
          <w:szCs w:val="32"/>
          <w:u w:val="single"/>
          <w:lang w:val="es-ES"/>
        </w:rPr>
        <w:t>SQRT</w:t>
      </w:r>
      <w:r w:rsidRPr="00C00357">
        <w:rPr>
          <w:rFonts w:ascii="Calibri" w:hAnsi="Calibri" w:cs="Calibri"/>
          <w:b/>
          <w:sz w:val="32"/>
          <w:szCs w:val="32"/>
          <w:u w:val="single"/>
          <w:lang w:val="es-ES"/>
        </w:rPr>
        <w:t>(Productividad)</w:t>
      </w:r>
    </w:p>
    <w:p w:rsidR="00C00357" w:rsidRPr="00C00357" w:rsidRDefault="00C00357" w:rsidP="00C00357">
      <w:pPr>
        <w:pStyle w:val="Prrafodelista"/>
        <w:numPr>
          <w:ilvl w:val="1"/>
          <w:numId w:val="6"/>
        </w:numPr>
        <w:rPr>
          <w:rFonts w:ascii="Calibri" w:hAnsi="Calibri" w:cs="Calibri"/>
          <w:b/>
          <w:u w:val="single"/>
          <w:lang w:val="es-ES"/>
        </w:rPr>
      </w:pPr>
      <w:r w:rsidRPr="00C00357">
        <w:rPr>
          <w:rFonts w:ascii="Calibri" w:hAnsi="Calibri" w:cs="Calibri"/>
          <w:b/>
          <w:u w:val="single"/>
          <w:lang w:val="es-ES"/>
        </w:rPr>
        <w:t>Efectos Inter-sujetos</w:t>
      </w:r>
    </w:p>
    <w:tbl>
      <w:tblPr>
        <w:tblW w:w="80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284"/>
        <w:gridCol w:w="1030"/>
        <w:gridCol w:w="1476"/>
        <w:gridCol w:w="1092"/>
        <w:gridCol w:w="1030"/>
      </w:tblGrid>
      <w:tr w:rsidR="00C00357" w:rsidRPr="00C00357" w:rsidTr="009C21AA">
        <w:trPr>
          <w:cantSplit/>
        </w:trPr>
        <w:tc>
          <w:tcPr>
            <w:tcW w:w="80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efectos inter-sujetos</w:t>
            </w:r>
          </w:p>
        </w:tc>
      </w:tr>
      <w:tr w:rsidR="00C00357" w:rsidRPr="00C00357" w:rsidTr="009C21AA">
        <w:trPr>
          <w:cantSplit/>
        </w:trPr>
        <w:tc>
          <w:tcPr>
            <w:tcW w:w="80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</w:t>
            </w:r>
            <w:proofErr w:type="spellStart"/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SQRT_Prod</w:t>
            </w:r>
            <w:proofErr w:type="spellEnd"/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lastRenderedPageBreak/>
              <w:t>Origen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Tipo III de suma de cuadrados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Media cuadrática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Modelo corregido</w:t>
            </w:r>
          </w:p>
        </w:tc>
        <w:tc>
          <w:tcPr>
            <w:tcW w:w="12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proofErr w:type="gramStart"/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39,879</w:t>
            </w:r>
            <w:r w:rsidRPr="00C00357">
              <w:rPr>
                <w:rFonts w:ascii="Arial" w:hAnsi="Arial" w:cs="Arial"/>
                <w:color w:val="010205"/>
                <w:sz w:val="24"/>
                <w:szCs w:val="24"/>
                <w:vertAlign w:val="superscript"/>
              </w:rPr>
              <w:t>a</w:t>
            </w:r>
            <w:proofErr w:type="gramEnd"/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13,293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3,266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,027</w:t>
            </w: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Intersección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2160,554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2160,554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530,882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,000</w:t>
            </w: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22,924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22,924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5,633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0357" w:rsidRPr="00E151B5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</w:pPr>
            <w:r w:rsidRPr="00E151B5">
              <w:rPr>
                <w:rFonts w:ascii="Arial" w:hAnsi="Arial" w:cs="Arial"/>
                <w:color w:val="010205"/>
                <w:sz w:val="24"/>
                <w:szCs w:val="24"/>
                <w:highlight w:val="red"/>
              </w:rPr>
              <w:t>,021</w:t>
            </w: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2,571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2,571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,632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,430</w:t>
            </w: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 xml:space="preserve">Tarea1 * </w:t>
            </w: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DevAppr</w:t>
            </w:r>
            <w:proofErr w:type="spellEnd"/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12,891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12,891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3,168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,080</w:t>
            </w: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Error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240,115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4,070</w:t>
            </w: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2471,875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00357" w:rsidRPr="00C00357" w:rsidTr="009C21AA"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gram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Total</w:t>
            </w:r>
            <w:proofErr w:type="gramEnd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 xml:space="preserve"> corregido</w:t>
            </w:r>
          </w:p>
        </w:tc>
        <w:tc>
          <w:tcPr>
            <w:tcW w:w="12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279,995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62</w:t>
            </w:r>
          </w:p>
        </w:tc>
        <w:tc>
          <w:tcPr>
            <w:tcW w:w="14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00357" w:rsidRPr="00C00357" w:rsidTr="009C21AA">
        <w:trPr>
          <w:cantSplit/>
        </w:trPr>
        <w:tc>
          <w:tcPr>
            <w:tcW w:w="803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a. R al cuadrado = ,142 (R al cuadrado ajustada = ,099)</w:t>
            </w:r>
          </w:p>
        </w:tc>
      </w:tr>
    </w:tbl>
    <w:p w:rsidR="00C00357" w:rsidRPr="00C00357" w:rsidRDefault="00C00357" w:rsidP="00C00357">
      <w:pPr>
        <w:spacing w:line="400" w:lineRule="atLeast"/>
        <w:rPr>
          <w:rFonts w:ascii="Times New Roman" w:hAnsi="Times New Roman" w:cs="Times New Roman"/>
        </w:rPr>
      </w:pPr>
    </w:p>
    <w:p w:rsidR="00C00357" w:rsidRPr="00C00357" w:rsidRDefault="00C00357" w:rsidP="00C00357">
      <w:pPr>
        <w:pStyle w:val="Prrafodelista"/>
        <w:numPr>
          <w:ilvl w:val="1"/>
          <w:numId w:val="6"/>
        </w:num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Comparación por parejas</w:t>
      </w:r>
    </w:p>
    <w:tbl>
      <w:tblPr>
        <w:tblW w:w="7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832"/>
        <w:gridCol w:w="1720"/>
        <w:gridCol w:w="1701"/>
        <w:gridCol w:w="1843"/>
      </w:tblGrid>
      <w:tr w:rsidR="00C00357" w:rsidRPr="00C00357" w:rsidTr="00C00357">
        <w:trPr>
          <w:cantSplit/>
        </w:trPr>
        <w:tc>
          <w:tcPr>
            <w:tcW w:w="7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2. Tarea1</w:t>
            </w:r>
          </w:p>
        </w:tc>
      </w:tr>
      <w:tr w:rsidR="00C00357" w:rsidRPr="00C00357" w:rsidTr="00C00357">
        <w:trPr>
          <w:cantSplit/>
        </w:trPr>
        <w:tc>
          <w:tcPr>
            <w:tcW w:w="7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</w:t>
            </w:r>
            <w:proofErr w:type="spellStart"/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SQRT_Prod</w:t>
            </w:r>
            <w:proofErr w:type="spellEnd"/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C00357" w:rsidRPr="00C00357" w:rsidTr="00C00357">
        <w:trPr>
          <w:cantSplit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83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Media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Error estándar</w:t>
            </w:r>
          </w:p>
        </w:tc>
        <w:tc>
          <w:tcPr>
            <w:tcW w:w="3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Intervalo de confianza al 95%</w:t>
            </w:r>
          </w:p>
        </w:tc>
      </w:tr>
      <w:tr w:rsidR="00C00357" w:rsidRPr="00C00357" w:rsidTr="00C00357">
        <w:trPr>
          <w:cantSplit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83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Límite inferior</w:t>
            </w:r>
          </w:p>
        </w:tc>
        <w:tc>
          <w:tcPr>
            <w:tcW w:w="184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Límite superior</w:t>
            </w:r>
          </w:p>
        </w:tc>
      </w:tr>
      <w:tr w:rsidR="00C00357" w:rsidRPr="00C00357" w:rsidTr="00C00357"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BSK_NS</w:t>
            </w:r>
          </w:p>
        </w:tc>
        <w:tc>
          <w:tcPr>
            <w:tcW w:w="83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5,260</w:t>
            </w:r>
          </w:p>
        </w:tc>
        <w:tc>
          <w:tcPr>
            <w:tcW w:w="17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,363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4,535</w:t>
            </w:r>
          </w:p>
        </w:tc>
        <w:tc>
          <w:tcPr>
            <w:tcW w:w="184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5,985</w:t>
            </w:r>
          </w:p>
        </w:tc>
      </w:tr>
      <w:tr w:rsidR="00C00357" w:rsidRPr="00C00357" w:rsidTr="00C00357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BSK_S</w:t>
            </w:r>
          </w:p>
        </w:tc>
        <w:tc>
          <w:tcPr>
            <w:tcW w:w="83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6,468</w:t>
            </w:r>
          </w:p>
        </w:tc>
        <w:tc>
          <w:tcPr>
            <w:tcW w:w="17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,357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5,753</w:t>
            </w:r>
          </w:p>
        </w:tc>
        <w:tc>
          <w:tcPr>
            <w:tcW w:w="184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7,183</w:t>
            </w:r>
          </w:p>
        </w:tc>
      </w:tr>
    </w:tbl>
    <w:p w:rsidR="004E5CCB" w:rsidRPr="004E5CCB" w:rsidRDefault="004E5CCB" w:rsidP="004E5CCB">
      <w:pPr>
        <w:rPr>
          <w:rFonts w:ascii="Calibri" w:hAnsi="Calibri" w:cs="Calibri"/>
          <w:b/>
          <w:u w:val="single"/>
          <w:lang w:val="es-ES"/>
        </w:rPr>
      </w:pPr>
    </w:p>
    <w:p w:rsidR="00C00357" w:rsidRPr="004E5CCB" w:rsidRDefault="004E5CCB" w:rsidP="004E5CCB">
      <w:pPr>
        <w:pStyle w:val="Prrafodelista"/>
        <w:numPr>
          <w:ilvl w:val="1"/>
          <w:numId w:val="6"/>
        </w:numPr>
        <w:rPr>
          <w:rFonts w:ascii="Calibri" w:hAnsi="Calibri" w:cs="Calibri"/>
          <w:b/>
          <w:u w:val="single"/>
          <w:lang w:val="es-ES"/>
        </w:rPr>
      </w:pPr>
      <w:proofErr w:type="spellStart"/>
      <w:r w:rsidRPr="004E5CCB">
        <w:rPr>
          <w:rFonts w:ascii="Calibri" w:hAnsi="Calibri" w:cs="Calibri"/>
          <w:b/>
          <w:u w:val="single"/>
          <w:lang w:val="es-ES"/>
        </w:rPr>
        <w:t>Tranforma</w:t>
      </w:r>
      <w:r>
        <w:rPr>
          <w:rFonts w:ascii="Calibri" w:hAnsi="Calibri" w:cs="Calibri"/>
          <w:b/>
          <w:u w:val="single"/>
          <w:lang w:val="es-ES"/>
        </w:rPr>
        <w:t>ción</w:t>
      </w:r>
      <w:proofErr w:type="spellEnd"/>
      <w:r>
        <w:rPr>
          <w:rFonts w:ascii="Calibri" w:hAnsi="Calibri" w:cs="Calibri"/>
          <w:b/>
          <w:u w:val="single"/>
          <w:lang w:val="es-ES"/>
        </w:rPr>
        <w:t xml:space="preserve"> de los datos</w:t>
      </w:r>
    </w:p>
    <w:tbl>
      <w:tblPr>
        <w:tblW w:w="6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701"/>
        <w:gridCol w:w="2835"/>
      </w:tblGrid>
      <w:tr w:rsidR="003A4382" w:rsidRPr="00C00357" w:rsidTr="003A4382">
        <w:trPr>
          <w:cantSplit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A4382" w:rsidRPr="00C00357" w:rsidRDefault="003A4382" w:rsidP="003279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Tarea1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Media</w:t>
            </w:r>
          </w:p>
        </w:tc>
        <w:tc>
          <w:tcPr>
            <w:tcW w:w="45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Intervalo de confianza al 95%</w:t>
            </w:r>
          </w:p>
        </w:tc>
      </w:tr>
      <w:tr w:rsidR="003A4382" w:rsidRPr="00C00357" w:rsidTr="003A4382">
        <w:trPr>
          <w:cantSplit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3A4382" w:rsidRPr="00C00357" w:rsidRDefault="003A4382" w:rsidP="003279C3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3A4382" w:rsidRPr="00C00357" w:rsidRDefault="003A4382" w:rsidP="003279C3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Límite inferior</w:t>
            </w:r>
          </w:p>
        </w:tc>
        <w:tc>
          <w:tcPr>
            <w:tcW w:w="283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Límite superior</w:t>
            </w:r>
          </w:p>
        </w:tc>
      </w:tr>
      <w:tr w:rsidR="003A4382" w:rsidRPr="00C00357" w:rsidTr="003A4382"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3A4382" w:rsidRPr="00C00357" w:rsidRDefault="003A4382" w:rsidP="003279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BSK_NS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27,6676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20,566225</w:t>
            </w:r>
          </w:p>
        </w:tc>
        <w:tc>
          <w:tcPr>
            <w:tcW w:w="283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35,820225</w:t>
            </w:r>
          </w:p>
        </w:tc>
      </w:tr>
      <w:tr w:rsidR="003A4382" w:rsidRPr="00C00357" w:rsidTr="003A4382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3A4382" w:rsidRPr="00C00357" w:rsidRDefault="003A4382" w:rsidP="003279C3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BSK_S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41,8350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33,097009</w:t>
            </w:r>
          </w:p>
        </w:tc>
        <w:tc>
          <w:tcPr>
            <w:tcW w:w="283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3A4382" w:rsidRPr="00C00357" w:rsidRDefault="003A4382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24"/>
                <w:szCs w:val="24"/>
              </w:rPr>
              <w:t>51,595489</w:t>
            </w:r>
          </w:p>
        </w:tc>
      </w:tr>
    </w:tbl>
    <w:p w:rsidR="004E5CCB" w:rsidRPr="00C00357" w:rsidRDefault="004E5CCB" w:rsidP="00C0035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C00357" w:rsidRPr="00C00357" w:rsidRDefault="00C00357" w:rsidP="00C00357">
      <w:pPr>
        <w:pStyle w:val="Prrafodelista"/>
        <w:numPr>
          <w:ilvl w:val="1"/>
          <w:numId w:val="6"/>
        </w:num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Restricciones</w:t>
      </w:r>
    </w:p>
    <w:p w:rsidR="00C00357" w:rsidRDefault="00C00357" w:rsidP="00C00357">
      <w:pPr>
        <w:pStyle w:val="Prrafodelista"/>
        <w:numPr>
          <w:ilvl w:val="2"/>
          <w:numId w:val="6"/>
        </w:numPr>
        <w:rPr>
          <w:rFonts w:ascii="Calibri" w:hAnsi="Calibri" w:cs="Calibri"/>
          <w:b/>
          <w:u w:val="single"/>
          <w:lang w:val="es-ES"/>
        </w:rPr>
      </w:pPr>
      <w:r w:rsidRPr="00C00357">
        <w:rPr>
          <w:rFonts w:ascii="Calibri" w:hAnsi="Calibri" w:cs="Calibri"/>
          <w:b/>
          <w:u w:val="single"/>
          <w:lang w:val="es-ES"/>
        </w:rPr>
        <w:t>H</w:t>
      </w:r>
      <w:r w:rsidR="00F715B3">
        <w:rPr>
          <w:rFonts w:ascii="Calibri" w:hAnsi="Calibri" w:cs="Calibri"/>
          <w:b/>
          <w:u w:val="single"/>
          <w:lang w:val="es-ES"/>
        </w:rPr>
        <w:t>omo</w:t>
      </w:r>
      <w:r w:rsidRPr="00C00357">
        <w:rPr>
          <w:rFonts w:ascii="Calibri" w:hAnsi="Calibri" w:cs="Calibri"/>
          <w:b/>
          <w:u w:val="single"/>
          <w:lang w:val="es-ES"/>
        </w:rPr>
        <w:t>gen</w:t>
      </w:r>
      <w:r w:rsidR="00F715B3">
        <w:rPr>
          <w:rFonts w:ascii="Calibri" w:hAnsi="Calibri" w:cs="Calibri"/>
          <w:b/>
          <w:u w:val="single"/>
          <w:lang w:val="es-ES"/>
        </w:rPr>
        <w:t>ei</w:t>
      </w:r>
      <w:r w:rsidRPr="00C00357">
        <w:rPr>
          <w:rFonts w:ascii="Calibri" w:hAnsi="Calibri" w:cs="Calibri"/>
          <w:b/>
          <w:u w:val="single"/>
          <w:lang w:val="es-ES"/>
        </w:rPr>
        <w:t>dad de varianzas</w:t>
      </w:r>
    </w:p>
    <w:tbl>
      <w:tblPr>
        <w:tblW w:w="7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559"/>
        <w:gridCol w:w="1276"/>
        <w:gridCol w:w="2693"/>
      </w:tblGrid>
      <w:tr w:rsidR="00C00357" w:rsidRPr="00C00357" w:rsidTr="00C00357">
        <w:trPr>
          <w:cantSplit/>
        </w:trPr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 de igualdad de </w:t>
            </w:r>
            <w:proofErr w:type="spellStart"/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Levene</w:t>
            </w:r>
            <w:proofErr w:type="spellEnd"/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 de varianzas de </w:t>
            </w:r>
            <w:proofErr w:type="spellStart"/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error</w:t>
            </w:r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00357" w:rsidRPr="00C00357" w:rsidTr="00C00357">
        <w:trPr>
          <w:cantSplit/>
        </w:trPr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3279C3">
            <w:pPr>
              <w:spacing w:line="320" w:lineRule="atLeas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Variable dependiente:   </w:t>
            </w:r>
            <w:proofErr w:type="spellStart"/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>SQRT_Prod</w:t>
            </w:r>
            <w:proofErr w:type="spellEnd"/>
            <w:r w:rsidRPr="00C00357">
              <w:rPr>
                <w:rFonts w:ascii="Arial" w:hAnsi="Arial" w:cs="Arial"/>
                <w:color w:val="010205"/>
                <w:sz w:val="24"/>
                <w:szCs w:val="24"/>
                <w:shd w:val="clear" w:color="auto" w:fill="FFFFFF"/>
              </w:rPr>
              <w:t xml:space="preserve">  </w:t>
            </w:r>
          </w:p>
        </w:tc>
      </w:tr>
      <w:tr w:rsidR="00C00357" w:rsidRPr="00C00357" w:rsidTr="00C00357"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F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df1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df2</w:t>
            </w:r>
          </w:p>
        </w:tc>
        <w:tc>
          <w:tcPr>
            <w:tcW w:w="26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C00357" w:rsidRPr="00C00357" w:rsidTr="00C00357"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1,170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59</w:t>
            </w:r>
          </w:p>
        </w:tc>
        <w:tc>
          <w:tcPr>
            <w:tcW w:w="269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00357" w:rsidRPr="00C00357" w:rsidRDefault="00C00357" w:rsidP="003279C3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,329</w:t>
            </w:r>
          </w:p>
        </w:tc>
      </w:tr>
      <w:tr w:rsidR="00C00357" w:rsidRPr="00C00357" w:rsidTr="00C00357">
        <w:trPr>
          <w:cantSplit/>
        </w:trPr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0357" w:rsidRPr="00C00357" w:rsidRDefault="00C00357" w:rsidP="003279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Prueba la hipótesis nula que la varianza de error de la variable dependiente es igual entre grupos.</w:t>
            </w:r>
          </w:p>
        </w:tc>
      </w:tr>
      <w:tr w:rsidR="00C00357" w:rsidRPr="00C00357" w:rsidTr="00C00357">
        <w:trPr>
          <w:cantSplit/>
        </w:trPr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0357" w:rsidRPr="00C00357" w:rsidRDefault="00C00357" w:rsidP="003279C3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 xml:space="preserve">a. </w:t>
            </w:r>
            <w:proofErr w:type="gramStart"/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Diseño :</w:t>
            </w:r>
            <w:proofErr w:type="gramEnd"/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 xml:space="preserve"> Intersección + Tarea1 + </w:t>
            </w:r>
            <w:proofErr w:type="spellStart"/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DevAppr</w:t>
            </w:r>
            <w:proofErr w:type="spellEnd"/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 xml:space="preserve"> + Tarea1 * </w:t>
            </w:r>
            <w:proofErr w:type="spellStart"/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DevAppr</w:t>
            </w:r>
            <w:proofErr w:type="spellEnd"/>
          </w:p>
        </w:tc>
      </w:tr>
    </w:tbl>
    <w:p w:rsidR="00C00357" w:rsidRPr="00C00357" w:rsidRDefault="00C00357" w:rsidP="00C00357">
      <w:pPr>
        <w:rPr>
          <w:rFonts w:ascii="Calibri" w:hAnsi="Calibri" w:cs="Calibri"/>
          <w:b/>
          <w:u w:val="single"/>
        </w:rPr>
      </w:pPr>
    </w:p>
    <w:p w:rsidR="00C00357" w:rsidRPr="00C00357" w:rsidRDefault="00C00357" w:rsidP="00C00357">
      <w:pPr>
        <w:pStyle w:val="Prrafodelista"/>
        <w:numPr>
          <w:ilvl w:val="2"/>
          <w:numId w:val="6"/>
        </w:numPr>
        <w:rPr>
          <w:rFonts w:ascii="Calibri" w:hAnsi="Calibri" w:cs="Calibri"/>
          <w:b/>
          <w:u w:val="single"/>
          <w:lang w:val="es-ES"/>
        </w:rPr>
      </w:pPr>
      <w:r>
        <w:rPr>
          <w:rFonts w:ascii="Calibri" w:hAnsi="Calibri" w:cs="Calibri"/>
          <w:b/>
          <w:u w:val="single"/>
          <w:lang w:val="es-ES"/>
        </w:rPr>
        <w:t>Normalidad</w:t>
      </w:r>
    </w:p>
    <w:tbl>
      <w:tblPr>
        <w:tblW w:w="90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1"/>
        <w:gridCol w:w="1235"/>
        <w:gridCol w:w="1035"/>
        <w:gridCol w:w="1035"/>
        <w:gridCol w:w="1236"/>
        <w:gridCol w:w="1035"/>
        <w:gridCol w:w="1035"/>
      </w:tblGrid>
      <w:tr w:rsidR="00C00357" w:rsidRPr="00C00357">
        <w:trPr>
          <w:cantSplit/>
        </w:trPr>
        <w:tc>
          <w:tcPr>
            <w:tcW w:w="90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00357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00357" w:rsidRPr="00C00357">
        <w:trPr>
          <w:cantSplit/>
        </w:trPr>
        <w:tc>
          <w:tcPr>
            <w:tcW w:w="24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Kolmogorov-Smirnov</w:t>
            </w:r>
            <w:r w:rsidRPr="00C00357">
              <w:rPr>
                <w:rFonts w:ascii="Arial" w:hAnsi="Arial" w:cs="Arial"/>
                <w:color w:val="264A60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330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Shapiro-Wilk</w:t>
            </w:r>
            <w:proofErr w:type="spellEnd"/>
          </w:p>
        </w:tc>
      </w:tr>
      <w:tr w:rsidR="00C00357" w:rsidRPr="00C00357">
        <w:trPr>
          <w:cantSplit/>
        </w:trPr>
        <w:tc>
          <w:tcPr>
            <w:tcW w:w="24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rPr>
                <w:rFonts w:ascii="Arial" w:hAnsi="Arial" w:cs="Arial"/>
                <w:color w:val="264A60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23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Sig.</w:t>
            </w:r>
          </w:p>
        </w:tc>
      </w:tr>
      <w:tr w:rsidR="00C00357" w:rsidRPr="00C00357">
        <w:trPr>
          <w:cantSplit/>
        </w:trPr>
        <w:tc>
          <w:tcPr>
            <w:tcW w:w="247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 xml:space="preserve">Residuo para </w:t>
            </w:r>
            <w:proofErr w:type="spellStart"/>
            <w:r w:rsidRPr="00C00357">
              <w:rPr>
                <w:rFonts w:ascii="Arial" w:hAnsi="Arial" w:cs="Arial"/>
                <w:color w:val="264A60"/>
                <w:sz w:val="24"/>
                <w:szCs w:val="24"/>
              </w:rPr>
              <w:t>SQRT_Prod</w:t>
            </w:r>
            <w:proofErr w:type="spellEnd"/>
          </w:p>
        </w:tc>
        <w:tc>
          <w:tcPr>
            <w:tcW w:w="1235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,105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,079</w:t>
            </w:r>
          </w:p>
        </w:tc>
        <w:tc>
          <w:tcPr>
            <w:tcW w:w="1235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,975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63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,227</w:t>
            </w:r>
          </w:p>
        </w:tc>
      </w:tr>
      <w:tr w:rsidR="00C00357" w:rsidRPr="00C00357">
        <w:trPr>
          <w:cantSplit/>
        </w:trPr>
        <w:tc>
          <w:tcPr>
            <w:tcW w:w="90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00357" w:rsidRPr="00C00357" w:rsidRDefault="00C00357" w:rsidP="00C00357">
            <w:pPr>
              <w:spacing w:line="320" w:lineRule="atLeast"/>
              <w:ind w:left="60" w:right="60"/>
              <w:rPr>
                <w:rFonts w:ascii="Arial" w:hAnsi="Arial" w:cs="Arial"/>
                <w:color w:val="010205"/>
                <w:sz w:val="24"/>
                <w:szCs w:val="24"/>
              </w:rPr>
            </w:pPr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 xml:space="preserve">a. Corrección de significación de </w:t>
            </w:r>
            <w:proofErr w:type="spellStart"/>
            <w:r w:rsidRPr="00C00357">
              <w:rPr>
                <w:rFonts w:ascii="Arial" w:hAnsi="Arial" w:cs="Arial"/>
                <w:color w:val="010205"/>
                <w:sz w:val="24"/>
                <w:szCs w:val="24"/>
              </w:rPr>
              <w:t>Lilliefors</w:t>
            </w:r>
            <w:proofErr w:type="spellEnd"/>
          </w:p>
        </w:tc>
      </w:tr>
    </w:tbl>
    <w:p w:rsidR="00FD2786" w:rsidRPr="00C00357" w:rsidRDefault="00FD2786" w:rsidP="00C00357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FD2786" w:rsidRPr="00C00357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9294D"/>
    <w:multiLevelType w:val="multilevel"/>
    <w:tmpl w:val="3D403C38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471BB6"/>
    <w:multiLevelType w:val="multilevel"/>
    <w:tmpl w:val="A40A9A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D055A0"/>
    <w:multiLevelType w:val="multilevel"/>
    <w:tmpl w:val="563A50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232A7"/>
    <w:multiLevelType w:val="multilevel"/>
    <w:tmpl w:val="E55A5B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5A0663DE"/>
    <w:multiLevelType w:val="multilevel"/>
    <w:tmpl w:val="FE687F08"/>
    <w:lvl w:ilvl="0">
      <w:start w:val="4"/>
      <w:numFmt w:val="decimal"/>
      <w:lvlText w:val="%1"/>
      <w:lvlJc w:val="left"/>
      <w:pPr>
        <w:ind w:left="580" w:hanging="580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ourier New" w:hAnsi="Courier New" w:cs="Courier New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B1E40"/>
    <w:rsid w:val="00184289"/>
    <w:rsid w:val="001D139D"/>
    <w:rsid w:val="001D7770"/>
    <w:rsid w:val="001F22B8"/>
    <w:rsid w:val="0029342A"/>
    <w:rsid w:val="003473B6"/>
    <w:rsid w:val="003A4382"/>
    <w:rsid w:val="00442F65"/>
    <w:rsid w:val="00493ED9"/>
    <w:rsid w:val="004E5CCB"/>
    <w:rsid w:val="005C17B0"/>
    <w:rsid w:val="005E00B6"/>
    <w:rsid w:val="00666603"/>
    <w:rsid w:val="006D6DD6"/>
    <w:rsid w:val="006F595D"/>
    <w:rsid w:val="00703EFD"/>
    <w:rsid w:val="00782A74"/>
    <w:rsid w:val="009C21AA"/>
    <w:rsid w:val="00A26FE0"/>
    <w:rsid w:val="00C00357"/>
    <w:rsid w:val="00CF40BF"/>
    <w:rsid w:val="00E151B5"/>
    <w:rsid w:val="00E77F41"/>
    <w:rsid w:val="00F01704"/>
    <w:rsid w:val="00F43322"/>
    <w:rsid w:val="00F715B3"/>
    <w:rsid w:val="00F7571A"/>
    <w:rsid w:val="00F81809"/>
    <w:rsid w:val="00F86FC9"/>
    <w:rsid w:val="00FB3863"/>
    <w:rsid w:val="00FD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32EC2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qFormat/>
    <w:rsid w:val="00C00357"/>
    <w:pPr>
      <w:autoSpaceDE w:val="0"/>
      <w:autoSpaceDN w:val="0"/>
      <w:adjustRightInd w:val="0"/>
    </w:pPr>
    <w:rPr>
      <w:rFonts w:ascii="Courier New" w:hAnsi="Courier New" w:cs="Courier New"/>
      <w:color w:val="000000"/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10</cp:revision>
  <dcterms:created xsi:type="dcterms:W3CDTF">2019-02-12T13:52:00Z</dcterms:created>
  <dcterms:modified xsi:type="dcterms:W3CDTF">2019-02-19T09:17:00Z</dcterms:modified>
</cp:coreProperties>
</file>