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3BC40D" w14:textId="6F03A9AD" w:rsidR="00D8113C" w:rsidRPr="00A97D86" w:rsidRDefault="00000000">
      <w:pPr>
        <w:pStyle w:val="Heading1"/>
        <w:rPr>
          <w:lang w:val="es-ES"/>
        </w:rPr>
      </w:pPr>
      <w:r w:rsidRPr="00A97D86">
        <w:rPr>
          <w:lang w:val="es-ES"/>
        </w:rPr>
        <w:t xml:space="preserve">Preguntas </w:t>
      </w:r>
      <w:r w:rsidR="00A97D86" w:rsidRPr="00A97D86">
        <w:rPr>
          <w:lang w:val="es-ES"/>
        </w:rPr>
        <w:t>acerca de</w:t>
      </w:r>
      <w:r w:rsidRPr="00A97D86">
        <w:rPr>
          <w:lang w:val="es-ES"/>
        </w:rPr>
        <w:t xml:space="preserve"> arquitectura en AWS</w:t>
      </w:r>
    </w:p>
    <w:p w14:paraId="1ADCCA64" w14:textId="41D174ED" w:rsidR="00D8113C" w:rsidRPr="00A97D86" w:rsidRDefault="00000000">
      <w:pPr>
        <w:spacing w:after="160"/>
        <w:rPr>
          <w:lang w:val="es-ES"/>
        </w:rPr>
      </w:pPr>
      <w:r w:rsidRPr="00A97D86">
        <w:rPr>
          <w:lang w:val="es-ES"/>
        </w:rPr>
        <w:t>Responde cada pregunta de forma breve (unas cinco o seis líneas).</w:t>
      </w:r>
    </w:p>
    <w:p w14:paraId="234D237D" w14:textId="77777777" w:rsidR="00D8113C" w:rsidRPr="00A97D86" w:rsidRDefault="00000000">
      <w:pPr>
        <w:pStyle w:val="Heading2"/>
        <w:spacing w:before="240" w:after="120"/>
        <w:rPr>
          <w:lang w:val="es-ES"/>
        </w:rPr>
      </w:pPr>
      <w:r w:rsidRPr="00A97D86">
        <w:rPr>
          <w:lang w:val="es-ES"/>
        </w:rPr>
        <w:t>Preguntas (6 puntos)</w:t>
      </w:r>
    </w:p>
    <w:p w14:paraId="61573EFC" w14:textId="77777777" w:rsidR="00D8113C" w:rsidRPr="00A97D86" w:rsidRDefault="00000000">
      <w:pPr>
        <w:keepNext/>
        <w:spacing w:before="240" w:after="80"/>
        <w:rPr>
          <w:lang w:val="es-ES"/>
        </w:rPr>
      </w:pPr>
      <w:r w:rsidRPr="00A97D86">
        <w:rPr>
          <w:b/>
          <w:bCs/>
          <w:lang w:val="es-ES"/>
        </w:rPr>
        <w:t xml:space="preserve">1. Grupo de seguridad </w:t>
      </w:r>
      <w:r w:rsidRPr="00A97D86">
        <w:rPr>
          <w:i/>
          <w:iCs/>
          <w:lang w:val="es-ES"/>
        </w:rPr>
        <w:t>(1 punto)</w:t>
      </w:r>
    </w:p>
    <w:p w14:paraId="6B183BCF" w14:textId="77777777" w:rsidR="00D8113C" w:rsidRPr="00A97D86" w:rsidRDefault="00000000">
      <w:pPr>
        <w:keepNext/>
        <w:spacing w:after="160"/>
        <w:rPr>
          <w:lang w:val="es-ES"/>
        </w:rPr>
      </w:pPr>
      <w:r w:rsidRPr="00A97D86">
        <w:rPr>
          <w:lang w:val="es-ES"/>
        </w:rPr>
        <w:t>Una instancia EC2 tiene un grupo de seguridad con las reglas de la tabla. Indica, justificando brevemente, si cada uno de los tráficos siguientes puede pasar.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0"/>
        <w:gridCol w:w="1700"/>
        <w:gridCol w:w="1700"/>
        <w:gridCol w:w="3926"/>
      </w:tblGrid>
      <w:tr w:rsidR="00D8113C" w:rsidRPr="00A97D86" w14:paraId="1F34AA9F" w14:textId="77777777">
        <w:tc>
          <w:tcPr>
            <w:tcW w:w="1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B747B" w14:textId="77777777" w:rsidR="00D8113C" w:rsidRPr="00A97D86" w:rsidRDefault="00000000">
            <w:pPr>
              <w:rPr>
                <w:lang w:val="es-ES"/>
              </w:rPr>
            </w:pPr>
            <w:r w:rsidRPr="00A97D86">
              <w:rPr>
                <w:b/>
                <w:bCs/>
                <w:lang w:val="es-ES"/>
              </w:rPr>
              <w:t>Sentido</w:t>
            </w:r>
          </w:p>
        </w:tc>
        <w:tc>
          <w:tcPr>
            <w:tcW w:w="1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044F7" w14:textId="77777777" w:rsidR="00D8113C" w:rsidRPr="00A97D86" w:rsidRDefault="00000000">
            <w:pPr>
              <w:rPr>
                <w:lang w:val="es-ES"/>
              </w:rPr>
            </w:pPr>
            <w:r w:rsidRPr="00A97D86">
              <w:rPr>
                <w:b/>
                <w:bCs/>
                <w:lang w:val="es-ES"/>
              </w:rPr>
              <w:t>Protocolo</w:t>
            </w:r>
          </w:p>
        </w:tc>
        <w:tc>
          <w:tcPr>
            <w:tcW w:w="1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266A3" w14:textId="77777777" w:rsidR="00D8113C" w:rsidRPr="00A97D86" w:rsidRDefault="00000000">
            <w:pPr>
              <w:rPr>
                <w:lang w:val="es-ES"/>
              </w:rPr>
            </w:pPr>
            <w:r w:rsidRPr="00A97D86">
              <w:rPr>
                <w:b/>
                <w:bCs/>
                <w:lang w:val="es-ES"/>
              </w:rPr>
              <w:t>Puerto</w:t>
            </w:r>
          </w:p>
        </w:tc>
        <w:tc>
          <w:tcPr>
            <w:tcW w:w="392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849D1" w14:textId="77777777" w:rsidR="00D8113C" w:rsidRPr="00A97D86" w:rsidRDefault="00000000">
            <w:pPr>
              <w:rPr>
                <w:lang w:val="es-ES"/>
              </w:rPr>
            </w:pPr>
            <w:r w:rsidRPr="00A97D86">
              <w:rPr>
                <w:b/>
                <w:bCs/>
                <w:lang w:val="es-ES"/>
              </w:rPr>
              <w:t>Origen / destino</w:t>
            </w:r>
          </w:p>
        </w:tc>
      </w:tr>
      <w:tr w:rsidR="00D8113C" w:rsidRPr="00A97D86" w14:paraId="2B6A1C35" w14:textId="77777777"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26B7B" w14:textId="77777777" w:rsidR="00D8113C" w:rsidRPr="00A97D86" w:rsidRDefault="00000000">
            <w:pPr>
              <w:rPr>
                <w:lang w:val="es-ES"/>
              </w:rPr>
            </w:pPr>
            <w:r w:rsidRPr="00A97D86">
              <w:rPr>
                <w:lang w:val="es-ES"/>
              </w:rPr>
              <w:t>Entrada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21FBB" w14:textId="77777777" w:rsidR="00D8113C" w:rsidRPr="00A97D86" w:rsidRDefault="00000000">
            <w:pPr>
              <w:rPr>
                <w:lang w:val="es-ES"/>
              </w:rPr>
            </w:pPr>
            <w:r w:rsidRPr="00A97D86">
              <w:rPr>
                <w:lang w:val="es-ES"/>
              </w:rPr>
              <w:t>TCP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81ECD" w14:textId="77777777" w:rsidR="00D8113C" w:rsidRPr="00A97D86" w:rsidRDefault="00000000">
            <w:pPr>
              <w:rPr>
                <w:lang w:val="es-ES"/>
              </w:rPr>
            </w:pPr>
            <w:r w:rsidRPr="00A97D86">
              <w:rPr>
                <w:lang w:val="es-ES"/>
              </w:rPr>
              <w:t>443</w:t>
            </w:r>
          </w:p>
        </w:tc>
        <w:tc>
          <w:tcPr>
            <w:tcW w:w="3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27E76" w14:textId="77777777" w:rsidR="00D8113C" w:rsidRPr="00A97D86" w:rsidRDefault="00000000">
            <w:pPr>
              <w:rPr>
                <w:lang w:val="es-ES"/>
              </w:rPr>
            </w:pPr>
            <w:r w:rsidRPr="00A97D86">
              <w:rPr>
                <w:lang w:val="es-ES"/>
              </w:rPr>
              <w:t>0.0.0.0/0</w:t>
            </w:r>
          </w:p>
        </w:tc>
      </w:tr>
      <w:tr w:rsidR="00D8113C" w:rsidRPr="00A97D86" w14:paraId="775D97A0" w14:textId="77777777"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8DE98" w14:textId="77777777" w:rsidR="00D8113C" w:rsidRPr="00A97D86" w:rsidRDefault="00000000">
            <w:pPr>
              <w:rPr>
                <w:lang w:val="es-ES"/>
              </w:rPr>
            </w:pPr>
            <w:r w:rsidRPr="00A97D86">
              <w:rPr>
                <w:lang w:val="es-ES"/>
              </w:rPr>
              <w:t>Entrada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02FAE" w14:textId="77777777" w:rsidR="00D8113C" w:rsidRPr="00A97D86" w:rsidRDefault="00000000">
            <w:pPr>
              <w:rPr>
                <w:lang w:val="es-ES"/>
              </w:rPr>
            </w:pPr>
            <w:r w:rsidRPr="00A97D86">
              <w:rPr>
                <w:lang w:val="es-ES"/>
              </w:rPr>
              <w:t>TCP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20478" w14:textId="77777777" w:rsidR="00D8113C" w:rsidRPr="00A97D86" w:rsidRDefault="00000000">
            <w:pPr>
              <w:rPr>
                <w:lang w:val="es-ES"/>
              </w:rPr>
            </w:pPr>
            <w:r w:rsidRPr="00A97D86">
              <w:rPr>
                <w:lang w:val="es-ES"/>
              </w:rPr>
              <w:t>22</w:t>
            </w:r>
          </w:p>
        </w:tc>
        <w:tc>
          <w:tcPr>
            <w:tcW w:w="3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25CC5" w14:textId="77777777" w:rsidR="00D8113C" w:rsidRPr="00A97D86" w:rsidRDefault="00000000">
            <w:pPr>
              <w:rPr>
                <w:lang w:val="es-ES"/>
              </w:rPr>
            </w:pPr>
            <w:r w:rsidRPr="00A97D86">
              <w:rPr>
                <w:lang w:val="es-ES"/>
              </w:rPr>
              <w:t>203.0.113.25/32</w:t>
            </w:r>
          </w:p>
        </w:tc>
      </w:tr>
      <w:tr w:rsidR="00D8113C" w:rsidRPr="00A97D86" w14:paraId="00875C24" w14:textId="77777777"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EDFD1" w14:textId="77777777" w:rsidR="00D8113C" w:rsidRPr="00A97D86" w:rsidRDefault="00000000">
            <w:pPr>
              <w:rPr>
                <w:lang w:val="es-ES"/>
              </w:rPr>
            </w:pPr>
            <w:r w:rsidRPr="00A97D86">
              <w:rPr>
                <w:lang w:val="es-ES"/>
              </w:rPr>
              <w:t>Salida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D3727" w14:textId="77777777" w:rsidR="00D8113C" w:rsidRPr="00A97D86" w:rsidRDefault="00000000">
            <w:pPr>
              <w:rPr>
                <w:lang w:val="es-ES"/>
              </w:rPr>
            </w:pPr>
            <w:r w:rsidRPr="00A97D86">
              <w:rPr>
                <w:lang w:val="es-ES"/>
              </w:rPr>
              <w:t>(ninguna regla)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9D865" w14:textId="77777777" w:rsidR="00D8113C" w:rsidRPr="00A97D86" w:rsidRDefault="00D8113C">
            <w:pPr>
              <w:rPr>
                <w:lang w:val="es-ES"/>
              </w:rPr>
            </w:pPr>
          </w:p>
        </w:tc>
        <w:tc>
          <w:tcPr>
            <w:tcW w:w="39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F4C85" w14:textId="77777777" w:rsidR="00D8113C" w:rsidRPr="00A97D86" w:rsidRDefault="00D8113C">
            <w:pPr>
              <w:rPr>
                <w:lang w:val="es-ES"/>
              </w:rPr>
            </w:pPr>
          </w:p>
        </w:tc>
      </w:tr>
    </w:tbl>
    <w:p w14:paraId="63E6920A" w14:textId="77777777" w:rsidR="00D8113C" w:rsidRPr="00A97D86" w:rsidRDefault="00000000">
      <w:pPr>
        <w:spacing w:before="160" w:after="60"/>
        <w:rPr>
          <w:lang w:val="es-ES"/>
        </w:rPr>
      </w:pPr>
      <w:r w:rsidRPr="00A97D86">
        <w:rPr>
          <w:lang w:val="es-ES"/>
        </w:rPr>
        <w:t>a) Un navegador desde la IP 198.51.100.7 abre https://&lt;IP de la instancia&gt;/.</w:t>
      </w:r>
    </w:p>
    <w:p w14:paraId="1F7D75FC" w14:textId="77777777" w:rsidR="00D8113C" w:rsidRPr="00A97D86" w:rsidRDefault="00000000">
      <w:pPr>
        <w:spacing w:after="60"/>
        <w:rPr>
          <w:lang w:val="es-ES"/>
        </w:rPr>
      </w:pPr>
      <w:r w:rsidRPr="00A97D86">
        <w:rPr>
          <w:lang w:val="es-ES"/>
        </w:rPr>
        <w:t>b) Ese mismo navegador abre http://&lt;IP de la instancia&gt;/.</w:t>
      </w:r>
    </w:p>
    <w:p w14:paraId="2B23F627" w14:textId="77777777" w:rsidR="00D8113C" w:rsidRPr="00A97D86" w:rsidRDefault="00000000">
      <w:pPr>
        <w:spacing w:after="60"/>
        <w:rPr>
          <w:lang w:val="es-ES"/>
        </w:rPr>
      </w:pPr>
      <w:r w:rsidRPr="00A97D86">
        <w:rPr>
          <w:lang w:val="es-ES"/>
        </w:rPr>
        <w:t>c) Un administrador conectado desde la IP 198.51.100.7 intenta entrar por SSH.</w:t>
      </w:r>
    </w:p>
    <w:p w14:paraId="28C86052" w14:textId="05890749" w:rsidR="00D8113C" w:rsidRPr="00A97D86" w:rsidRDefault="00A97D86">
      <w:pPr>
        <w:spacing w:after="160"/>
        <w:rPr>
          <w:lang w:val="es-ES"/>
        </w:rPr>
      </w:pPr>
      <w:r>
        <w:rPr>
          <w:lang w:val="es-ES"/>
        </w:rPr>
        <w:t>d</w:t>
      </w:r>
      <w:r w:rsidR="00000000" w:rsidRPr="00A97D86">
        <w:rPr>
          <w:lang w:val="es-ES"/>
        </w:rPr>
        <w:t>) La instancia intenta, por iniciativa propia, descargar un paquete de Internet por HTTPS.</w:t>
      </w:r>
    </w:p>
    <w:p w14:paraId="2A23EEA6" w14:textId="77777777" w:rsidR="00D8113C" w:rsidRPr="00A97D86" w:rsidRDefault="00000000">
      <w:pPr>
        <w:keepNext/>
        <w:spacing w:before="240" w:after="80"/>
        <w:rPr>
          <w:lang w:val="es-ES"/>
        </w:rPr>
      </w:pPr>
      <w:r w:rsidRPr="00A97D86">
        <w:rPr>
          <w:b/>
          <w:bCs/>
          <w:lang w:val="es-ES"/>
        </w:rPr>
        <w:t xml:space="preserve">2. Flujo de autenticación con </w:t>
      </w:r>
      <w:proofErr w:type="spellStart"/>
      <w:r w:rsidRPr="00A97D86">
        <w:rPr>
          <w:b/>
          <w:bCs/>
          <w:lang w:val="es-ES"/>
        </w:rPr>
        <w:t>Cognito</w:t>
      </w:r>
      <w:proofErr w:type="spellEnd"/>
      <w:r w:rsidRPr="00A97D86">
        <w:rPr>
          <w:b/>
          <w:bCs/>
          <w:lang w:val="es-ES"/>
        </w:rPr>
        <w:t xml:space="preserve"> </w:t>
      </w:r>
      <w:r w:rsidRPr="00A97D86">
        <w:rPr>
          <w:i/>
          <w:iCs/>
          <w:lang w:val="es-ES"/>
        </w:rPr>
        <w:t>(1 punto)</w:t>
      </w:r>
    </w:p>
    <w:p w14:paraId="3F872D5F" w14:textId="77777777" w:rsidR="00D8113C" w:rsidRPr="00A97D86" w:rsidRDefault="00000000">
      <w:pPr>
        <w:spacing w:after="160"/>
        <w:jc w:val="both"/>
        <w:rPr>
          <w:lang w:val="es-ES"/>
        </w:rPr>
      </w:pPr>
      <w:r w:rsidRPr="00A97D86">
        <w:rPr>
          <w:lang w:val="es-ES"/>
        </w:rPr>
        <w:t xml:space="preserve">Describe, paso a paso, cómo se autentica un usuario desde el navegador en una aplicación que usa el </w:t>
      </w:r>
      <w:proofErr w:type="spellStart"/>
      <w:r w:rsidRPr="00A97D86">
        <w:rPr>
          <w:lang w:val="es-ES"/>
        </w:rPr>
        <w:t>Hosted</w:t>
      </w:r>
      <w:proofErr w:type="spellEnd"/>
      <w:r w:rsidRPr="00A97D86">
        <w:rPr>
          <w:lang w:val="es-ES"/>
        </w:rPr>
        <w:t xml:space="preserve"> UI de </w:t>
      </w:r>
      <w:proofErr w:type="spellStart"/>
      <w:r w:rsidRPr="00A97D86">
        <w:rPr>
          <w:lang w:val="es-ES"/>
        </w:rPr>
        <w:t>Cognito</w:t>
      </w:r>
      <w:proofErr w:type="spellEnd"/>
      <w:r w:rsidRPr="00A97D86">
        <w:rPr>
          <w:lang w:val="es-ES"/>
        </w:rPr>
        <w:t xml:space="preserve">. Indica en qué momento interviene el dominio de </w:t>
      </w:r>
      <w:proofErr w:type="spellStart"/>
      <w:r w:rsidRPr="00A97D86">
        <w:rPr>
          <w:lang w:val="es-ES"/>
        </w:rPr>
        <w:t>Cognito</w:t>
      </w:r>
      <w:proofErr w:type="spellEnd"/>
      <w:r w:rsidRPr="00A97D86">
        <w:rPr>
          <w:lang w:val="es-ES"/>
        </w:rPr>
        <w:t>, en qué momento interviene la URL de retorno (</w:t>
      </w:r>
      <w:proofErr w:type="spellStart"/>
      <w:r w:rsidRPr="00A97D86">
        <w:rPr>
          <w:lang w:val="es-ES"/>
        </w:rPr>
        <w:t>callback</w:t>
      </w:r>
      <w:proofErr w:type="spellEnd"/>
      <w:r w:rsidRPr="00A97D86">
        <w:rPr>
          <w:lang w:val="es-ES"/>
        </w:rPr>
        <w:t>) y qué recibe finalmente la aplicación.</w:t>
      </w:r>
    </w:p>
    <w:p w14:paraId="3FE471E6" w14:textId="77777777" w:rsidR="00D8113C" w:rsidRPr="00A97D86" w:rsidRDefault="00000000">
      <w:pPr>
        <w:keepNext/>
        <w:spacing w:before="240" w:after="80"/>
        <w:rPr>
          <w:lang w:val="es-ES"/>
        </w:rPr>
      </w:pPr>
      <w:r w:rsidRPr="00A97D86">
        <w:rPr>
          <w:b/>
          <w:bCs/>
          <w:lang w:val="es-ES"/>
        </w:rPr>
        <w:t xml:space="preserve">3. Lectura de un JWT </w:t>
      </w:r>
      <w:r w:rsidRPr="00A97D86">
        <w:rPr>
          <w:i/>
          <w:iCs/>
          <w:lang w:val="es-ES"/>
        </w:rPr>
        <w:t>(1 punto)</w:t>
      </w:r>
    </w:p>
    <w:p w14:paraId="39F25CF9" w14:textId="457A601A" w:rsidR="00D8113C" w:rsidRPr="00A97D86" w:rsidRDefault="00000000">
      <w:pPr>
        <w:keepNext/>
        <w:spacing w:after="160"/>
        <w:rPr>
          <w:lang w:val="es-ES"/>
        </w:rPr>
      </w:pPr>
      <w:r w:rsidRPr="00A97D86">
        <w:rPr>
          <w:lang w:val="es-ES"/>
        </w:rPr>
        <w:t xml:space="preserve">A </w:t>
      </w:r>
      <w:r w:rsidR="00A97D86" w:rsidRPr="00A97D86">
        <w:rPr>
          <w:lang w:val="es-ES"/>
        </w:rPr>
        <w:t>continuación,</w:t>
      </w:r>
      <w:r w:rsidRPr="00A97D86">
        <w:rPr>
          <w:lang w:val="es-ES"/>
        </w:rPr>
        <w:t xml:space="preserve"> </w:t>
      </w:r>
      <w:r w:rsidR="00A97D86">
        <w:rPr>
          <w:lang w:val="es-ES"/>
        </w:rPr>
        <w:t>se muestra</w:t>
      </w:r>
      <w:r w:rsidRPr="00A97D86">
        <w:rPr>
          <w:lang w:val="es-ES"/>
        </w:rPr>
        <w:t xml:space="preserve"> un </w:t>
      </w:r>
      <w:r w:rsidR="00A97D86">
        <w:rPr>
          <w:lang w:val="es-ES"/>
        </w:rPr>
        <w:t xml:space="preserve">ejemplo de </w:t>
      </w:r>
      <w:proofErr w:type="spellStart"/>
      <w:r w:rsidRPr="00A97D86">
        <w:rPr>
          <w:lang w:val="es-ES"/>
        </w:rPr>
        <w:t>access</w:t>
      </w:r>
      <w:proofErr w:type="spellEnd"/>
      <w:r w:rsidRPr="00A97D86">
        <w:rPr>
          <w:lang w:val="es-ES"/>
        </w:rPr>
        <w:t xml:space="preserve"> token. También está disponible en el fichero </w:t>
      </w:r>
      <w:proofErr w:type="spellStart"/>
      <w:r w:rsidRPr="00A97D86">
        <w:rPr>
          <w:lang w:val="es-ES"/>
        </w:rPr>
        <w:t>docs</w:t>
      </w:r>
      <w:proofErr w:type="spellEnd"/>
      <w:r w:rsidRPr="00A97D86">
        <w:rPr>
          <w:lang w:val="es-ES"/>
        </w:rPr>
        <w:t>/token.txt del repositorio</w:t>
      </w:r>
      <w:r w:rsidR="00A97D86">
        <w:rPr>
          <w:lang w:val="es-ES"/>
        </w:rPr>
        <w:t>:</w:t>
      </w:r>
    </w:p>
    <w:p w14:paraId="21E57CD3" w14:textId="77777777" w:rsidR="00D8113C" w:rsidRPr="00A97D86" w:rsidRDefault="00000000">
      <w:pPr>
        <w:pBdr>
          <w:top w:val="single" w:sz="4" w:space="4" w:color="999999"/>
          <w:left w:val="single" w:sz="4" w:space="4" w:color="999999"/>
          <w:bottom w:val="single" w:sz="4" w:space="4" w:color="999999"/>
          <w:right w:val="single" w:sz="4" w:space="4" w:color="999999"/>
        </w:pBdr>
        <w:spacing w:before="80" w:after="160"/>
        <w:rPr>
          <w:lang w:val="es-ES"/>
        </w:rPr>
      </w:pPr>
      <w:r w:rsidRPr="00A97D86">
        <w:rPr>
          <w:rFonts w:ascii="Courier New" w:eastAsia="Courier New" w:hAnsi="Courier New" w:cs="Courier New"/>
          <w:sz w:val="16"/>
          <w:szCs w:val="16"/>
          <w:lang w:val="es-ES"/>
        </w:rPr>
        <w:t>eyJraWQiOiJaazN4OVFlWGFtcGxlS2V5SWQwMTIzNDU2Nzg5YWJjZEVGR0g9IiwiYWxnIjoiUlMyNTYifQ.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.c_07fkhXUcKLNpNSwokxEINqS1HEMBdMl0Pf3RuRtZ4ERvXCmEBn7_3VsmeJhiepMXRb3rYmbrKUlRRNVZ6gz1ME5zLhyDC3a7Xg5UdHrYusM07zhAb6r0DQM55V1enFu9VDH4wipfMEa3iQ9cHHbAZBc9zQ8rBqGHi7R5s9DE_OVw-rlg4zihsTJNco2Wmjd8pHUwSEtQ2d6fV2gLI4Nxb97rF5xOUMB8kFPtjLpTpd4LzpIPK9abKCDoCPVdxRlthnRcKYmcOcav4xp3vFrPuolCA8fg_8gYpbFqmQnxWUMXmBM9MmlI-cErpNLggpRkXDDofmSZ603R1BBIcC1Q</w:t>
      </w:r>
    </w:p>
    <w:p w14:paraId="7BF25F40" w14:textId="5AEBE0E0" w:rsidR="00D8113C" w:rsidRPr="00A97D86" w:rsidRDefault="00000000">
      <w:pPr>
        <w:keepNext/>
        <w:spacing w:after="160"/>
        <w:rPr>
          <w:lang w:val="es-ES"/>
        </w:rPr>
      </w:pPr>
      <w:r w:rsidRPr="00A97D86">
        <w:rPr>
          <w:lang w:val="es-ES"/>
        </w:rPr>
        <w:t>Decodifica el contenido (la parte central) y responde</w:t>
      </w:r>
      <w:r w:rsidR="00A97D86">
        <w:rPr>
          <w:lang w:val="es-ES"/>
        </w:rPr>
        <w:t>.</w:t>
      </w:r>
    </w:p>
    <w:p w14:paraId="1C3D07B9" w14:textId="77777777" w:rsidR="00D8113C" w:rsidRPr="00A97D86" w:rsidRDefault="00000000">
      <w:pPr>
        <w:spacing w:after="60"/>
        <w:rPr>
          <w:lang w:val="es-ES"/>
        </w:rPr>
      </w:pPr>
      <w:r w:rsidRPr="00A97D86">
        <w:rPr>
          <w:lang w:val="es-ES"/>
        </w:rPr>
        <w:t xml:space="preserve">a) ¿Qué valor tiene el </w:t>
      </w:r>
      <w:proofErr w:type="spellStart"/>
      <w:r w:rsidRPr="00A97D86">
        <w:rPr>
          <w:lang w:val="es-ES"/>
        </w:rPr>
        <w:t>claim</w:t>
      </w:r>
      <w:proofErr w:type="spellEnd"/>
      <w:r w:rsidRPr="00A97D86">
        <w:rPr>
          <w:lang w:val="es-ES"/>
        </w:rPr>
        <w:t xml:space="preserve"> </w:t>
      </w:r>
      <w:proofErr w:type="spellStart"/>
      <w:r w:rsidRPr="00A97D86">
        <w:rPr>
          <w:lang w:val="es-ES"/>
        </w:rPr>
        <w:t>token_use</w:t>
      </w:r>
      <w:proofErr w:type="spellEnd"/>
      <w:r w:rsidRPr="00A97D86">
        <w:rPr>
          <w:lang w:val="es-ES"/>
        </w:rPr>
        <w:t xml:space="preserve"> y qué significa?</w:t>
      </w:r>
    </w:p>
    <w:p w14:paraId="6C5E0637" w14:textId="77777777" w:rsidR="00D8113C" w:rsidRPr="00A97D86" w:rsidRDefault="00000000">
      <w:pPr>
        <w:spacing w:after="60"/>
        <w:rPr>
          <w:lang w:val="es-ES"/>
        </w:rPr>
      </w:pPr>
      <w:r w:rsidRPr="00A97D86">
        <w:rPr>
          <w:lang w:val="es-ES"/>
        </w:rPr>
        <w:t xml:space="preserve">b) ¿Qué valor tiene el </w:t>
      </w:r>
      <w:proofErr w:type="spellStart"/>
      <w:r w:rsidRPr="00A97D86">
        <w:rPr>
          <w:lang w:val="es-ES"/>
        </w:rPr>
        <w:t>claim</w:t>
      </w:r>
      <w:proofErr w:type="spellEnd"/>
      <w:r w:rsidRPr="00A97D86">
        <w:rPr>
          <w:lang w:val="es-ES"/>
        </w:rPr>
        <w:t xml:space="preserve"> </w:t>
      </w:r>
      <w:proofErr w:type="spellStart"/>
      <w:proofErr w:type="gramStart"/>
      <w:r w:rsidRPr="00A97D86">
        <w:rPr>
          <w:lang w:val="es-ES"/>
        </w:rPr>
        <w:t>cognito:groups</w:t>
      </w:r>
      <w:proofErr w:type="spellEnd"/>
      <w:proofErr w:type="gramEnd"/>
      <w:r w:rsidRPr="00A97D86">
        <w:rPr>
          <w:lang w:val="es-ES"/>
        </w:rPr>
        <w:t xml:space="preserve"> y qué permite hacer al usuario en la aplicación?</w:t>
      </w:r>
    </w:p>
    <w:p w14:paraId="6E216D28" w14:textId="77777777" w:rsidR="00D8113C" w:rsidRPr="00A97D86" w:rsidRDefault="00000000">
      <w:pPr>
        <w:spacing w:after="160"/>
        <w:rPr>
          <w:lang w:val="es-ES"/>
        </w:rPr>
      </w:pPr>
      <w:r w:rsidRPr="00A97D86">
        <w:rPr>
          <w:lang w:val="es-ES"/>
        </w:rPr>
        <w:t>c) ¿Para qué sirve la tercera parte del token (la firma)?</w:t>
      </w:r>
    </w:p>
    <w:p w14:paraId="13657711" w14:textId="77777777" w:rsidR="00D8113C" w:rsidRPr="00A97D86" w:rsidRDefault="00000000">
      <w:pPr>
        <w:keepNext/>
        <w:spacing w:before="240" w:after="80"/>
        <w:rPr>
          <w:lang w:val="es-ES"/>
        </w:rPr>
      </w:pPr>
      <w:r w:rsidRPr="00A97D86">
        <w:rPr>
          <w:b/>
          <w:bCs/>
          <w:lang w:val="es-ES"/>
        </w:rPr>
        <w:t xml:space="preserve">4. Rol y perfil de instancia </w:t>
      </w:r>
      <w:r w:rsidRPr="00A97D86">
        <w:rPr>
          <w:i/>
          <w:iCs/>
          <w:lang w:val="es-ES"/>
        </w:rPr>
        <w:t>(1 punto)</w:t>
      </w:r>
    </w:p>
    <w:p w14:paraId="3695916E" w14:textId="77777777" w:rsidR="00D8113C" w:rsidRPr="00A97D86" w:rsidRDefault="00000000">
      <w:pPr>
        <w:spacing w:after="160"/>
        <w:jc w:val="both"/>
        <w:rPr>
          <w:lang w:val="es-ES"/>
        </w:rPr>
      </w:pPr>
      <w:r w:rsidRPr="00A97D86">
        <w:rPr>
          <w:lang w:val="es-ES"/>
        </w:rPr>
        <w:t>¿Cuál es la diferencia entre un rol de IAM y un perfil de instancia? ¿Cuál de los dos se asocia directamente a una instancia EC2?</w:t>
      </w:r>
    </w:p>
    <w:p w14:paraId="22F90307" w14:textId="77777777" w:rsidR="00D8113C" w:rsidRPr="00A97D86" w:rsidRDefault="00000000">
      <w:pPr>
        <w:keepNext/>
        <w:spacing w:before="240" w:after="80"/>
        <w:rPr>
          <w:lang w:val="es-ES"/>
        </w:rPr>
      </w:pPr>
      <w:r w:rsidRPr="00A97D86">
        <w:rPr>
          <w:b/>
          <w:bCs/>
          <w:lang w:val="es-ES"/>
        </w:rPr>
        <w:lastRenderedPageBreak/>
        <w:t xml:space="preserve">5. Permisos sobre un secreto </w:t>
      </w:r>
      <w:r w:rsidRPr="00A97D86">
        <w:rPr>
          <w:i/>
          <w:iCs/>
          <w:lang w:val="es-ES"/>
        </w:rPr>
        <w:t>(1 punto)</w:t>
      </w:r>
    </w:p>
    <w:p w14:paraId="45F5E3C2" w14:textId="77777777" w:rsidR="00D8113C" w:rsidRPr="00A97D86" w:rsidRDefault="00000000">
      <w:pPr>
        <w:keepNext/>
        <w:spacing w:after="160"/>
        <w:rPr>
          <w:lang w:val="es-ES"/>
        </w:rPr>
      </w:pPr>
      <w:r w:rsidRPr="00A97D86">
        <w:rPr>
          <w:lang w:val="es-ES"/>
        </w:rPr>
        <w:t>Una aplicación se ejecuta con un rol de IAM que tiene esta política.</w:t>
      </w:r>
    </w:p>
    <w:p w14:paraId="052F5682" w14:textId="77777777" w:rsidR="00D8113C" w:rsidRPr="00A97D86" w:rsidRDefault="00000000">
      <w:pPr>
        <w:ind w:left="360"/>
        <w:rPr>
          <w:lang w:val="es-ES"/>
        </w:rPr>
      </w:pPr>
      <w:r w:rsidRPr="00A97D86">
        <w:rPr>
          <w:rFonts w:ascii="Courier New" w:eastAsia="Courier New" w:hAnsi="Courier New" w:cs="Courier New"/>
          <w:sz w:val="18"/>
          <w:szCs w:val="18"/>
          <w:lang w:val="es-ES"/>
        </w:rPr>
        <w:t>{</w:t>
      </w:r>
    </w:p>
    <w:p w14:paraId="04166237" w14:textId="77777777" w:rsidR="00D8113C" w:rsidRPr="00A97D86" w:rsidRDefault="00000000">
      <w:pPr>
        <w:ind w:left="360"/>
        <w:rPr>
          <w:lang w:val="es-ES"/>
        </w:rPr>
      </w:pPr>
      <w:r w:rsidRPr="00A97D86">
        <w:rPr>
          <w:rFonts w:ascii="Courier New" w:eastAsia="Courier New" w:hAnsi="Courier New" w:cs="Courier New"/>
          <w:sz w:val="18"/>
          <w:szCs w:val="18"/>
          <w:lang w:val="es-ES"/>
        </w:rPr>
        <w:t xml:space="preserve">  "</w:t>
      </w:r>
      <w:proofErr w:type="spellStart"/>
      <w:r w:rsidRPr="00A97D86">
        <w:rPr>
          <w:rFonts w:ascii="Courier New" w:eastAsia="Courier New" w:hAnsi="Courier New" w:cs="Courier New"/>
          <w:sz w:val="18"/>
          <w:szCs w:val="18"/>
          <w:lang w:val="es-ES"/>
        </w:rPr>
        <w:t>Effect</w:t>
      </w:r>
      <w:proofErr w:type="spellEnd"/>
      <w:r w:rsidRPr="00A97D86">
        <w:rPr>
          <w:rFonts w:ascii="Courier New" w:eastAsia="Courier New" w:hAnsi="Courier New" w:cs="Courier New"/>
          <w:sz w:val="18"/>
          <w:szCs w:val="18"/>
          <w:lang w:val="es-ES"/>
        </w:rPr>
        <w:t>": "</w:t>
      </w:r>
      <w:proofErr w:type="spellStart"/>
      <w:r w:rsidRPr="00A97D86">
        <w:rPr>
          <w:rFonts w:ascii="Courier New" w:eastAsia="Courier New" w:hAnsi="Courier New" w:cs="Courier New"/>
          <w:sz w:val="18"/>
          <w:szCs w:val="18"/>
          <w:lang w:val="es-ES"/>
        </w:rPr>
        <w:t>Allow</w:t>
      </w:r>
      <w:proofErr w:type="spellEnd"/>
      <w:r w:rsidRPr="00A97D86">
        <w:rPr>
          <w:rFonts w:ascii="Courier New" w:eastAsia="Courier New" w:hAnsi="Courier New" w:cs="Courier New"/>
          <w:sz w:val="18"/>
          <w:szCs w:val="18"/>
          <w:lang w:val="es-ES"/>
        </w:rPr>
        <w:t>",</w:t>
      </w:r>
    </w:p>
    <w:p w14:paraId="69C2992A" w14:textId="77777777" w:rsidR="00D8113C" w:rsidRPr="00A97D86" w:rsidRDefault="00000000">
      <w:pPr>
        <w:ind w:left="360"/>
        <w:rPr>
          <w:lang w:val="es-ES"/>
        </w:rPr>
      </w:pPr>
      <w:r w:rsidRPr="00A97D86">
        <w:rPr>
          <w:rFonts w:ascii="Courier New" w:eastAsia="Courier New" w:hAnsi="Courier New" w:cs="Courier New"/>
          <w:sz w:val="18"/>
          <w:szCs w:val="18"/>
          <w:lang w:val="es-ES"/>
        </w:rPr>
        <w:t xml:space="preserve">  "</w:t>
      </w:r>
      <w:proofErr w:type="spellStart"/>
      <w:r w:rsidRPr="00A97D86">
        <w:rPr>
          <w:rFonts w:ascii="Courier New" w:eastAsia="Courier New" w:hAnsi="Courier New" w:cs="Courier New"/>
          <w:sz w:val="18"/>
          <w:szCs w:val="18"/>
          <w:lang w:val="es-ES"/>
        </w:rPr>
        <w:t>Action</w:t>
      </w:r>
      <w:proofErr w:type="spellEnd"/>
      <w:r w:rsidRPr="00A97D86">
        <w:rPr>
          <w:rFonts w:ascii="Courier New" w:eastAsia="Courier New" w:hAnsi="Courier New" w:cs="Courier New"/>
          <w:sz w:val="18"/>
          <w:szCs w:val="18"/>
          <w:lang w:val="es-ES"/>
        </w:rPr>
        <w:t>": "</w:t>
      </w:r>
      <w:proofErr w:type="spellStart"/>
      <w:proofErr w:type="gramStart"/>
      <w:r w:rsidRPr="00A97D86">
        <w:rPr>
          <w:rFonts w:ascii="Courier New" w:eastAsia="Courier New" w:hAnsi="Courier New" w:cs="Courier New"/>
          <w:sz w:val="18"/>
          <w:szCs w:val="18"/>
          <w:lang w:val="es-ES"/>
        </w:rPr>
        <w:t>secretsmanager:GetSecretValue</w:t>
      </w:r>
      <w:proofErr w:type="spellEnd"/>
      <w:proofErr w:type="gramEnd"/>
      <w:r w:rsidRPr="00A97D86">
        <w:rPr>
          <w:rFonts w:ascii="Courier New" w:eastAsia="Courier New" w:hAnsi="Courier New" w:cs="Courier New"/>
          <w:sz w:val="18"/>
          <w:szCs w:val="18"/>
          <w:lang w:val="es-ES"/>
        </w:rPr>
        <w:t>",</w:t>
      </w:r>
    </w:p>
    <w:p w14:paraId="697AE182" w14:textId="77777777" w:rsidR="00D8113C" w:rsidRPr="00A97D86" w:rsidRDefault="00000000" w:rsidP="00A97D86">
      <w:pPr>
        <w:ind w:left="360" w:right="1016"/>
        <w:rPr>
          <w:lang w:val="es-ES"/>
        </w:rPr>
      </w:pPr>
      <w:r w:rsidRPr="00A97D86">
        <w:rPr>
          <w:rFonts w:ascii="Courier New" w:eastAsia="Courier New" w:hAnsi="Courier New" w:cs="Courier New"/>
          <w:sz w:val="18"/>
          <w:szCs w:val="18"/>
          <w:lang w:val="es-ES"/>
        </w:rPr>
        <w:t xml:space="preserve">  "</w:t>
      </w:r>
      <w:proofErr w:type="spellStart"/>
      <w:r w:rsidRPr="00A97D86">
        <w:rPr>
          <w:rFonts w:ascii="Courier New" w:eastAsia="Courier New" w:hAnsi="Courier New" w:cs="Courier New"/>
          <w:sz w:val="18"/>
          <w:szCs w:val="18"/>
          <w:lang w:val="es-ES"/>
        </w:rPr>
        <w:t>Resource</w:t>
      </w:r>
      <w:proofErr w:type="spellEnd"/>
      <w:r w:rsidRPr="00A97D86">
        <w:rPr>
          <w:rFonts w:ascii="Courier New" w:eastAsia="Courier New" w:hAnsi="Courier New" w:cs="Courier New"/>
          <w:sz w:val="18"/>
          <w:szCs w:val="18"/>
          <w:lang w:val="es-ES"/>
        </w:rPr>
        <w:t>": "</w:t>
      </w:r>
      <w:proofErr w:type="gramStart"/>
      <w:r w:rsidRPr="00A97D86">
        <w:rPr>
          <w:rFonts w:ascii="Courier New" w:eastAsia="Courier New" w:hAnsi="Courier New" w:cs="Courier New"/>
          <w:sz w:val="18"/>
          <w:szCs w:val="18"/>
          <w:lang w:val="es-ES"/>
        </w:rPr>
        <w:t>arn:aws</w:t>
      </w:r>
      <w:proofErr w:type="gramEnd"/>
      <w:r w:rsidRPr="00A97D86">
        <w:rPr>
          <w:rFonts w:ascii="Courier New" w:eastAsia="Courier New" w:hAnsi="Courier New" w:cs="Courier New"/>
          <w:sz w:val="18"/>
          <w:szCs w:val="18"/>
          <w:lang w:val="es-ES"/>
        </w:rPr>
        <w:t>:secretsmanager:us-east-</w:t>
      </w:r>
      <w:proofErr w:type="gramStart"/>
      <w:r w:rsidRPr="00A97D86">
        <w:rPr>
          <w:rFonts w:ascii="Courier New" w:eastAsia="Courier New" w:hAnsi="Courier New" w:cs="Courier New"/>
          <w:sz w:val="18"/>
          <w:szCs w:val="18"/>
          <w:lang w:val="es-ES"/>
        </w:rPr>
        <w:t>1:111122223333:secret</w:t>
      </w:r>
      <w:proofErr w:type="gramEnd"/>
      <w:r w:rsidRPr="00A97D86">
        <w:rPr>
          <w:rFonts w:ascii="Courier New" w:eastAsia="Courier New" w:hAnsi="Courier New" w:cs="Courier New"/>
          <w:sz w:val="18"/>
          <w:szCs w:val="18"/>
          <w:lang w:val="es-ES"/>
        </w:rPr>
        <w:t>:prod/anuncios/123456-??????"</w:t>
      </w:r>
    </w:p>
    <w:p w14:paraId="2A2A1EBB" w14:textId="77777777" w:rsidR="00D8113C" w:rsidRPr="00A97D86" w:rsidRDefault="00000000">
      <w:pPr>
        <w:ind w:left="360"/>
        <w:rPr>
          <w:lang w:val="es-ES"/>
        </w:rPr>
      </w:pPr>
      <w:r w:rsidRPr="00A97D86">
        <w:rPr>
          <w:rFonts w:ascii="Courier New" w:eastAsia="Courier New" w:hAnsi="Courier New" w:cs="Courier New"/>
          <w:sz w:val="18"/>
          <w:szCs w:val="18"/>
          <w:lang w:val="es-ES"/>
        </w:rPr>
        <w:t>}</w:t>
      </w:r>
    </w:p>
    <w:p w14:paraId="2CE9B1FE" w14:textId="77777777" w:rsidR="00D8113C" w:rsidRPr="00A97D86" w:rsidRDefault="00000000">
      <w:pPr>
        <w:spacing w:before="160" w:after="60"/>
        <w:rPr>
          <w:lang w:val="es-ES"/>
        </w:rPr>
      </w:pPr>
      <w:r w:rsidRPr="00A97D86">
        <w:rPr>
          <w:lang w:val="es-ES"/>
        </w:rPr>
        <w:t>Indica, justificando brevemente, si la aplicación puede:</w:t>
      </w:r>
    </w:p>
    <w:p w14:paraId="1C5E30BF" w14:textId="77777777" w:rsidR="00D8113C" w:rsidRPr="00A97D86" w:rsidRDefault="00000000">
      <w:pPr>
        <w:spacing w:after="60"/>
        <w:rPr>
          <w:lang w:val="es-ES"/>
        </w:rPr>
      </w:pPr>
      <w:r w:rsidRPr="00A97D86">
        <w:rPr>
          <w:lang w:val="es-ES"/>
        </w:rPr>
        <w:t xml:space="preserve">a) leer el valor del secreto </w:t>
      </w:r>
      <w:proofErr w:type="spellStart"/>
      <w:r w:rsidRPr="00A97D86">
        <w:rPr>
          <w:lang w:val="es-ES"/>
        </w:rPr>
        <w:t>prod</w:t>
      </w:r>
      <w:proofErr w:type="spellEnd"/>
      <w:r w:rsidRPr="00A97D86">
        <w:rPr>
          <w:lang w:val="es-ES"/>
        </w:rPr>
        <w:t>/anuncios/123456;</w:t>
      </w:r>
    </w:p>
    <w:p w14:paraId="6480D033" w14:textId="77777777" w:rsidR="00D8113C" w:rsidRPr="00A97D86" w:rsidRDefault="00000000">
      <w:pPr>
        <w:spacing w:after="60"/>
        <w:rPr>
          <w:lang w:val="es-ES"/>
        </w:rPr>
      </w:pPr>
      <w:r w:rsidRPr="00A97D86">
        <w:rPr>
          <w:lang w:val="es-ES"/>
        </w:rPr>
        <w:t xml:space="preserve">b) leer el valor de otro secreto llamado </w:t>
      </w:r>
      <w:proofErr w:type="spellStart"/>
      <w:r w:rsidRPr="00A97D86">
        <w:rPr>
          <w:lang w:val="es-ES"/>
        </w:rPr>
        <w:t>prod</w:t>
      </w:r>
      <w:proofErr w:type="spellEnd"/>
      <w:r w:rsidRPr="00A97D86">
        <w:rPr>
          <w:lang w:val="es-ES"/>
        </w:rPr>
        <w:t>/</w:t>
      </w:r>
      <w:proofErr w:type="spellStart"/>
      <w:r w:rsidRPr="00A97D86">
        <w:rPr>
          <w:lang w:val="es-ES"/>
        </w:rPr>
        <w:t>facturacion</w:t>
      </w:r>
      <w:proofErr w:type="spellEnd"/>
      <w:r w:rsidRPr="00A97D86">
        <w:rPr>
          <w:lang w:val="es-ES"/>
        </w:rPr>
        <w:t>/999;</w:t>
      </w:r>
    </w:p>
    <w:p w14:paraId="3CC012F0" w14:textId="05F0F3F5" w:rsidR="00D8113C" w:rsidRPr="00A97D86" w:rsidRDefault="00000000">
      <w:pPr>
        <w:spacing w:after="60"/>
        <w:rPr>
          <w:lang w:val="es-ES"/>
        </w:rPr>
      </w:pPr>
      <w:r w:rsidRPr="00A97D86">
        <w:rPr>
          <w:lang w:val="es-ES"/>
        </w:rPr>
        <w:t>c) crear un secreto nuevo</w:t>
      </w:r>
      <w:r w:rsidR="00A97D86">
        <w:rPr>
          <w:lang w:val="es-ES"/>
        </w:rPr>
        <w:t>.</w:t>
      </w:r>
    </w:p>
    <w:p w14:paraId="28247603" w14:textId="77777777" w:rsidR="00D8113C" w:rsidRPr="00A97D86" w:rsidRDefault="00000000">
      <w:pPr>
        <w:keepNext/>
        <w:spacing w:before="240" w:after="80"/>
        <w:rPr>
          <w:lang w:val="es-ES"/>
        </w:rPr>
      </w:pPr>
      <w:r w:rsidRPr="00A97D86">
        <w:rPr>
          <w:b/>
          <w:bCs/>
          <w:lang w:val="es-ES"/>
        </w:rPr>
        <w:t xml:space="preserve">6. IP elástica </w:t>
      </w:r>
      <w:r w:rsidRPr="00A97D86">
        <w:rPr>
          <w:i/>
          <w:iCs/>
          <w:lang w:val="es-ES"/>
        </w:rPr>
        <w:t>(1 punto)</w:t>
      </w:r>
    </w:p>
    <w:p w14:paraId="19D00FCF" w14:textId="1B31CA49" w:rsidR="00D8113C" w:rsidRPr="00A97D86" w:rsidRDefault="00000000">
      <w:pPr>
        <w:spacing w:after="160"/>
        <w:jc w:val="both"/>
        <w:rPr>
          <w:lang w:val="es-ES"/>
        </w:rPr>
      </w:pPr>
      <w:r w:rsidRPr="00A97D86">
        <w:rPr>
          <w:lang w:val="es-ES"/>
        </w:rPr>
        <w:t xml:space="preserve">¿Qué ocurre con la IP pública de una instancia EC2 al detenerla y volver a arrancarla? ¿Qué problema causaría esto </w:t>
      </w:r>
      <w:r w:rsidR="00A97D86">
        <w:rPr>
          <w:lang w:val="es-ES"/>
        </w:rPr>
        <w:t>en</w:t>
      </w:r>
      <w:r w:rsidRPr="00A97D86">
        <w:rPr>
          <w:lang w:val="es-ES"/>
        </w:rPr>
        <w:t xml:space="preserve"> un dominio o </w:t>
      </w:r>
      <w:r w:rsidR="00A97D86">
        <w:rPr>
          <w:lang w:val="es-ES"/>
        </w:rPr>
        <w:t>en</w:t>
      </w:r>
      <w:r w:rsidRPr="00A97D86">
        <w:rPr>
          <w:lang w:val="es-ES"/>
        </w:rPr>
        <w:t xml:space="preserve"> una configuración que apunte a esa IP</w:t>
      </w:r>
      <w:r w:rsidR="00A97D86">
        <w:rPr>
          <w:lang w:val="es-ES"/>
        </w:rPr>
        <w:t>,</w:t>
      </w:r>
      <w:r w:rsidRPr="00A97D86">
        <w:rPr>
          <w:lang w:val="es-ES"/>
        </w:rPr>
        <w:t xml:space="preserve"> y cómo lo resuelve una IP elástica?</w:t>
      </w:r>
    </w:p>
    <w:sectPr w:rsidR="00D8113C" w:rsidRPr="00A97D8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2795441"/>
    <w:multiLevelType w:val="hybridMultilevel"/>
    <w:tmpl w:val="01F8E57C"/>
    <w:lvl w:ilvl="0" w:tplc="7AE29A4A" w:tentative="1">
      <w:start w:val="1"/>
      <w:numFmt w:val="bullet"/>
      <w:lvlText w:val="●"/>
      <w:lvlJc w:val="left"/>
      <w:pPr>
        <w:ind w:left="720" w:hanging="360"/>
      </w:pPr>
    </w:lvl>
    <w:lvl w:ilvl="1" w:tplc="A99A2266" w:tentative="1">
      <w:start w:val="1"/>
      <w:numFmt w:val="bullet"/>
      <w:lvlText w:val="○"/>
      <w:lvlJc w:val="left"/>
      <w:pPr>
        <w:ind w:left="1440" w:hanging="360"/>
      </w:pPr>
    </w:lvl>
    <w:lvl w:ilvl="2" w:tplc="FE582EE6" w:tentative="1">
      <w:start w:val="1"/>
      <w:numFmt w:val="bullet"/>
      <w:lvlText w:val="■"/>
      <w:lvlJc w:val="left"/>
      <w:pPr>
        <w:ind w:left="2160" w:hanging="360"/>
      </w:pPr>
    </w:lvl>
    <w:lvl w:ilvl="3" w:tplc="A192CA0C" w:tentative="1">
      <w:start w:val="1"/>
      <w:numFmt w:val="bullet"/>
      <w:lvlText w:val="●"/>
      <w:lvlJc w:val="left"/>
      <w:pPr>
        <w:ind w:left="2880" w:hanging="360"/>
      </w:pPr>
    </w:lvl>
    <w:lvl w:ilvl="4" w:tplc="CEE23516" w:tentative="1">
      <w:start w:val="1"/>
      <w:numFmt w:val="bullet"/>
      <w:lvlText w:val="○"/>
      <w:lvlJc w:val="left"/>
      <w:pPr>
        <w:ind w:left="3600" w:hanging="360"/>
      </w:pPr>
    </w:lvl>
    <w:lvl w:ilvl="5" w:tplc="F67EF5B6" w:tentative="1">
      <w:start w:val="1"/>
      <w:numFmt w:val="bullet"/>
      <w:lvlText w:val="■"/>
      <w:lvlJc w:val="left"/>
      <w:pPr>
        <w:ind w:left="4320" w:hanging="360"/>
      </w:pPr>
    </w:lvl>
    <w:lvl w:ilvl="6" w:tplc="E9AE54D8" w:tentative="1">
      <w:start w:val="1"/>
      <w:numFmt w:val="bullet"/>
      <w:lvlText w:val="●"/>
      <w:lvlJc w:val="left"/>
      <w:pPr>
        <w:ind w:left="5040" w:hanging="360"/>
      </w:pPr>
    </w:lvl>
    <w:lvl w:ilvl="7" w:tplc="6A2A5510" w:tentative="1">
      <w:start w:val="1"/>
      <w:numFmt w:val="bullet"/>
      <w:lvlText w:val="●"/>
      <w:lvlJc w:val="left"/>
      <w:pPr>
        <w:ind w:left="5760" w:hanging="360"/>
      </w:pPr>
    </w:lvl>
    <w:lvl w:ilvl="8" w:tplc="DB40C842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889520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13C"/>
    <w:rsid w:val="00A97D86"/>
    <w:rsid w:val="00C77F80"/>
    <w:rsid w:val="00D81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56E193"/>
  <w15:docId w15:val="{6DA868BD-D14B-A344-9222-CA8EEA2A2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after="20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508</Words>
  <Characters>2899</Characters>
  <Application>Microsoft Office Word</Application>
  <DocSecurity>0</DocSecurity>
  <Lines>24</Lines>
  <Paragraphs>6</Paragraphs>
  <ScaleCrop>false</ScaleCrop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Oscar Dieste</cp:lastModifiedBy>
  <cp:revision>2</cp:revision>
  <dcterms:created xsi:type="dcterms:W3CDTF">2026-10-28T09:04:00Z</dcterms:created>
  <dcterms:modified xsi:type="dcterms:W3CDTF">2026-10-28T09:09:00Z</dcterms:modified>
</cp:coreProperties>
</file>