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 w:cs="Tahoma"/>
          <w:b/>
          <w:b/>
          <w:bCs/>
          <w:color w:val="222222"/>
          <w:sz w:val="40"/>
          <w:szCs w:val="21"/>
          <w:highlight w:val="white"/>
        </w:rPr>
      </w:pPr>
      <w:r>
        <w:rPr>
          <w:rFonts w:cs="Tahoma" w:ascii="Tahoma" w:hAnsi="Tahoma"/>
          <w:b/>
          <w:bCs/>
          <w:color w:val="222222"/>
          <w:sz w:val="40"/>
          <w:szCs w:val="21"/>
          <w:shd w:fill="FFFFFF" w:val="clear"/>
        </w:rPr>
        <w:t xml:space="preserve">Спецификация требований </w:t>
      </w:r>
    </w:p>
    <w:p>
      <w:pPr>
        <w:pStyle w:val="Normal"/>
        <w:jc w:val="center"/>
        <w:rPr>
          <w:rFonts w:ascii="Tahoma" w:hAnsi="Tahoma" w:cs="Tahoma"/>
          <w:b/>
          <w:b/>
          <w:bCs/>
          <w:color w:val="222222"/>
          <w:sz w:val="40"/>
          <w:szCs w:val="21"/>
          <w:highlight w:val="white"/>
        </w:rPr>
      </w:pPr>
      <w:r>
        <w:rPr>
          <w:rFonts w:cs="Tahoma" w:ascii="Tahoma" w:hAnsi="Tahoma"/>
          <w:b/>
          <w:bCs/>
          <w:color w:val="222222"/>
          <w:sz w:val="40"/>
          <w:szCs w:val="21"/>
          <w:shd w:fill="FFFFFF" w:val="clear"/>
        </w:rPr>
        <w:t>программного обеспечения</w:t>
      </w:r>
    </w:p>
    <w:p>
      <w:pPr>
        <w:pStyle w:val="Normal"/>
        <w:jc w:val="center"/>
        <w:rPr>
          <w:rFonts w:ascii="Tahoma" w:hAnsi="Tahoma" w:cs="Tahoma"/>
          <w:b/>
          <w:b/>
          <w:iCs/>
          <w:color w:val="222222"/>
          <w:sz w:val="32"/>
          <w:szCs w:val="21"/>
          <w:highlight w:val="white"/>
        </w:rPr>
      </w:pPr>
      <w:r>
        <w:rPr>
          <w:rFonts w:cs="Tahoma" w:ascii="Tahoma" w:hAnsi="Tahoma"/>
          <w:iCs/>
          <w:color w:val="222222"/>
          <w:sz w:val="32"/>
          <w:szCs w:val="21"/>
          <w:shd w:fill="FFFFFF" w:val="clear"/>
        </w:rPr>
        <w:t>(</w:t>
      </w:r>
      <w:r>
        <w:rPr>
          <w:rFonts w:cs="Tahoma" w:ascii="Tahoma" w:hAnsi="Tahoma"/>
          <w:b/>
          <w:iCs/>
          <w:color w:val="222222"/>
          <w:sz w:val="32"/>
          <w:szCs w:val="21"/>
          <w:shd w:fill="FFFFFF" w:val="clear"/>
        </w:rPr>
        <w:t>Software Requirements Specification)</w:t>
      </w:r>
    </w:p>
    <w:p>
      <w:pPr>
        <w:pStyle w:val="Normal"/>
        <w:jc w:val="center"/>
        <w:rPr>
          <w:rFonts w:ascii="Tahoma" w:hAnsi="Tahoma" w:cs="Tahoma"/>
          <w:b/>
          <w:b/>
          <w:iCs/>
          <w:color w:val="222222"/>
          <w:sz w:val="32"/>
          <w:szCs w:val="21"/>
          <w:highlight w:val="white"/>
        </w:rPr>
      </w:pPr>
      <w:r>
        <w:rPr>
          <w:rFonts w:cs="Tahoma" w:ascii="Tahoma" w:hAnsi="Tahoma"/>
          <w:b/>
          <w:iCs/>
          <w:color w:val="222222"/>
          <w:szCs w:val="21"/>
          <w:shd w:fill="FFFFFF" w:val="clear"/>
        </w:rPr>
        <w:t xml:space="preserve">                 </w:t>
      </w:r>
    </w:p>
    <w:p>
      <w:pPr>
        <w:pStyle w:val="Normal"/>
        <w:jc w:val="center"/>
        <w:rPr>
          <w:rFonts w:ascii="Tahoma" w:hAnsi="Tahoma" w:cs="Tahoma"/>
          <w:b/>
          <w:b/>
          <w:iCs/>
          <w:color w:val="222222"/>
          <w:sz w:val="36"/>
          <w:szCs w:val="21"/>
          <w:highlight w:val="white"/>
        </w:rPr>
      </w:pPr>
      <w:r>
        <w:rPr>
          <w:rFonts w:cs="Tahoma" w:ascii="Tahoma" w:hAnsi="Tahoma"/>
          <w:b/>
          <w:iCs/>
          <w:color w:val="222222"/>
          <w:sz w:val="36"/>
          <w:szCs w:val="21"/>
          <w:shd w:fill="FFFFFF" w:val="clear"/>
        </w:rPr>
        <w:t>ЧУСИК™: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48"/>
          <w:szCs w:val="44"/>
        </w:rPr>
      </w:pPr>
      <w:r>
        <w:rPr>
          <w:rFonts w:cs="Calibri"/>
          <w:sz w:val="48"/>
          <w:szCs w:val="44"/>
        </w:rPr>
        <w:t>Чудо</w:t>
      </w:r>
      <w:r>
        <w:rPr>
          <w:rFonts w:cs="sans-serif" w:ascii="sans-serif" w:hAnsi="sans-serif"/>
          <w:sz w:val="46"/>
          <w:szCs w:val="44"/>
        </w:rPr>
        <w:t>-</w:t>
      </w:r>
      <w:r>
        <w:rPr>
          <w:rFonts w:cs="Calibri"/>
          <w:sz w:val="48"/>
          <w:szCs w:val="44"/>
        </w:rPr>
        <w:t>сборщик</w:t>
      </w:r>
      <w:r>
        <w:rPr>
          <w:rFonts w:cs="sans-serif" w:ascii="sans-serif" w:hAnsi="sans-serif"/>
          <w:sz w:val="46"/>
          <w:szCs w:val="44"/>
        </w:rPr>
        <w:t xml:space="preserve"> </w:t>
      </w:r>
      <w:r>
        <w:rPr>
          <w:rFonts w:cs="Calibri"/>
          <w:sz w:val="48"/>
          <w:szCs w:val="44"/>
        </w:rPr>
        <w:t>информации</w:t>
      </w:r>
    </w:p>
    <w:p>
      <w:pPr>
        <w:pStyle w:val="Normal"/>
        <w:jc w:val="center"/>
        <w:rPr>
          <w:rFonts w:ascii="Calibri" w:hAnsi="Calibri" w:cs="Calibri"/>
          <w:sz w:val="48"/>
          <w:szCs w:val="44"/>
        </w:rPr>
      </w:pPr>
      <w:r>
        <w:rPr>
          <w:rFonts w:cs="Calibri"/>
          <w:sz w:val="48"/>
          <w:szCs w:val="44"/>
        </w:rPr>
        <w:t>Компьютера</w:t>
      </w:r>
    </w:p>
    <w:p>
      <w:pPr>
        <w:pStyle w:val="Normal"/>
        <w:jc w:val="center"/>
        <w:rPr>
          <w:rFonts w:ascii="Calibri" w:hAnsi="Calibri" w:cs="Calibri"/>
          <w:sz w:val="44"/>
          <w:szCs w:val="44"/>
        </w:rPr>
      </w:pPr>
      <w:r>
        <w:rPr>
          <w:rFonts w:cs="Calibri"/>
          <w:sz w:val="44"/>
          <w:szCs w:val="44"/>
        </w:rPr>
      </w:r>
    </w:p>
    <w:p>
      <w:pPr>
        <w:pStyle w:val="Normal"/>
        <w:jc w:val="center"/>
        <w:rPr>
          <w:rFonts w:ascii="Calibri" w:hAnsi="Calibri" w:cs="Calibri"/>
          <w:sz w:val="52"/>
          <w:szCs w:val="44"/>
        </w:rPr>
      </w:pPr>
      <w:r>
        <w:rPr>
          <w:rFonts w:cs="Calibri"/>
          <w:sz w:val="52"/>
          <w:szCs w:val="44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bCs/>
          <w:sz w:val="28"/>
          <w:szCs w:val="23"/>
        </w:rPr>
      </w:pPr>
      <w:r>
        <w:rPr>
          <w:rFonts w:cs="Calibri" w:ascii="Bookman Old Style" w:hAnsi="Bookman Old Style"/>
          <w:bCs/>
          <w:sz w:val="28"/>
          <w:szCs w:val="23"/>
        </w:rPr>
        <w:t>Маслов</w:t>
      </w:r>
      <w:r>
        <w:rPr>
          <w:rFonts w:cs="sans-serif" w:ascii="Bookman Old Style" w:hAnsi="Bookman Old Style"/>
          <w:bCs/>
          <w:sz w:val="28"/>
          <w:szCs w:val="23"/>
        </w:rPr>
        <w:t xml:space="preserve"> </w:t>
      </w:r>
      <w:r>
        <w:rPr>
          <w:rFonts w:cs="Calibri" w:ascii="Bookman Old Style" w:hAnsi="Bookman Old Style"/>
          <w:bCs/>
          <w:sz w:val="28"/>
          <w:szCs w:val="23"/>
        </w:rPr>
        <w:t>Роман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sz w:val="28"/>
        </w:rPr>
      </w:pPr>
      <w:r>
        <w:rPr>
          <w:rFonts w:cs="Calibri" w:ascii="Bookman Old Style" w:hAnsi="Bookman Old Style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bCs/>
          <w:sz w:val="28"/>
          <w:szCs w:val="23"/>
        </w:rPr>
      </w:pPr>
      <w:r>
        <w:rPr>
          <w:rFonts w:cs="Calibri" w:ascii="Bookman Old Style" w:hAnsi="Bookman Old Style"/>
          <w:bCs/>
          <w:sz w:val="28"/>
          <w:szCs w:val="23"/>
        </w:rPr>
        <w:t>Морев</w:t>
      </w:r>
      <w:r>
        <w:rPr>
          <w:rFonts w:cs="sans-serif" w:ascii="Bookman Old Style" w:hAnsi="Bookman Old Style"/>
          <w:bCs/>
          <w:sz w:val="28"/>
          <w:szCs w:val="23"/>
        </w:rPr>
        <w:t xml:space="preserve"> </w:t>
      </w:r>
      <w:r>
        <w:rPr>
          <w:rFonts w:cs="Calibri" w:ascii="Bookman Old Style" w:hAnsi="Bookman Old Style"/>
          <w:bCs/>
          <w:sz w:val="28"/>
          <w:szCs w:val="23"/>
        </w:rPr>
        <w:t>Максим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sz w:val="28"/>
        </w:rPr>
      </w:pPr>
      <w:r>
        <w:rPr>
          <w:rFonts w:cs="Calibri" w:ascii="Bookman Old Style" w:hAnsi="Bookman Old Style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bCs/>
          <w:sz w:val="28"/>
          <w:szCs w:val="23"/>
        </w:rPr>
      </w:pPr>
      <w:r>
        <w:rPr>
          <w:rFonts w:cs="Calibri" w:ascii="Bookman Old Style" w:hAnsi="Bookman Old Style"/>
          <w:bCs/>
          <w:sz w:val="28"/>
          <w:szCs w:val="23"/>
        </w:rPr>
        <w:t>Стасьев</w:t>
      </w:r>
      <w:r>
        <w:rPr>
          <w:rFonts w:cs="sans-serif" w:ascii="Bookman Old Style" w:hAnsi="Bookman Old Style"/>
          <w:bCs/>
          <w:sz w:val="28"/>
          <w:szCs w:val="23"/>
        </w:rPr>
        <w:t xml:space="preserve"> </w:t>
      </w:r>
      <w:r>
        <w:rPr>
          <w:rFonts w:cs="Calibri" w:ascii="Bookman Old Style" w:hAnsi="Bookman Old Style"/>
          <w:bCs/>
          <w:sz w:val="28"/>
          <w:szCs w:val="23"/>
        </w:rPr>
        <w:t>Денис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sz w:val="28"/>
        </w:rPr>
      </w:pPr>
      <w:r>
        <w:rPr>
          <w:rFonts w:cs="Calibri" w:ascii="Bookman Old Style" w:hAnsi="Bookman Old Style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bCs/>
          <w:sz w:val="28"/>
          <w:szCs w:val="23"/>
        </w:rPr>
      </w:pPr>
      <w:r>
        <w:rPr>
          <w:rFonts w:cs="Calibri" w:ascii="Bookman Old Style" w:hAnsi="Bookman Old Style"/>
          <w:bCs/>
          <w:sz w:val="28"/>
          <w:szCs w:val="23"/>
        </w:rPr>
        <w:t>Гришнов</w:t>
      </w:r>
      <w:r>
        <w:rPr>
          <w:rFonts w:cs="sans-serif" w:ascii="Bookman Old Style" w:hAnsi="Bookman Old Style"/>
          <w:bCs/>
          <w:sz w:val="28"/>
          <w:szCs w:val="23"/>
        </w:rPr>
        <w:t xml:space="preserve"> </w:t>
      </w:r>
      <w:r>
        <w:rPr>
          <w:rFonts w:cs="Calibri" w:ascii="Bookman Old Style" w:hAnsi="Bookman Old Style"/>
          <w:bCs/>
          <w:sz w:val="28"/>
          <w:szCs w:val="23"/>
        </w:rPr>
        <w:t>Илья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sz w:val="28"/>
        </w:rPr>
      </w:pPr>
      <w:r>
        <w:rPr>
          <w:rFonts w:cs="Calibri" w:ascii="Bookman Old Style" w:hAnsi="Bookman Old Style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bCs/>
          <w:sz w:val="28"/>
          <w:szCs w:val="23"/>
        </w:rPr>
      </w:pPr>
      <w:r>
        <w:rPr>
          <w:rFonts w:cs="Calibri" w:ascii="Bookman Old Style" w:hAnsi="Bookman Old Style"/>
          <w:bCs/>
          <w:sz w:val="28"/>
          <w:szCs w:val="23"/>
        </w:rPr>
        <w:t>Новиков</w:t>
      </w:r>
      <w:r>
        <w:rPr>
          <w:rFonts w:cs="sans-serif" w:ascii="Bookman Old Style" w:hAnsi="Bookman Old Style"/>
          <w:bCs/>
          <w:sz w:val="28"/>
          <w:szCs w:val="23"/>
        </w:rPr>
        <w:t xml:space="preserve"> </w:t>
      </w:r>
      <w:r>
        <w:rPr>
          <w:rFonts w:cs="Calibri" w:ascii="Bookman Old Style" w:hAnsi="Bookman Old Style"/>
          <w:bCs/>
          <w:sz w:val="28"/>
          <w:szCs w:val="23"/>
        </w:rPr>
        <w:t>Юрий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sz w:val="28"/>
        </w:rPr>
      </w:pPr>
      <w:r>
        <w:rPr>
          <w:rFonts w:cs="Calibri" w:ascii="Bookman Old Style" w:hAnsi="Bookman Old Style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bCs/>
          <w:sz w:val="28"/>
          <w:szCs w:val="23"/>
        </w:rPr>
      </w:pPr>
      <w:r>
        <w:rPr>
          <w:rFonts w:cs="Calibri" w:ascii="Bookman Old Style" w:hAnsi="Bookman Old Style"/>
          <w:bCs/>
          <w:sz w:val="28"/>
          <w:szCs w:val="23"/>
        </w:rPr>
        <w:t>Долгополов</w:t>
      </w:r>
      <w:r>
        <w:rPr>
          <w:rFonts w:cs="sans-serif" w:ascii="Bookman Old Style" w:hAnsi="Bookman Old Style"/>
          <w:bCs/>
          <w:sz w:val="28"/>
          <w:szCs w:val="23"/>
        </w:rPr>
        <w:t xml:space="preserve"> </w:t>
      </w:r>
      <w:r>
        <w:rPr>
          <w:rFonts w:cs="Calibri" w:ascii="Bookman Old Style" w:hAnsi="Bookman Old Style"/>
          <w:bCs/>
          <w:sz w:val="28"/>
          <w:szCs w:val="23"/>
        </w:rPr>
        <w:t>Иван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sans-serif"/>
          <w:bCs/>
          <w:sz w:val="28"/>
          <w:szCs w:val="23"/>
        </w:rPr>
      </w:pPr>
      <w:r>
        <w:rPr>
          <w:rFonts w:cs="sans-serif" w:ascii="Bookman Old Style" w:hAnsi="Bookman Old Style"/>
          <w:bCs/>
          <w:sz w:val="28"/>
          <w:szCs w:val="23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Calibri"/>
          <w:bCs/>
          <w:sz w:val="28"/>
          <w:szCs w:val="23"/>
        </w:rPr>
      </w:pPr>
      <w:r>
        <w:rPr>
          <w:rFonts w:cs="Calibri" w:ascii="Bookman Old Style" w:hAnsi="Bookman Old Style"/>
          <w:bCs/>
          <w:sz w:val="28"/>
          <w:szCs w:val="23"/>
        </w:rPr>
        <w:t>Пахомов</w:t>
      </w:r>
      <w:r>
        <w:rPr>
          <w:rFonts w:cs="sans-serif" w:ascii="Bookman Old Style" w:hAnsi="Bookman Old Style"/>
          <w:bCs/>
          <w:sz w:val="28"/>
          <w:szCs w:val="23"/>
        </w:rPr>
        <w:t xml:space="preserve"> </w:t>
      </w:r>
      <w:r>
        <w:rPr>
          <w:rFonts w:cs="Calibri" w:ascii="Bookman Old Style" w:hAnsi="Bookman Old Style"/>
          <w:bCs/>
          <w:sz w:val="28"/>
          <w:szCs w:val="23"/>
        </w:rPr>
        <w:t>Михаил</w:t>
      </w:r>
    </w:p>
    <w:p>
      <w:pPr>
        <w:pStyle w:val="Normal"/>
        <w:rPr>
          <w:rFonts w:ascii="Tahoma" w:hAnsi="Tahoma" w:cs="Tahoma"/>
          <w:sz w:val="72"/>
        </w:rPr>
      </w:pPr>
      <w:r>
        <w:rPr>
          <w:rFonts w:cs="Tahoma" w:ascii="Tahoma" w:hAnsi="Tahoma"/>
          <w:sz w:val="72"/>
        </w:rPr>
      </w:r>
    </w:p>
    <w:p>
      <w:pPr>
        <w:pStyle w:val="Normal"/>
        <w:rPr>
          <w:rFonts w:ascii="Tahoma" w:hAnsi="Tahoma" w:cs="Tahoma"/>
          <w:sz w:val="72"/>
        </w:rPr>
      </w:pPr>
      <w:r>
        <w:rPr>
          <w:rFonts w:cs="Tahoma" w:ascii="Tahoma" w:hAnsi="Tahoma"/>
          <w:sz w:val="72"/>
        </w:rPr>
      </w:r>
    </w:p>
    <w:p>
      <w:pPr>
        <w:pStyle w:val="Normal"/>
        <w:spacing w:lineRule="auto" w:line="480" w:before="0" w:after="0"/>
        <w:rPr>
          <w:rFonts w:ascii="Tahoma" w:hAnsi="Tahoma" w:cs="Tahoma"/>
          <w:sz w:val="72"/>
        </w:rPr>
      </w:pPr>
      <w:r>
        <w:rPr>
          <w:rFonts w:cs="Tahoma" w:ascii="Tahoma" w:hAnsi="Tahoma"/>
          <w:sz w:val="72"/>
        </w:rPr>
      </w:r>
    </w:p>
    <w:p>
      <w:pPr>
        <w:pStyle w:val="Normal"/>
        <w:spacing w:lineRule="auto" w:line="480" w:before="0" w:after="0"/>
        <w:jc w:val="center"/>
        <w:rPr>
          <w:rFonts w:ascii="Cambria" w:hAnsi="Cambria" w:cs="Calibri"/>
          <w:b/>
          <w:b/>
          <w:bCs/>
          <w:sz w:val="24"/>
          <w:szCs w:val="30"/>
        </w:rPr>
      </w:pPr>
      <w:r>
        <w:rPr>
          <w:rFonts w:cs="Tahoma" w:ascii="Cambria" w:hAnsi="Cambria"/>
          <w:sz w:val="52"/>
        </w:rPr>
        <w:t>Структура документа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96"/>
        </w:rPr>
      </w:pPr>
      <w:r>
        <w:rPr>
          <w:rFonts w:cs="Arial" w:ascii="Arial" w:hAnsi="Arial"/>
          <w:b/>
          <w:bCs/>
          <w:sz w:val="32"/>
          <w:szCs w:val="30"/>
        </w:rPr>
        <w:t>Вступление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30"/>
        </w:rPr>
      </w:pPr>
      <w:r>
        <w:rPr>
          <w:rFonts w:cs="Tahoma" w:ascii="Tahoma" w:hAnsi="Tahoma"/>
          <w:sz w:val="24"/>
          <w:szCs w:val="30"/>
        </w:rPr>
        <w:t>Цель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30"/>
        </w:rPr>
      </w:pPr>
      <w:r>
        <w:rPr>
          <w:rFonts w:cs="Tahoma" w:ascii="Tahoma" w:hAnsi="Tahoma"/>
          <w:sz w:val="24"/>
          <w:szCs w:val="30"/>
        </w:rPr>
        <w:t>Возможности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30"/>
        </w:rPr>
      </w:pPr>
      <w:r>
        <w:rPr>
          <w:rFonts w:cs="Tahoma" w:ascii="Tahoma" w:hAnsi="Tahoma"/>
          <w:sz w:val="24"/>
          <w:szCs w:val="30"/>
        </w:rPr>
        <w:t>Аудитория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30"/>
        </w:rPr>
      </w:pPr>
      <w:r>
        <w:rPr>
          <w:rFonts w:cs="Tahoma" w:ascii="Tahoma" w:hAnsi="Tahoma"/>
          <w:sz w:val="24"/>
          <w:szCs w:val="30"/>
        </w:rPr>
        <w:t>Термины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30"/>
        </w:rPr>
      </w:pPr>
      <w:r>
        <w:rPr>
          <w:rFonts w:cs="Tahoma" w:ascii="Tahoma" w:hAnsi="Tahoma"/>
          <w:sz w:val="24"/>
          <w:szCs w:val="30"/>
        </w:rPr>
        <w:t>Источники</w:t>
      </w:r>
    </w:p>
    <w:p>
      <w:pPr>
        <w:pStyle w:val="ListParagraph"/>
        <w:ind w:left="1636" w:hanging="0"/>
        <w:rPr>
          <w:rFonts w:ascii="Tahoma" w:hAnsi="Tahoma" w:cs="Tahoma"/>
          <w:sz w:val="30"/>
          <w:szCs w:val="30"/>
        </w:rPr>
      </w:pPr>
      <w:r>
        <w:rPr>
          <w:rFonts w:cs="Tahoma" w:ascii="Tahoma" w:hAnsi="Tahoma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Общее описание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Виденье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Общая функциональность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Классы пользователей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Ограничения</w:t>
      </w:r>
    </w:p>
    <w:p>
      <w:pPr>
        <w:pStyle w:val="ListParagraph"/>
        <w:ind w:left="1636" w:hanging="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Специальные требования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30"/>
          <w:szCs w:val="30"/>
        </w:rPr>
      </w:pPr>
      <w:r>
        <w:rPr>
          <w:rFonts w:cs="Tahoma" w:ascii="Tahoma" w:hAnsi="Tahoma"/>
          <w:sz w:val="24"/>
          <w:szCs w:val="24"/>
        </w:rPr>
        <w:t>Пользовательский интерфейс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30"/>
          <w:szCs w:val="30"/>
        </w:rPr>
      </w:pPr>
      <w:r>
        <w:rPr>
          <w:rFonts w:cs="Tahoma" w:ascii="Tahoma" w:hAnsi="Tahoma"/>
          <w:sz w:val="24"/>
          <w:szCs w:val="24"/>
        </w:rPr>
        <w:t>Функциональность системы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30"/>
          <w:szCs w:val="30"/>
        </w:rPr>
      </w:pPr>
      <w:r>
        <w:rPr>
          <w:rFonts w:cs="Tahoma" w:ascii="Tahoma" w:hAnsi="Tahoma"/>
          <w:sz w:val="24"/>
          <w:szCs w:val="24"/>
        </w:rPr>
        <w:t>Системное тестирование программного продукта</w:t>
      </w:r>
    </w:p>
    <w:p>
      <w:pPr>
        <w:pStyle w:val="ListParagraph"/>
        <w:ind w:left="786" w:hanging="0"/>
        <w:rPr>
          <w:rFonts w:ascii="Arial" w:hAnsi="Arial" w:cs="Arial"/>
          <w:b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Приоритеты работ и план релиза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Приоритеты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Временные рамки разработки</w:t>
      </w:r>
    </w:p>
    <w:p>
      <w:pPr>
        <w:pStyle w:val="ListParagraph"/>
        <w:ind w:left="1142" w:hanging="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Arial" w:ascii="Arial" w:hAnsi="Arial"/>
          <w:b/>
          <w:sz w:val="30"/>
          <w:szCs w:val="30"/>
        </w:rPr>
        <w:t>Архитектура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Протокол взаимодействия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 xml:space="preserve">Формат файла </w:t>
      </w:r>
      <w:r>
        <w:rPr>
          <w:rFonts w:cs="Tahoma" w:ascii="Tahoma" w:hAnsi="Tahoma"/>
          <w:sz w:val="24"/>
          <w:szCs w:val="24"/>
          <w:lang w:val="en-US"/>
        </w:rPr>
        <w:t>.config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  <w:lang w:val="en-US"/>
        </w:rPr>
        <w:t>Log</w:t>
      </w:r>
      <w:r>
        <w:rPr>
          <w:rFonts w:cs="Tahoma" w:ascii="Tahoma" w:hAnsi="Tahoma"/>
          <w:sz w:val="24"/>
          <w:szCs w:val="24"/>
        </w:rPr>
        <w:t xml:space="preserve"> файлы</w:t>
      </w:r>
    </w:p>
    <w:p>
      <w:pPr>
        <w:pStyle w:val="ListParagraph"/>
        <w:ind w:left="792" w:hanging="0"/>
        <w:rPr>
          <w:rFonts w:ascii="Tahoma" w:hAnsi="Tahoma" w:cs="Tahoma"/>
          <w:sz w:val="30"/>
          <w:szCs w:val="30"/>
        </w:rPr>
      </w:pPr>
      <w:r>
        <w:rPr>
          <w:rFonts w:cs="Tahoma" w:ascii="Tahoma" w:hAnsi="Tahoma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b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Внешние</w:t>
      </w:r>
      <w:r>
        <w:rPr>
          <w:rFonts w:cs="Tahoma" w:ascii="Tahoma" w:hAnsi="Tahoma"/>
          <w:b/>
          <w:sz w:val="30"/>
          <w:szCs w:val="30"/>
        </w:rPr>
        <w:t xml:space="preserve"> </w:t>
      </w:r>
      <w:r>
        <w:rPr>
          <w:rFonts w:cs="Arial" w:ascii="Arial" w:hAnsi="Arial"/>
          <w:b/>
          <w:sz w:val="30"/>
          <w:szCs w:val="30"/>
        </w:rPr>
        <w:t>интерфейсы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Программные интерфейсы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Интерфейсы оборудования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sz w:val="24"/>
          <w:szCs w:val="24"/>
          <w:lang w:val="en-US"/>
        </w:rPr>
        <w:t>UI/UX</w:t>
      </w:r>
    </w:p>
    <w:p>
      <w:pPr>
        <w:pStyle w:val="Normal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</w:r>
    </w:p>
    <w:p>
      <w:pPr>
        <w:pStyle w:val="Normal"/>
        <w:rPr>
          <w:rFonts w:ascii="Tahoma" w:hAnsi="Tahoma" w:cs="Tahoma"/>
          <w:sz w:val="28"/>
          <w:szCs w:val="28"/>
          <w:lang w:val="en-US"/>
        </w:rPr>
      </w:pPr>
      <w:r>
        <w:rPr>
          <w:rFonts w:cs="Tahoma" w:ascii="Tahoma" w:hAnsi="Tahoma"/>
          <w:sz w:val="28"/>
          <w:szCs w:val="28"/>
          <w:lang w:val="en-US"/>
        </w:rPr>
      </w:r>
    </w:p>
    <w:p>
      <w:pPr>
        <w:pStyle w:val="Normal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cs="Tahoma"/>
          <w:b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Вступление</w:t>
      </w:r>
    </w:p>
    <w:p>
      <w:pPr>
        <w:pStyle w:val="Normal"/>
        <w:rPr>
          <w:rFonts w:cs="Liberation Serif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Этот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раздел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дает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краткое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описание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возможностей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всего того</w:t>
      </w:r>
      <w:r>
        <w:rPr>
          <w:rFonts w:cs="Liberation Serif" w:ascii="Liberation Serif" w:hAnsi="Liberation Serif"/>
          <w:bCs/>
          <w:sz w:val="28"/>
          <w:szCs w:val="28"/>
        </w:rPr>
        <w:t xml:space="preserve">, </w:t>
      </w:r>
      <w:r>
        <w:rPr>
          <w:rFonts w:cs="Calibri"/>
          <w:bCs/>
          <w:sz w:val="28"/>
          <w:szCs w:val="28"/>
        </w:rPr>
        <w:t>что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будет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представлено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в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данном</w:t>
      </w:r>
      <w:r>
        <w:rPr>
          <w:rFonts w:cs="Liberation Serif" w:ascii="Liberation Serif" w:hAnsi="Liberation Serif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документе</w:t>
      </w:r>
      <w:r>
        <w:rPr>
          <w:rFonts w:cs="Liberation Serif" w:ascii="Liberation Serif" w:hAnsi="Liberation Serif"/>
          <w:bCs/>
          <w:sz w:val="28"/>
          <w:szCs w:val="28"/>
        </w:rPr>
        <w:t>.</w:t>
      </w:r>
    </w:p>
    <w:p>
      <w:pPr>
        <w:pStyle w:val="ListParagraph"/>
        <w:numPr>
          <w:ilvl w:val="1"/>
          <w:numId w:val="4"/>
        </w:numPr>
        <w:rPr>
          <w:rFonts w:cs="Liberation Serif"/>
          <w:b/>
          <w:b/>
          <w:bCs/>
          <w:sz w:val="32"/>
          <w:szCs w:val="28"/>
        </w:rPr>
      </w:pPr>
      <w:r>
        <w:rPr>
          <w:rFonts w:cs="Liberation Serif"/>
          <w:b/>
          <w:bCs/>
          <w:sz w:val="32"/>
          <w:szCs w:val="28"/>
        </w:rPr>
        <w:t>Цель</w:t>
      </w:r>
    </w:p>
    <w:p>
      <w:pPr>
        <w:pStyle w:val="Normal"/>
        <w:rPr/>
      </w:pPr>
      <w:r>
        <w:rPr>
          <w:rFonts w:cs="Calibri"/>
          <w:sz w:val="24"/>
          <w:szCs w:val="24"/>
        </w:rPr>
        <w:t>Целю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настоящего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документа является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подробное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описание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требований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для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программного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обеспечения</w:t>
      </w:r>
      <w:r>
        <w:rPr>
          <w:rFonts w:ascii="Liberation Serif" w:hAnsi="Liberation Serif"/>
          <w:sz w:val="24"/>
          <w:szCs w:val="24"/>
        </w:rPr>
        <w:t xml:space="preserve">  «</w:t>
      </w:r>
      <w:r>
        <w:rPr>
          <w:rFonts w:cs="Calibri"/>
          <w:sz w:val="24"/>
          <w:szCs w:val="24"/>
        </w:rPr>
        <w:t>Чудо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— сборщика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информации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компьютера</w:t>
      </w:r>
      <w:r>
        <w:rPr>
          <w:rFonts w:ascii="Liberation Serif" w:hAnsi="Liberation Serif"/>
          <w:sz w:val="24"/>
          <w:szCs w:val="24"/>
        </w:rPr>
        <w:t>» (</w:t>
      </w:r>
      <w:r>
        <w:rPr>
          <w:rFonts w:cs="Calibri"/>
          <w:sz w:val="24"/>
          <w:szCs w:val="24"/>
        </w:rPr>
        <w:t>ЧУСИК™</w:t>
      </w:r>
      <w:r>
        <w:rPr>
          <w:rFonts w:ascii="Liberation Serif" w:hAnsi="Liberation Serif"/>
          <w:sz w:val="24"/>
          <w:szCs w:val="24"/>
        </w:rPr>
        <w:t xml:space="preserve">). </w:t>
      </w:r>
      <w:r>
        <w:rPr>
          <w:rFonts w:cs="Calibri"/>
          <w:sz w:val="24"/>
          <w:szCs w:val="24"/>
        </w:rPr>
        <w:t>Документ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продемонстрирует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функционал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и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полное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описание процесса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разработки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данного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проекта</w:t>
      </w:r>
      <w:r>
        <w:rPr>
          <w:rFonts w:ascii="Liberation Serif" w:hAnsi="Liberation Serif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>Так же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он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объяснит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ограничения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и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возможности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графического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интерфейса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1.2  Возможности</w:t>
      </w:r>
    </w:p>
    <w:p>
      <w:pPr>
        <w:pStyle w:val="Normal"/>
        <w:spacing w:lineRule="auto" w:line="360" w:before="0" w:after="0"/>
        <w:rPr>
          <w:rFonts w:ascii="Liberation Serif" w:hAnsi="Liberation Serif" w:cs="Liberation Serif"/>
          <w:bCs/>
          <w:sz w:val="24"/>
          <w:szCs w:val="24"/>
        </w:rPr>
      </w:pPr>
      <w:r>
        <w:rPr>
          <w:rFonts w:cs="Liberation Serif" w:ascii="Liberation Serif" w:hAnsi="Liberation Serif"/>
          <w:bCs/>
          <w:sz w:val="24"/>
          <w:szCs w:val="24"/>
        </w:rPr>
        <w:t xml:space="preserve">« </w:t>
      </w:r>
      <w:r>
        <w:rPr>
          <w:rFonts w:cs="Calibri"/>
          <w:bCs/>
          <w:sz w:val="24"/>
          <w:szCs w:val="24"/>
        </w:rPr>
        <w:t>Чудо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— сборщик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информации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компьютера</w:t>
      </w:r>
      <w:r>
        <w:rPr>
          <w:rFonts w:cs="Liberation Serif" w:ascii="Liberation Serif" w:hAnsi="Liberation Serif"/>
          <w:bCs/>
          <w:sz w:val="24"/>
          <w:szCs w:val="24"/>
        </w:rPr>
        <w:t xml:space="preserve">» </w:t>
      </w:r>
      <w:r>
        <w:rPr>
          <w:rFonts w:cs="Liberation Serif"/>
          <w:bCs/>
          <w:sz w:val="24"/>
          <w:szCs w:val="24"/>
        </w:rPr>
        <w:t xml:space="preserve">- </w:t>
      </w:r>
      <w:r>
        <w:rPr>
          <w:rFonts w:cs="Calibri"/>
          <w:bCs/>
          <w:sz w:val="24"/>
          <w:szCs w:val="24"/>
        </w:rPr>
        <w:t>это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ПО</w:t>
      </w:r>
      <w:r>
        <w:rPr>
          <w:rFonts w:cs="Liberation Serif" w:ascii="Liberation Serif" w:hAnsi="Liberation Serif"/>
          <w:bCs/>
          <w:sz w:val="24"/>
          <w:szCs w:val="24"/>
        </w:rPr>
        <w:t xml:space="preserve">, </w:t>
      </w:r>
      <w:r>
        <w:rPr>
          <w:rFonts w:cs="Calibri"/>
          <w:bCs/>
          <w:sz w:val="24"/>
          <w:szCs w:val="24"/>
        </w:rPr>
        <w:t>способное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удаленно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получать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информацию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о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производительности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компьютера, а именно </w:t>
      </w:r>
      <w:r>
        <w:rPr>
          <w:rFonts w:cs="Liberation Serif" w:ascii="Liberation Serif" w:hAnsi="Liberation Serif"/>
          <w:bCs/>
          <w:sz w:val="24"/>
          <w:szCs w:val="24"/>
        </w:rPr>
        <w:t xml:space="preserve">: CPU , </w:t>
      </w:r>
      <w:r>
        <w:rPr>
          <w:rFonts w:cs="Calibri"/>
          <w:bCs/>
          <w:sz w:val="24"/>
          <w:szCs w:val="24"/>
        </w:rPr>
        <w:t>оперативная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память</w:t>
      </w:r>
      <w:r>
        <w:rPr>
          <w:rFonts w:cs="Liberation Serif" w:ascii="Liberation Serif" w:hAnsi="Liberation Serif"/>
          <w:bCs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cs="Liberation Serif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Более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того,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программа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способна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получать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данные</w:t>
      </w:r>
      <w:r>
        <w:rPr>
          <w:rFonts w:cs="Liberation Serif" w:ascii="Liberation Serif" w:hAnsi="Liberation Serif"/>
          <w:bCs/>
          <w:sz w:val="24"/>
          <w:szCs w:val="24"/>
        </w:rPr>
        <w:t xml:space="preserve">  </w:t>
      </w:r>
      <w:r>
        <w:rPr>
          <w:rFonts w:cs="Liberation Serif"/>
          <w:bCs/>
          <w:sz w:val="24"/>
          <w:szCs w:val="24"/>
        </w:rPr>
        <w:t>сразу с нескольких</w:t>
      </w:r>
      <w:r>
        <w:rPr>
          <w:rFonts w:cs="Liberation Serif" w:ascii="Liberation Serif" w:hAnsi="Liberation Serif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компьютеров</w:t>
      </w:r>
      <w:r>
        <w:rPr>
          <w:rFonts w:cs="Liberation Serif"/>
          <w:bCs/>
          <w:sz w:val="24"/>
          <w:szCs w:val="24"/>
        </w:rPr>
        <w:t>, тем самым собирая данные о производительности машин в локальной сети.</w:t>
      </w:r>
    </w:p>
    <w:p>
      <w:pPr>
        <w:pStyle w:val="Normal"/>
        <w:spacing w:lineRule="auto" w:line="360" w:before="0" w:after="0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1.3  Аудитория</w:t>
      </w:r>
    </w:p>
    <w:p>
      <w:pPr>
        <w:pStyle w:val="Normal"/>
        <w:spacing w:lineRule="auto" w:line="360" w:before="0" w:after="0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Cs/>
          <w:sz w:val="24"/>
          <w:szCs w:val="24"/>
        </w:rPr>
        <w:t>Данная программа может быть востребована для людей, которые желают посмотреть информацию  о производительности  отдельного компьютера и/или производительности целой локальной сети компьютеров.</w:t>
      </w:r>
    </w:p>
    <w:p>
      <w:pPr>
        <w:pStyle w:val="Normal"/>
        <w:spacing w:lineRule="auto" w:line="360" w:before="0" w:after="0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1.4  Термины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Клиент – человек, с машины которого будут сниматься показатели производительности.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Администратор – человек, обладающей утилитой управления.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Утилита управления – часть программы, установленная на компьютере Администратора, и способная задавать настройки для снятия показаний с остальных машин сети.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Агент – часть программы, установленная на машинах клиентов.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Объект – компьютер, с которого снимаются показатели производительности.</w:t>
      </w:r>
    </w:p>
    <w:p>
      <w:pPr>
        <w:pStyle w:val="Normal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1.5  Источники</w:t>
      </w:r>
    </w:p>
    <w:p>
      <w:pPr>
        <w:pStyle w:val="Normal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</w:rPr>
        <w:t>Интернет и курс “Жизненный цикл ПО”.</w:t>
      </w:r>
    </w:p>
    <w:p>
      <w:pPr>
        <w:pStyle w:val="Normal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</w:r>
    </w:p>
    <w:p>
      <w:pPr>
        <w:pStyle w:val="Normal"/>
        <w:rPr>
          <w:rFonts w:cs="Tahoma"/>
          <w:b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2.  Общее описание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Этот раздел предоставит общее описание проекта, а именно: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Отобразит основной функционал продукта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Распределит пользователей по взаимодействующим классам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Покажет ограничения при работе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Даст общее видение работы системы</w:t>
      </w:r>
    </w:p>
    <w:p>
      <w:pPr>
        <w:pStyle w:val="Normal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2.1  Видение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Система будет состоять из двух частей: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Cs/>
          <w:sz w:val="24"/>
          <w:szCs w:val="24"/>
        </w:rPr>
        <w:t>Утилита управления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Cs/>
          <w:sz w:val="24"/>
          <w:szCs w:val="24"/>
        </w:rPr>
        <w:t xml:space="preserve">Агент 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Агент устанавливается на подконтрольные машины, а утилита управления – на компьютер Администратора. Агенты должны периодически собирать информацию о производительности (</w:t>
      </w:r>
      <w:r>
        <w:rPr>
          <w:rFonts w:cs="Calibri"/>
          <w:bCs/>
          <w:sz w:val="24"/>
          <w:szCs w:val="24"/>
          <w:lang w:val="en-US"/>
        </w:rPr>
        <w:t>CPU</w:t>
      </w:r>
      <w:r>
        <w:rPr>
          <w:rFonts w:cs="Calibri"/>
          <w:bCs/>
          <w:sz w:val="24"/>
          <w:szCs w:val="24"/>
        </w:rPr>
        <w:t xml:space="preserve">, </w:t>
      </w:r>
      <w:r>
        <w:rPr>
          <w:rFonts w:cs="Calibri"/>
          <w:bCs/>
          <w:sz w:val="24"/>
          <w:szCs w:val="24"/>
          <w:lang w:val="en-US"/>
        </w:rPr>
        <w:t>RAM</w:t>
      </w:r>
      <w:r>
        <w:rPr>
          <w:rFonts w:cs="Calibri"/>
          <w:bCs/>
          <w:sz w:val="24"/>
          <w:szCs w:val="24"/>
        </w:rPr>
        <w:t>) и отправлять её на компьютер Администратора.  Передача данных происходит по сети.</w:t>
      </w:r>
    </w:p>
    <w:p>
      <w:pPr>
        <w:pStyle w:val="Normal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2.2  Общая функциональность</w:t>
      </w:r>
    </w:p>
    <w:p>
      <w:pPr>
        <w:pStyle w:val="Normal"/>
        <w:rPr/>
      </w:pPr>
      <w:r>
        <w:rPr>
          <w:rFonts w:cs="Calibri"/>
          <w:bCs/>
          <w:sz w:val="24"/>
          <w:szCs w:val="24"/>
          <w:u w:val="single"/>
        </w:rPr>
        <w:t>Функция 1</w:t>
      </w:r>
      <w:r>
        <w:rPr>
          <w:rFonts w:cs="Calibri"/>
          <w:bCs/>
          <w:sz w:val="24"/>
          <w:szCs w:val="24"/>
        </w:rPr>
        <w:t>: Вывод показателей производительности</w:t>
      </w:r>
      <w:r>
        <w:rPr>
          <w:rFonts w:cs="Calibri"/>
          <w:bCs/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Требование: Отображаемые значения выводятся в консоль.</w:t>
      </w:r>
    </w:p>
    <w:p>
      <w:pPr>
        <w:pStyle w:val="Normal"/>
        <w:rPr/>
      </w:pPr>
      <w:r>
        <w:rPr>
          <w:rFonts w:cs="Calibri"/>
          <w:bCs/>
          <w:sz w:val="24"/>
          <w:szCs w:val="24"/>
          <w:u w:val="single"/>
        </w:rPr>
        <w:t>Функция 2</w:t>
      </w:r>
      <w:r>
        <w:rPr>
          <w:rFonts w:cs="Calibri"/>
          <w:bCs/>
          <w:sz w:val="24"/>
          <w:szCs w:val="24"/>
        </w:rPr>
        <w:t xml:space="preserve">: </w:t>
      </w:r>
      <w:r>
        <w:rPr>
          <w:rFonts w:cs="Calibri"/>
          <w:bCs/>
          <w:sz w:val="24"/>
          <w:szCs w:val="24"/>
        </w:rPr>
        <w:t>Указание</w:t>
      </w:r>
      <w:r>
        <w:rPr>
          <w:rFonts w:cs="Calibri"/>
          <w:bCs/>
          <w:sz w:val="24"/>
          <w:szCs w:val="24"/>
        </w:rPr>
        <w:t xml:space="preserve"> фильтров показателей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Требование: В списке фильтров для каждого процесса указывается его название, потребляемые им ресурсы(</w:t>
      </w:r>
      <w:r>
        <w:rPr>
          <w:rFonts w:cs="Calibri"/>
          <w:bCs/>
          <w:sz w:val="24"/>
          <w:szCs w:val="24"/>
          <w:lang w:val="en-US"/>
        </w:rPr>
        <w:t>CPU</w:t>
      </w:r>
      <w:r>
        <w:rPr>
          <w:rFonts w:cs="Calibri"/>
          <w:bCs/>
          <w:sz w:val="24"/>
          <w:szCs w:val="24"/>
        </w:rPr>
        <w:t xml:space="preserve"> в % от общей ; </w:t>
      </w:r>
      <w:r>
        <w:rPr>
          <w:rFonts w:cs="Calibri"/>
          <w:bCs/>
          <w:sz w:val="24"/>
          <w:szCs w:val="24"/>
          <w:lang w:val="en-US"/>
        </w:rPr>
        <w:t>RAM</w:t>
      </w:r>
      <w:r>
        <w:rPr>
          <w:rFonts w:cs="Calibri"/>
          <w:bCs/>
          <w:sz w:val="24"/>
          <w:szCs w:val="24"/>
        </w:rPr>
        <w:t xml:space="preserve"> в МБ), а также имя пользователя, от имени которого данный процесс запущен.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u w:val="single"/>
        </w:rPr>
        <w:t>Функция 3</w:t>
      </w:r>
      <w:r>
        <w:rPr>
          <w:rFonts w:cs="Calibri"/>
          <w:bCs/>
          <w:sz w:val="24"/>
          <w:szCs w:val="24"/>
        </w:rPr>
        <w:t>: Возможность изменения периода сбора информации с компьютеров.</w:t>
      </w:r>
    </w:p>
    <w:p>
      <w:pPr>
        <w:pStyle w:val="Normal"/>
        <w:rPr/>
      </w:pPr>
      <w:r>
        <w:rPr>
          <w:rFonts w:cs="Calibri"/>
          <w:bCs/>
          <w:sz w:val="24"/>
          <w:szCs w:val="24"/>
        </w:rPr>
        <w:t xml:space="preserve">Требование: Период измеряется в секундах, </w:t>
      </w:r>
      <w:r>
        <w:rPr>
          <w:rFonts w:cs="Calibri"/>
          <w:bCs/>
          <w:sz w:val="24"/>
          <w:szCs w:val="24"/>
        </w:rPr>
        <w:t>может быть изменен как на машине администратора, так и на машине клиента.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u w:val="single"/>
        </w:rPr>
        <w:t>Функция 4</w:t>
      </w:r>
      <w:r>
        <w:rPr>
          <w:rFonts w:cs="Calibri"/>
          <w:bCs/>
          <w:sz w:val="24"/>
          <w:szCs w:val="24"/>
        </w:rPr>
        <w:t>: Журнал</w:t>
      </w:r>
      <w:r>
        <w:rPr>
          <w:rFonts w:cs="Calibri"/>
          <w:bCs/>
          <w:sz w:val="24"/>
          <w:szCs w:val="24"/>
        </w:rPr>
        <w:t>ирование</w:t>
      </w:r>
      <w:r>
        <w:rPr>
          <w:rFonts w:cs="Calibri"/>
          <w:bCs/>
          <w:sz w:val="24"/>
          <w:szCs w:val="24"/>
        </w:rPr>
        <w:t xml:space="preserve"> действий</w:t>
      </w:r>
    </w:p>
    <w:p>
      <w:pPr>
        <w:pStyle w:val="Normal"/>
        <w:rPr/>
      </w:pPr>
      <w:r>
        <w:rPr>
          <w:rFonts w:cs="Calibri"/>
          <w:bCs/>
          <w:sz w:val="24"/>
          <w:szCs w:val="24"/>
        </w:rPr>
        <w:t xml:space="preserve">Требование: История работы с приложением сохраняется в единый текстовый файл </w:t>
      </w:r>
      <w:r>
        <w:rPr>
          <w:rFonts w:cs="Calibri"/>
          <w:bCs/>
          <w:sz w:val="24"/>
          <w:szCs w:val="24"/>
        </w:rPr>
        <w:t>(.log) как на машине администратора, так и на машинах клиентов.</w:t>
      </w:r>
    </w:p>
    <w:p>
      <w:pPr>
        <w:pStyle w:val="Normal"/>
        <w:rPr>
          <w:rFonts w:cs="Calibri"/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cs="Calibri"/>
          <w:b/>
          <w:bCs/>
          <w:sz w:val="32"/>
          <w:szCs w:val="32"/>
        </w:rPr>
        <w:t>2.3  Классы пользователей</w:t>
      </w:r>
    </w:p>
    <w:p>
      <w:pPr>
        <w:pStyle w:val="Normal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Cs/>
          <w:sz w:val="24"/>
          <w:szCs w:val="24"/>
        </w:rPr>
        <w:t>Существует два класса (типа) пользователей, взаимодействующих с данным программным обеспечением: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Пользователь агента (он же Клиент) – человек, на компьютере которого установлен агент.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Пользователь утилиты управления (он же Администратор) – человек, который имеет утилиту управления, посредством которой он взаимодействует с получаемой информацией о производительности подконтрольных компьютеров. Администратор задаёт настройки частоты приёма (периодичности приёма) данных, может сохранять получаемую информацию, а также менять список компьютеров, с которых производится сбор данных.</w:t>
      </w:r>
    </w:p>
    <w:p>
      <w:pPr>
        <w:pStyle w:val="Normal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2.3  Ограничения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1. Максимальное количество контролируемых компьютеров – 10.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(Чтобы не перегружать сеть)</w:t>
      </w:r>
    </w:p>
    <w:p>
      <w:pPr>
        <w:pStyle w:val="Normal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</w:rPr>
        <w:t>2. Минимальное количество контролируемых компьютеров – 1;</w:t>
      </w:r>
    </w:p>
    <w:p>
      <w:pPr>
        <w:pStyle w:val="Normal"/>
        <w:rPr>
          <w:rFonts w:cs="Tahoma"/>
          <w:b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3.  Специальные требования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Этот раздел содержит все специальные функциональные требования, а также требования к пользовательскому интерфейсу программы.</w:t>
      </w:r>
    </w:p>
    <w:p>
      <w:pPr>
        <w:pStyle w:val="Normal"/>
        <w:rPr/>
      </w:pPr>
      <w:r>
        <w:rPr>
          <w:rFonts w:cs="Calibri"/>
          <w:b/>
          <w:bCs/>
          <w:sz w:val="32"/>
          <w:szCs w:val="32"/>
        </w:rPr>
        <w:t>3.1.1 Интерфейс утилиты управления</w:t>
      </w: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</w:rPr>
        <w:t>(1 версия)</w:t>
      </w:r>
    </w:p>
    <w:p>
      <w:pPr>
        <w:pStyle w:val="Normal"/>
        <w:jc w:val="center"/>
        <w:rPr>
          <w:rFonts w:ascii="Calibri" w:hAnsi="Calibri" w:cs="Calibri"/>
          <w:bCs/>
          <w:sz w:val="24"/>
          <w:szCs w:val="24"/>
        </w:rPr>
      </w:pPr>
      <w:r>
        <w:rPr/>
        <w:drawing>
          <wp:inline distT="0" distB="0" distL="0" distR="0">
            <wp:extent cx="5172710" cy="328676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</w:rPr>
        <w:t xml:space="preserve">Интерфейс утилиты управления (на первом этапе) представляет собой консоль </w:t>
      </w:r>
      <w:r>
        <w:rPr>
          <w:rFonts w:cs="Calibri"/>
          <w:bCs/>
          <w:sz w:val="24"/>
          <w:szCs w:val="24"/>
          <w:lang w:val="en-US"/>
        </w:rPr>
        <w:t>Windows</w:t>
      </w:r>
      <w:r>
        <w:rPr>
          <w:rFonts w:cs="Calibri"/>
          <w:bCs/>
          <w:sz w:val="24"/>
          <w:szCs w:val="24"/>
        </w:rPr>
        <w:t>.</w:t>
      </w:r>
    </w:p>
    <w:p>
      <w:pPr>
        <w:pStyle w:val="Normal"/>
        <w:rPr>
          <w:rFonts w:ascii="Calibri" w:hAnsi="Calibri" w:cs="Calibri"/>
          <w:b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3.2 Функциональность системы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Этот раздел содержит в себе требования и описания функциональных сторон продукта.</w:t>
      </w:r>
    </w:p>
    <w:p>
      <w:pPr>
        <w:pStyle w:val="Normal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3.2.1 Функциональный блок пользователя агента для контролируемого компьютера</w:t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rFonts w:cs="Calibri"/>
          <w:b/>
          <w:bCs/>
          <w:sz w:val="32"/>
          <w:szCs w:val="32"/>
          <w:u w:val="none"/>
        </w:rPr>
        <w:t>1) Настройка</w:t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rFonts w:cs="Calibri"/>
          <w:b/>
          <w:bCs/>
          <w:sz w:val="32"/>
          <w:szCs w:val="32"/>
          <w:u w:val="none"/>
        </w:rPr>
        <w:tab/>
      </w:r>
      <w:r>
        <w:rPr>
          <w:rFonts w:cs="Calibri"/>
          <w:b w:val="false"/>
          <w:bCs w:val="false"/>
          <w:sz w:val="24"/>
          <w:szCs w:val="24"/>
          <w:u w:val="none"/>
        </w:rPr>
        <w:t xml:space="preserve">а) </w:t>
      </w:r>
      <w:r>
        <w:rPr>
          <w:rFonts w:cs="Calibri"/>
          <w:b w:val="false"/>
          <w:bCs/>
          <w:sz w:val="24"/>
          <w:szCs w:val="24"/>
          <w:u w:val="single"/>
        </w:rPr>
        <w:t>Изменение частоты посылаемых данных:</w:t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rFonts w:cs="Calibri"/>
          <w:b w:val="false"/>
          <w:bCs/>
          <w:sz w:val="24"/>
          <w:szCs w:val="24"/>
          <w:u w:val="none"/>
        </w:rPr>
        <w:tab/>
        <w:t xml:space="preserve">Пользователь может изменить периодичность пересылки данных, </w:t>
        <w:tab/>
        <w:t xml:space="preserve">изменив соответствующий параметр в файле </w:t>
      </w:r>
      <w:r>
        <w:rPr>
          <w:rFonts w:cs="Calibri"/>
          <w:b w:val="false"/>
          <w:bCs/>
          <w:sz w:val="24"/>
          <w:szCs w:val="24"/>
          <w:u w:val="none"/>
          <w:lang w:val="en-US"/>
        </w:rPr>
        <w:t>config</w:t>
      </w:r>
      <w:r>
        <w:rPr>
          <w:rFonts w:cs="Calibri"/>
          <w:b w:val="false"/>
          <w:bCs/>
          <w:sz w:val="24"/>
          <w:szCs w:val="24"/>
          <w:u w:val="none"/>
        </w:rPr>
        <w:t>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cs="Calibri"/>
          <w:b w:val="false"/>
          <w:bCs/>
          <w:sz w:val="24"/>
          <w:szCs w:val="24"/>
          <w:u w:val="none"/>
        </w:rPr>
        <w:tab/>
      </w:r>
      <w:r>
        <w:rPr>
          <w:rFonts w:cs="Calibri"/>
          <w:b w:val="false"/>
          <w:bCs/>
          <w:sz w:val="24"/>
          <w:szCs w:val="24"/>
          <w:u w:val="none"/>
        </w:rPr>
        <w:t xml:space="preserve">б) </w:t>
      </w:r>
      <w:r>
        <w:rPr>
          <w:rFonts w:cs="Calibri"/>
          <w:b w:val="false"/>
          <w:bCs/>
          <w:sz w:val="24"/>
          <w:szCs w:val="24"/>
          <w:u w:val="none"/>
        </w:rPr>
        <w:t>Подписка на компьютер администратора</w:t>
      </w:r>
    </w:p>
    <w:p>
      <w:pPr>
        <w:pStyle w:val="Normal"/>
        <w:rPr/>
      </w:pPr>
      <w:r>
        <w:rPr>
          <w:rFonts w:cs="Calibri"/>
          <w:b/>
          <w:bCs/>
          <w:sz w:val="32"/>
          <w:szCs w:val="32"/>
        </w:rPr>
        <w:t>3.2.2 Функциональный блок пользователя утилиты управления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1) Настройка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  <w:t>а)</w:t>
      </w:r>
      <w:r>
        <w:rPr>
          <w:rFonts w:cs="Calibri"/>
          <w:b w:val="false"/>
          <w:bCs/>
          <w:sz w:val="24"/>
          <w:szCs w:val="24"/>
          <w:u w:val="single"/>
        </w:rPr>
        <w:t xml:space="preserve"> Добавление компьютеров в список </w:t>
      </w:r>
      <w:r>
        <w:rPr>
          <w:rFonts w:cs="Calibri"/>
          <w:b w:val="false"/>
          <w:bCs/>
          <w:sz w:val="24"/>
          <w:szCs w:val="24"/>
          <w:u w:val="single"/>
        </w:rPr>
        <w:t>подписок</w:t>
      </w:r>
      <w:r>
        <w:rPr>
          <w:rFonts w:cs="Calibri"/>
          <w:b w:val="false"/>
          <w:bCs/>
          <w:sz w:val="24"/>
          <w:szCs w:val="24"/>
          <w:u w:val="single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/>
          <w:sz w:val="24"/>
          <w:szCs w:val="24"/>
        </w:rPr>
        <w:tab/>
        <w:t xml:space="preserve">Пользователь может добавить в список один из компьютеров, </w:t>
        <w:tab/>
        <w:t>доступных для работы с ними.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  <w:t xml:space="preserve">б) </w:t>
      </w:r>
      <w:r>
        <w:rPr>
          <w:rFonts w:cs="Calibri"/>
          <w:b w:val="false"/>
          <w:bCs w:val="false"/>
          <w:sz w:val="24"/>
          <w:szCs w:val="24"/>
          <w:u w:val="single"/>
        </w:rPr>
        <w:t>У</w:t>
      </w:r>
      <w:r>
        <w:rPr>
          <w:rFonts w:cs="Calibri"/>
          <w:b w:val="false"/>
          <w:bCs/>
          <w:sz w:val="24"/>
          <w:szCs w:val="24"/>
          <w:u w:val="single"/>
        </w:rPr>
        <w:t>даление компьютера из списка: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/>
          <w:sz w:val="24"/>
          <w:szCs w:val="24"/>
        </w:rPr>
        <w:tab/>
        <w:t xml:space="preserve">Пользователь может удалить ненужный объект из списка </w:t>
        <w:tab/>
        <w:t xml:space="preserve">компьютеров, после чего возможность выведения данных в  </w:t>
        <w:tab/>
        <w:t>консоль прекратится.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  <w:t>в)</w:t>
      </w:r>
      <w:r>
        <w:rPr>
          <w:rFonts w:cs="Calibri"/>
          <w:b w:val="false"/>
          <w:bCs/>
          <w:sz w:val="24"/>
          <w:szCs w:val="24"/>
          <w:u w:val="single"/>
        </w:rPr>
        <w:t xml:space="preserve"> Просмотр компьютеров, доступных для трансляции данных: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/>
          <w:sz w:val="24"/>
          <w:szCs w:val="24"/>
        </w:rPr>
        <w:tab/>
        <w:t xml:space="preserve">Пользователь может посмотреть, какие компьютеры готовы к </w:t>
        <w:tab/>
        <w:t>передаче информации.</w:t>
      </w:r>
    </w:p>
    <w:p>
      <w:pPr>
        <w:pStyle w:val="Normal"/>
        <w:rPr>
          <w:rFonts w:ascii="Calibri" w:hAnsi="Calibri" w:cs="Calibri"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Calibri" w:hAnsi="Calibri" w:cs="Calibri"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cs="Calibri"/>
          <w:b/>
          <w:bCs/>
          <w:sz w:val="30"/>
          <w:szCs w:val="30"/>
        </w:rPr>
        <w:t>2) Получение информации</w:t>
      </w:r>
    </w:p>
    <w:p>
      <w:pPr>
        <w:pStyle w:val="Normal"/>
        <w:rPr>
          <w:rFonts w:ascii="Calibri" w:hAnsi="Calibri" w:cs="Calibri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  <w:t xml:space="preserve">а) </w:t>
      </w:r>
      <w:r>
        <w:rPr>
          <w:rFonts w:cs="Calibri"/>
          <w:b w:val="false"/>
          <w:bCs w:val="false"/>
          <w:sz w:val="24"/>
          <w:szCs w:val="24"/>
        </w:rPr>
        <w:t>А</w:t>
      </w:r>
      <w:r>
        <w:rPr>
          <w:rFonts w:cs="Calibri"/>
          <w:b w:val="false"/>
          <w:bCs w:val="false"/>
          <w:sz w:val="24"/>
          <w:szCs w:val="24"/>
        </w:rPr>
        <w:t>ктивировать подписку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</w:r>
      <w:r>
        <w:rPr>
          <w:rFonts w:cs="Calibri"/>
          <w:b w:val="false"/>
          <w:bCs/>
          <w:sz w:val="24"/>
          <w:szCs w:val="24"/>
        </w:rPr>
        <w:t xml:space="preserve">Пользователь утилиты разрешает приложению вывод данных в </w:t>
        <w:tab/>
        <w:t>консоль с указанного компьютера.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</w:r>
      <w:r>
        <w:rPr>
          <w:rFonts w:cs="Calibri"/>
          <w:b w:val="false"/>
          <w:bCs/>
          <w:sz w:val="24"/>
          <w:szCs w:val="24"/>
          <w:u w:val="single"/>
        </w:rPr>
        <w:t xml:space="preserve">б) Прекратить </w:t>
      </w:r>
      <w:r>
        <w:rPr>
          <w:rFonts w:cs="Calibri"/>
          <w:b w:val="false"/>
          <w:bCs/>
          <w:sz w:val="24"/>
          <w:szCs w:val="24"/>
          <w:u w:val="single"/>
        </w:rPr>
        <w:t xml:space="preserve"> </w:t>
      </w:r>
      <w:r>
        <w:rPr>
          <w:rFonts w:cs="Calibri"/>
          <w:b w:val="false"/>
          <w:bCs/>
          <w:sz w:val="24"/>
          <w:szCs w:val="24"/>
          <w:u w:val="single"/>
        </w:rPr>
        <w:t>подписку</w:t>
      </w:r>
      <w:r>
        <w:rPr>
          <w:rFonts w:cs="Calibri"/>
          <w:b w:val="false"/>
          <w:bCs/>
          <w:sz w:val="24"/>
          <w:szCs w:val="24"/>
          <w:u w:val="single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/>
          <w:sz w:val="24"/>
          <w:szCs w:val="24"/>
        </w:rPr>
        <w:tab/>
        <w:t>Пользователь может остановить трансляцию данных.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ab/>
      </w:r>
      <w:r>
        <w:rPr>
          <w:rFonts w:cs="Calibri"/>
          <w:b w:val="false"/>
          <w:bCs w:val="false"/>
          <w:i w:val="false"/>
          <w:iCs w:val="false"/>
          <w:sz w:val="24"/>
          <w:szCs w:val="24"/>
          <w:u w:val="single"/>
        </w:rPr>
        <w:t>в) указа</w:t>
      </w:r>
      <w:r>
        <w:rPr>
          <w:rFonts w:cs="Calibri"/>
          <w:b w:val="false"/>
          <w:bCs w:val="false"/>
          <w:i w:val="false"/>
          <w:iCs w:val="false"/>
          <w:sz w:val="24"/>
          <w:szCs w:val="24"/>
          <w:u w:val="single"/>
        </w:rPr>
        <w:t xml:space="preserve">ние </w:t>
      </w:r>
      <w:r>
        <w:rPr>
          <w:rFonts w:cs="Calibri"/>
          <w:b w:val="false"/>
          <w:bCs w:val="false"/>
          <w:i w:val="false"/>
          <w:iCs w:val="false"/>
          <w:sz w:val="24"/>
          <w:szCs w:val="24"/>
          <w:u w:val="single"/>
        </w:rPr>
        <w:t xml:space="preserve"> фильтр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cs="Calibri"/>
          <w:b w:val="false"/>
          <w:bCs w:val="false"/>
          <w:i w:val="false"/>
          <w:iCs w:val="false"/>
          <w:sz w:val="24"/>
          <w:szCs w:val="24"/>
          <w:u w:val="none"/>
        </w:rPr>
        <w:t xml:space="preserve"> Утилита управления будет рассылать на Агенты информацию </w:t>
        <w:tab/>
        <w:t xml:space="preserve">(настройки, подписывается / не подписывается, …), на основе </w:t>
        <w:tab/>
        <w:t xml:space="preserve">которой Агент будет рассылать своим подписчикам (т.е Утилите </w:t>
        <w:tab/>
        <w:t>управления) данные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</w:rPr>
        <w:t>осуществляется изменением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</w:rPr>
        <w:t xml:space="preserve"> </w:t>
        <w:tab/>
        <w:t>соответствующи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</w:rPr>
        <w:t>х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</w:rPr>
        <w:t xml:space="preserve"> параметр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</w:rPr>
        <w:t>ов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</w:rPr>
        <w:t xml:space="preserve"> в файле 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  <w:lang w:val="en-US"/>
        </w:rPr>
        <w:t>config</w:t>
      </w:r>
      <w:r>
        <w:rPr>
          <w:rFonts w:cs="Calibri"/>
          <w:b w:val="false"/>
          <w:bCs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>
          <w:rFonts w:ascii="Calibri" w:hAnsi="Calibri" w:cs="Calibri"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3.3 Системное тестирование программного продукта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Необходимо провести тестирование корректности получения и обработки большого числа входных данных, корректности работы графического интерфейса. Отдельным этапом в этом тестировании должна стать проверка времени выполнения, обработки и отображения информации.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rPr>
          <w:rFonts w:cs="Tahoma"/>
          <w:b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4.  Приоритеты работ и план релиза</w:t>
      </w:r>
    </w:p>
    <w:p>
      <w:pPr>
        <w:pStyle w:val="Normal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4.1 Приоритеты 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1) Создание системы удаленного мониторинга производительности компьютеров. То есть создание клиентской и серверной частей только с простейшими функциями.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2) Создание возможности вывода списка запущенных на подконтрольных компьютерах  процессов, с информацией об именах этих процессов, потребляемыми ими ресурсами (</w:t>
      </w:r>
      <w:r>
        <w:rPr>
          <w:rFonts w:cs="Calibri"/>
          <w:bCs/>
          <w:sz w:val="24"/>
          <w:szCs w:val="24"/>
          <w:lang w:val="en-US"/>
        </w:rPr>
        <w:t>CPU</w:t>
      </w:r>
      <w:r>
        <w:rPr>
          <w:rFonts w:cs="Calibri"/>
          <w:bCs/>
          <w:sz w:val="24"/>
          <w:szCs w:val="24"/>
        </w:rPr>
        <w:t xml:space="preserve">, </w:t>
      </w:r>
      <w:r>
        <w:rPr>
          <w:rFonts w:cs="Calibri"/>
          <w:bCs/>
          <w:sz w:val="24"/>
          <w:szCs w:val="24"/>
          <w:lang w:val="en-US"/>
        </w:rPr>
        <w:t>RAM</w:t>
      </w:r>
      <w:r>
        <w:rPr>
          <w:rFonts w:cs="Calibri"/>
          <w:bCs/>
          <w:sz w:val="24"/>
          <w:szCs w:val="24"/>
        </w:rPr>
        <w:t>), а также имени пользователя, от прав которого эти процессы запущены.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3) Создания возможности изменения настроек программы в ходе её работы.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4) Реализация журнала.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5) Написание графического интерфейса.</w:t>
      </w:r>
    </w:p>
    <w:p>
      <w:pPr>
        <w:pStyle w:val="Normal"/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6) Организация базы данных.</w:t>
      </w:r>
    </w:p>
    <w:p>
      <w:pPr>
        <w:pStyle w:val="Normal"/>
        <w:rPr/>
      </w:pPr>
      <w:r>
        <w:rPr>
          <w:rFonts w:cs="Calibri"/>
          <w:bCs/>
          <w:sz w:val="24"/>
          <w:szCs w:val="24"/>
        </w:rPr>
        <w:t>7) Кроссплатформенность.</w:t>
      </w:r>
    </w:p>
    <w:p>
      <w:pPr>
        <w:pStyle w:val="Normal"/>
        <w:rPr>
          <w:rFonts w:cs="Tahoma"/>
          <w:b/>
          <w:b/>
          <w:bCs/>
          <w:sz w:val="36"/>
          <w:szCs w:val="28"/>
        </w:rPr>
      </w:pPr>
      <w:r>
        <w:rPr/>
      </w:r>
    </w:p>
    <w:p>
      <w:pPr>
        <w:pStyle w:val="Normal"/>
        <w:rPr/>
      </w:pPr>
      <w:r>
        <w:rPr>
          <w:rFonts w:cs="Calibri"/>
          <w:b/>
          <w:bCs/>
          <w:sz w:val="32"/>
          <w:szCs w:val="32"/>
        </w:rPr>
        <w:t>4.2 Временные рамки разработки</w:t>
      </w:r>
    </w:p>
    <w:p>
      <w:pPr>
        <w:pStyle w:val="Normal"/>
        <w:rPr/>
      </w:pP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Cs/>
          <w:sz w:val="24"/>
          <w:szCs w:val="24"/>
        </w:rPr>
        <w:t xml:space="preserve">До конца </w:t>
      </w:r>
      <w:r>
        <w:rPr>
          <w:rFonts w:cs="Calibri"/>
          <w:bCs/>
          <w:sz w:val="24"/>
          <w:szCs w:val="24"/>
        </w:rPr>
        <w:t>текущего</w:t>
      </w:r>
      <w:r>
        <w:rPr>
          <w:rFonts w:cs="Calibri"/>
          <w:bCs/>
          <w:sz w:val="24"/>
          <w:szCs w:val="24"/>
        </w:rPr>
        <w:t xml:space="preserve"> семестра.</w:t>
      </w:r>
    </w:p>
    <w:p>
      <w:pPr>
        <w:pStyle w:val="Normal"/>
        <w:spacing w:before="0" w:after="200"/>
        <w:rPr>
          <w:rFonts w:cs="Calibri"/>
          <w:b/>
          <w:b/>
          <w:bCs/>
          <w:sz w:val="32"/>
          <w:szCs w:val="32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6778684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Style22"/>
      <w:jc w:val="center"/>
      <w:rPr>
        <w:b/>
        <w:b/>
        <w:sz w:val="24"/>
      </w:rPr>
    </w:pPr>
    <w:r>
      <w:rPr>
        <w:b/>
        <w:sz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0"/>
        <w:b/>
        <w:szCs w:val="20"/>
        <w:rFonts w:ascii="Tahoma" w:hAnsi="Tahoma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24"/>
        <w:b/>
        <w:szCs w:val="36"/>
        <w:rFonts w:ascii="Tahoma" w:hAnsi="Tahom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32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3"/>
      <w:numFmt w:val="decimal"/>
      <w:lvlText w:val="%1"/>
      <w:lvlJc w:val="left"/>
      <w:pPr>
        <w:ind w:left="540" w:hanging="540"/>
      </w:pPr>
      <w:rPr>
        <w:rFonts w:cs="Calibri"/>
      </w:rPr>
    </w:lvl>
    <w:lvl w:ilvl="1">
      <w:start w:val="2"/>
      <w:numFmt w:val="decimal"/>
      <w:lvlText w:val="%1.%2"/>
      <w:lvlJc w:val="left"/>
      <w:pPr>
        <w:ind w:left="540" w:hanging="540"/>
      </w:pPr>
      <w:rPr>
        <w:sz w:val="32"/>
        <w:b/>
        <w:rFonts w:cs="Calibr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alibr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alibr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alibri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614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semiHidden/>
    <w:qFormat/>
    <w:rsid w:val="0012671f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2671f"/>
    <w:rPr/>
  </w:style>
  <w:style w:type="character" w:styleId="ListLabel1">
    <w:name w:val="ListLabel 1"/>
    <w:qFormat/>
    <w:rPr>
      <w:rFonts w:ascii="Tahoma" w:hAnsi="Tahoma"/>
      <w:b/>
      <w:sz w:val="30"/>
      <w:szCs w:val="20"/>
    </w:rPr>
  </w:style>
  <w:style w:type="character" w:styleId="ListLabel2">
    <w:name w:val="ListLabel 2"/>
    <w:qFormat/>
    <w:rPr>
      <w:rFonts w:ascii="Tahoma" w:hAnsi="Tahoma"/>
      <w:b/>
      <w:sz w:val="24"/>
      <w:szCs w:val="36"/>
    </w:rPr>
  </w:style>
  <w:style w:type="character" w:styleId="ListLabel3">
    <w:name w:val="ListLabel 3"/>
    <w:qFormat/>
    <w:rPr>
      <w:rFonts w:cs="Liberation Serif"/>
      <w:b/>
      <w:sz w:val="32"/>
    </w:rPr>
  </w:style>
  <w:style w:type="character" w:styleId="ListLabel4">
    <w:name w:val="ListLabel 4"/>
    <w:qFormat/>
    <w:rPr>
      <w:sz w:val="28"/>
      <w:szCs w:val="20"/>
    </w:rPr>
  </w:style>
  <w:style w:type="character" w:styleId="ListLabel5">
    <w:name w:val="ListLabel 5"/>
    <w:qFormat/>
    <w:rPr>
      <w:sz w:val="28"/>
      <w:szCs w:val="36"/>
    </w:rPr>
  </w:style>
  <w:style w:type="character" w:styleId="ListLabel6">
    <w:name w:val="ListLabel 6"/>
    <w:qFormat/>
    <w:rPr>
      <w:rFonts w:ascii="Calibri" w:hAnsi="Calibri"/>
      <w:b/>
      <w:sz w:val="32"/>
    </w:rPr>
  </w:style>
  <w:style w:type="character" w:styleId="ListLabel7">
    <w:name w:val="ListLabel 7"/>
    <w:qFormat/>
    <w:rPr>
      <w:rFonts w:cs="Calibri"/>
      <w:sz w:val="32"/>
    </w:rPr>
  </w:style>
  <w:style w:type="character" w:styleId="ListLabel8">
    <w:name w:val="ListLabel 8"/>
    <w:qFormat/>
    <w:rPr>
      <w:rFonts w:cs="Calibri"/>
    </w:rPr>
  </w:style>
  <w:style w:type="character" w:styleId="ListLabel9">
    <w:name w:val="ListLabel 9"/>
    <w:qFormat/>
    <w:rPr>
      <w:rFonts w:cs="Calibri"/>
      <w:b/>
      <w:sz w:val="32"/>
    </w:rPr>
  </w:style>
  <w:style w:type="character" w:styleId="ListLabel10">
    <w:name w:val="ListLabel 10"/>
    <w:qFormat/>
    <w:rPr>
      <w:rFonts w:cs="Calibri"/>
    </w:rPr>
  </w:style>
  <w:style w:type="character" w:styleId="ListLabel11">
    <w:name w:val="ListLabel 11"/>
    <w:qFormat/>
    <w:rPr>
      <w:rFonts w:cs="Calibri"/>
    </w:rPr>
  </w:style>
  <w:style w:type="character" w:styleId="ListLabel12">
    <w:name w:val="ListLabel 12"/>
    <w:qFormat/>
    <w:rPr>
      <w:rFonts w:cs="Calibri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alibri"/>
    </w:rPr>
  </w:style>
  <w:style w:type="character" w:styleId="ListLabel16">
    <w:name w:val="ListLabel 16"/>
    <w:qFormat/>
    <w:rPr>
      <w:rFonts w:cs="Calibri"/>
    </w:rPr>
  </w:style>
  <w:style w:type="character" w:styleId="ListLabel17">
    <w:name w:val="ListLabel 17"/>
    <w:qFormat/>
    <w:rPr>
      <w:rFonts w:ascii="Tahoma" w:hAnsi="Tahoma"/>
      <w:b/>
      <w:sz w:val="30"/>
      <w:szCs w:val="20"/>
    </w:rPr>
  </w:style>
  <w:style w:type="character" w:styleId="ListLabel18">
    <w:name w:val="ListLabel 18"/>
    <w:qFormat/>
    <w:rPr>
      <w:rFonts w:ascii="Tahoma" w:hAnsi="Tahoma"/>
      <w:b/>
      <w:sz w:val="24"/>
      <w:szCs w:val="36"/>
    </w:rPr>
  </w:style>
  <w:style w:type="character" w:styleId="ListLabel19">
    <w:name w:val="ListLabel 19"/>
    <w:qFormat/>
    <w:rPr>
      <w:rFonts w:ascii="Calibri" w:hAnsi="Calibri"/>
      <w:b/>
      <w:sz w:val="32"/>
    </w:rPr>
  </w:style>
  <w:style w:type="character" w:styleId="ListLabel20">
    <w:name w:val="ListLabel 20"/>
    <w:qFormat/>
    <w:rPr>
      <w:rFonts w:cs="Calibri"/>
    </w:rPr>
  </w:style>
  <w:style w:type="character" w:styleId="ListLabel21">
    <w:name w:val="ListLabel 21"/>
    <w:qFormat/>
    <w:rPr>
      <w:rFonts w:cs="Calibri"/>
      <w:b/>
      <w:sz w:val="32"/>
    </w:rPr>
  </w:style>
  <w:style w:type="character" w:styleId="ListLabel22">
    <w:name w:val="ListLabel 22"/>
    <w:qFormat/>
    <w:rPr>
      <w:rFonts w:cs="Calibri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alibri"/>
    </w:rPr>
  </w:style>
  <w:style w:type="character" w:styleId="ListLabel25">
    <w:name w:val="ListLabel 25"/>
    <w:qFormat/>
    <w:rPr>
      <w:rFonts w:cs="Calibri"/>
    </w:rPr>
  </w:style>
  <w:style w:type="character" w:styleId="ListLabel26">
    <w:name w:val="ListLabel 26"/>
    <w:qFormat/>
    <w:rPr>
      <w:rFonts w:cs="Calibri"/>
    </w:rPr>
  </w:style>
  <w:style w:type="character" w:styleId="ListLabel27">
    <w:name w:val="ListLabel 27"/>
    <w:qFormat/>
    <w:rPr>
      <w:rFonts w:cs="Calibri"/>
    </w:rPr>
  </w:style>
  <w:style w:type="character" w:styleId="ListLabel28">
    <w:name w:val="ListLabel 28"/>
    <w:qFormat/>
    <w:rPr>
      <w:rFonts w:cs="Calibri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671f"/>
    <w:pPr>
      <w:spacing w:before="0" w:after="200"/>
      <w:ind w:left="720" w:hanging="0"/>
      <w:contextualSpacing/>
    </w:pPr>
    <w:rPr/>
  </w:style>
  <w:style w:type="paragraph" w:styleId="Style21">
    <w:name w:val="Header"/>
    <w:basedOn w:val="Normal"/>
    <w:link w:val="a5"/>
    <w:uiPriority w:val="99"/>
    <w:semiHidden/>
    <w:unhideWhenUsed/>
    <w:rsid w:val="0012671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7"/>
    <w:uiPriority w:val="99"/>
    <w:unhideWhenUsed/>
    <w:rsid w:val="0012671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B74C-8C46-418D-8DDB-9CC362DC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Application>LibreOffice/5.2.2.2$Linux_X86_64 LibreOffice_project/20m0$Build-2</Application>
  <Pages>8</Pages>
  <Words>866</Words>
  <Characters>6161</Characters>
  <CharactersWithSpaces>6949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2017-03-21T19:55:00Z</dcterms:created>
  <dc:creator>Илья</dc:creator>
  <dc:description/>
  <dc:language>ru-RU</dc:language>
  <cp:lastModifiedBy/>
  <cp:lastPrinted>2017-03-21T23:41:00Z</cp:lastPrinted>
  <dcterms:modified xsi:type="dcterms:W3CDTF">2017-04-03T15:10:30Z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