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1CAB9" w14:textId="77777777" w:rsidR="00950886" w:rsidRPr="00A47678" w:rsidRDefault="00950886" w:rsidP="00950886">
      <w:pPr>
        <w:spacing w:after="108" w:line="360" w:lineRule="auto"/>
        <w:ind w:left="2171" w:hanging="10"/>
      </w:pPr>
      <w:bookmarkStart w:id="0" w:name="_Hlk167488679"/>
      <w:r w:rsidRPr="00A47678">
        <w:rPr>
          <w:rFonts w:ascii="Arial" w:eastAsia="Arial" w:hAnsi="Arial" w:cs="Arial"/>
          <w:b/>
        </w:rPr>
        <w:t xml:space="preserve">UNIVERSIDAD PRIVADA “FRANZ TAMAYO” </w:t>
      </w:r>
    </w:p>
    <w:p w14:paraId="65BB1051" w14:textId="77777777" w:rsidR="00950886" w:rsidRPr="00A47678" w:rsidRDefault="00950886" w:rsidP="00950886">
      <w:pPr>
        <w:pStyle w:val="Ttulo4"/>
        <w:spacing w:line="360" w:lineRule="auto"/>
        <w:ind w:left="11" w:right="565"/>
        <w:rPr>
          <w:sz w:val="22"/>
        </w:rPr>
      </w:pPr>
      <w:r w:rsidRPr="00A47678">
        <w:rPr>
          <w:sz w:val="22"/>
        </w:rPr>
        <w:t xml:space="preserve">                FACULTAD DE INGENIERÍA </w:t>
      </w:r>
    </w:p>
    <w:p w14:paraId="546DEFF5" w14:textId="77777777" w:rsidR="00950886" w:rsidRPr="00A47678" w:rsidRDefault="00950886" w:rsidP="00950886">
      <w:pPr>
        <w:spacing w:after="108" w:line="360" w:lineRule="auto"/>
        <w:ind w:left="2171" w:hanging="10"/>
      </w:pPr>
      <w:r w:rsidRPr="00A47678">
        <w:rPr>
          <w:rFonts w:ascii="Arial" w:eastAsia="Arial" w:hAnsi="Arial" w:cs="Arial"/>
          <w:b/>
        </w:rPr>
        <w:t xml:space="preserve">CARRERA DE INGENIERIA DE SISTEMAS </w:t>
      </w:r>
    </w:p>
    <w:p w14:paraId="189B5F80" w14:textId="77777777" w:rsidR="00950886" w:rsidRPr="00A47678" w:rsidRDefault="00950886" w:rsidP="00950886">
      <w:pPr>
        <w:spacing w:after="0" w:line="360" w:lineRule="auto"/>
        <w:ind w:right="2591"/>
      </w:pPr>
      <w:r w:rsidRPr="00A47678">
        <w:rPr>
          <w:rFonts w:ascii="Arial" w:eastAsia="Arial" w:hAnsi="Arial" w:cs="Arial"/>
        </w:rPr>
        <w:t xml:space="preserve"> </w:t>
      </w:r>
    </w:p>
    <w:p w14:paraId="1BAB6EA5" w14:textId="77777777" w:rsidR="00950886" w:rsidRPr="00A47678" w:rsidRDefault="00950886" w:rsidP="00950886">
      <w:pPr>
        <w:spacing w:after="154" w:line="360" w:lineRule="auto"/>
        <w:ind w:left="2588"/>
      </w:pPr>
      <w:r w:rsidRPr="00A47678">
        <w:rPr>
          <w:noProof/>
        </w:rPr>
        <w:drawing>
          <wp:inline distT="0" distB="0" distL="0" distR="0" wp14:anchorId="68BF0C71" wp14:editId="044D46C3">
            <wp:extent cx="2505075" cy="218122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7"/>
                    <a:stretch>
                      <a:fillRect/>
                    </a:stretch>
                  </pic:blipFill>
                  <pic:spPr>
                    <a:xfrm>
                      <a:off x="0" y="0"/>
                      <a:ext cx="2505075" cy="2181225"/>
                    </a:xfrm>
                    <a:prstGeom prst="rect">
                      <a:avLst/>
                    </a:prstGeom>
                  </pic:spPr>
                </pic:pic>
              </a:graphicData>
            </a:graphic>
          </wp:inline>
        </w:drawing>
      </w:r>
    </w:p>
    <w:p w14:paraId="1AC06BD0" w14:textId="77777777" w:rsidR="00950886" w:rsidRPr="00A47678" w:rsidRDefault="00950886" w:rsidP="00950886">
      <w:pPr>
        <w:spacing w:after="118" w:line="360" w:lineRule="auto"/>
      </w:pPr>
      <w:r w:rsidRPr="00A47678">
        <w:rPr>
          <w:rFonts w:ascii="Arial" w:eastAsia="Arial" w:hAnsi="Arial" w:cs="Arial"/>
        </w:rPr>
        <w:t xml:space="preserve"> </w:t>
      </w:r>
    </w:p>
    <w:p w14:paraId="62F4C30E" w14:textId="77777777" w:rsidR="00950886" w:rsidRPr="00A47678" w:rsidRDefault="00950886" w:rsidP="00950886">
      <w:pPr>
        <w:pStyle w:val="Ttulo4"/>
        <w:spacing w:line="360" w:lineRule="auto"/>
        <w:ind w:left="11" w:right="10"/>
        <w:rPr>
          <w:sz w:val="22"/>
        </w:rPr>
      </w:pPr>
      <w:r w:rsidRPr="00A47678">
        <w:rPr>
          <w:sz w:val="22"/>
        </w:rPr>
        <w:t xml:space="preserve">PROYECTO DE GRADO </w:t>
      </w:r>
    </w:p>
    <w:p w14:paraId="62EBEEA3" w14:textId="7FB620CE" w:rsidR="00950886" w:rsidRPr="00A47678" w:rsidRDefault="00950886" w:rsidP="00950886">
      <w:pPr>
        <w:spacing w:after="119" w:line="360" w:lineRule="auto"/>
        <w:jc w:val="center"/>
      </w:pPr>
      <w:r w:rsidRPr="00A47678">
        <w:rPr>
          <w:rFonts w:ascii="Arial" w:eastAsia="Arial" w:hAnsi="Arial" w:cs="Arial"/>
          <w:b/>
        </w:rPr>
        <w:t>SISTEMA WEB DE ADMINISTRACIÓN DE TRANSPORTE TERRESTRE, MARÍTIMO Y AÉREO CON PREDICCIONES DE MERCADO PARA UNA EMPRESA DE LOGÍSTICA</w:t>
      </w:r>
      <w:r>
        <w:rPr>
          <w:rFonts w:ascii="Arial" w:eastAsia="Arial" w:hAnsi="Arial" w:cs="Arial"/>
          <w:b/>
        </w:rPr>
        <w:t xml:space="preserve"> </w:t>
      </w:r>
    </w:p>
    <w:p w14:paraId="102EDB67" w14:textId="77777777" w:rsidR="00950886" w:rsidRPr="00A47678" w:rsidRDefault="00950886" w:rsidP="00950886">
      <w:pPr>
        <w:spacing w:after="114" w:line="360" w:lineRule="auto"/>
      </w:pPr>
      <w:r w:rsidRPr="00A47678">
        <w:rPr>
          <w:rFonts w:ascii="Arial" w:eastAsia="Arial" w:hAnsi="Arial" w:cs="Arial"/>
        </w:rPr>
        <w:t xml:space="preserve"> </w:t>
      </w:r>
    </w:p>
    <w:p w14:paraId="70A3BF61" w14:textId="77777777" w:rsidR="00950886" w:rsidRDefault="00950886" w:rsidP="00950886">
      <w:pPr>
        <w:pStyle w:val="Ttulo4"/>
        <w:spacing w:line="360" w:lineRule="auto"/>
        <w:ind w:left="11"/>
        <w:rPr>
          <w:sz w:val="22"/>
        </w:rPr>
      </w:pPr>
      <w:r w:rsidRPr="00A47678">
        <w:rPr>
          <w:sz w:val="22"/>
        </w:rPr>
        <w:t>CASO</w:t>
      </w:r>
      <w:r w:rsidRPr="00A47678">
        <w:rPr>
          <w:b w:val="0"/>
          <w:sz w:val="22"/>
        </w:rPr>
        <w:t xml:space="preserve">: </w:t>
      </w:r>
      <w:r w:rsidRPr="00A47678">
        <w:rPr>
          <w:sz w:val="22"/>
        </w:rPr>
        <w:t xml:space="preserve">Empresa </w:t>
      </w:r>
      <w:proofErr w:type="spellStart"/>
      <w:r w:rsidRPr="00A47678">
        <w:rPr>
          <w:sz w:val="22"/>
        </w:rPr>
        <w:t>Logitec</w:t>
      </w:r>
      <w:proofErr w:type="spellEnd"/>
      <w:r w:rsidRPr="00A47678">
        <w:rPr>
          <w:sz w:val="22"/>
        </w:rPr>
        <w:t xml:space="preserve"> S.R.L </w:t>
      </w:r>
    </w:p>
    <w:p w14:paraId="54F1D895" w14:textId="77777777" w:rsidR="00950886" w:rsidRPr="00A47678" w:rsidRDefault="00950886" w:rsidP="00950886">
      <w:pPr>
        <w:spacing w:line="360" w:lineRule="auto"/>
      </w:pPr>
    </w:p>
    <w:p w14:paraId="5D0EBF24" w14:textId="77777777" w:rsidR="00950886" w:rsidRPr="00A47678" w:rsidRDefault="00950886" w:rsidP="00950886">
      <w:pPr>
        <w:spacing w:after="116" w:line="360" w:lineRule="auto"/>
        <w:ind w:left="10" w:right="6" w:hanging="10"/>
        <w:jc w:val="center"/>
      </w:pPr>
      <w:r w:rsidRPr="00A47678">
        <w:rPr>
          <w:rFonts w:ascii="Arial" w:eastAsia="Arial" w:hAnsi="Arial" w:cs="Arial"/>
        </w:rPr>
        <w:t xml:space="preserve">AUTOR: Jesús David Huanaco Mollisaca </w:t>
      </w:r>
    </w:p>
    <w:p w14:paraId="19C7C151" w14:textId="60C45465" w:rsidR="00950886" w:rsidRPr="00A47678" w:rsidRDefault="00950886" w:rsidP="00950886">
      <w:pPr>
        <w:spacing w:after="116" w:line="360" w:lineRule="auto"/>
        <w:ind w:left="10" w:right="10" w:hanging="10"/>
        <w:jc w:val="center"/>
      </w:pPr>
      <w:r w:rsidRPr="00A47678">
        <w:rPr>
          <w:rFonts w:ascii="Arial" w:eastAsia="Arial" w:hAnsi="Arial" w:cs="Arial"/>
        </w:rPr>
        <w:t xml:space="preserve">DOCENTE: ing. </w:t>
      </w:r>
      <w:r w:rsidR="003B2B4F">
        <w:rPr>
          <w:rFonts w:ascii="Arial" w:eastAsia="Arial" w:hAnsi="Arial" w:cs="Arial"/>
        </w:rPr>
        <w:t xml:space="preserve">Juan </w:t>
      </w:r>
      <w:r>
        <w:rPr>
          <w:rFonts w:ascii="Arial" w:eastAsia="Arial" w:hAnsi="Arial" w:cs="Arial"/>
        </w:rPr>
        <w:t>Carlos Cuellar Sonco</w:t>
      </w:r>
    </w:p>
    <w:p w14:paraId="1F4FEFDC" w14:textId="77777777" w:rsidR="00950886" w:rsidRPr="00A47678" w:rsidRDefault="00950886" w:rsidP="00950886">
      <w:pPr>
        <w:spacing w:after="114" w:line="360" w:lineRule="auto"/>
        <w:ind w:left="1441"/>
      </w:pPr>
      <w:r w:rsidRPr="00A47678">
        <w:rPr>
          <w:rFonts w:ascii="Arial" w:eastAsia="Arial" w:hAnsi="Arial" w:cs="Arial"/>
        </w:rPr>
        <w:t xml:space="preserve"> </w:t>
      </w:r>
    </w:p>
    <w:p w14:paraId="58B17D92" w14:textId="77777777" w:rsidR="00950886" w:rsidRPr="00A47678" w:rsidRDefault="00950886" w:rsidP="00950886">
      <w:pPr>
        <w:spacing w:after="118" w:line="360" w:lineRule="auto"/>
        <w:ind w:left="1441"/>
      </w:pPr>
      <w:r w:rsidRPr="00A47678">
        <w:rPr>
          <w:rFonts w:ascii="Arial" w:eastAsia="Arial" w:hAnsi="Arial" w:cs="Arial"/>
        </w:rPr>
        <w:t xml:space="preserve"> </w:t>
      </w:r>
    </w:p>
    <w:p w14:paraId="2C2B4227" w14:textId="77777777" w:rsidR="00950886" w:rsidRPr="00A47678" w:rsidRDefault="00950886" w:rsidP="00950886">
      <w:pPr>
        <w:spacing w:after="114" w:line="360" w:lineRule="auto"/>
        <w:ind w:left="1441"/>
      </w:pPr>
      <w:r w:rsidRPr="00A47678">
        <w:rPr>
          <w:rFonts w:ascii="Arial" w:eastAsia="Arial" w:hAnsi="Arial" w:cs="Arial"/>
        </w:rPr>
        <w:t xml:space="preserve"> </w:t>
      </w:r>
    </w:p>
    <w:p w14:paraId="12958C2A" w14:textId="77777777" w:rsidR="00950886" w:rsidRPr="00A47678" w:rsidRDefault="00950886" w:rsidP="00950886">
      <w:pPr>
        <w:spacing w:after="116" w:line="360" w:lineRule="auto"/>
        <w:ind w:left="11" w:right="2" w:hanging="10"/>
        <w:jc w:val="center"/>
      </w:pPr>
      <w:r w:rsidRPr="00A47678">
        <w:rPr>
          <w:rFonts w:ascii="Arial" w:eastAsia="Arial" w:hAnsi="Arial" w:cs="Arial"/>
          <w:b/>
        </w:rPr>
        <w:t xml:space="preserve">LA PAZ - BOLIVIA 2024 </w:t>
      </w:r>
    </w:p>
    <w:bookmarkEnd w:id="0"/>
    <w:p w14:paraId="0E2EF15E" w14:textId="77777777" w:rsidR="00950886" w:rsidRDefault="00950886" w:rsidP="00950886">
      <w:pPr>
        <w:pStyle w:val="TtuloTDC"/>
        <w:tabs>
          <w:tab w:val="center" w:pos="4419"/>
        </w:tabs>
      </w:pPr>
    </w:p>
    <w:p w14:paraId="39EE48EA" w14:textId="77777777" w:rsidR="00950886" w:rsidRPr="00B37A6B" w:rsidRDefault="00950886" w:rsidP="00950886">
      <w:pPr>
        <w:sectPr w:rsidR="00950886" w:rsidRPr="00B37A6B" w:rsidSect="00950886">
          <w:pgSz w:w="12240" w:h="15840"/>
          <w:pgMar w:top="1417" w:right="1701" w:bottom="1417" w:left="1701" w:header="708" w:footer="708" w:gutter="0"/>
          <w:cols w:space="708"/>
          <w:docGrid w:linePitch="360"/>
        </w:sectPr>
      </w:pPr>
    </w:p>
    <w:p w14:paraId="05700178" w14:textId="77777777" w:rsidR="00950886" w:rsidRPr="00555104" w:rsidRDefault="00950886" w:rsidP="00950886">
      <w:pPr>
        <w:jc w:val="center"/>
        <w:rPr>
          <w:rFonts w:ascii="Arial" w:hAnsi="Arial" w:cs="Arial"/>
          <w:b/>
          <w:bCs/>
          <w:color w:val="000000" w:themeColor="text1"/>
        </w:rPr>
      </w:pPr>
      <w:r w:rsidRPr="00555104">
        <w:rPr>
          <w:rFonts w:ascii="Arial" w:hAnsi="Arial" w:cs="Arial"/>
          <w:b/>
          <w:bCs/>
          <w:color w:val="000000" w:themeColor="text1"/>
        </w:rPr>
        <w:lastRenderedPageBreak/>
        <w:t>INDICE GENERAL</w:t>
      </w:r>
    </w:p>
    <w:p w14:paraId="50A5A984" w14:textId="27369295" w:rsidR="00ED77D4" w:rsidRDefault="00950886">
      <w:pPr>
        <w:pStyle w:val="TDC1"/>
        <w:rPr>
          <w:rFonts w:asciiTheme="minorHAnsi" w:eastAsiaTheme="minorEastAsia" w:hAnsiTheme="minorHAnsi" w:cstheme="minorBidi"/>
          <w:b w:val="0"/>
          <w:bCs w:val="0"/>
          <w:noProof/>
          <w:color w:val="auto"/>
        </w:rPr>
      </w:pPr>
      <w:r w:rsidRPr="00555104">
        <w:rPr>
          <w:rFonts w:ascii="Calibri" w:hAnsi="Calibri" w:cs="Calibri"/>
          <w:color w:val="000000" w:themeColor="text1"/>
        </w:rPr>
        <w:fldChar w:fldCharType="begin"/>
      </w:r>
      <w:r w:rsidRPr="00555104">
        <w:rPr>
          <w:color w:val="000000" w:themeColor="text1"/>
        </w:rPr>
        <w:instrText xml:space="preserve"> TOC \o "2-3" \h \z \t "Título 1,1" </w:instrText>
      </w:r>
      <w:r w:rsidRPr="00555104">
        <w:rPr>
          <w:rFonts w:ascii="Calibri" w:hAnsi="Calibri" w:cs="Calibri"/>
          <w:color w:val="000000" w:themeColor="text1"/>
        </w:rPr>
        <w:fldChar w:fldCharType="separate"/>
      </w:r>
      <w:hyperlink w:anchor="_Toc177158229" w:history="1">
        <w:r w:rsidR="00ED77D4" w:rsidRPr="00887E8B">
          <w:rPr>
            <w:rStyle w:val="Hipervnculo"/>
            <w:noProof/>
          </w:rPr>
          <w:t>INTRODUCCION</w:t>
        </w:r>
        <w:r w:rsidR="00ED77D4">
          <w:rPr>
            <w:noProof/>
            <w:webHidden/>
          </w:rPr>
          <w:tab/>
        </w:r>
        <w:r w:rsidR="00ED77D4">
          <w:rPr>
            <w:noProof/>
            <w:webHidden/>
          </w:rPr>
          <w:fldChar w:fldCharType="begin"/>
        </w:r>
        <w:r w:rsidR="00ED77D4">
          <w:rPr>
            <w:noProof/>
            <w:webHidden/>
          </w:rPr>
          <w:instrText xml:space="preserve"> PAGEREF _Toc177158229 \h </w:instrText>
        </w:r>
        <w:r w:rsidR="00ED77D4">
          <w:rPr>
            <w:noProof/>
            <w:webHidden/>
          </w:rPr>
        </w:r>
        <w:r w:rsidR="00ED77D4">
          <w:rPr>
            <w:noProof/>
            <w:webHidden/>
          </w:rPr>
          <w:fldChar w:fldCharType="separate"/>
        </w:r>
        <w:r w:rsidR="00ED77D4">
          <w:rPr>
            <w:noProof/>
            <w:webHidden/>
          </w:rPr>
          <w:t>3</w:t>
        </w:r>
        <w:r w:rsidR="00ED77D4">
          <w:rPr>
            <w:noProof/>
            <w:webHidden/>
          </w:rPr>
          <w:fldChar w:fldCharType="end"/>
        </w:r>
      </w:hyperlink>
    </w:p>
    <w:p w14:paraId="7E650D4F" w14:textId="7E47453B" w:rsidR="00ED77D4" w:rsidRDefault="00ED77D4">
      <w:pPr>
        <w:pStyle w:val="TDC2"/>
        <w:tabs>
          <w:tab w:val="right" w:leader="dot" w:pos="8828"/>
        </w:tabs>
        <w:rPr>
          <w:rFonts w:asciiTheme="minorHAnsi" w:eastAsiaTheme="minorEastAsia" w:hAnsiTheme="minorHAnsi" w:cstheme="minorBidi"/>
          <w:noProof/>
          <w:color w:val="auto"/>
        </w:rPr>
      </w:pPr>
      <w:hyperlink w:anchor="_Toc177158230" w:history="1">
        <w:r w:rsidRPr="00887E8B">
          <w:rPr>
            <w:rStyle w:val="Hipervnculo"/>
            <w:rFonts w:ascii="Arial" w:eastAsia="Arial" w:hAnsi="Arial" w:cs="Arial"/>
            <w:b/>
            <w:bCs/>
            <w:noProof/>
          </w:rPr>
          <w:t>ANTECEDENTES DE LA INSTITUCION</w:t>
        </w:r>
        <w:r>
          <w:rPr>
            <w:noProof/>
            <w:webHidden/>
          </w:rPr>
          <w:tab/>
        </w:r>
        <w:r>
          <w:rPr>
            <w:noProof/>
            <w:webHidden/>
          </w:rPr>
          <w:fldChar w:fldCharType="begin"/>
        </w:r>
        <w:r>
          <w:rPr>
            <w:noProof/>
            <w:webHidden/>
          </w:rPr>
          <w:instrText xml:space="preserve"> PAGEREF _Toc177158230 \h </w:instrText>
        </w:r>
        <w:r>
          <w:rPr>
            <w:noProof/>
            <w:webHidden/>
          </w:rPr>
        </w:r>
        <w:r>
          <w:rPr>
            <w:noProof/>
            <w:webHidden/>
          </w:rPr>
          <w:fldChar w:fldCharType="separate"/>
        </w:r>
        <w:r>
          <w:rPr>
            <w:noProof/>
            <w:webHidden/>
          </w:rPr>
          <w:t>4</w:t>
        </w:r>
        <w:r>
          <w:rPr>
            <w:noProof/>
            <w:webHidden/>
          </w:rPr>
          <w:fldChar w:fldCharType="end"/>
        </w:r>
      </w:hyperlink>
    </w:p>
    <w:p w14:paraId="05BC802C" w14:textId="426FB7D4" w:rsidR="00ED77D4" w:rsidRDefault="00ED77D4">
      <w:pPr>
        <w:pStyle w:val="TDC3"/>
        <w:tabs>
          <w:tab w:val="right" w:leader="dot" w:pos="8828"/>
        </w:tabs>
        <w:rPr>
          <w:rFonts w:asciiTheme="minorHAnsi" w:eastAsiaTheme="minorEastAsia" w:hAnsiTheme="minorHAnsi" w:cstheme="minorBidi"/>
          <w:noProof/>
          <w:color w:val="auto"/>
        </w:rPr>
      </w:pPr>
      <w:hyperlink w:anchor="_Toc177158231" w:history="1">
        <w:r w:rsidRPr="00887E8B">
          <w:rPr>
            <w:rStyle w:val="Hipervnculo"/>
            <w:rFonts w:ascii="Arial" w:hAnsi="Arial" w:cs="Arial"/>
            <w:b/>
            <w:bCs/>
            <w:noProof/>
          </w:rPr>
          <w:t>Estructura Organizacional</w:t>
        </w:r>
        <w:r>
          <w:rPr>
            <w:noProof/>
            <w:webHidden/>
          </w:rPr>
          <w:tab/>
        </w:r>
        <w:r>
          <w:rPr>
            <w:noProof/>
            <w:webHidden/>
          </w:rPr>
          <w:fldChar w:fldCharType="begin"/>
        </w:r>
        <w:r>
          <w:rPr>
            <w:noProof/>
            <w:webHidden/>
          </w:rPr>
          <w:instrText xml:space="preserve"> PAGEREF _Toc177158231 \h </w:instrText>
        </w:r>
        <w:r>
          <w:rPr>
            <w:noProof/>
            <w:webHidden/>
          </w:rPr>
        </w:r>
        <w:r>
          <w:rPr>
            <w:noProof/>
            <w:webHidden/>
          </w:rPr>
          <w:fldChar w:fldCharType="separate"/>
        </w:r>
        <w:r>
          <w:rPr>
            <w:noProof/>
            <w:webHidden/>
          </w:rPr>
          <w:t>4</w:t>
        </w:r>
        <w:r>
          <w:rPr>
            <w:noProof/>
            <w:webHidden/>
          </w:rPr>
          <w:fldChar w:fldCharType="end"/>
        </w:r>
      </w:hyperlink>
    </w:p>
    <w:p w14:paraId="2B8DBDD3" w14:textId="4FC9A4C2" w:rsidR="00ED77D4" w:rsidRDefault="00ED77D4">
      <w:pPr>
        <w:pStyle w:val="TDC3"/>
        <w:tabs>
          <w:tab w:val="right" w:leader="dot" w:pos="8828"/>
        </w:tabs>
        <w:rPr>
          <w:rFonts w:asciiTheme="minorHAnsi" w:eastAsiaTheme="minorEastAsia" w:hAnsiTheme="minorHAnsi" w:cstheme="minorBidi"/>
          <w:noProof/>
          <w:color w:val="auto"/>
        </w:rPr>
      </w:pPr>
      <w:hyperlink w:anchor="_Toc177158232" w:history="1">
        <w:r w:rsidRPr="00887E8B">
          <w:rPr>
            <w:rStyle w:val="Hipervnculo"/>
            <w:rFonts w:ascii="Arial" w:hAnsi="Arial" w:cs="Arial"/>
            <w:b/>
            <w:bCs/>
            <w:noProof/>
          </w:rPr>
          <w:t>Antecedentes del proyecto de investigación</w:t>
        </w:r>
        <w:r>
          <w:rPr>
            <w:noProof/>
            <w:webHidden/>
          </w:rPr>
          <w:tab/>
        </w:r>
        <w:r>
          <w:rPr>
            <w:noProof/>
            <w:webHidden/>
          </w:rPr>
          <w:fldChar w:fldCharType="begin"/>
        </w:r>
        <w:r>
          <w:rPr>
            <w:noProof/>
            <w:webHidden/>
          </w:rPr>
          <w:instrText xml:space="preserve"> PAGEREF _Toc177158232 \h </w:instrText>
        </w:r>
        <w:r>
          <w:rPr>
            <w:noProof/>
            <w:webHidden/>
          </w:rPr>
        </w:r>
        <w:r>
          <w:rPr>
            <w:noProof/>
            <w:webHidden/>
          </w:rPr>
          <w:fldChar w:fldCharType="separate"/>
        </w:r>
        <w:r>
          <w:rPr>
            <w:noProof/>
            <w:webHidden/>
          </w:rPr>
          <w:t>5</w:t>
        </w:r>
        <w:r>
          <w:rPr>
            <w:noProof/>
            <w:webHidden/>
          </w:rPr>
          <w:fldChar w:fldCharType="end"/>
        </w:r>
      </w:hyperlink>
    </w:p>
    <w:p w14:paraId="77B81713" w14:textId="0465501F" w:rsidR="00ED77D4" w:rsidRDefault="00ED77D4">
      <w:pPr>
        <w:pStyle w:val="TDC1"/>
        <w:rPr>
          <w:rFonts w:asciiTheme="minorHAnsi" w:eastAsiaTheme="minorEastAsia" w:hAnsiTheme="minorHAnsi" w:cstheme="minorBidi"/>
          <w:b w:val="0"/>
          <w:bCs w:val="0"/>
          <w:noProof/>
          <w:color w:val="auto"/>
        </w:rPr>
      </w:pPr>
      <w:hyperlink w:anchor="_Toc177158233" w:history="1">
        <w:r w:rsidRPr="00887E8B">
          <w:rPr>
            <w:rStyle w:val="Hipervnculo"/>
            <w:noProof/>
          </w:rPr>
          <w:t>JUSTIFICACION DEL PROYECTO</w:t>
        </w:r>
        <w:r>
          <w:rPr>
            <w:noProof/>
            <w:webHidden/>
          </w:rPr>
          <w:tab/>
        </w:r>
        <w:r>
          <w:rPr>
            <w:noProof/>
            <w:webHidden/>
          </w:rPr>
          <w:fldChar w:fldCharType="begin"/>
        </w:r>
        <w:r>
          <w:rPr>
            <w:noProof/>
            <w:webHidden/>
          </w:rPr>
          <w:instrText xml:space="preserve"> PAGEREF _Toc177158233 \h </w:instrText>
        </w:r>
        <w:r>
          <w:rPr>
            <w:noProof/>
            <w:webHidden/>
          </w:rPr>
        </w:r>
        <w:r>
          <w:rPr>
            <w:noProof/>
            <w:webHidden/>
          </w:rPr>
          <w:fldChar w:fldCharType="separate"/>
        </w:r>
        <w:r>
          <w:rPr>
            <w:noProof/>
            <w:webHidden/>
          </w:rPr>
          <w:t>6</w:t>
        </w:r>
        <w:r>
          <w:rPr>
            <w:noProof/>
            <w:webHidden/>
          </w:rPr>
          <w:fldChar w:fldCharType="end"/>
        </w:r>
      </w:hyperlink>
    </w:p>
    <w:p w14:paraId="6C5A226B" w14:textId="5F6A7E6E" w:rsidR="00ED77D4" w:rsidRDefault="00ED77D4">
      <w:pPr>
        <w:pStyle w:val="TDC2"/>
        <w:tabs>
          <w:tab w:val="right" w:leader="dot" w:pos="8828"/>
        </w:tabs>
        <w:rPr>
          <w:rFonts w:asciiTheme="minorHAnsi" w:eastAsiaTheme="minorEastAsia" w:hAnsiTheme="minorHAnsi" w:cstheme="minorBidi"/>
          <w:noProof/>
          <w:color w:val="auto"/>
        </w:rPr>
      </w:pPr>
      <w:hyperlink w:anchor="_Toc177158234" w:history="1">
        <w:r w:rsidRPr="00887E8B">
          <w:rPr>
            <w:rStyle w:val="Hipervnculo"/>
            <w:rFonts w:ascii="Arial" w:hAnsi="Arial" w:cs="Arial"/>
            <w:b/>
            <w:bCs/>
            <w:noProof/>
          </w:rPr>
          <w:t>Justificación Técnica</w:t>
        </w:r>
        <w:r>
          <w:rPr>
            <w:noProof/>
            <w:webHidden/>
          </w:rPr>
          <w:tab/>
        </w:r>
        <w:r>
          <w:rPr>
            <w:noProof/>
            <w:webHidden/>
          </w:rPr>
          <w:fldChar w:fldCharType="begin"/>
        </w:r>
        <w:r>
          <w:rPr>
            <w:noProof/>
            <w:webHidden/>
          </w:rPr>
          <w:instrText xml:space="preserve"> PAGEREF _Toc177158234 \h </w:instrText>
        </w:r>
        <w:r>
          <w:rPr>
            <w:noProof/>
            <w:webHidden/>
          </w:rPr>
        </w:r>
        <w:r>
          <w:rPr>
            <w:noProof/>
            <w:webHidden/>
          </w:rPr>
          <w:fldChar w:fldCharType="separate"/>
        </w:r>
        <w:r>
          <w:rPr>
            <w:noProof/>
            <w:webHidden/>
          </w:rPr>
          <w:t>6</w:t>
        </w:r>
        <w:r>
          <w:rPr>
            <w:noProof/>
            <w:webHidden/>
          </w:rPr>
          <w:fldChar w:fldCharType="end"/>
        </w:r>
      </w:hyperlink>
    </w:p>
    <w:p w14:paraId="58E76013" w14:textId="5B4C1B78" w:rsidR="00ED77D4" w:rsidRDefault="00ED77D4">
      <w:pPr>
        <w:pStyle w:val="TDC2"/>
        <w:tabs>
          <w:tab w:val="right" w:leader="dot" w:pos="8828"/>
        </w:tabs>
        <w:rPr>
          <w:rFonts w:asciiTheme="minorHAnsi" w:eastAsiaTheme="minorEastAsia" w:hAnsiTheme="minorHAnsi" w:cstheme="minorBidi"/>
          <w:noProof/>
          <w:color w:val="auto"/>
        </w:rPr>
      </w:pPr>
      <w:hyperlink w:anchor="_Toc177158235" w:history="1">
        <w:r w:rsidRPr="00887E8B">
          <w:rPr>
            <w:rStyle w:val="Hipervnculo"/>
            <w:rFonts w:ascii="Arial" w:hAnsi="Arial" w:cs="Arial"/>
            <w:b/>
            <w:bCs/>
            <w:noProof/>
          </w:rPr>
          <w:t>Justificación Económica</w:t>
        </w:r>
        <w:r>
          <w:rPr>
            <w:noProof/>
            <w:webHidden/>
          </w:rPr>
          <w:tab/>
        </w:r>
        <w:r>
          <w:rPr>
            <w:noProof/>
            <w:webHidden/>
          </w:rPr>
          <w:fldChar w:fldCharType="begin"/>
        </w:r>
        <w:r>
          <w:rPr>
            <w:noProof/>
            <w:webHidden/>
          </w:rPr>
          <w:instrText xml:space="preserve"> PAGEREF _Toc177158235 \h </w:instrText>
        </w:r>
        <w:r>
          <w:rPr>
            <w:noProof/>
            <w:webHidden/>
          </w:rPr>
        </w:r>
        <w:r>
          <w:rPr>
            <w:noProof/>
            <w:webHidden/>
          </w:rPr>
          <w:fldChar w:fldCharType="separate"/>
        </w:r>
        <w:r>
          <w:rPr>
            <w:noProof/>
            <w:webHidden/>
          </w:rPr>
          <w:t>7</w:t>
        </w:r>
        <w:r>
          <w:rPr>
            <w:noProof/>
            <w:webHidden/>
          </w:rPr>
          <w:fldChar w:fldCharType="end"/>
        </w:r>
      </w:hyperlink>
    </w:p>
    <w:p w14:paraId="3F5DA6D3" w14:textId="18020E20" w:rsidR="00ED77D4" w:rsidRDefault="00ED77D4">
      <w:pPr>
        <w:pStyle w:val="TDC2"/>
        <w:tabs>
          <w:tab w:val="right" w:leader="dot" w:pos="8828"/>
        </w:tabs>
        <w:rPr>
          <w:rFonts w:asciiTheme="minorHAnsi" w:eastAsiaTheme="minorEastAsia" w:hAnsiTheme="minorHAnsi" w:cstheme="minorBidi"/>
          <w:noProof/>
          <w:color w:val="auto"/>
        </w:rPr>
      </w:pPr>
      <w:hyperlink w:anchor="_Toc177158236" w:history="1">
        <w:r w:rsidRPr="00887E8B">
          <w:rPr>
            <w:rStyle w:val="Hipervnculo"/>
            <w:rFonts w:ascii="Arial" w:hAnsi="Arial" w:cs="Arial"/>
            <w:b/>
            <w:bCs/>
            <w:noProof/>
          </w:rPr>
          <w:t>Justificación Social</w:t>
        </w:r>
        <w:r>
          <w:rPr>
            <w:noProof/>
            <w:webHidden/>
          </w:rPr>
          <w:tab/>
        </w:r>
        <w:r>
          <w:rPr>
            <w:noProof/>
            <w:webHidden/>
          </w:rPr>
          <w:fldChar w:fldCharType="begin"/>
        </w:r>
        <w:r>
          <w:rPr>
            <w:noProof/>
            <w:webHidden/>
          </w:rPr>
          <w:instrText xml:space="preserve"> PAGEREF _Toc177158236 \h </w:instrText>
        </w:r>
        <w:r>
          <w:rPr>
            <w:noProof/>
            <w:webHidden/>
          </w:rPr>
        </w:r>
        <w:r>
          <w:rPr>
            <w:noProof/>
            <w:webHidden/>
          </w:rPr>
          <w:fldChar w:fldCharType="separate"/>
        </w:r>
        <w:r>
          <w:rPr>
            <w:noProof/>
            <w:webHidden/>
          </w:rPr>
          <w:t>7</w:t>
        </w:r>
        <w:r>
          <w:rPr>
            <w:noProof/>
            <w:webHidden/>
          </w:rPr>
          <w:fldChar w:fldCharType="end"/>
        </w:r>
      </w:hyperlink>
    </w:p>
    <w:p w14:paraId="06D5B20A" w14:textId="78D3D2A0" w:rsidR="00ED77D4" w:rsidRDefault="00ED77D4">
      <w:pPr>
        <w:pStyle w:val="TDC2"/>
        <w:tabs>
          <w:tab w:val="right" w:leader="dot" w:pos="8828"/>
        </w:tabs>
        <w:rPr>
          <w:rFonts w:asciiTheme="minorHAnsi" w:eastAsiaTheme="minorEastAsia" w:hAnsiTheme="minorHAnsi" w:cstheme="minorBidi"/>
          <w:noProof/>
          <w:color w:val="auto"/>
        </w:rPr>
      </w:pPr>
      <w:hyperlink w:anchor="_Toc177158237" w:history="1">
        <w:r w:rsidRPr="00887E8B">
          <w:rPr>
            <w:rStyle w:val="Hipervnculo"/>
            <w:rFonts w:ascii="Arial" w:hAnsi="Arial" w:cs="Arial"/>
            <w:b/>
            <w:bCs/>
            <w:noProof/>
          </w:rPr>
          <w:t>Formulación del Problema</w:t>
        </w:r>
        <w:r>
          <w:rPr>
            <w:noProof/>
            <w:webHidden/>
          </w:rPr>
          <w:tab/>
        </w:r>
        <w:r>
          <w:rPr>
            <w:noProof/>
            <w:webHidden/>
          </w:rPr>
          <w:fldChar w:fldCharType="begin"/>
        </w:r>
        <w:r>
          <w:rPr>
            <w:noProof/>
            <w:webHidden/>
          </w:rPr>
          <w:instrText xml:space="preserve"> PAGEREF _Toc177158237 \h </w:instrText>
        </w:r>
        <w:r>
          <w:rPr>
            <w:noProof/>
            <w:webHidden/>
          </w:rPr>
        </w:r>
        <w:r>
          <w:rPr>
            <w:noProof/>
            <w:webHidden/>
          </w:rPr>
          <w:fldChar w:fldCharType="separate"/>
        </w:r>
        <w:r>
          <w:rPr>
            <w:noProof/>
            <w:webHidden/>
          </w:rPr>
          <w:t>8</w:t>
        </w:r>
        <w:r>
          <w:rPr>
            <w:noProof/>
            <w:webHidden/>
          </w:rPr>
          <w:fldChar w:fldCharType="end"/>
        </w:r>
      </w:hyperlink>
    </w:p>
    <w:p w14:paraId="4F1BE4C0" w14:textId="25FFAD52" w:rsidR="00ED77D4" w:rsidRDefault="00ED77D4">
      <w:pPr>
        <w:pStyle w:val="TDC2"/>
        <w:tabs>
          <w:tab w:val="right" w:leader="dot" w:pos="8828"/>
        </w:tabs>
        <w:rPr>
          <w:rFonts w:asciiTheme="minorHAnsi" w:eastAsiaTheme="minorEastAsia" w:hAnsiTheme="minorHAnsi" w:cstheme="minorBidi"/>
          <w:noProof/>
          <w:color w:val="auto"/>
        </w:rPr>
      </w:pPr>
      <w:hyperlink w:anchor="_Toc177158238" w:history="1">
        <w:r w:rsidRPr="00887E8B">
          <w:rPr>
            <w:rStyle w:val="Hipervnculo"/>
            <w:rFonts w:ascii="Arial" w:hAnsi="Arial" w:cs="Arial"/>
            <w:b/>
            <w:bCs/>
            <w:noProof/>
          </w:rPr>
          <w:t>Alcances y Limites</w:t>
        </w:r>
        <w:r>
          <w:rPr>
            <w:noProof/>
            <w:webHidden/>
          </w:rPr>
          <w:tab/>
        </w:r>
        <w:r>
          <w:rPr>
            <w:noProof/>
            <w:webHidden/>
          </w:rPr>
          <w:fldChar w:fldCharType="begin"/>
        </w:r>
        <w:r>
          <w:rPr>
            <w:noProof/>
            <w:webHidden/>
          </w:rPr>
          <w:instrText xml:space="preserve"> PAGEREF _Toc177158238 \h </w:instrText>
        </w:r>
        <w:r>
          <w:rPr>
            <w:noProof/>
            <w:webHidden/>
          </w:rPr>
        </w:r>
        <w:r>
          <w:rPr>
            <w:noProof/>
            <w:webHidden/>
          </w:rPr>
          <w:fldChar w:fldCharType="separate"/>
        </w:r>
        <w:r>
          <w:rPr>
            <w:noProof/>
            <w:webHidden/>
          </w:rPr>
          <w:t>8</w:t>
        </w:r>
        <w:r>
          <w:rPr>
            <w:noProof/>
            <w:webHidden/>
          </w:rPr>
          <w:fldChar w:fldCharType="end"/>
        </w:r>
      </w:hyperlink>
    </w:p>
    <w:p w14:paraId="7C237FA6" w14:textId="24266872" w:rsidR="00ED77D4" w:rsidRDefault="00ED77D4">
      <w:pPr>
        <w:pStyle w:val="TDC3"/>
        <w:tabs>
          <w:tab w:val="right" w:leader="dot" w:pos="8828"/>
        </w:tabs>
        <w:rPr>
          <w:rFonts w:asciiTheme="minorHAnsi" w:eastAsiaTheme="minorEastAsia" w:hAnsiTheme="minorHAnsi" w:cstheme="minorBidi"/>
          <w:noProof/>
          <w:color w:val="auto"/>
        </w:rPr>
      </w:pPr>
      <w:hyperlink w:anchor="_Toc177158239" w:history="1">
        <w:r w:rsidRPr="00887E8B">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_Toc177158239 \h </w:instrText>
        </w:r>
        <w:r>
          <w:rPr>
            <w:noProof/>
            <w:webHidden/>
          </w:rPr>
        </w:r>
        <w:r>
          <w:rPr>
            <w:noProof/>
            <w:webHidden/>
          </w:rPr>
          <w:fldChar w:fldCharType="separate"/>
        </w:r>
        <w:r>
          <w:rPr>
            <w:noProof/>
            <w:webHidden/>
          </w:rPr>
          <w:t>9</w:t>
        </w:r>
        <w:r>
          <w:rPr>
            <w:noProof/>
            <w:webHidden/>
          </w:rPr>
          <w:fldChar w:fldCharType="end"/>
        </w:r>
      </w:hyperlink>
    </w:p>
    <w:p w14:paraId="78E504B4" w14:textId="2258DBDC" w:rsidR="00ED77D4" w:rsidRDefault="00ED77D4">
      <w:pPr>
        <w:pStyle w:val="TDC3"/>
        <w:tabs>
          <w:tab w:val="right" w:leader="dot" w:pos="8828"/>
        </w:tabs>
        <w:rPr>
          <w:rFonts w:asciiTheme="minorHAnsi" w:eastAsiaTheme="minorEastAsia" w:hAnsiTheme="minorHAnsi" w:cstheme="minorBidi"/>
          <w:noProof/>
          <w:color w:val="auto"/>
        </w:rPr>
      </w:pPr>
      <w:hyperlink w:anchor="_Toc177158240" w:history="1">
        <w:r w:rsidRPr="00887E8B">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_Toc177158240 \h </w:instrText>
        </w:r>
        <w:r>
          <w:rPr>
            <w:noProof/>
            <w:webHidden/>
          </w:rPr>
        </w:r>
        <w:r>
          <w:rPr>
            <w:noProof/>
            <w:webHidden/>
          </w:rPr>
          <w:fldChar w:fldCharType="separate"/>
        </w:r>
        <w:r>
          <w:rPr>
            <w:noProof/>
            <w:webHidden/>
          </w:rPr>
          <w:t>9</w:t>
        </w:r>
        <w:r>
          <w:rPr>
            <w:noProof/>
            <w:webHidden/>
          </w:rPr>
          <w:fldChar w:fldCharType="end"/>
        </w:r>
      </w:hyperlink>
    </w:p>
    <w:p w14:paraId="04F261E8" w14:textId="6C65D6A4" w:rsidR="00ED77D4" w:rsidRDefault="00ED77D4">
      <w:pPr>
        <w:pStyle w:val="TDC1"/>
        <w:rPr>
          <w:rFonts w:asciiTheme="minorHAnsi" w:eastAsiaTheme="minorEastAsia" w:hAnsiTheme="minorHAnsi" w:cstheme="minorBidi"/>
          <w:b w:val="0"/>
          <w:bCs w:val="0"/>
          <w:noProof/>
          <w:color w:val="auto"/>
        </w:rPr>
      </w:pPr>
      <w:hyperlink w:anchor="_Toc177158241" w:history="1">
        <w:r w:rsidRPr="00887E8B">
          <w:rPr>
            <w:rStyle w:val="Hipervnculo"/>
            <w:rFonts w:eastAsia="Arial"/>
            <w:noProof/>
          </w:rPr>
          <w:t>Marco Teórico</w:t>
        </w:r>
        <w:r>
          <w:rPr>
            <w:noProof/>
            <w:webHidden/>
          </w:rPr>
          <w:tab/>
        </w:r>
        <w:r>
          <w:rPr>
            <w:noProof/>
            <w:webHidden/>
          </w:rPr>
          <w:fldChar w:fldCharType="begin"/>
        </w:r>
        <w:r>
          <w:rPr>
            <w:noProof/>
            <w:webHidden/>
          </w:rPr>
          <w:instrText xml:space="preserve"> PAGEREF _Toc177158241 \h </w:instrText>
        </w:r>
        <w:r>
          <w:rPr>
            <w:noProof/>
            <w:webHidden/>
          </w:rPr>
        </w:r>
        <w:r>
          <w:rPr>
            <w:noProof/>
            <w:webHidden/>
          </w:rPr>
          <w:fldChar w:fldCharType="separate"/>
        </w:r>
        <w:r>
          <w:rPr>
            <w:noProof/>
            <w:webHidden/>
          </w:rPr>
          <w:t>9</w:t>
        </w:r>
        <w:r>
          <w:rPr>
            <w:noProof/>
            <w:webHidden/>
          </w:rPr>
          <w:fldChar w:fldCharType="end"/>
        </w:r>
      </w:hyperlink>
    </w:p>
    <w:p w14:paraId="61A2C623" w14:textId="08EC7E14" w:rsidR="00ED77D4" w:rsidRDefault="00ED77D4">
      <w:pPr>
        <w:pStyle w:val="TDC1"/>
        <w:rPr>
          <w:rFonts w:asciiTheme="minorHAnsi" w:eastAsiaTheme="minorEastAsia" w:hAnsiTheme="minorHAnsi" w:cstheme="minorBidi"/>
          <w:b w:val="0"/>
          <w:bCs w:val="0"/>
          <w:noProof/>
          <w:color w:val="auto"/>
        </w:rPr>
      </w:pPr>
      <w:hyperlink w:anchor="_Toc177158242" w:history="1">
        <w:r w:rsidRPr="00887E8B">
          <w:rPr>
            <w:rStyle w:val="Hipervnculo"/>
            <w:noProof/>
          </w:rPr>
          <w:t>ANEXOS</w:t>
        </w:r>
        <w:r>
          <w:rPr>
            <w:noProof/>
            <w:webHidden/>
          </w:rPr>
          <w:tab/>
        </w:r>
        <w:r>
          <w:rPr>
            <w:noProof/>
            <w:webHidden/>
          </w:rPr>
          <w:fldChar w:fldCharType="begin"/>
        </w:r>
        <w:r>
          <w:rPr>
            <w:noProof/>
            <w:webHidden/>
          </w:rPr>
          <w:instrText xml:space="preserve"> PAGEREF _Toc177158242 \h </w:instrText>
        </w:r>
        <w:r>
          <w:rPr>
            <w:noProof/>
            <w:webHidden/>
          </w:rPr>
        </w:r>
        <w:r>
          <w:rPr>
            <w:noProof/>
            <w:webHidden/>
          </w:rPr>
          <w:fldChar w:fldCharType="separate"/>
        </w:r>
        <w:r>
          <w:rPr>
            <w:noProof/>
            <w:webHidden/>
          </w:rPr>
          <w:t>11</w:t>
        </w:r>
        <w:r>
          <w:rPr>
            <w:noProof/>
            <w:webHidden/>
          </w:rPr>
          <w:fldChar w:fldCharType="end"/>
        </w:r>
      </w:hyperlink>
    </w:p>
    <w:p w14:paraId="1E11747E" w14:textId="3C982A25" w:rsidR="00230464" w:rsidRDefault="00950886" w:rsidP="00950886">
      <w:r w:rsidRPr="00555104">
        <w:fldChar w:fldCharType="end"/>
      </w:r>
    </w:p>
    <w:p w14:paraId="4825D01C" w14:textId="77777777" w:rsidR="00950886" w:rsidRPr="00950886" w:rsidRDefault="00950886" w:rsidP="00950886">
      <w:pPr>
        <w:rPr>
          <w:lang w:val="es-US"/>
        </w:rPr>
      </w:pPr>
    </w:p>
    <w:p w14:paraId="3B5D6D33" w14:textId="77777777" w:rsidR="00950886" w:rsidRPr="00950886" w:rsidRDefault="00950886" w:rsidP="00950886">
      <w:pPr>
        <w:rPr>
          <w:lang w:val="es-US"/>
        </w:rPr>
      </w:pPr>
    </w:p>
    <w:p w14:paraId="61E9A74A" w14:textId="77777777" w:rsidR="00950886" w:rsidRPr="00950886" w:rsidRDefault="00950886" w:rsidP="00950886">
      <w:pPr>
        <w:rPr>
          <w:lang w:val="es-US"/>
        </w:rPr>
      </w:pPr>
    </w:p>
    <w:p w14:paraId="7BD7C741" w14:textId="77777777" w:rsidR="00950886" w:rsidRPr="00950886" w:rsidRDefault="00950886" w:rsidP="00950886">
      <w:pPr>
        <w:rPr>
          <w:lang w:val="es-US"/>
        </w:rPr>
      </w:pPr>
    </w:p>
    <w:p w14:paraId="530FEB7C" w14:textId="77777777" w:rsidR="00950886" w:rsidRPr="00950886" w:rsidRDefault="00950886" w:rsidP="00950886">
      <w:pPr>
        <w:rPr>
          <w:lang w:val="es-US"/>
        </w:rPr>
      </w:pPr>
    </w:p>
    <w:p w14:paraId="705907B1" w14:textId="77777777" w:rsidR="00950886" w:rsidRPr="00950886" w:rsidRDefault="00950886" w:rsidP="00950886">
      <w:pPr>
        <w:rPr>
          <w:lang w:val="es-US"/>
        </w:rPr>
      </w:pPr>
    </w:p>
    <w:p w14:paraId="7AFC2706" w14:textId="77777777" w:rsidR="00950886" w:rsidRPr="00950886" w:rsidRDefault="00950886" w:rsidP="00950886">
      <w:pPr>
        <w:rPr>
          <w:lang w:val="es-US"/>
        </w:rPr>
      </w:pPr>
    </w:p>
    <w:p w14:paraId="510ECE8D" w14:textId="77777777" w:rsidR="00950886" w:rsidRPr="00950886" w:rsidRDefault="00950886" w:rsidP="00950886">
      <w:pPr>
        <w:rPr>
          <w:lang w:val="es-US"/>
        </w:rPr>
      </w:pPr>
    </w:p>
    <w:p w14:paraId="4902A618" w14:textId="77777777" w:rsidR="00950886" w:rsidRPr="00950886" w:rsidRDefault="00950886" w:rsidP="00950886">
      <w:pPr>
        <w:rPr>
          <w:lang w:val="es-US"/>
        </w:rPr>
      </w:pPr>
    </w:p>
    <w:p w14:paraId="01317091" w14:textId="77777777" w:rsidR="00950886" w:rsidRDefault="00950886" w:rsidP="00950886"/>
    <w:p w14:paraId="12C2ABD6" w14:textId="5146E292" w:rsidR="00950886" w:rsidRDefault="00950886" w:rsidP="00950886">
      <w:pPr>
        <w:tabs>
          <w:tab w:val="left" w:pos="1485"/>
        </w:tabs>
        <w:rPr>
          <w:lang w:val="es-US"/>
        </w:rPr>
      </w:pPr>
      <w:r>
        <w:rPr>
          <w:lang w:val="es-US"/>
        </w:rPr>
        <w:tab/>
      </w:r>
    </w:p>
    <w:p w14:paraId="60B5FB3F" w14:textId="77777777" w:rsidR="00950886" w:rsidRDefault="00950886" w:rsidP="00950886">
      <w:pPr>
        <w:tabs>
          <w:tab w:val="left" w:pos="1485"/>
        </w:tabs>
        <w:rPr>
          <w:lang w:val="es-US"/>
        </w:rPr>
      </w:pPr>
    </w:p>
    <w:p w14:paraId="5234A64C" w14:textId="77777777" w:rsidR="00950886" w:rsidRDefault="00950886" w:rsidP="00950886">
      <w:pPr>
        <w:tabs>
          <w:tab w:val="left" w:pos="1485"/>
        </w:tabs>
        <w:rPr>
          <w:lang w:val="es-US"/>
        </w:rPr>
      </w:pPr>
    </w:p>
    <w:p w14:paraId="527C4E51" w14:textId="77777777" w:rsidR="00950886" w:rsidRDefault="00950886" w:rsidP="00950886">
      <w:pPr>
        <w:tabs>
          <w:tab w:val="left" w:pos="1485"/>
        </w:tabs>
        <w:rPr>
          <w:lang w:val="es-US"/>
        </w:rPr>
      </w:pPr>
    </w:p>
    <w:p w14:paraId="740DCF0D" w14:textId="77777777" w:rsidR="00950886" w:rsidRDefault="00950886" w:rsidP="00950886">
      <w:pPr>
        <w:tabs>
          <w:tab w:val="left" w:pos="1485"/>
        </w:tabs>
        <w:rPr>
          <w:lang w:val="es-US"/>
        </w:rPr>
      </w:pPr>
    </w:p>
    <w:p w14:paraId="2C3CDED3" w14:textId="2B91C98E" w:rsidR="00950886" w:rsidRDefault="00A4381F" w:rsidP="000A73CB">
      <w:pPr>
        <w:pStyle w:val="Ttulo1"/>
        <w:spacing w:line="360" w:lineRule="auto"/>
        <w:jc w:val="both"/>
        <w:rPr>
          <w:rFonts w:ascii="Arial" w:hAnsi="Arial" w:cs="Arial"/>
          <w:b/>
          <w:bCs/>
          <w:color w:val="000000" w:themeColor="text1"/>
          <w:sz w:val="22"/>
          <w:szCs w:val="22"/>
        </w:rPr>
      </w:pPr>
      <w:bookmarkStart w:id="1" w:name="_Toc167730586"/>
      <w:bookmarkStart w:id="2" w:name="_Toc167730803"/>
      <w:bookmarkStart w:id="3" w:name="_Toc177158229"/>
      <w:r>
        <w:rPr>
          <w:rFonts w:ascii="Arial" w:hAnsi="Arial" w:cs="Arial"/>
          <w:b/>
          <w:bCs/>
          <w:color w:val="000000" w:themeColor="text1"/>
          <w:sz w:val="22"/>
          <w:szCs w:val="22"/>
        </w:rPr>
        <w:lastRenderedPageBreak/>
        <w:t xml:space="preserve">l. </w:t>
      </w:r>
      <w:r w:rsidR="00950886" w:rsidRPr="008557D3">
        <w:rPr>
          <w:rFonts w:ascii="Arial" w:hAnsi="Arial" w:cs="Arial"/>
          <w:b/>
          <w:bCs/>
          <w:color w:val="000000" w:themeColor="text1"/>
          <w:sz w:val="22"/>
          <w:szCs w:val="22"/>
        </w:rPr>
        <w:t>INTRODUCCION</w:t>
      </w:r>
      <w:bookmarkEnd w:id="1"/>
      <w:bookmarkEnd w:id="2"/>
      <w:bookmarkEnd w:id="3"/>
    </w:p>
    <w:p w14:paraId="17F63418" w14:textId="4C977786" w:rsidR="0036431C" w:rsidRPr="00A4381F" w:rsidRDefault="00A4381F" w:rsidP="00A4381F">
      <w:pPr>
        <w:pStyle w:val="Ttulo2"/>
        <w:spacing w:line="360" w:lineRule="auto"/>
        <w:rPr>
          <w:rFonts w:ascii="Arial" w:hAnsi="Arial" w:cs="Arial"/>
          <w:b/>
          <w:bCs/>
          <w:color w:val="auto"/>
          <w:sz w:val="22"/>
          <w:szCs w:val="22"/>
        </w:rPr>
      </w:pPr>
      <w:r w:rsidRPr="00A4381F">
        <w:rPr>
          <w:rFonts w:ascii="Arial" w:hAnsi="Arial" w:cs="Arial"/>
          <w:b/>
          <w:bCs/>
          <w:color w:val="auto"/>
          <w:sz w:val="22"/>
          <w:szCs w:val="22"/>
        </w:rPr>
        <w:t>1.1. P</w:t>
      </w:r>
      <w:r>
        <w:rPr>
          <w:rFonts w:ascii="Arial" w:hAnsi="Arial" w:cs="Arial"/>
          <w:b/>
          <w:bCs/>
          <w:color w:val="auto"/>
          <w:sz w:val="22"/>
          <w:szCs w:val="22"/>
        </w:rPr>
        <w:t>resentación del problema de investigación</w:t>
      </w:r>
    </w:p>
    <w:p w14:paraId="69D11C54" w14:textId="77777777" w:rsidR="00A4381F" w:rsidRPr="0036431C" w:rsidRDefault="00A4381F" w:rsidP="00A4381F">
      <w:pPr>
        <w:spacing w:after="407" w:line="360" w:lineRule="auto"/>
        <w:ind w:right="60"/>
        <w:jc w:val="both"/>
        <w:rPr>
          <w:rFonts w:ascii="Arial" w:eastAsia="Arial" w:hAnsi="Arial" w:cs="Arial"/>
        </w:rPr>
      </w:pPr>
      <w:r w:rsidRPr="0036431C">
        <w:rPr>
          <w:rFonts w:ascii="Arial" w:eastAsia="Arial" w:hAnsi="Arial" w:cs="Arial"/>
        </w:rPr>
        <w:t>En la actualidad, las empresas dedicadas a la comercialización internacional dependen cada vez más de herramientas óptimas que les permitan mantener una interacción eficiente tanto con la parte administrativa como con sus clientes. Esto no solo facilita una ventaja competitiva, sino que también optimiza los procesos internos, mejorando los tiempos de respuesta en la toma de decisiones. La clave para el éxito de estas empresas radica en su capacidad para satisfacer las necesidades del cliente de manera rápida y efectiva, lo que a su vez genera un impacto positivo en su reputación y rentabilidad. En este sentido, la agilidad en los procesos de administración del transporte y la generación de proformas se convierte en un factor determinante para alcanzar dichos objetivos.</w:t>
      </w:r>
    </w:p>
    <w:p w14:paraId="1638BBC1" w14:textId="77777777" w:rsidR="00A4381F" w:rsidRPr="0036431C" w:rsidRDefault="00A4381F" w:rsidP="00A4381F">
      <w:pPr>
        <w:spacing w:after="407" w:line="360" w:lineRule="auto"/>
        <w:ind w:right="60"/>
        <w:jc w:val="both"/>
        <w:rPr>
          <w:rFonts w:ascii="Arial" w:eastAsia="Arial" w:hAnsi="Arial" w:cs="Arial"/>
        </w:rPr>
      </w:pPr>
      <w:r w:rsidRPr="0036431C">
        <w:rPr>
          <w:rFonts w:ascii="Arial" w:eastAsia="Arial" w:hAnsi="Arial" w:cs="Arial"/>
        </w:rPr>
        <w:t>En el caso particular de la empresa LOGITEC, uno de los principales desafíos radica en la falta de centralización de las proformas emitidas, lo cual genera desorganización y dificulta la toma de decisiones estratégicas. Dado que cada proforma varía considerablemente según el tipo de transporte, es esencial contar con un sistema que permita gestionar estas variaciones de manera eficiente y en tiempo real. Una administración deficiente de las proformas no solo impacta en la optimización de los recursos, sino que también puede reducir las ganancias de la empresa, al no contar con información clara y precisa que permita tomar decisiones acertadas.</w:t>
      </w:r>
    </w:p>
    <w:p w14:paraId="19878A8C" w14:textId="77777777" w:rsidR="00A4381F" w:rsidRPr="0036431C" w:rsidRDefault="00A4381F" w:rsidP="00A4381F">
      <w:pPr>
        <w:spacing w:after="407" w:line="360" w:lineRule="auto"/>
        <w:ind w:right="60"/>
        <w:jc w:val="both"/>
        <w:rPr>
          <w:rFonts w:ascii="Arial" w:eastAsia="Arial" w:hAnsi="Arial" w:cs="Arial"/>
        </w:rPr>
      </w:pPr>
      <w:r w:rsidRPr="0036431C">
        <w:rPr>
          <w:rFonts w:ascii="Arial" w:eastAsia="Arial" w:hAnsi="Arial" w:cs="Arial"/>
        </w:rPr>
        <w:t>Con el desarrollo del presente proyecto, se busca solucionar este problema mediante la implementación de un sistema centralizado que optimice la emisión y gestión de proformas para los servicios de transporte y productos de importación. Este sistema no solo permitirá al administrador controlar de manera eficaz las proformas emitidas desde un dispositivo móvil, sino que también facilitará a los usuarios la creación de sus propias proformas, adaptadas a sus necesidades de transporte e importación de productos hacia Bolivia. En definitiva, la implementación de esta solución tecnológica no solo favorecerá la eficiencia operativa de LOGITEC, sino que también fortalecerá su capacidad para ofrecer un servicio más organizado y competitivo.</w:t>
      </w:r>
    </w:p>
    <w:p w14:paraId="7AED709F" w14:textId="77777777" w:rsidR="00A4381F" w:rsidRDefault="00A4381F" w:rsidP="00F14948">
      <w:pPr>
        <w:pStyle w:val="Ttulo2"/>
        <w:jc w:val="both"/>
        <w:rPr>
          <w:rFonts w:ascii="Arial" w:eastAsia="Arial" w:hAnsi="Arial" w:cs="Arial"/>
          <w:b/>
          <w:bCs/>
          <w:color w:val="000000" w:themeColor="text1"/>
          <w:sz w:val="22"/>
          <w:szCs w:val="22"/>
        </w:rPr>
      </w:pPr>
      <w:bookmarkStart w:id="4" w:name="_Toc167730587"/>
      <w:bookmarkStart w:id="5" w:name="_Toc167730804"/>
      <w:bookmarkStart w:id="6" w:name="_Toc177158230"/>
    </w:p>
    <w:p w14:paraId="4DD959B9" w14:textId="77777777" w:rsidR="00A4381F" w:rsidRDefault="00A4381F" w:rsidP="00A4381F"/>
    <w:p w14:paraId="7C47998A" w14:textId="77777777" w:rsidR="00A4381F" w:rsidRDefault="00A4381F" w:rsidP="00A4381F"/>
    <w:p w14:paraId="0C7B95D2" w14:textId="7F1FFE84" w:rsidR="00A4381F" w:rsidRPr="005B7111" w:rsidRDefault="00A4381F" w:rsidP="005B7111">
      <w:pPr>
        <w:pStyle w:val="Ttulo2"/>
        <w:spacing w:line="360" w:lineRule="auto"/>
        <w:rPr>
          <w:rFonts w:ascii="Arial" w:hAnsi="Arial" w:cs="Arial"/>
          <w:b/>
          <w:bCs/>
          <w:color w:val="auto"/>
          <w:sz w:val="22"/>
          <w:szCs w:val="22"/>
        </w:rPr>
      </w:pPr>
      <w:r w:rsidRPr="005B7111">
        <w:rPr>
          <w:rFonts w:ascii="Arial" w:hAnsi="Arial" w:cs="Arial"/>
          <w:b/>
          <w:bCs/>
          <w:color w:val="auto"/>
          <w:sz w:val="22"/>
          <w:szCs w:val="22"/>
        </w:rPr>
        <w:lastRenderedPageBreak/>
        <w:t>1.2. Antecedentes</w:t>
      </w:r>
      <w:r w:rsidR="005B7111" w:rsidRPr="005B7111">
        <w:rPr>
          <w:rFonts w:ascii="Arial" w:hAnsi="Arial" w:cs="Arial"/>
          <w:b/>
          <w:bCs/>
          <w:color w:val="auto"/>
          <w:sz w:val="22"/>
          <w:szCs w:val="22"/>
        </w:rPr>
        <w:t xml:space="preserve"> </w:t>
      </w:r>
    </w:p>
    <w:p w14:paraId="4C25961F" w14:textId="4D6E4A8B" w:rsidR="00950886" w:rsidRPr="005B7111" w:rsidRDefault="005B7111" w:rsidP="005B7111">
      <w:pPr>
        <w:pStyle w:val="Ttulo3"/>
        <w:spacing w:line="360" w:lineRule="auto"/>
        <w:rPr>
          <w:rFonts w:ascii="Arial" w:eastAsia="Arial" w:hAnsi="Arial" w:cs="Arial"/>
          <w:b/>
          <w:bCs/>
          <w:color w:val="auto"/>
          <w:sz w:val="22"/>
          <w:szCs w:val="22"/>
        </w:rPr>
      </w:pPr>
      <w:r w:rsidRPr="005B7111">
        <w:rPr>
          <w:rFonts w:ascii="Arial" w:eastAsia="Arial" w:hAnsi="Arial" w:cs="Arial"/>
          <w:b/>
          <w:bCs/>
          <w:color w:val="auto"/>
          <w:sz w:val="22"/>
          <w:szCs w:val="22"/>
        </w:rPr>
        <w:t xml:space="preserve">1.2.1. </w:t>
      </w:r>
      <w:r w:rsidR="00950886" w:rsidRPr="005B7111">
        <w:rPr>
          <w:rFonts w:ascii="Arial" w:eastAsia="Arial" w:hAnsi="Arial" w:cs="Arial"/>
          <w:b/>
          <w:bCs/>
          <w:color w:val="auto"/>
          <w:sz w:val="22"/>
          <w:szCs w:val="22"/>
        </w:rPr>
        <w:t>A</w:t>
      </w:r>
      <w:bookmarkEnd w:id="4"/>
      <w:bookmarkEnd w:id="5"/>
      <w:bookmarkEnd w:id="6"/>
      <w:r w:rsidRPr="005B7111">
        <w:rPr>
          <w:rFonts w:ascii="Arial" w:eastAsia="Arial" w:hAnsi="Arial" w:cs="Arial"/>
          <w:b/>
          <w:bCs/>
          <w:color w:val="auto"/>
          <w:sz w:val="22"/>
          <w:szCs w:val="22"/>
        </w:rPr>
        <w:t>ntecedentes de la institución</w:t>
      </w:r>
      <w:r w:rsidR="00950886" w:rsidRPr="005B7111">
        <w:rPr>
          <w:rFonts w:ascii="Arial" w:eastAsia="Arial" w:hAnsi="Arial" w:cs="Arial"/>
          <w:b/>
          <w:bCs/>
          <w:color w:val="auto"/>
          <w:sz w:val="22"/>
          <w:szCs w:val="22"/>
        </w:rPr>
        <w:t xml:space="preserve"> </w:t>
      </w:r>
    </w:p>
    <w:p w14:paraId="58FCF8AE" w14:textId="77777777" w:rsidR="00950886" w:rsidRPr="00A47678" w:rsidRDefault="00950886" w:rsidP="00950886">
      <w:pPr>
        <w:spacing w:line="360" w:lineRule="auto"/>
        <w:jc w:val="both"/>
        <w:rPr>
          <w:rFonts w:ascii="Arial" w:hAnsi="Arial" w:cs="Arial"/>
        </w:rPr>
      </w:pPr>
      <w:r w:rsidRPr="00A47678">
        <w:rPr>
          <w:rFonts w:ascii="Arial" w:hAnsi="Arial" w:cs="Arial"/>
        </w:rPr>
        <w:t>LOGITEC S.R.L es una empresa líder en el sector logístico, especializada en la consolidación y desconsolidación de carga internacional. Desde su fundación, LOGITEC S.R.L se ha comprometido a proporcionar soluciones logísticas eficientes y confiables que faciliten el comercio global.</w:t>
      </w:r>
    </w:p>
    <w:p w14:paraId="7BDD07BE" w14:textId="77777777" w:rsidR="00950886" w:rsidRPr="00A47678" w:rsidRDefault="00950886" w:rsidP="00950886">
      <w:pPr>
        <w:spacing w:line="360" w:lineRule="auto"/>
        <w:jc w:val="both"/>
        <w:rPr>
          <w:rFonts w:ascii="Arial" w:hAnsi="Arial" w:cs="Arial"/>
        </w:rPr>
      </w:pPr>
      <w:r w:rsidRPr="00A47678">
        <w:rPr>
          <w:rFonts w:ascii="Arial" w:hAnsi="Arial" w:cs="Arial"/>
        </w:rPr>
        <w:t>La transparencia y la comunicación efectiva son pilares fundamentales en la filosofía operativa de LOGITEC S.R.L. La empresa valora la claridad en todas sus transacciones y se esfuerza por mantener una comunicación abierta y honesta con sus clientes y asociados comerciales. Este enfoque ha permitido a LOGITEC S.R.L establecer y mantener relaciones duraderas y de confianza con una amplia base de clientes y socios en todo el mundo.</w:t>
      </w:r>
    </w:p>
    <w:p w14:paraId="2F8E7F1E" w14:textId="4F642D98" w:rsidR="00950886" w:rsidRPr="00950886" w:rsidRDefault="00950886" w:rsidP="00950886">
      <w:pPr>
        <w:spacing w:line="360" w:lineRule="auto"/>
        <w:jc w:val="both"/>
        <w:rPr>
          <w:rFonts w:ascii="Arial" w:hAnsi="Arial" w:cs="Arial"/>
        </w:rPr>
      </w:pPr>
      <w:r>
        <w:rPr>
          <w:rFonts w:ascii="Arial" w:hAnsi="Arial" w:cs="Arial"/>
        </w:rPr>
        <w:t xml:space="preserve">Los empleados de la empresa realizan las proformas de manera separada en un Excel que cada uno posee lo cual causa el problema de la descentralización de información </w:t>
      </w:r>
    </w:p>
    <w:p w14:paraId="6464C0FB" w14:textId="77777777" w:rsidR="00950886" w:rsidRDefault="00950886" w:rsidP="00F14948">
      <w:pPr>
        <w:pStyle w:val="Ttulo3"/>
        <w:jc w:val="both"/>
        <w:rPr>
          <w:rFonts w:ascii="Arial" w:hAnsi="Arial" w:cs="Arial"/>
          <w:b/>
          <w:bCs/>
          <w:color w:val="000000" w:themeColor="text1"/>
          <w:sz w:val="22"/>
          <w:szCs w:val="22"/>
        </w:rPr>
      </w:pPr>
      <w:bookmarkStart w:id="7" w:name="_Toc167730590"/>
      <w:bookmarkStart w:id="8" w:name="_Toc167730807"/>
      <w:bookmarkStart w:id="9" w:name="_Toc177158231"/>
      <w:r w:rsidRPr="00EF0D65">
        <w:rPr>
          <w:rFonts w:ascii="Arial" w:hAnsi="Arial" w:cs="Arial"/>
          <w:b/>
          <w:bCs/>
          <w:color w:val="000000" w:themeColor="text1"/>
          <w:sz w:val="22"/>
          <w:szCs w:val="22"/>
        </w:rPr>
        <w:t>Estructura Organizacional</w:t>
      </w:r>
      <w:bookmarkEnd w:id="7"/>
      <w:bookmarkEnd w:id="8"/>
      <w:bookmarkEnd w:id="9"/>
      <w:r w:rsidRPr="00EF0D65">
        <w:rPr>
          <w:rFonts w:ascii="Arial" w:hAnsi="Arial" w:cs="Arial"/>
          <w:b/>
          <w:bCs/>
          <w:color w:val="000000" w:themeColor="text1"/>
          <w:sz w:val="22"/>
          <w:szCs w:val="22"/>
        </w:rPr>
        <w:t xml:space="preserve"> </w:t>
      </w:r>
    </w:p>
    <w:p w14:paraId="084C5094" w14:textId="77777777" w:rsidR="00950886" w:rsidRPr="001817BA" w:rsidRDefault="00950886" w:rsidP="00950886"/>
    <w:p w14:paraId="72BBE6C0" w14:textId="77777777" w:rsidR="00950886" w:rsidRDefault="00950886" w:rsidP="00950886">
      <w:pPr>
        <w:jc w:val="center"/>
      </w:pPr>
      <w:r>
        <w:rPr>
          <w:noProof/>
        </w:rPr>
        <w:drawing>
          <wp:inline distT="0" distB="0" distL="0" distR="0" wp14:anchorId="2D903B4D" wp14:editId="113FD404">
            <wp:extent cx="3585845" cy="2618238"/>
            <wp:effectExtent l="0" t="0" r="0" b="0"/>
            <wp:docPr id="1744976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5725"/>
                    <a:stretch/>
                  </pic:blipFill>
                  <pic:spPr bwMode="auto">
                    <a:xfrm>
                      <a:off x="0" y="0"/>
                      <a:ext cx="3590196" cy="2621415"/>
                    </a:xfrm>
                    <a:prstGeom prst="rect">
                      <a:avLst/>
                    </a:prstGeom>
                    <a:noFill/>
                    <a:ln>
                      <a:noFill/>
                    </a:ln>
                    <a:extLst>
                      <a:ext uri="{53640926-AAD7-44D8-BBD7-CCE9431645EC}">
                        <a14:shadowObscured xmlns:a14="http://schemas.microsoft.com/office/drawing/2010/main"/>
                      </a:ext>
                    </a:extLst>
                  </pic:spPr>
                </pic:pic>
              </a:graphicData>
            </a:graphic>
          </wp:inline>
        </w:drawing>
      </w:r>
    </w:p>
    <w:p w14:paraId="661E4A55" w14:textId="1B2E8ADE" w:rsidR="00950886" w:rsidRDefault="005B7111" w:rsidP="00950886">
      <w:pPr>
        <w:tabs>
          <w:tab w:val="left" w:pos="1485"/>
        </w:tabs>
        <w:rPr>
          <w:lang w:val="es-US"/>
        </w:rPr>
      </w:pPr>
      <w:r>
        <w:rPr>
          <w:lang w:val="es-US"/>
        </w:rPr>
        <w:tab/>
      </w:r>
    </w:p>
    <w:p w14:paraId="1CF53813" w14:textId="77777777" w:rsidR="00950886" w:rsidRDefault="00950886" w:rsidP="00950886">
      <w:pPr>
        <w:tabs>
          <w:tab w:val="left" w:pos="1485"/>
        </w:tabs>
        <w:rPr>
          <w:lang w:val="es-US"/>
        </w:rPr>
      </w:pPr>
    </w:p>
    <w:p w14:paraId="6FEE0AB0" w14:textId="77777777" w:rsidR="00950886" w:rsidRDefault="00950886" w:rsidP="00950886">
      <w:pPr>
        <w:tabs>
          <w:tab w:val="left" w:pos="1485"/>
        </w:tabs>
        <w:rPr>
          <w:lang w:val="es-US"/>
        </w:rPr>
      </w:pPr>
    </w:p>
    <w:p w14:paraId="7906CF86" w14:textId="77777777" w:rsidR="00950886" w:rsidRDefault="00950886" w:rsidP="00950886">
      <w:pPr>
        <w:tabs>
          <w:tab w:val="left" w:pos="1485"/>
        </w:tabs>
        <w:rPr>
          <w:lang w:val="es-US"/>
        </w:rPr>
      </w:pPr>
    </w:p>
    <w:p w14:paraId="66D49169" w14:textId="77777777" w:rsidR="00950886" w:rsidRDefault="00950886" w:rsidP="00950886">
      <w:pPr>
        <w:tabs>
          <w:tab w:val="left" w:pos="1485"/>
        </w:tabs>
        <w:rPr>
          <w:lang w:val="es-US"/>
        </w:rPr>
      </w:pPr>
    </w:p>
    <w:p w14:paraId="323FDE1A" w14:textId="77777777" w:rsidR="00950886" w:rsidRDefault="00950886" w:rsidP="00F14948">
      <w:pPr>
        <w:pStyle w:val="Ttulo3"/>
        <w:jc w:val="both"/>
        <w:rPr>
          <w:rFonts w:ascii="Arial" w:hAnsi="Arial" w:cs="Arial"/>
          <w:b/>
          <w:bCs/>
          <w:color w:val="000000" w:themeColor="text1"/>
          <w:sz w:val="22"/>
          <w:szCs w:val="22"/>
        </w:rPr>
      </w:pPr>
      <w:bookmarkStart w:id="10" w:name="_Toc167730593"/>
      <w:bookmarkStart w:id="11" w:name="_Toc167730810"/>
      <w:bookmarkStart w:id="12" w:name="_Toc177158232"/>
      <w:r w:rsidRPr="00B7123B">
        <w:rPr>
          <w:rFonts w:ascii="Arial" w:hAnsi="Arial" w:cs="Arial"/>
          <w:b/>
          <w:bCs/>
          <w:color w:val="000000" w:themeColor="text1"/>
          <w:sz w:val="22"/>
          <w:szCs w:val="22"/>
        </w:rPr>
        <w:lastRenderedPageBreak/>
        <w:t>Antecedentes del proyecto de investigación</w:t>
      </w:r>
      <w:bookmarkEnd w:id="10"/>
      <w:bookmarkEnd w:id="11"/>
      <w:bookmarkEnd w:id="12"/>
    </w:p>
    <w:p w14:paraId="57385EB1" w14:textId="77777777" w:rsidR="00950886" w:rsidRPr="00B17ABC" w:rsidRDefault="00950886" w:rsidP="00950886"/>
    <w:tbl>
      <w:tblPr>
        <w:tblStyle w:val="Tablaconcuadrcula"/>
        <w:tblW w:w="0" w:type="auto"/>
        <w:tblInd w:w="-5" w:type="dxa"/>
        <w:tblLook w:val="04A0" w:firstRow="1" w:lastRow="0" w:firstColumn="1" w:lastColumn="0" w:noHBand="0" w:noVBand="1"/>
      </w:tblPr>
      <w:tblGrid>
        <w:gridCol w:w="1653"/>
        <w:gridCol w:w="1522"/>
        <w:gridCol w:w="2502"/>
        <w:gridCol w:w="1522"/>
        <w:gridCol w:w="1634"/>
      </w:tblGrid>
      <w:tr w:rsidR="00950886" w:rsidRPr="00874B2F" w14:paraId="7E6B2EC7" w14:textId="77777777">
        <w:tc>
          <w:tcPr>
            <w:tcW w:w="1653" w:type="dxa"/>
            <w:tcBorders>
              <w:bottom w:val="nil"/>
            </w:tcBorders>
            <w:shd w:val="clear" w:color="auto" w:fill="4472C4" w:themeFill="accent1"/>
          </w:tcPr>
          <w:p w14:paraId="28957E93" w14:textId="77777777" w:rsidR="00950886" w:rsidRPr="00DE0CEC" w:rsidRDefault="00950886">
            <w:pPr>
              <w:spacing w:after="407" w:line="276" w:lineRule="auto"/>
              <w:ind w:right="60"/>
              <w:jc w:val="center"/>
              <w:rPr>
                <w:rFonts w:ascii="Arial" w:eastAsia="Arial" w:hAnsi="Arial" w:cs="Arial"/>
                <w:b/>
                <w:bCs/>
                <w:color w:val="E7E6E6" w:themeColor="background2"/>
              </w:rPr>
            </w:pPr>
            <w:r w:rsidRPr="00DE0CEC">
              <w:rPr>
                <w:rFonts w:ascii="Arial" w:eastAsia="Arial" w:hAnsi="Arial" w:cs="Arial"/>
                <w:b/>
                <w:bCs/>
                <w:color w:val="E7E6E6" w:themeColor="background2"/>
              </w:rPr>
              <w:t>TITULO</w:t>
            </w:r>
          </w:p>
        </w:tc>
        <w:tc>
          <w:tcPr>
            <w:tcW w:w="1522" w:type="dxa"/>
            <w:tcBorders>
              <w:bottom w:val="nil"/>
            </w:tcBorders>
            <w:shd w:val="clear" w:color="auto" w:fill="4472C4" w:themeFill="accent1"/>
          </w:tcPr>
          <w:p w14:paraId="0A2591D1" w14:textId="77777777" w:rsidR="00950886" w:rsidRPr="00DE0CEC" w:rsidRDefault="00950886">
            <w:pPr>
              <w:spacing w:after="407" w:line="276" w:lineRule="auto"/>
              <w:ind w:right="60"/>
              <w:jc w:val="center"/>
              <w:rPr>
                <w:rFonts w:ascii="Arial" w:eastAsia="Arial" w:hAnsi="Arial" w:cs="Arial"/>
                <w:b/>
                <w:bCs/>
                <w:color w:val="E7E6E6" w:themeColor="background2"/>
              </w:rPr>
            </w:pPr>
            <w:r w:rsidRPr="00DE0CEC">
              <w:rPr>
                <w:rFonts w:ascii="Arial" w:eastAsia="Arial" w:hAnsi="Arial" w:cs="Arial"/>
                <w:b/>
                <w:bCs/>
                <w:color w:val="E7E6E6" w:themeColor="background2"/>
              </w:rPr>
              <w:t>AUTOR</w:t>
            </w:r>
          </w:p>
        </w:tc>
        <w:tc>
          <w:tcPr>
            <w:tcW w:w="2502" w:type="dxa"/>
            <w:tcBorders>
              <w:bottom w:val="nil"/>
            </w:tcBorders>
            <w:shd w:val="clear" w:color="auto" w:fill="4472C4" w:themeFill="accent1"/>
          </w:tcPr>
          <w:p w14:paraId="5E57AC2E" w14:textId="77777777" w:rsidR="00950886" w:rsidRPr="00DE0CEC" w:rsidRDefault="00950886">
            <w:pPr>
              <w:spacing w:after="407" w:line="276" w:lineRule="auto"/>
              <w:ind w:right="60"/>
              <w:jc w:val="center"/>
              <w:rPr>
                <w:rFonts w:ascii="Arial" w:eastAsia="Arial" w:hAnsi="Arial" w:cs="Arial"/>
                <w:b/>
                <w:bCs/>
                <w:color w:val="E7E6E6" w:themeColor="background2"/>
              </w:rPr>
            </w:pPr>
            <w:r w:rsidRPr="00DE0CEC">
              <w:rPr>
                <w:rFonts w:ascii="Arial" w:eastAsia="Arial" w:hAnsi="Arial" w:cs="Arial"/>
                <w:b/>
                <w:bCs/>
                <w:color w:val="E7E6E6" w:themeColor="background2"/>
              </w:rPr>
              <w:t>SINTESIS</w:t>
            </w:r>
          </w:p>
        </w:tc>
        <w:tc>
          <w:tcPr>
            <w:tcW w:w="1522" w:type="dxa"/>
            <w:tcBorders>
              <w:bottom w:val="nil"/>
            </w:tcBorders>
            <w:shd w:val="clear" w:color="auto" w:fill="4472C4" w:themeFill="accent1"/>
          </w:tcPr>
          <w:p w14:paraId="647555D2" w14:textId="77777777" w:rsidR="00950886" w:rsidRPr="00DE0CEC" w:rsidRDefault="00950886">
            <w:pPr>
              <w:spacing w:after="407" w:line="276" w:lineRule="auto"/>
              <w:ind w:right="60"/>
              <w:jc w:val="center"/>
              <w:rPr>
                <w:rFonts w:ascii="Arial" w:eastAsia="Arial" w:hAnsi="Arial" w:cs="Arial"/>
                <w:b/>
                <w:bCs/>
                <w:color w:val="E7E6E6" w:themeColor="background2"/>
              </w:rPr>
            </w:pPr>
            <w:r w:rsidRPr="00DE0CEC">
              <w:rPr>
                <w:rFonts w:ascii="Arial" w:eastAsia="Arial" w:hAnsi="Arial" w:cs="Arial"/>
                <w:b/>
                <w:bCs/>
                <w:color w:val="E7E6E6" w:themeColor="background2"/>
              </w:rPr>
              <w:t>ENTIDAD</w:t>
            </w:r>
          </w:p>
        </w:tc>
        <w:tc>
          <w:tcPr>
            <w:tcW w:w="1634" w:type="dxa"/>
            <w:tcBorders>
              <w:bottom w:val="nil"/>
            </w:tcBorders>
            <w:shd w:val="clear" w:color="auto" w:fill="4472C4" w:themeFill="accent1"/>
          </w:tcPr>
          <w:p w14:paraId="046A55D3" w14:textId="77777777" w:rsidR="00950886" w:rsidRPr="00DE0CEC" w:rsidRDefault="00950886">
            <w:pPr>
              <w:spacing w:after="407" w:line="276" w:lineRule="auto"/>
              <w:ind w:right="60"/>
              <w:jc w:val="center"/>
              <w:rPr>
                <w:rFonts w:ascii="Arial" w:eastAsia="Arial" w:hAnsi="Arial" w:cs="Arial"/>
                <w:b/>
                <w:bCs/>
                <w:color w:val="E7E6E6" w:themeColor="background2"/>
              </w:rPr>
            </w:pPr>
            <w:r w:rsidRPr="00DE0CEC">
              <w:rPr>
                <w:rFonts w:ascii="Arial" w:eastAsia="Arial" w:hAnsi="Arial" w:cs="Arial"/>
                <w:b/>
                <w:bCs/>
                <w:color w:val="E7E6E6" w:themeColor="background2"/>
              </w:rPr>
              <w:t>OBJETIVO</w:t>
            </w:r>
          </w:p>
        </w:tc>
      </w:tr>
      <w:tr w:rsidR="00950886" w:rsidRPr="004C2754" w14:paraId="1A995D75" w14:textId="77777777">
        <w:trPr>
          <w:trHeight w:val="2017"/>
        </w:trPr>
        <w:tc>
          <w:tcPr>
            <w:tcW w:w="1653" w:type="dxa"/>
            <w:tcBorders>
              <w:top w:val="single" w:sz="4" w:space="0" w:color="auto"/>
              <w:bottom w:val="single" w:sz="4" w:space="0" w:color="auto"/>
            </w:tcBorders>
          </w:tcPr>
          <w:p w14:paraId="70EE9229" w14:textId="77777777" w:rsidR="00950886" w:rsidRPr="00D33455" w:rsidRDefault="00950886">
            <w:pPr>
              <w:spacing w:after="407" w:line="276" w:lineRule="auto"/>
              <w:ind w:right="60"/>
              <w:jc w:val="both"/>
              <w:rPr>
                <w:rFonts w:ascii="Arial" w:eastAsia="Arial" w:hAnsi="Arial" w:cs="Arial"/>
                <w:sz w:val="20"/>
                <w:szCs w:val="20"/>
              </w:rPr>
            </w:pPr>
            <w:proofErr w:type="spellStart"/>
            <w:r w:rsidRPr="00D33455">
              <w:rPr>
                <w:rFonts w:ascii="Arial" w:eastAsia="Arial" w:hAnsi="Arial" w:cs="Arial"/>
                <w:sz w:val="20"/>
                <w:szCs w:val="20"/>
              </w:rPr>
              <w:t>Quonext</w:t>
            </w:r>
            <w:proofErr w:type="spellEnd"/>
          </w:p>
        </w:tc>
        <w:tc>
          <w:tcPr>
            <w:tcW w:w="1522" w:type="dxa"/>
            <w:tcBorders>
              <w:top w:val="single" w:sz="4" w:space="0" w:color="auto"/>
              <w:bottom w:val="single" w:sz="4" w:space="0" w:color="auto"/>
            </w:tcBorders>
          </w:tcPr>
          <w:p w14:paraId="0B6A1121" w14:textId="77777777" w:rsidR="00950886" w:rsidRPr="00D33455" w:rsidRDefault="00950886">
            <w:pPr>
              <w:spacing w:after="407" w:line="276" w:lineRule="auto"/>
              <w:ind w:right="60"/>
              <w:jc w:val="both"/>
              <w:rPr>
                <w:rFonts w:ascii="Arial" w:eastAsia="Arial" w:hAnsi="Arial" w:cs="Arial"/>
                <w:sz w:val="20"/>
                <w:szCs w:val="20"/>
              </w:rPr>
            </w:pPr>
            <w:proofErr w:type="spellStart"/>
            <w:r w:rsidRPr="00D33455">
              <w:rPr>
                <w:rFonts w:ascii="Arial" w:eastAsia="Arial" w:hAnsi="Arial" w:cs="Arial"/>
                <w:sz w:val="20"/>
                <w:szCs w:val="20"/>
              </w:rPr>
              <w:t>Quonext</w:t>
            </w:r>
            <w:proofErr w:type="spellEnd"/>
          </w:p>
        </w:tc>
        <w:tc>
          <w:tcPr>
            <w:tcW w:w="2502" w:type="dxa"/>
            <w:tcBorders>
              <w:top w:val="single" w:sz="4" w:space="0" w:color="auto"/>
              <w:bottom w:val="single" w:sz="4" w:space="0" w:color="auto"/>
            </w:tcBorders>
          </w:tcPr>
          <w:p w14:paraId="7F1FD78E" w14:textId="77777777" w:rsidR="00950886" w:rsidRPr="00D33455" w:rsidRDefault="00950886">
            <w:pPr>
              <w:spacing w:after="407" w:line="276" w:lineRule="auto"/>
              <w:ind w:right="60"/>
              <w:jc w:val="both"/>
              <w:rPr>
                <w:rFonts w:ascii="Arial" w:eastAsia="Arial" w:hAnsi="Arial" w:cs="Arial"/>
                <w:sz w:val="20"/>
                <w:szCs w:val="20"/>
              </w:rPr>
            </w:pPr>
            <w:proofErr w:type="spellStart"/>
            <w:r w:rsidRPr="00D33455">
              <w:rPr>
                <w:rFonts w:ascii="Arial" w:eastAsia="Arial" w:hAnsi="Arial" w:cs="Arial"/>
                <w:sz w:val="20"/>
                <w:szCs w:val="20"/>
              </w:rPr>
              <w:t>Quonext</w:t>
            </w:r>
            <w:proofErr w:type="spellEnd"/>
            <w:r w:rsidRPr="00D33455">
              <w:rPr>
                <w:rFonts w:ascii="Arial" w:eastAsia="Arial" w:hAnsi="Arial" w:cs="Arial"/>
                <w:sz w:val="20"/>
                <w:szCs w:val="20"/>
              </w:rPr>
              <w:t xml:space="preserve"> ofrece un software de transporte y logística que se adapta a diversas empresas del sector. Sus soluciones abarcan desde la gestión de rutas hasta la nómina y la georeferenciación.</w:t>
            </w:r>
          </w:p>
        </w:tc>
        <w:tc>
          <w:tcPr>
            <w:tcW w:w="1522" w:type="dxa"/>
            <w:tcBorders>
              <w:top w:val="single" w:sz="4" w:space="0" w:color="auto"/>
              <w:bottom w:val="single" w:sz="4" w:space="0" w:color="auto"/>
            </w:tcBorders>
          </w:tcPr>
          <w:p w14:paraId="039D681D" w14:textId="77777777" w:rsidR="00950886" w:rsidRPr="0099600B" w:rsidRDefault="00950886">
            <w:pPr>
              <w:spacing w:after="407" w:line="276" w:lineRule="auto"/>
              <w:ind w:right="60"/>
              <w:jc w:val="both"/>
              <w:rPr>
                <w:rFonts w:ascii="Arial" w:eastAsia="Arial" w:hAnsi="Arial" w:cs="Arial"/>
                <w:sz w:val="20"/>
                <w:szCs w:val="20"/>
              </w:rPr>
            </w:pPr>
            <w:proofErr w:type="spellStart"/>
            <w:r w:rsidRPr="0099600B">
              <w:rPr>
                <w:rFonts w:ascii="Arial" w:eastAsia="Arial" w:hAnsi="Arial" w:cs="Arial"/>
                <w:sz w:val="20"/>
                <w:szCs w:val="20"/>
              </w:rPr>
              <w:t>Quonext</w:t>
            </w:r>
            <w:proofErr w:type="spellEnd"/>
          </w:p>
        </w:tc>
        <w:tc>
          <w:tcPr>
            <w:tcW w:w="1634" w:type="dxa"/>
            <w:tcBorders>
              <w:top w:val="single" w:sz="4" w:space="0" w:color="auto"/>
              <w:bottom w:val="single" w:sz="4" w:space="0" w:color="auto"/>
            </w:tcBorders>
          </w:tcPr>
          <w:p w14:paraId="48AFC806" w14:textId="77777777" w:rsidR="00950886" w:rsidRPr="004C2754" w:rsidRDefault="00950886">
            <w:pPr>
              <w:spacing w:after="407" w:line="276" w:lineRule="auto"/>
              <w:ind w:right="60"/>
              <w:jc w:val="both"/>
              <w:rPr>
                <w:rFonts w:ascii="Arial" w:eastAsia="Arial" w:hAnsi="Arial" w:cs="Arial"/>
                <w:sz w:val="20"/>
                <w:szCs w:val="20"/>
              </w:rPr>
            </w:pPr>
            <w:r w:rsidRPr="004C2754">
              <w:rPr>
                <w:rFonts w:ascii="Arial" w:eastAsia="Arial" w:hAnsi="Arial" w:cs="Arial"/>
                <w:sz w:val="20"/>
                <w:szCs w:val="20"/>
              </w:rPr>
              <w:t>Combina características de manejo de solicitudes, trazado de rutas, monitoreo de envíos y evaluación de gastos en una sola plataforma.</w:t>
            </w:r>
          </w:p>
        </w:tc>
      </w:tr>
      <w:tr w:rsidR="00950886" w:rsidRPr="00E84703" w14:paraId="13C3D4D9" w14:textId="77777777">
        <w:trPr>
          <w:trHeight w:val="2313"/>
        </w:trPr>
        <w:tc>
          <w:tcPr>
            <w:tcW w:w="1653" w:type="dxa"/>
            <w:tcBorders>
              <w:top w:val="single" w:sz="4" w:space="0" w:color="auto"/>
              <w:bottom w:val="single" w:sz="4" w:space="0" w:color="auto"/>
            </w:tcBorders>
          </w:tcPr>
          <w:p w14:paraId="08A30BBA" w14:textId="77777777" w:rsidR="00950886" w:rsidRPr="00D33455" w:rsidRDefault="00950886">
            <w:pPr>
              <w:spacing w:after="407" w:line="276" w:lineRule="auto"/>
              <w:ind w:right="60"/>
              <w:jc w:val="both"/>
              <w:rPr>
                <w:rFonts w:ascii="Arial" w:eastAsia="Arial" w:hAnsi="Arial" w:cs="Arial"/>
                <w:sz w:val="20"/>
                <w:szCs w:val="20"/>
              </w:rPr>
            </w:pPr>
            <w:r w:rsidRPr="00D33455">
              <w:rPr>
                <w:rFonts w:ascii="Arial" w:eastAsia="Arial" w:hAnsi="Arial" w:cs="Arial"/>
                <w:sz w:val="20"/>
                <w:szCs w:val="20"/>
              </w:rPr>
              <w:t xml:space="preserve">SAP </w:t>
            </w:r>
            <w:proofErr w:type="spellStart"/>
            <w:r w:rsidRPr="00D33455">
              <w:rPr>
                <w:rFonts w:ascii="Arial" w:eastAsia="Arial" w:hAnsi="Arial" w:cs="Arial"/>
                <w:sz w:val="20"/>
                <w:szCs w:val="20"/>
              </w:rPr>
              <w:t>Transportation</w:t>
            </w:r>
            <w:proofErr w:type="spellEnd"/>
            <w:r w:rsidRPr="00D33455">
              <w:rPr>
                <w:rFonts w:ascii="Arial" w:eastAsia="Arial" w:hAnsi="Arial" w:cs="Arial"/>
                <w:sz w:val="20"/>
                <w:szCs w:val="20"/>
              </w:rPr>
              <w:t xml:space="preserve"> Management</w:t>
            </w:r>
          </w:p>
        </w:tc>
        <w:tc>
          <w:tcPr>
            <w:tcW w:w="1522" w:type="dxa"/>
            <w:tcBorders>
              <w:top w:val="single" w:sz="4" w:space="0" w:color="auto"/>
              <w:bottom w:val="single" w:sz="4" w:space="0" w:color="auto"/>
            </w:tcBorders>
          </w:tcPr>
          <w:p w14:paraId="72059737" w14:textId="77777777" w:rsidR="00950886" w:rsidRPr="00D33455" w:rsidRDefault="00950886">
            <w:pPr>
              <w:spacing w:after="407" w:line="276" w:lineRule="auto"/>
              <w:ind w:right="60"/>
              <w:jc w:val="both"/>
              <w:rPr>
                <w:rFonts w:ascii="Arial" w:eastAsia="Arial" w:hAnsi="Arial" w:cs="Arial"/>
                <w:sz w:val="20"/>
                <w:szCs w:val="20"/>
              </w:rPr>
            </w:pPr>
            <w:r w:rsidRPr="00D33455">
              <w:rPr>
                <w:rFonts w:ascii="Arial" w:eastAsia="Arial" w:hAnsi="Arial" w:cs="Arial"/>
                <w:sz w:val="20"/>
                <w:szCs w:val="20"/>
              </w:rPr>
              <w:t>SAP</w:t>
            </w:r>
          </w:p>
        </w:tc>
        <w:tc>
          <w:tcPr>
            <w:tcW w:w="2502" w:type="dxa"/>
            <w:tcBorders>
              <w:top w:val="single" w:sz="4" w:space="0" w:color="auto"/>
              <w:bottom w:val="single" w:sz="4" w:space="0" w:color="auto"/>
            </w:tcBorders>
          </w:tcPr>
          <w:p w14:paraId="5B86FF1B" w14:textId="77777777" w:rsidR="00950886" w:rsidRPr="00D33455" w:rsidRDefault="00950886">
            <w:pPr>
              <w:spacing w:after="407" w:line="276" w:lineRule="auto"/>
              <w:ind w:right="60"/>
              <w:jc w:val="both"/>
              <w:rPr>
                <w:rFonts w:ascii="Arial" w:eastAsia="Arial" w:hAnsi="Arial" w:cs="Arial"/>
                <w:sz w:val="20"/>
                <w:szCs w:val="20"/>
              </w:rPr>
            </w:pPr>
            <w:r w:rsidRPr="00D33455">
              <w:rPr>
                <w:rFonts w:ascii="Arial" w:eastAsia="Arial" w:hAnsi="Arial" w:cs="Arial"/>
                <w:sz w:val="20"/>
                <w:szCs w:val="20"/>
              </w:rPr>
              <w:t xml:space="preserve">SAP </w:t>
            </w:r>
            <w:proofErr w:type="spellStart"/>
            <w:r w:rsidRPr="00D33455">
              <w:rPr>
                <w:rFonts w:ascii="Arial" w:eastAsia="Arial" w:hAnsi="Arial" w:cs="Arial"/>
                <w:sz w:val="20"/>
                <w:szCs w:val="20"/>
              </w:rPr>
              <w:t>Transportation</w:t>
            </w:r>
            <w:proofErr w:type="spellEnd"/>
            <w:r w:rsidRPr="00D33455">
              <w:rPr>
                <w:rFonts w:ascii="Arial" w:eastAsia="Arial" w:hAnsi="Arial" w:cs="Arial"/>
                <w:sz w:val="20"/>
                <w:szCs w:val="20"/>
              </w:rPr>
              <w:t xml:space="preserve"> Management es un Software TMS diseñado para grandes empresas. Proporciona herramientas avanzadas para la planificación, ejecución y seguimiento del transporte terrestre, marítimo y aéreo.</w:t>
            </w:r>
          </w:p>
        </w:tc>
        <w:tc>
          <w:tcPr>
            <w:tcW w:w="1522" w:type="dxa"/>
            <w:tcBorders>
              <w:top w:val="single" w:sz="4" w:space="0" w:color="auto"/>
              <w:bottom w:val="single" w:sz="4" w:space="0" w:color="auto"/>
            </w:tcBorders>
          </w:tcPr>
          <w:p w14:paraId="64F59ED3" w14:textId="77777777" w:rsidR="00950886" w:rsidRPr="0099600B" w:rsidRDefault="00950886">
            <w:pPr>
              <w:spacing w:after="407" w:line="276" w:lineRule="auto"/>
              <w:ind w:right="60"/>
              <w:jc w:val="both"/>
              <w:rPr>
                <w:rFonts w:ascii="Arial" w:eastAsia="Arial" w:hAnsi="Arial" w:cs="Arial"/>
                <w:sz w:val="20"/>
                <w:szCs w:val="20"/>
              </w:rPr>
            </w:pPr>
            <w:r w:rsidRPr="0099600B">
              <w:rPr>
                <w:rFonts w:ascii="Arial" w:eastAsia="Arial" w:hAnsi="Arial" w:cs="Arial"/>
                <w:sz w:val="20"/>
                <w:szCs w:val="20"/>
              </w:rPr>
              <w:t>SAP</w:t>
            </w:r>
          </w:p>
        </w:tc>
        <w:tc>
          <w:tcPr>
            <w:tcW w:w="1634" w:type="dxa"/>
            <w:tcBorders>
              <w:top w:val="single" w:sz="4" w:space="0" w:color="auto"/>
              <w:bottom w:val="single" w:sz="4" w:space="0" w:color="auto"/>
            </w:tcBorders>
          </w:tcPr>
          <w:p w14:paraId="3DDAF3B2" w14:textId="77777777" w:rsidR="00950886" w:rsidRPr="00E84703" w:rsidRDefault="00950886">
            <w:pPr>
              <w:spacing w:after="407" w:line="276" w:lineRule="auto"/>
              <w:ind w:right="60"/>
              <w:jc w:val="both"/>
              <w:rPr>
                <w:rFonts w:ascii="Arial" w:eastAsia="Arial" w:hAnsi="Arial" w:cs="Arial"/>
                <w:sz w:val="24"/>
              </w:rPr>
            </w:pPr>
            <w:r w:rsidRPr="004C2754">
              <w:rPr>
                <w:rFonts w:ascii="Arial" w:eastAsia="Arial" w:hAnsi="Arial" w:cs="Arial"/>
                <w:sz w:val="20"/>
                <w:szCs w:val="20"/>
              </w:rPr>
              <w:t>Integra funciones de gestión de pedidos, planificación de rutas, seguimiento de envíos y análisis de costos en una única plataforma.</w:t>
            </w:r>
          </w:p>
        </w:tc>
      </w:tr>
      <w:tr w:rsidR="00950886" w:rsidRPr="0099600B" w14:paraId="3B6E4CC3" w14:textId="77777777">
        <w:trPr>
          <w:trHeight w:val="2313"/>
        </w:trPr>
        <w:tc>
          <w:tcPr>
            <w:tcW w:w="1653" w:type="dxa"/>
            <w:tcBorders>
              <w:top w:val="single" w:sz="4" w:space="0" w:color="auto"/>
            </w:tcBorders>
          </w:tcPr>
          <w:p w14:paraId="5AC952DC" w14:textId="77777777" w:rsidR="00950886" w:rsidRPr="00D33455" w:rsidRDefault="00950886">
            <w:pPr>
              <w:spacing w:after="407" w:line="276" w:lineRule="auto"/>
              <w:ind w:right="60"/>
              <w:jc w:val="both"/>
              <w:rPr>
                <w:rFonts w:ascii="Arial" w:eastAsia="Arial" w:hAnsi="Arial" w:cs="Arial"/>
                <w:sz w:val="20"/>
                <w:szCs w:val="20"/>
              </w:rPr>
            </w:pPr>
            <w:proofErr w:type="spellStart"/>
            <w:r>
              <w:rPr>
                <w:rFonts w:ascii="Arial" w:eastAsia="Arial" w:hAnsi="Arial" w:cs="Arial"/>
                <w:sz w:val="20"/>
                <w:szCs w:val="20"/>
              </w:rPr>
              <w:t>Willls</w:t>
            </w:r>
            <w:proofErr w:type="spellEnd"/>
            <w:r>
              <w:rPr>
                <w:rFonts w:ascii="Arial" w:eastAsia="Arial" w:hAnsi="Arial" w:cs="Arial"/>
                <w:sz w:val="20"/>
                <w:szCs w:val="20"/>
              </w:rPr>
              <w:t xml:space="preserve"> importaciones</w:t>
            </w:r>
          </w:p>
        </w:tc>
        <w:tc>
          <w:tcPr>
            <w:tcW w:w="1522" w:type="dxa"/>
            <w:tcBorders>
              <w:top w:val="single" w:sz="4" w:space="0" w:color="auto"/>
            </w:tcBorders>
          </w:tcPr>
          <w:p w14:paraId="787CAD71" w14:textId="77777777" w:rsidR="00950886" w:rsidRPr="00D33455" w:rsidRDefault="00950886">
            <w:pPr>
              <w:spacing w:after="407" w:line="276" w:lineRule="auto"/>
              <w:ind w:right="60"/>
              <w:jc w:val="both"/>
              <w:rPr>
                <w:rFonts w:ascii="Arial" w:eastAsia="Arial" w:hAnsi="Arial" w:cs="Arial"/>
                <w:sz w:val="20"/>
                <w:szCs w:val="20"/>
              </w:rPr>
            </w:pPr>
            <w:proofErr w:type="spellStart"/>
            <w:r>
              <w:rPr>
                <w:rFonts w:ascii="Arial" w:eastAsia="Arial" w:hAnsi="Arial" w:cs="Arial"/>
                <w:sz w:val="20"/>
                <w:szCs w:val="20"/>
              </w:rPr>
              <w:t>Wills</w:t>
            </w:r>
            <w:proofErr w:type="spellEnd"/>
            <w:r>
              <w:rPr>
                <w:rFonts w:ascii="Arial" w:eastAsia="Arial" w:hAnsi="Arial" w:cs="Arial"/>
                <w:sz w:val="20"/>
                <w:szCs w:val="20"/>
              </w:rPr>
              <w:t xml:space="preserve"> importaciones SRL</w:t>
            </w:r>
          </w:p>
        </w:tc>
        <w:tc>
          <w:tcPr>
            <w:tcW w:w="2502" w:type="dxa"/>
            <w:tcBorders>
              <w:top w:val="single" w:sz="4" w:space="0" w:color="auto"/>
            </w:tcBorders>
          </w:tcPr>
          <w:p w14:paraId="6216BAFD" w14:textId="77777777" w:rsidR="00950886" w:rsidRPr="0099600B" w:rsidRDefault="00950886">
            <w:pPr>
              <w:spacing w:after="407" w:line="276" w:lineRule="auto"/>
              <w:ind w:right="60"/>
              <w:jc w:val="both"/>
              <w:rPr>
                <w:rFonts w:ascii="Arial" w:eastAsia="Arial" w:hAnsi="Arial" w:cs="Arial"/>
                <w:sz w:val="20"/>
                <w:szCs w:val="20"/>
              </w:rPr>
            </w:pPr>
            <w:r w:rsidRPr="0099600B">
              <w:rPr>
                <w:rFonts w:ascii="Arial" w:eastAsia="Arial" w:hAnsi="Arial" w:cs="Arial"/>
                <w:sz w:val="20"/>
                <w:szCs w:val="20"/>
              </w:rPr>
              <w:t xml:space="preserve">Plataforma en línea que ofrece herramienta para ayudar con las proformas en cuanto a productos importados puestos en Bolivia </w:t>
            </w:r>
          </w:p>
        </w:tc>
        <w:tc>
          <w:tcPr>
            <w:tcW w:w="1522" w:type="dxa"/>
            <w:tcBorders>
              <w:top w:val="single" w:sz="4" w:space="0" w:color="auto"/>
            </w:tcBorders>
          </w:tcPr>
          <w:p w14:paraId="1D106E54" w14:textId="77777777" w:rsidR="00950886" w:rsidRPr="0099600B" w:rsidRDefault="00950886">
            <w:pPr>
              <w:spacing w:after="407" w:line="276" w:lineRule="auto"/>
              <w:ind w:right="60"/>
              <w:jc w:val="both"/>
              <w:rPr>
                <w:rFonts w:ascii="Arial" w:eastAsia="Arial" w:hAnsi="Arial" w:cs="Arial"/>
                <w:sz w:val="20"/>
                <w:szCs w:val="20"/>
              </w:rPr>
            </w:pPr>
            <w:proofErr w:type="spellStart"/>
            <w:r w:rsidRPr="0099600B">
              <w:rPr>
                <w:rFonts w:ascii="Arial" w:eastAsia="Arial" w:hAnsi="Arial" w:cs="Arial"/>
                <w:sz w:val="20"/>
                <w:szCs w:val="20"/>
              </w:rPr>
              <w:t>Willls</w:t>
            </w:r>
            <w:proofErr w:type="spellEnd"/>
            <w:r w:rsidRPr="0099600B">
              <w:rPr>
                <w:rFonts w:ascii="Arial" w:eastAsia="Arial" w:hAnsi="Arial" w:cs="Arial"/>
                <w:sz w:val="20"/>
                <w:szCs w:val="20"/>
              </w:rPr>
              <w:t xml:space="preserve"> importaciones</w:t>
            </w:r>
          </w:p>
        </w:tc>
        <w:tc>
          <w:tcPr>
            <w:tcW w:w="1634" w:type="dxa"/>
            <w:tcBorders>
              <w:top w:val="single" w:sz="4" w:space="0" w:color="auto"/>
            </w:tcBorders>
          </w:tcPr>
          <w:p w14:paraId="1A654E01" w14:textId="77777777" w:rsidR="00950886" w:rsidRPr="0099600B" w:rsidRDefault="00950886">
            <w:pPr>
              <w:spacing w:after="407" w:line="276" w:lineRule="auto"/>
              <w:ind w:right="60"/>
              <w:jc w:val="both"/>
              <w:rPr>
                <w:rFonts w:ascii="Arial" w:eastAsia="Arial" w:hAnsi="Arial" w:cs="Arial"/>
                <w:sz w:val="20"/>
                <w:szCs w:val="20"/>
              </w:rPr>
            </w:pPr>
            <w:r>
              <w:rPr>
                <w:rFonts w:ascii="Arial" w:eastAsia="Arial" w:hAnsi="Arial" w:cs="Arial"/>
                <w:sz w:val="20"/>
                <w:szCs w:val="20"/>
              </w:rPr>
              <w:t xml:space="preserve">Proporcionar a los usuarios una plataforma en línea para ayudarles con el tema de proformas de sus productos puestos en </w:t>
            </w:r>
            <w:proofErr w:type="spellStart"/>
            <w:r>
              <w:rPr>
                <w:rFonts w:ascii="Arial" w:eastAsia="Arial" w:hAnsi="Arial" w:cs="Arial"/>
                <w:sz w:val="20"/>
                <w:szCs w:val="20"/>
              </w:rPr>
              <w:t>bolivia</w:t>
            </w:r>
            <w:proofErr w:type="spellEnd"/>
          </w:p>
        </w:tc>
      </w:tr>
    </w:tbl>
    <w:p w14:paraId="69CA2FF8" w14:textId="6A2F0B8D" w:rsidR="008F0C1E" w:rsidRDefault="008F0C1E" w:rsidP="008F0C1E">
      <w:pPr>
        <w:pStyle w:val="Ttulo1"/>
        <w:spacing w:line="360" w:lineRule="auto"/>
        <w:jc w:val="both"/>
        <w:rPr>
          <w:rFonts w:ascii="Arial" w:hAnsi="Arial" w:cs="Arial"/>
          <w:b/>
          <w:bCs/>
          <w:color w:val="000000" w:themeColor="text1"/>
          <w:sz w:val="22"/>
          <w:szCs w:val="22"/>
        </w:rPr>
      </w:pPr>
      <w:bookmarkStart w:id="13" w:name="_Toc167730596"/>
      <w:bookmarkStart w:id="14" w:name="_Toc167730813"/>
      <w:bookmarkStart w:id="15" w:name="_Toc169434549"/>
      <w:bookmarkStart w:id="16" w:name="_Toc177158233"/>
      <w:r w:rsidRPr="009C48A6">
        <w:rPr>
          <w:rFonts w:ascii="Arial" w:hAnsi="Arial" w:cs="Arial"/>
          <w:b/>
          <w:bCs/>
          <w:color w:val="000000" w:themeColor="text1"/>
          <w:sz w:val="22"/>
          <w:szCs w:val="22"/>
        </w:rPr>
        <w:t>JUSTIFICACION DEL PROYECTO</w:t>
      </w:r>
      <w:bookmarkEnd w:id="13"/>
      <w:bookmarkEnd w:id="14"/>
      <w:bookmarkEnd w:id="15"/>
      <w:bookmarkEnd w:id="16"/>
    </w:p>
    <w:p w14:paraId="743691DF" w14:textId="77777777" w:rsidR="008530FE" w:rsidRDefault="008530FE" w:rsidP="008530FE"/>
    <w:p w14:paraId="14DB71C3" w14:textId="62AB2540" w:rsidR="008530FE" w:rsidRDefault="008530FE" w:rsidP="008530FE">
      <w:r>
        <w:lastRenderedPageBreak/>
        <w:t>(</w:t>
      </w:r>
      <w:proofErr w:type="gramStart"/>
      <w:r>
        <w:t>que  nosotros</w:t>
      </w:r>
      <w:proofErr w:type="gramEnd"/>
      <w:r>
        <w:t xml:space="preserve"> utilizaremos en el proyecto)</w:t>
      </w:r>
    </w:p>
    <w:p w14:paraId="381556D8" w14:textId="438B17EA" w:rsidR="008530FE" w:rsidRPr="008530FE" w:rsidRDefault="008530FE" w:rsidP="008530FE">
      <w:r>
        <w:t>(que herramientas tiene la empresa)</w:t>
      </w:r>
    </w:p>
    <w:p w14:paraId="0C9F2639" w14:textId="394A15B1" w:rsidR="008F0C1E" w:rsidRDefault="008F0C1E" w:rsidP="008F0C1E">
      <w:pPr>
        <w:pStyle w:val="Ttulo2"/>
        <w:spacing w:line="360" w:lineRule="auto"/>
        <w:jc w:val="both"/>
        <w:rPr>
          <w:rFonts w:ascii="Arial" w:hAnsi="Arial" w:cs="Arial"/>
          <w:b/>
          <w:bCs/>
          <w:color w:val="000000" w:themeColor="text1"/>
          <w:sz w:val="22"/>
          <w:szCs w:val="22"/>
        </w:rPr>
      </w:pPr>
      <w:bookmarkStart w:id="17" w:name="_Toc167730597"/>
      <w:bookmarkStart w:id="18" w:name="_Toc167730814"/>
      <w:bookmarkStart w:id="19" w:name="_Toc169434550"/>
      <w:bookmarkStart w:id="20" w:name="_Toc177158234"/>
      <w:r w:rsidRPr="009C48A6">
        <w:rPr>
          <w:rFonts w:ascii="Arial" w:hAnsi="Arial" w:cs="Arial"/>
          <w:b/>
          <w:bCs/>
          <w:color w:val="000000" w:themeColor="text1"/>
          <w:sz w:val="22"/>
          <w:szCs w:val="22"/>
        </w:rPr>
        <w:t>Justificación Técnica</w:t>
      </w:r>
      <w:bookmarkEnd w:id="17"/>
      <w:bookmarkEnd w:id="18"/>
      <w:bookmarkEnd w:id="19"/>
      <w:bookmarkEnd w:id="20"/>
      <w:r w:rsidRPr="009C48A6">
        <w:rPr>
          <w:rFonts w:ascii="Arial" w:hAnsi="Arial" w:cs="Arial"/>
          <w:b/>
          <w:bCs/>
          <w:color w:val="000000" w:themeColor="text1"/>
          <w:sz w:val="22"/>
          <w:szCs w:val="22"/>
        </w:rPr>
        <w:t xml:space="preserve"> </w:t>
      </w:r>
    </w:p>
    <w:p w14:paraId="508A061D" w14:textId="77777777" w:rsidR="008F0C1E" w:rsidRPr="00555104" w:rsidRDefault="008F0C1E" w:rsidP="008F0C1E">
      <w:pPr>
        <w:spacing w:line="360" w:lineRule="auto"/>
        <w:rPr>
          <w:rFonts w:ascii="Arial" w:hAnsi="Arial" w:cs="Arial"/>
        </w:rPr>
      </w:pPr>
      <w:bookmarkStart w:id="21" w:name="_Toc167730598"/>
      <w:bookmarkStart w:id="22" w:name="_Toc167730815"/>
      <w:r w:rsidRPr="00555104">
        <w:rPr>
          <w:rFonts w:ascii="Arial" w:hAnsi="Arial" w:cs="Arial"/>
        </w:rPr>
        <w:t xml:space="preserve">Con el crecimiento de la información, es necesario contar con un sistema de gestión para la administración y seguimiento de los procesos dentro de la empresa de logística LOGITEC S.R.L. Esto no sería una tarea fácil sin las herramientas de desarrollo de software. Para este cometido se escogió Visual Studio </w:t>
      </w:r>
      <w:proofErr w:type="spellStart"/>
      <w:r w:rsidRPr="00555104">
        <w:rPr>
          <w:rFonts w:ascii="Arial" w:hAnsi="Arial" w:cs="Arial"/>
        </w:rPr>
        <w:t>Code</w:t>
      </w:r>
      <w:proofErr w:type="spellEnd"/>
      <w:r w:rsidRPr="00555104">
        <w:rPr>
          <w:rFonts w:ascii="Arial" w:hAnsi="Arial" w:cs="Arial"/>
        </w:rPr>
        <w:t xml:space="preserve"> como interfaz de trabajo, ya que ofrece una serie de ventajas técnicas significativas para el desarrollo del proyecto. Esta plataforma se destaca por su interfaz de usuario intuitiva y altamente personalizable, lo que facilita la navegación por el código, la gestión de archivos y el acceso rápido a herramientas y extensiones útiles durante todo el ciclo de desarrollo.</w:t>
      </w:r>
    </w:p>
    <w:p w14:paraId="5A196338" w14:textId="77777777" w:rsidR="008F0C1E" w:rsidRPr="00555104" w:rsidRDefault="008F0C1E" w:rsidP="008F0C1E">
      <w:pPr>
        <w:spacing w:line="360" w:lineRule="auto"/>
        <w:rPr>
          <w:rFonts w:ascii="Arial" w:hAnsi="Arial" w:cs="Arial"/>
        </w:rPr>
      </w:pPr>
      <w:r w:rsidRPr="00555104">
        <w:rPr>
          <w:rFonts w:ascii="Arial" w:hAnsi="Arial" w:cs="Arial"/>
        </w:rPr>
        <w:t xml:space="preserve">Por otro lado, PostgreSQL se elige como la base de datos para el </w:t>
      </w:r>
      <w:proofErr w:type="spellStart"/>
      <w:r w:rsidRPr="00555104">
        <w:rPr>
          <w:rFonts w:ascii="Arial" w:hAnsi="Arial" w:cs="Arial"/>
        </w:rPr>
        <w:t>backend</w:t>
      </w:r>
      <w:proofErr w:type="spellEnd"/>
      <w:r w:rsidRPr="00555104">
        <w:rPr>
          <w:rFonts w:ascii="Arial" w:hAnsi="Arial" w:cs="Arial"/>
        </w:rPr>
        <w:t xml:space="preserve"> debido a su robustez, escalabilidad y compatibilidad con estándares SQL. PostgreSQL es conocido por su capacidad para manejar grandes volúmenes de datos y su soporte para características avanzadas como transacciones ACID, lo que lo convierte en una opción ideal para aplicaciones empresariales.</w:t>
      </w:r>
    </w:p>
    <w:p w14:paraId="1B004FA3" w14:textId="77777777" w:rsidR="008F0C1E" w:rsidRPr="00555104" w:rsidRDefault="008F0C1E" w:rsidP="008F0C1E">
      <w:pPr>
        <w:spacing w:line="360" w:lineRule="auto"/>
        <w:rPr>
          <w:rFonts w:ascii="Arial" w:hAnsi="Arial" w:cs="Arial"/>
        </w:rPr>
      </w:pPr>
      <w:r w:rsidRPr="00555104">
        <w:rPr>
          <w:rFonts w:ascii="Arial" w:hAnsi="Arial" w:cs="Arial"/>
        </w:rPr>
        <w:t xml:space="preserve">En cuanto a las tecnologías específicas utilizadas en el </w:t>
      </w:r>
      <w:proofErr w:type="spellStart"/>
      <w:r w:rsidRPr="00555104">
        <w:rPr>
          <w:rFonts w:ascii="Arial" w:hAnsi="Arial" w:cs="Arial"/>
        </w:rPr>
        <w:t>backend</w:t>
      </w:r>
      <w:proofErr w:type="spellEnd"/>
      <w:r w:rsidRPr="00555104">
        <w:rPr>
          <w:rFonts w:ascii="Arial" w:hAnsi="Arial" w:cs="Arial"/>
        </w:rPr>
        <w:t xml:space="preserve"> y el </w:t>
      </w:r>
      <w:proofErr w:type="spellStart"/>
      <w:r w:rsidRPr="00555104">
        <w:rPr>
          <w:rFonts w:ascii="Arial" w:hAnsi="Arial" w:cs="Arial"/>
        </w:rPr>
        <w:t>frontend</w:t>
      </w:r>
      <w:proofErr w:type="spellEnd"/>
      <w:r w:rsidRPr="00555104">
        <w:rPr>
          <w:rFonts w:ascii="Arial" w:hAnsi="Arial" w:cs="Arial"/>
        </w:rPr>
        <w:t xml:space="preserve">, Node.js se selecciona como la plataforma para el </w:t>
      </w:r>
      <w:proofErr w:type="spellStart"/>
      <w:r w:rsidRPr="00555104">
        <w:rPr>
          <w:rFonts w:ascii="Arial" w:hAnsi="Arial" w:cs="Arial"/>
        </w:rPr>
        <w:t>backend</w:t>
      </w:r>
      <w:proofErr w:type="spellEnd"/>
      <w:r w:rsidRPr="00555104">
        <w:rPr>
          <w:rFonts w:ascii="Arial" w:hAnsi="Arial" w:cs="Arial"/>
        </w:rPr>
        <w:t xml:space="preserve"> debido a su eficiencia en la gestión de solicitudes HTTP y su capacidad para manejar operaciones de entrada/salida de manera asíncrona. Además, el extenso ecosistema de bibliotecas y </w:t>
      </w:r>
      <w:proofErr w:type="spellStart"/>
      <w:r w:rsidRPr="00555104">
        <w:rPr>
          <w:rFonts w:ascii="Arial" w:hAnsi="Arial" w:cs="Arial"/>
        </w:rPr>
        <w:t>frameworks</w:t>
      </w:r>
      <w:proofErr w:type="spellEnd"/>
      <w:r w:rsidRPr="00555104">
        <w:rPr>
          <w:rFonts w:ascii="Arial" w:hAnsi="Arial" w:cs="Arial"/>
        </w:rPr>
        <w:t xml:space="preserve"> disponibles para Node.js facilita el desarrollo de sistemas escalables y de alto rendimiento. Para la interacción con la base de datos PostgreSQL, se utiliza Prisma como ORM (</w:t>
      </w:r>
      <w:proofErr w:type="spellStart"/>
      <w:r w:rsidRPr="00555104">
        <w:rPr>
          <w:rFonts w:ascii="Arial" w:hAnsi="Arial" w:cs="Arial"/>
        </w:rPr>
        <w:t>Object-Relational</w:t>
      </w:r>
      <w:proofErr w:type="spellEnd"/>
      <w:r w:rsidRPr="00555104">
        <w:rPr>
          <w:rFonts w:ascii="Arial" w:hAnsi="Arial" w:cs="Arial"/>
        </w:rPr>
        <w:t xml:space="preserve"> </w:t>
      </w:r>
      <w:proofErr w:type="spellStart"/>
      <w:r w:rsidRPr="00555104">
        <w:rPr>
          <w:rFonts w:ascii="Arial" w:hAnsi="Arial" w:cs="Arial"/>
        </w:rPr>
        <w:t>Mapping</w:t>
      </w:r>
      <w:proofErr w:type="spellEnd"/>
      <w:r w:rsidRPr="00555104">
        <w:rPr>
          <w:rFonts w:ascii="Arial" w:hAnsi="Arial" w:cs="Arial"/>
        </w:rPr>
        <w:t>). Prisma permite trabajar con bases de datos utilizando un enfoque orientado a objetos, simplificando las consultas y las transacciones de datos. Esto acelera el desarrollo y reduce la probabilidad de errores, al tiempo que proporciona una capa de abstracción eficiente para la gestión de la base de datos.</w:t>
      </w:r>
    </w:p>
    <w:p w14:paraId="75FBD017" w14:textId="77777777" w:rsidR="008F0C1E" w:rsidRPr="00555104" w:rsidRDefault="008F0C1E" w:rsidP="008F0C1E">
      <w:pPr>
        <w:spacing w:line="360" w:lineRule="auto"/>
        <w:rPr>
          <w:rFonts w:ascii="Arial" w:hAnsi="Arial" w:cs="Arial"/>
        </w:rPr>
      </w:pPr>
      <w:r w:rsidRPr="00555104">
        <w:rPr>
          <w:rFonts w:ascii="Arial" w:hAnsi="Arial" w:cs="Arial"/>
        </w:rPr>
        <w:t xml:space="preserve">Para el </w:t>
      </w:r>
      <w:proofErr w:type="spellStart"/>
      <w:r w:rsidRPr="00555104">
        <w:rPr>
          <w:rFonts w:ascii="Arial" w:hAnsi="Arial" w:cs="Arial"/>
        </w:rPr>
        <w:t>frontend</w:t>
      </w:r>
      <w:proofErr w:type="spellEnd"/>
      <w:r w:rsidRPr="00555104">
        <w:rPr>
          <w:rFonts w:ascii="Arial" w:hAnsi="Arial" w:cs="Arial"/>
        </w:rPr>
        <w:t xml:space="preserve">, </w:t>
      </w:r>
      <w:proofErr w:type="spellStart"/>
      <w:r w:rsidRPr="00555104">
        <w:rPr>
          <w:rFonts w:ascii="Arial" w:hAnsi="Arial" w:cs="Arial"/>
        </w:rPr>
        <w:t>React</w:t>
      </w:r>
      <w:proofErr w:type="spellEnd"/>
      <w:r w:rsidRPr="00555104">
        <w:rPr>
          <w:rFonts w:ascii="Arial" w:hAnsi="Arial" w:cs="Arial"/>
        </w:rPr>
        <w:t xml:space="preserve"> se utiliza como la biblioteca principal para construir interfaces de usuario interactivas y reactivas. </w:t>
      </w:r>
      <w:proofErr w:type="spellStart"/>
      <w:r w:rsidRPr="00555104">
        <w:rPr>
          <w:rFonts w:ascii="Arial" w:hAnsi="Arial" w:cs="Arial"/>
        </w:rPr>
        <w:t>React</w:t>
      </w:r>
      <w:proofErr w:type="spellEnd"/>
      <w:r w:rsidRPr="00555104">
        <w:rPr>
          <w:rFonts w:ascii="Arial" w:hAnsi="Arial" w:cs="Arial"/>
        </w:rPr>
        <w:t xml:space="preserve"> es ampliamente conocido por su modelo de componentes reutilizables y su enfoque en la creación de interfaces declarativas, lo que permite un desarrollo rápido y eficiente de interfaces de usuario dinámicas.</w:t>
      </w:r>
    </w:p>
    <w:p w14:paraId="586B052E" w14:textId="77777777" w:rsidR="008F0C1E" w:rsidRPr="00555104" w:rsidRDefault="008F0C1E" w:rsidP="008F0C1E">
      <w:pPr>
        <w:spacing w:line="360" w:lineRule="auto"/>
        <w:rPr>
          <w:rFonts w:ascii="Arial" w:hAnsi="Arial" w:cs="Arial"/>
        </w:rPr>
      </w:pPr>
      <w:r w:rsidRPr="00555104">
        <w:rPr>
          <w:rFonts w:ascii="Arial" w:hAnsi="Arial" w:cs="Arial"/>
        </w:rPr>
        <w:t xml:space="preserve">En cuanto a la seguridad y la gestión de autenticación, se utilizan tokens JWT (JSON Web Tokens). JWT es una solución de autenticación basada en tokens que permite la </w:t>
      </w:r>
      <w:r w:rsidRPr="00555104">
        <w:rPr>
          <w:rFonts w:ascii="Arial" w:hAnsi="Arial" w:cs="Arial"/>
        </w:rPr>
        <w:lastRenderedPageBreak/>
        <w:t>transmisión segura de información entre las partes como un objeto JSON. Estos tokens se firman digitalmente, lo que garantiza su integridad y autenticidad. JWT se utiliza principalmente para la autenticación de usuarios y la autorización de acceso a recursos protegidos, proporcionando un mecanismo seguro y eficiente para gestionar sesiones de usuario y proteger la aplicación contra accesos no autorizados.</w:t>
      </w:r>
    </w:p>
    <w:p w14:paraId="1CB2953F" w14:textId="77777777" w:rsidR="008F0C1E" w:rsidRDefault="008F0C1E" w:rsidP="008F0C1E">
      <w:pPr>
        <w:spacing w:line="360" w:lineRule="auto"/>
        <w:rPr>
          <w:rFonts w:ascii="Arial" w:hAnsi="Arial" w:cs="Arial"/>
        </w:rPr>
      </w:pPr>
      <w:r w:rsidRPr="00555104">
        <w:rPr>
          <w:rFonts w:ascii="Arial" w:hAnsi="Arial" w:cs="Arial"/>
        </w:rPr>
        <w:t xml:space="preserve">La combinación de estas tecnologías proporciona una arquitectura escalable y modular para el sistema de administración de transporte, con un </w:t>
      </w:r>
      <w:proofErr w:type="spellStart"/>
      <w:r w:rsidRPr="00555104">
        <w:rPr>
          <w:rFonts w:ascii="Arial" w:hAnsi="Arial" w:cs="Arial"/>
        </w:rPr>
        <w:t>backend</w:t>
      </w:r>
      <w:proofErr w:type="spellEnd"/>
      <w:r w:rsidRPr="00555104">
        <w:rPr>
          <w:rFonts w:ascii="Arial" w:hAnsi="Arial" w:cs="Arial"/>
        </w:rPr>
        <w:t xml:space="preserve"> robusto construido sobre Node.js, PostgreSQL y Prisma, y un </w:t>
      </w:r>
      <w:proofErr w:type="spellStart"/>
      <w:r w:rsidRPr="00555104">
        <w:rPr>
          <w:rFonts w:ascii="Arial" w:hAnsi="Arial" w:cs="Arial"/>
        </w:rPr>
        <w:t>frontend</w:t>
      </w:r>
      <w:proofErr w:type="spellEnd"/>
      <w:r w:rsidRPr="00555104">
        <w:rPr>
          <w:rFonts w:ascii="Arial" w:hAnsi="Arial" w:cs="Arial"/>
        </w:rPr>
        <w:t xml:space="preserve"> interactivo desarrollado con </w:t>
      </w:r>
      <w:proofErr w:type="spellStart"/>
      <w:r w:rsidRPr="00555104">
        <w:rPr>
          <w:rFonts w:ascii="Arial" w:hAnsi="Arial" w:cs="Arial"/>
        </w:rPr>
        <w:t>React</w:t>
      </w:r>
      <w:proofErr w:type="spellEnd"/>
      <w:r w:rsidRPr="00555104">
        <w:rPr>
          <w:rFonts w:ascii="Arial" w:hAnsi="Arial" w:cs="Arial"/>
        </w:rPr>
        <w:t xml:space="preserve">. Esta arquitectura garantiza un desarrollo eficiente y una experiencia de usuario óptima para los usuarios finales, todo ello integrado de manera eficiente en Visual Studio </w:t>
      </w:r>
      <w:proofErr w:type="spellStart"/>
      <w:r w:rsidRPr="00555104">
        <w:rPr>
          <w:rFonts w:ascii="Arial" w:hAnsi="Arial" w:cs="Arial"/>
        </w:rPr>
        <w:t>Code</w:t>
      </w:r>
      <w:proofErr w:type="spellEnd"/>
      <w:r w:rsidRPr="00555104">
        <w:rPr>
          <w:rFonts w:ascii="Arial" w:hAnsi="Arial" w:cs="Arial"/>
        </w:rPr>
        <w:t xml:space="preserve"> para una experiencia de desarrollo fluida y productiva.</w:t>
      </w:r>
    </w:p>
    <w:p w14:paraId="77B29C52" w14:textId="75F5E621" w:rsidR="008530FE" w:rsidRPr="00555104" w:rsidRDefault="008530FE" w:rsidP="008F0C1E">
      <w:pPr>
        <w:spacing w:line="360" w:lineRule="auto"/>
        <w:rPr>
          <w:rFonts w:ascii="Arial" w:hAnsi="Arial" w:cs="Arial"/>
        </w:rPr>
      </w:pPr>
      <w:r>
        <w:rPr>
          <w:rFonts w:ascii="Arial" w:hAnsi="Arial" w:cs="Arial"/>
        </w:rPr>
        <w:t xml:space="preserve">(que hace que </w:t>
      </w:r>
      <w:r w:rsidR="00A03E44">
        <w:rPr>
          <w:rFonts w:ascii="Arial" w:hAnsi="Arial" w:cs="Arial"/>
        </w:rPr>
        <w:t>la empresa gana con mi sistema)</w:t>
      </w:r>
    </w:p>
    <w:p w14:paraId="0A145C12" w14:textId="4DBBB2B3" w:rsidR="008F0C1E" w:rsidRDefault="008F0C1E" w:rsidP="008F0C1E">
      <w:pPr>
        <w:pStyle w:val="Ttulo2"/>
        <w:spacing w:line="360" w:lineRule="auto"/>
        <w:jc w:val="both"/>
        <w:rPr>
          <w:rFonts w:ascii="Arial" w:hAnsi="Arial" w:cs="Arial"/>
          <w:b/>
          <w:bCs/>
          <w:color w:val="000000" w:themeColor="text1"/>
          <w:sz w:val="22"/>
          <w:szCs w:val="22"/>
        </w:rPr>
      </w:pPr>
      <w:bookmarkStart w:id="23" w:name="_Toc169434551"/>
      <w:bookmarkStart w:id="24" w:name="_Toc177158235"/>
      <w:r w:rsidRPr="009C48A6">
        <w:rPr>
          <w:rFonts w:ascii="Arial" w:hAnsi="Arial" w:cs="Arial"/>
          <w:b/>
          <w:bCs/>
          <w:color w:val="000000" w:themeColor="text1"/>
          <w:sz w:val="22"/>
          <w:szCs w:val="22"/>
        </w:rPr>
        <w:t>Justificación Económica</w:t>
      </w:r>
      <w:bookmarkEnd w:id="21"/>
      <w:bookmarkEnd w:id="22"/>
      <w:bookmarkEnd w:id="23"/>
      <w:bookmarkEnd w:id="24"/>
      <w:r w:rsidRPr="009C48A6">
        <w:rPr>
          <w:rFonts w:ascii="Arial" w:hAnsi="Arial" w:cs="Arial"/>
          <w:b/>
          <w:bCs/>
          <w:color w:val="000000" w:themeColor="text1"/>
          <w:sz w:val="22"/>
          <w:szCs w:val="22"/>
        </w:rPr>
        <w:t xml:space="preserve"> </w:t>
      </w:r>
    </w:p>
    <w:p w14:paraId="4A1CCB45" w14:textId="7129A40D" w:rsidR="008F0C1E" w:rsidRPr="00625D8B" w:rsidRDefault="008F0C1E" w:rsidP="008F0C1E">
      <w:pPr>
        <w:spacing w:after="0" w:line="360" w:lineRule="auto"/>
        <w:jc w:val="both"/>
        <w:rPr>
          <w:rFonts w:ascii="Arial" w:eastAsia="Arial" w:hAnsi="Arial" w:cs="Arial"/>
          <w:bCs/>
        </w:rPr>
      </w:pPr>
      <w:r w:rsidRPr="00625D8B">
        <w:rPr>
          <w:rFonts w:ascii="Arial" w:eastAsia="Arial" w:hAnsi="Arial" w:cs="Arial"/>
          <w:bCs/>
        </w:rPr>
        <w:t xml:space="preserve">La empresa LOGITEC S.R.L, se beneficiará gracias a la reducción de costos operativos, la mejora de la eficiencia y la optimización de la productividad del personal. La optimización de procesos y la integración de un sistema </w:t>
      </w:r>
      <w:r w:rsidR="00A03E44">
        <w:rPr>
          <w:rFonts w:ascii="Arial" w:eastAsia="Arial" w:hAnsi="Arial" w:cs="Arial"/>
          <w:bCs/>
        </w:rPr>
        <w:t xml:space="preserve">web </w:t>
      </w:r>
      <w:r w:rsidRPr="00625D8B">
        <w:rPr>
          <w:rFonts w:ascii="Arial" w:eastAsia="Arial" w:hAnsi="Arial" w:cs="Arial"/>
          <w:bCs/>
        </w:rPr>
        <w:t>permitirán una gestión logística más eficiente, lo que resultará en una disminución en los gastos asociados con el seguimiento de envíos y procesamiento de pedidos. Además, la reducción de errores y riesgos gracias a una mayor visibilidad sobre el estado de los envíos contribuirá a una mayor eficiencia operativa y a una mejora en la calidad del servicio, fortaleciendo así la competitividad de la empresa en el mercado.</w:t>
      </w:r>
    </w:p>
    <w:p w14:paraId="4DAF00C4" w14:textId="77777777" w:rsidR="008F0C1E" w:rsidRPr="00625D8B" w:rsidRDefault="008F0C1E" w:rsidP="008F0C1E">
      <w:pPr>
        <w:spacing w:after="0" w:line="360" w:lineRule="auto"/>
        <w:jc w:val="both"/>
        <w:rPr>
          <w:rFonts w:ascii="Arial" w:eastAsia="Arial" w:hAnsi="Arial" w:cs="Arial"/>
          <w:bCs/>
        </w:rPr>
      </w:pPr>
    </w:p>
    <w:p w14:paraId="4DBD2BDB" w14:textId="77777777" w:rsidR="008F0C1E" w:rsidRPr="00625D8B" w:rsidRDefault="008F0C1E" w:rsidP="008F0C1E">
      <w:pPr>
        <w:spacing w:after="0" w:line="360" w:lineRule="auto"/>
        <w:jc w:val="both"/>
        <w:rPr>
          <w:rFonts w:ascii="Arial" w:eastAsia="Arial" w:hAnsi="Arial" w:cs="Arial"/>
          <w:bCs/>
        </w:rPr>
      </w:pPr>
      <w:r w:rsidRPr="00625D8B">
        <w:rPr>
          <w:rFonts w:ascii="Arial" w:eastAsia="Arial" w:hAnsi="Arial" w:cs="Arial"/>
          <w:bCs/>
        </w:rPr>
        <w:t>Este proyecto también impulsará la productividad del personal al liberar tiempo y recursos mediante la optimización de tareas rutinarias, permitiendo que el equipo se enfoque en actividades de mayor valor agregado. Al mejorar la eficiencia operativa y la satisfacción del cliente, la empresa estará mejor posicionada para mantenerse competitiva y aprovechar nuevas oportunidades de crecimiento y expansión en el mercado.</w:t>
      </w:r>
    </w:p>
    <w:p w14:paraId="6D48436D" w14:textId="4A5F81D0" w:rsidR="008F0C1E" w:rsidRDefault="008F0C1E" w:rsidP="008F0C1E">
      <w:pPr>
        <w:pStyle w:val="Ttulo2"/>
        <w:spacing w:line="360" w:lineRule="auto"/>
        <w:jc w:val="both"/>
        <w:rPr>
          <w:rFonts w:ascii="Arial" w:hAnsi="Arial" w:cs="Arial"/>
          <w:b/>
          <w:bCs/>
          <w:sz w:val="22"/>
          <w:szCs w:val="22"/>
        </w:rPr>
      </w:pPr>
      <w:bookmarkStart w:id="25" w:name="_Toc167730599"/>
      <w:bookmarkStart w:id="26" w:name="_Toc167730816"/>
      <w:bookmarkStart w:id="27" w:name="_Toc169434552"/>
      <w:bookmarkStart w:id="28" w:name="_Toc177158236"/>
      <w:r w:rsidRPr="009C48A6">
        <w:rPr>
          <w:rFonts w:ascii="Arial" w:hAnsi="Arial" w:cs="Arial"/>
          <w:b/>
          <w:bCs/>
          <w:color w:val="000000" w:themeColor="text1"/>
          <w:sz w:val="22"/>
          <w:szCs w:val="22"/>
        </w:rPr>
        <w:t>Justificación Social</w:t>
      </w:r>
      <w:bookmarkEnd w:id="25"/>
      <w:bookmarkEnd w:id="26"/>
      <w:bookmarkEnd w:id="27"/>
      <w:bookmarkEnd w:id="28"/>
      <w:r w:rsidRPr="009C48A6">
        <w:rPr>
          <w:rFonts w:ascii="Arial" w:hAnsi="Arial" w:cs="Arial"/>
          <w:b/>
          <w:bCs/>
          <w:sz w:val="22"/>
          <w:szCs w:val="22"/>
        </w:rPr>
        <w:t xml:space="preserve"> </w:t>
      </w:r>
    </w:p>
    <w:p w14:paraId="084FA8C2" w14:textId="77777777" w:rsidR="008F0C1E" w:rsidRPr="00625D8B" w:rsidRDefault="008F0C1E" w:rsidP="008F0C1E">
      <w:pPr>
        <w:spacing w:after="0" w:line="360" w:lineRule="auto"/>
        <w:jc w:val="both"/>
        <w:rPr>
          <w:rFonts w:ascii="Arial" w:eastAsia="Arial" w:hAnsi="Arial" w:cs="Arial"/>
          <w:bCs/>
        </w:rPr>
      </w:pPr>
      <w:r w:rsidRPr="00625D8B">
        <w:rPr>
          <w:rFonts w:ascii="Arial" w:eastAsia="Arial" w:hAnsi="Arial" w:cs="Arial"/>
          <w:bCs/>
        </w:rPr>
        <w:t>La empresa será beneficiada con el desempeño de los empleados de la empresa de logística, ya que se verán beneficiados al contar con herramientas tecnológicas que simplifiquen sus tareas diarias, reduzcan la carga administrativa y mejoren su eficiencia laboral. Esto puede conducir a un ambiente de trabajo más positivo y productivo, así como a una mayor satisfacción laboral entre los empleados.</w:t>
      </w:r>
    </w:p>
    <w:p w14:paraId="7309CD33" w14:textId="77777777" w:rsidR="008F0C1E" w:rsidRDefault="008F0C1E" w:rsidP="008F0C1E">
      <w:pPr>
        <w:spacing w:after="0" w:line="360" w:lineRule="auto"/>
        <w:jc w:val="both"/>
        <w:rPr>
          <w:rFonts w:ascii="Arial" w:eastAsia="Arial" w:hAnsi="Arial" w:cs="Arial"/>
          <w:bCs/>
        </w:rPr>
      </w:pPr>
      <w:r w:rsidRPr="00625D8B">
        <w:rPr>
          <w:rFonts w:ascii="Arial" w:eastAsia="Arial" w:hAnsi="Arial" w:cs="Arial"/>
          <w:bCs/>
        </w:rPr>
        <w:lastRenderedPageBreak/>
        <w:t>La empresa de logística puede ofrecer a sus clientes una experiencia mejorada y más personalizada, basada en la transparencia, la comunicación ágil y la conveniencia en la gestión de pedidos.</w:t>
      </w:r>
    </w:p>
    <w:p w14:paraId="6E503AB4" w14:textId="77777777" w:rsidR="00950886" w:rsidRDefault="00950886" w:rsidP="00950886">
      <w:pPr>
        <w:pStyle w:val="Ttulo2"/>
        <w:spacing w:line="360" w:lineRule="auto"/>
        <w:jc w:val="both"/>
        <w:rPr>
          <w:rFonts w:ascii="Arial" w:hAnsi="Arial" w:cs="Arial"/>
          <w:b/>
          <w:bCs/>
          <w:color w:val="000000" w:themeColor="text1"/>
          <w:sz w:val="22"/>
          <w:szCs w:val="22"/>
        </w:rPr>
      </w:pPr>
    </w:p>
    <w:p w14:paraId="270DE8C1" w14:textId="026EC38A" w:rsidR="00950886" w:rsidRDefault="00950886" w:rsidP="00950886">
      <w:pPr>
        <w:pStyle w:val="Ttulo2"/>
        <w:spacing w:line="360" w:lineRule="auto"/>
        <w:jc w:val="both"/>
        <w:rPr>
          <w:rFonts w:ascii="Arial" w:hAnsi="Arial" w:cs="Arial"/>
          <w:b/>
          <w:bCs/>
          <w:color w:val="000000" w:themeColor="text1"/>
          <w:sz w:val="22"/>
          <w:szCs w:val="22"/>
        </w:rPr>
      </w:pPr>
      <w:bookmarkStart w:id="29" w:name="_Toc177158237"/>
      <w:r w:rsidRPr="00C15B64">
        <w:rPr>
          <w:rFonts w:ascii="Arial" w:hAnsi="Arial" w:cs="Arial"/>
          <w:b/>
          <w:bCs/>
          <w:color w:val="000000" w:themeColor="text1"/>
          <w:sz w:val="22"/>
          <w:szCs w:val="22"/>
        </w:rPr>
        <w:t>Formulación del Problema</w:t>
      </w:r>
      <w:bookmarkEnd w:id="29"/>
    </w:p>
    <w:p w14:paraId="30D811F2" w14:textId="77777777" w:rsidR="00950886" w:rsidRDefault="00950886" w:rsidP="00950886">
      <w:pPr>
        <w:spacing w:line="360" w:lineRule="auto"/>
        <w:jc w:val="both"/>
        <w:rPr>
          <w:rFonts w:ascii="Arial" w:hAnsi="Arial" w:cs="Arial"/>
          <w:b/>
          <w:bCs/>
        </w:rPr>
      </w:pPr>
      <w:proofErr w:type="gramStart"/>
      <w:r w:rsidRPr="002029E2">
        <w:rPr>
          <w:rFonts w:ascii="Arial" w:hAnsi="Arial" w:cs="Arial"/>
          <w:b/>
          <w:bCs/>
        </w:rPr>
        <w:t>¿Cómo reducir el tiempo necesario para generar preformas digitales y coordinar eficientemente con los transportistas en LOGITEC S.</w:t>
      </w:r>
      <w:proofErr w:type="gramEnd"/>
      <w:r w:rsidRPr="002029E2">
        <w:rPr>
          <w:rFonts w:ascii="Arial" w:hAnsi="Arial" w:cs="Arial"/>
          <w:b/>
          <w:bCs/>
        </w:rPr>
        <w:t>R.L, mediante la implementación de herramientas tecnológicas?</w:t>
      </w:r>
    </w:p>
    <w:p w14:paraId="1877493F" w14:textId="74B787B7" w:rsidR="006C7A9E" w:rsidRDefault="00FA7DCF" w:rsidP="006C7A9E">
      <w:pPr>
        <w:pStyle w:val="Ttulo2"/>
        <w:spacing w:line="360" w:lineRule="auto"/>
        <w:jc w:val="both"/>
        <w:rPr>
          <w:rFonts w:ascii="Arial" w:hAnsi="Arial" w:cs="Arial"/>
          <w:b/>
          <w:bCs/>
          <w:color w:val="000000" w:themeColor="text1"/>
          <w:sz w:val="22"/>
          <w:szCs w:val="22"/>
        </w:rPr>
      </w:pPr>
      <w:bookmarkStart w:id="30" w:name="_Toc177158238"/>
      <w:r>
        <w:rPr>
          <w:rFonts w:ascii="Arial" w:hAnsi="Arial" w:cs="Arial"/>
          <w:b/>
          <w:bCs/>
          <w:color w:val="000000" w:themeColor="text1"/>
          <w:sz w:val="22"/>
          <w:szCs w:val="22"/>
        </w:rPr>
        <w:t>Alcances y Limites</w:t>
      </w:r>
      <w:bookmarkEnd w:id="30"/>
    </w:p>
    <w:p w14:paraId="51009D95" w14:textId="3318E62F" w:rsidR="00FA7DCF" w:rsidRPr="001D47B7" w:rsidRDefault="00FA7DCF" w:rsidP="001D47B7">
      <w:pPr>
        <w:spacing w:line="360" w:lineRule="auto"/>
        <w:rPr>
          <w:rFonts w:ascii="Arial" w:hAnsi="Arial" w:cs="Arial"/>
          <w:b/>
          <w:bCs/>
        </w:rPr>
      </w:pPr>
      <w:r w:rsidRPr="001D47B7">
        <w:rPr>
          <w:rFonts w:ascii="Arial" w:hAnsi="Arial" w:cs="Arial"/>
          <w:b/>
          <w:bCs/>
        </w:rPr>
        <w:t>Alcances</w:t>
      </w:r>
    </w:p>
    <w:p w14:paraId="1743187D" w14:textId="11639BCB" w:rsidR="00FA7DCF" w:rsidRPr="001D47B7" w:rsidRDefault="00FA7DCF" w:rsidP="001D47B7">
      <w:pPr>
        <w:pStyle w:val="Prrafodelista"/>
        <w:numPr>
          <w:ilvl w:val="0"/>
          <w:numId w:val="5"/>
        </w:numPr>
        <w:spacing w:line="360" w:lineRule="auto"/>
        <w:rPr>
          <w:rFonts w:ascii="Arial" w:hAnsi="Arial" w:cs="Arial"/>
        </w:rPr>
      </w:pPr>
      <w:r w:rsidRPr="001D47B7">
        <w:rPr>
          <w:rFonts w:ascii="Arial" w:hAnsi="Arial" w:cs="Arial"/>
        </w:rPr>
        <w:t>Visualización del inventario relacionado con la logística, facilitando el control de los productos en tránsito.</w:t>
      </w:r>
    </w:p>
    <w:p w14:paraId="1DE44C13" w14:textId="51B42D99" w:rsidR="001D47B7" w:rsidRPr="001D47B7" w:rsidRDefault="001D47B7" w:rsidP="001D47B7">
      <w:pPr>
        <w:pStyle w:val="Prrafodelista"/>
        <w:numPr>
          <w:ilvl w:val="0"/>
          <w:numId w:val="5"/>
        </w:numPr>
        <w:spacing w:line="360" w:lineRule="auto"/>
        <w:rPr>
          <w:rFonts w:ascii="Arial" w:hAnsi="Arial" w:cs="Arial"/>
        </w:rPr>
      </w:pPr>
      <w:r w:rsidRPr="001D47B7">
        <w:rPr>
          <w:rFonts w:ascii="Arial" w:hAnsi="Arial" w:cs="Arial"/>
        </w:rPr>
        <w:t>Capacidad para generar cotizaciones y proformas relacionadas con el servicio de transporte, permitiendo a los usuarios obtener un costo estimado para sus envíos</w:t>
      </w:r>
    </w:p>
    <w:p w14:paraId="0BD3A07C" w14:textId="21876FF8" w:rsidR="001D47B7" w:rsidRPr="001D47B7" w:rsidRDefault="001D47B7" w:rsidP="001D47B7">
      <w:pPr>
        <w:pStyle w:val="Prrafodelista"/>
        <w:numPr>
          <w:ilvl w:val="0"/>
          <w:numId w:val="5"/>
        </w:numPr>
        <w:spacing w:line="360" w:lineRule="auto"/>
        <w:rPr>
          <w:rFonts w:ascii="Arial" w:hAnsi="Arial" w:cs="Arial"/>
        </w:rPr>
      </w:pPr>
      <w:r w:rsidRPr="001D47B7">
        <w:rPr>
          <w:rFonts w:ascii="Arial" w:hAnsi="Arial" w:cs="Arial"/>
        </w:rPr>
        <w:t>Sistema de notificaciones para informar a los clientes sobre el estado y progreso de sus envíos.</w:t>
      </w:r>
    </w:p>
    <w:p w14:paraId="1B9173A9" w14:textId="119DF381" w:rsidR="001D47B7" w:rsidRPr="001D47B7" w:rsidRDefault="001D47B7" w:rsidP="001D47B7">
      <w:pPr>
        <w:pStyle w:val="Prrafodelista"/>
        <w:numPr>
          <w:ilvl w:val="0"/>
          <w:numId w:val="5"/>
        </w:numPr>
        <w:spacing w:line="360" w:lineRule="auto"/>
        <w:rPr>
          <w:rFonts w:ascii="Arial" w:hAnsi="Arial" w:cs="Arial"/>
        </w:rPr>
      </w:pPr>
      <w:r w:rsidRPr="001D47B7">
        <w:rPr>
          <w:rFonts w:ascii="Arial" w:hAnsi="Arial" w:cs="Arial"/>
        </w:rPr>
        <w:t xml:space="preserve">Garantía de trazabilidad de productos, brindando al cliente seguridad y transparencia en la localización de sus productos en cualquier fase del </w:t>
      </w:r>
      <w:r w:rsidR="00D13F7B" w:rsidRPr="001D47B7">
        <w:rPr>
          <w:rFonts w:ascii="Arial" w:hAnsi="Arial" w:cs="Arial"/>
        </w:rPr>
        <w:t>transporte terrestre</w:t>
      </w:r>
      <w:r w:rsidRPr="001D47B7">
        <w:rPr>
          <w:rFonts w:ascii="Arial" w:hAnsi="Arial" w:cs="Arial"/>
        </w:rPr>
        <w:t>.</w:t>
      </w:r>
    </w:p>
    <w:p w14:paraId="2900A2EE" w14:textId="382AAEFD" w:rsidR="006C7A9E" w:rsidRDefault="001D47B7" w:rsidP="00950886">
      <w:pPr>
        <w:spacing w:line="360" w:lineRule="auto"/>
        <w:jc w:val="both"/>
        <w:rPr>
          <w:rFonts w:ascii="Arial" w:hAnsi="Arial" w:cs="Arial"/>
          <w:b/>
          <w:bCs/>
        </w:rPr>
      </w:pPr>
      <w:r>
        <w:rPr>
          <w:rFonts w:ascii="Arial" w:hAnsi="Arial" w:cs="Arial"/>
          <w:b/>
          <w:bCs/>
        </w:rPr>
        <w:t>Limites</w:t>
      </w:r>
    </w:p>
    <w:p w14:paraId="70B94C9F" w14:textId="09826E89" w:rsidR="001D47B7" w:rsidRPr="001D47B7" w:rsidRDefault="001D47B7" w:rsidP="001D47B7">
      <w:pPr>
        <w:pStyle w:val="Prrafodelista"/>
        <w:numPr>
          <w:ilvl w:val="0"/>
          <w:numId w:val="6"/>
        </w:numPr>
        <w:spacing w:line="360" w:lineRule="auto"/>
        <w:jc w:val="both"/>
        <w:rPr>
          <w:rFonts w:ascii="Arial" w:hAnsi="Arial" w:cs="Arial"/>
        </w:rPr>
      </w:pPr>
      <w:r w:rsidRPr="001D47B7">
        <w:rPr>
          <w:rFonts w:ascii="Arial" w:hAnsi="Arial" w:cs="Arial"/>
        </w:rPr>
        <w:t>El sistema no abarcará aspectos relacionados con la administración de nóminas, contratación de personal, ni seguimiento del desempeño de los empleados.</w:t>
      </w:r>
    </w:p>
    <w:p w14:paraId="06374BA5" w14:textId="345737D9" w:rsidR="001D47B7" w:rsidRPr="001D47B7" w:rsidRDefault="001D47B7" w:rsidP="001D47B7">
      <w:pPr>
        <w:pStyle w:val="Prrafodelista"/>
        <w:numPr>
          <w:ilvl w:val="0"/>
          <w:numId w:val="6"/>
        </w:numPr>
        <w:spacing w:line="360" w:lineRule="auto"/>
        <w:jc w:val="both"/>
        <w:rPr>
          <w:rFonts w:ascii="Arial" w:hAnsi="Arial" w:cs="Arial"/>
        </w:rPr>
      </w:pPr>
      <w:r w:rsidRPr="001D47B7">
        <w:rPr>
          <w:rFonts w:ascii="Arial" w:hAnsi="Arial" w:cs="Arial"/>
        </w:rPr>
        <w:t>No se incluirán funcionalidades relacionadas con el análisis financiero o la administración de los costos operativos de la empresa. Cualquier gestión financiera estará fuera del alcance del sistema.</w:t>
      </w:r>
    </w:p>
    <w:p w14:paraId="3669C5CC" w14:textId="3736D6A8" w:rsidR="001D47B7" w:rsidRPr="001D47B7" w:rsidRDefault="001D47B7" w:rsidP="001D47B7">
      <w:pPr>
        <w:pStyle w:val="Prrafodelista"/>
        <w:numPr>
          <w:ilvl w:val="0"/>
          <w:numId w:val="6"/>
        </w:numPr>
        <w:spacing w:line="360" w:lineRule="auto"/>
        <w:jc w:val="both"/>
        <w:rPr>
          <w:rFonts w:ascii="Arial" w:hAnsi="Arial" w:cs="Arial"/>
        </w:rPr>
      </w:pPr>
      <w:r w:rsidRPr="001D47B7">
        <w:rPr>
          <w:rFonts w:ascii="Arial" w:hAnsi="Arial" w:cs="Arial"/>
        </w:rPr>
        <w:t>Aspectos internos de la empresa como la gestión del personal, recursos materiales y otras actividades de administración interna no estarán contemplados.</w:t>
      </w:r>
    </w:p>
    <w:p w14:paraId="6E2B1301" w14:textId="77777777" w:rsidR="00950886" w:rsidRDefault="00950886" w:rsidP="00950886">
      <w:pPr>
        <w:pStyle w:val="Ttulo3"/>
        <w:spacing w:line="360" w:lineRule="auto"/>
        <w:jc w:val="both"/>
        <w:rPr>
          <w:rFonts w:ascii="Arial" w:hAnsi="Arial" w:cs="Arial"/>
          <w:b/>
          <w:bCs/>
          <w:color w:val="000000" w:themeColor="text1"/>
          <w:sz w:val="22"/>
          <w:szCs w:val="22"/>
        </w:rPr>
      </w:pPr>
      <w:bookmarkStart w:id="31" w:name="_Toc177158239"/>
      <w:r w:rsidRPr="00C15B64">
        <w:rPr>
          <w:rFonts w:ascii="Arial" w:hAnsi="Arial" w:cs="Arial"/>
          <w:b/>
          <w:bCs/>
          <w:color w:val="000000" w:themeColor="text1"/>
          <w:sz w:val="22"/>
          <w:szCs w:val="22"/>
        </w:rPr>
        <w:t>Objetivo General</w:t>
      </w:r>
      <w:bookmarkEnd w:id="31"/>
      <w:r w:rsidRPr="00C15B64">
        <w:rPr>
          <w:rFonts w:ascii="Arial" w:hAnsi="Arial" w:cs="Arial"/>
          <w:b/>
          <w:bCs/>
          <w:color w:val="000000" w:themeColor="text1"/>
          <w:sz w:val="22"/>
          <w:szCs w:val="22"/>
        </w:rPr>
        <w:t xml:space="preserve"> </w:t>
      </w:r>
    </w:p>
    <w:p w14:paraId="0584F97D" w14:textId="77777777" w:rsidR="00950886" w:rsidRDefault="00950886" w:rsidP="00950886">
      <w:pPr>
        <w:spacing w:after="407" w:line="360" w:lineRule="auto"/>
        <w:ind w:left="-5" w:right="60" w:hanging="10"/>
        <w:jc w:val="both"/>
        <w:rPr>
          <w:rFonts w:ascii="Arial" w:eastAsia="Arial" w:hAnsi="Arial" w:cs="Arial"/>
        </w:rPr>
      </w:pPr>
      <w:r w:rsidRPr="00682B5D">
        <w:rPr>
          <w:rFonts w:ascii="Arial" w:eastAsia="Arial" w:hAnsi="Arial" w:cs="Arial"/>
        </w:rPr>
        <w:t xml:space="preserve">Desarrollar un </w:t>
      </w:r>
      <w:bookmarkStart w:id="32" w:name="_Toc167730607"/>
      <w:bookmarkStart w:id="33" w:name="_Toc167730824"/>
      <w:r>
        <w:rPr>
          <w:rFonts w:ascii="Arial" w:eastAsia="Arial" w:hAnsi="Arial" w:cs="Arial"/>
        </w:rPr>
        <w:t>sistema web</w:t>
      </w:r>
      <w:r w:rsidRPr="008A5A06">
        <w:rPr>
          <w:rFonts w:ascii="Arial" w:eastAsia="Arial" w:hAnsi="Arial" w:cs="Arial"/>
        </w:rPr>
        <w:t xml:space="preserve"> </w:t>
      </w:r>
      <w:r>
        <w:rPr>
          <w:rFonts w:ascii="Arial" w:eastAsia="Arial" w:hAnsi="Arial" w:cs="Arial"/>
        </w:rPr>
        <w:t>de administración de transporte terrestre, marítimo y aéreo con predicciones de mercado para una empresa de logística mediante integración de ciencia de datos</w:t>
      </w:r>
    </w:p>
    <w:p w14:paraId="5963E815" w14:textId="584FEC91" w:rsidR="00950886" w:rsidRPr="00BA7557" w:rsidRDefault="00950886" w:rsidP="00BA7557">
      <w:pPr>
        <w:pStyle w:val="Ttulo3"/>
        <w:spacing w:line="360" w:lineRule="auto"/>
        <w:rPr>
          <w:rFonts w:ascii="Arial" w:hAnsi="Arial" w:cs="Arial"/>
          <w:b/>
          <w:bCs/>
          <w:color w:val="auto"/>
        </w:rPr>
      </w:pPr>
      <w:bookmarkStart w:id="34" w:name="_Toc177158240"/>
      <w:r w:rsidRPr="00BA7557">
        <w:rPr>
          <w:rFonts w:ascii="Arial" w:hAnsi="Arial" w:cs="Arial"/>
          <w:b/>
          <w:bCs/>
          <w:color w:val="auto"/>
        </w:rPr>
        <w:lastRenderedPageBreak/>
        <w:t>Objetivos Específicos</w:t>
      </w:r>
      <w:bookmarkEnd w:id="32"/>
      <w:bookmarkEnd w:id="33"/>
      <w:bookmarkEnd w:id="34"/>
    </w:p>
    <w:p w14:paraId="68CB45E4" w14:textId="77777777" w:rsidR="00950886" w:rsidRPr="00682B5D" w:rsidRDefault="00950886" w:rsidP="00950886">
      <w:pPr>
        <w:numPr>
          <w:ilvl w:val="0"/>
          <w:numId w:val="2"/>
        </w:numPr>
        <w:spacing w:after="3" w:line="360" w:lineRule="auto"/>
        <w:ind w:right="60" w:hanging="361"/>
        <w:jc w:val="both"/>
      </w:pPr>
      <w:r w:rsidRPr="00682B5D">
        <w:rPr>
          <w:rFonts w:ascii="Arial" w:eastAsia="Arial" w:hAnsi="Arial" w:cs="Arial"/>
        </w:rPr>
        <w:t xml:space="preserve">Desarrollar una funcionalidad robusta dentro de la aplicación web que permita llevar un seguimiento detallado de los inventarios, incluyendo registros de entrada, salida y movimientos de productos. </w:t>
      </w:r>
    </w:p>
    <w:p w14:paraId="59453AFB" w14:textId="77777777" w:rsidR="00950886" w:rsidRPr="00682B5D" w:rsidRDefault="00950886" w:rsidP="00950886">
      <w:pPr>
        <w:numPr>
          <w:ilvl w:val="0"/>
          <w:numId w:val="2"/>
        </w:numPr>
        <w:spacing w:after="3" w:line="360" w:lineRule="auto"/>
        <w:ind w:right="60" w:hanging="361"/>
        <w:jc w:val="both"/>
      </w:pPr>
      <w:r w:rsidRPr="00682B5D">
        <w:rPr>
          <w:rFonts w:ascii="Arial" w:eastAsia="Arial" w:hAnsi="Arial" w:cs="Arial"/>
        </w:rPr>
        <w:t xml:space="preserve">Generar notificaciones mediante conexiones del sistema web a </w:t>
      </w:r>
      <w:proofErr w:type="spellStart"/>
      <w:r w:rsidRPr="00682B5D">
        <w:rPr>
          <w:rFonts w:ascii="Arial" w:eastAsia="Arial" w:hAnsi="Arial" w:cs="Arial"/>
        </w:rPr>
        <w:t>Whatsapp</w:t>
      </w:r>
      <w:proofErr w:type="spellEnd"/>
      <w:r w:rsidRPr="00682B5D">
        <w:rPr>
          <w:rFonts w:ascii="Arial" w:eastAsia="Arial" w:hAnsi="Arial" w:cs="Arial"/>
        </w:rPr>
        <w:t xml:space="preserve"> para informar o comunicar a la empresa acerca de los pedidos realizados. </w:t>
      </w:r>
    </w:p>
    <w:p w14:paraId="4FF49263" w14:textId="77777777" w:rsidR="00950886" w:rsidRPr="00682B5D" w:rsidRDefault="00950886" w:rsidP="00950886">
      <w:pPr>
        <w:numPr>
          <w:ilvl w:val="0"/>
          <w:numId w:val="2"/>
        </w:numPr>
        <w:spacing w:after="3" w:line="360" w:lineRule="auto"/>
        <w:ind w:right="60" w:hanging="361"/>
        <w:jc w:val="both"/>
      </w:pPr>
      <w:r w:rsidRPr="00682B5D">
        <w:rPr>
          <w:rFonts w:ascii="Arial" w:eastAsia="Arial" w:hAnsi="Arial" w:cs="Arial"/>
        </w:rPr>
        <w:t xml:space="preserve">Generar reportes dinámicos y estáticos de los inventarios y pedidos para la búsqueda de clientes potenciales. </w:t>
      </w:r>
    </w:p>
    <w:p w14:paraId="794A0A54" w14:textId="2B616FCD" w:rsidR="00950886" w:rsidRPr="008F0C1E" w:rsidRDefault="00950886" w:rsidP="00F14948">
      <w:pPr>
        <w:numPr>
          <w:ilvl w:val="0"/>
          <w:numId w:val="2"/>
        </w:numPr>
        <w:spacing w:after="3" w:line="360" w:lineRule="auto"/>
        <w:ind w:right="60" w:hanging="361"/>
        <w:jc w:val="both"/>
      </w:pPr>
      <w:r w:rsidRPr="00682B5D">
        <w:rPr>
          <w:rFonts w:ascii="Arial" w:eastAsia="Arial" w:hAnsi="Arial" w:cs="Arial"/>
        </w:rPr>
        <w:t>Utilizar tecnologías como GPS para obtener datos precisos sobre la ubicación de los productos.</w:t>
      </w:r>
    </w:p>
    <w:p w14:paraId="4FEE59B1" w14:textId="05F3C687" w:rsidR="00BA7557" w:rsidRPr="00BA7557" w:rsidRDefault="008F0C1E" w:rsidP="00BA7557">
      <w:pPr>
        <w:pStyle w:val="Ttulo1"/>
        <w:spacing w:line="360" w:lineRule="auto"/>
        <w:rPr>
          <w:rFonts w:ascii="Arial" w:eastAsia="Arial" w:hAnsi="Arial" w:cs="Arial"/>
          <w:b/>
          <w:bCs/>
          <w:color w:val="auto"/>
          <w:sz w:val="24"/>
          <w:szCs w:val="24"/>
        </w:rPr>
      </w:pPr>
      <w:bookmarkStart w:id="35" w:name="_Toc177158241"/>
      <w:r w:rsidRPr="00BA7557">
        <w:rPr>
          <w:rFonts w:ascii="Arial" w:eastAsia="Arial" w:hAnsi="Arial" w:cs="Arial"/>
          <w:b/>
          <w:bCs/>
          <w:color w:val="auto"/>
          <w:sz w:val="24"/>
          <w:szCs w:val="24"/>
        </w:rPr>
        <w:t>Marco Teórico</w:t>
      </w:r>
      <w:bookmarkEnd w:id="35"/>
    </w:p>
    <w:p w14:paraId="73E6A7D8" w14:textId="77777777" w:rsidR="00BA7557" w:rsidRPr="00BA7557" w:rsidRDefault="00BA7557" w:rsidP="00BA7557">
      <w:pPr>
        <w:spacing w:after="3" w:line="360" w:lineRule="auto"/>
        <w:ind w:right="60"/>
        <w:jc w:val="both"/>
        <w:rPr>
          <w:rFonts w:ascii="Arial" w:hAnsi="Arial" w:cs="Arial"/>
          <w:b/>
          <w:bCs/>
        </w:rPr>
      </w:pPr>
      <w:r w:rsidRPr="00BA7557">
        <w:rPr>
          <w:rFonts w:ascii="Arial" w:hAnsi="Arial" w:cs="Arial"/>
          <w:b/>
          <w:bCs/>
        </w:rPr>
        <w:t>Logística y Gestión del Transporte</w:t>
      </w:r>
    </w:p>
    <w:p w14:paraId="72C20120" w14:textId="77777777" w:rsidR="00BA7557" w:rsidRPr="00BA7557" w:rsidRDefault="00BA7557" w:rsidP="00BA7557">
      <w:pPr>
        <w:spacing w:after="3" w:line="360" w:lineRule="auto"/>
        <w:ind w:right="60"/>
        <w:jc w:val="both"/>
        <w:rPr>
          <w:rFonts w:ascii="Arial" w:hAnsi="Arial" w:cs="Arial"/>
        </w:rPr>
      </w:pPr>
      <w:r w:rsidRPr="00BA7557">
        <w:rPr>
          <w:rFonts w:ascii="Arial" w:hAnsi="Arial" w:cs="Arial"/>
        </w:rPr>
        <w:t>La logística es una disciplina clave en la cadena de suministro, centrada en la planificación, implementación y control eficiente del flujo de bienes, servicios e información desde el origen hasta el destino final. Una empresa de logística puede operar en diferentes modos de transporte, incluyendo el transporte terrestre, marítimo y aéreo, cada uno con sus propias características y desafíos.</w:t>
      </w:r>
    </w:p>
    <w:p w14:paraId="17B22BFA" w14:textId="77777777" w:rsidR="00BA7557" w:rsidRPr="00BA7557" w:rsidRDefault="00BA7557" w:rsidP="00BA7557">
      <w:pPr>
        <w:numPr>
          <w:ilvl w:val="0"/>
          <w:numId w:val="7"/>
        </w:numPr>
        <w:spacing w:after="3" w:line="360" w:lineRule="auto"/>
        <w:ind w:right="60"/>
        <w:jc w:val="both"/>
        <w:rPr>
          <w:rFonts w:ascii="Arial" w:hAnsi="Arial" w:cs="Arial"/>
        </w:rPr>
      </w:pPr>
      <w:r w:rsidRPr="00BA7557">
        <w:rPr>
          <w:rFonts w:ascii="Arial" w:hAnsi="Arial" w:cs="Arial"/>
          <w:b/>
          <w:bCs/>
        </w:rPr>
        <w:t>Transporte Terrestre</w:t>
      </w:r>
      <w:r w:rsidRPr="00BA7557">
        <w:rPr>
          <w:rFonts w:ascii="Arial" w:hAnsi="Arial" w:cs="Arial"/>
        </w:rPr>
        <w:t>: Involucra el uso de camiones, trenes, y vehículos para mover productos por rutas establecidas. Es ideal para distancias cortas y medianas.</w:t>
      </w:r>
    </w:p>
    <w:p w14:paraId="294DD955" w14:textId="77777777" w:rsidR="00BA7557" w:rsidRPr="00BA7557" w:rsidRDefault="00BA7557" w:rsidP="00BA7557">
      <w:pPr>
        <w:numPr>
          <w:ilvl w:val="0"/>
          <w:numId w:val="7"/>
        </w:numPr>
        <w:spacing w:after="3" w:line="360" w:lineRule="auto"/>
        <w:ind w:right="60"/>
        <w:jc w:val="both"/>
        <w:rPr>
          <w:rFonts w:ascii="Arial" w:hAnsi="Arial" w:cs="Arial"/>
        </w:rPr>
      </w:pPr>
      <w:r w:rsidRPr="00BA7557">
        <w:rPr>
          <w:rFonts w:ascii="Arial" w:hAnsi="Arial" w:cs="Arial"/>
          <w:b/>
          <w:bCs/>
        </w:rPr>
        <w:t>Transporte Marítimo</w:t>
      </w:r>
      <w:r w:rsidRPr="00BA7557">
        <w:rPr>
          <w:rFonts w:ascii="Arial" w:hAnsi="Arial" w:cs="Arial"/>
        </w:rPr>
        <w:t>: Fundamental para el comercio internacional, especialmente para cargas voluminosas o pesadas. Aunque es más lento que otros modos de transporte, es el más económico para largas distancias.</w:t>
      </w:r>
    </w:p>
    <w:p w14:paraId="2A975E9B" w14:textId="77777777" w:rsidR="00BA7557" w:rsidRPr="00BA7557" w:rsidRDefault="00BA7557" w:rsidP="00BA7557">
      <w:pPr>
        <w:numPr>
          <w:ilvl w:val="0"/>
          <w:numId w:val="7"/>
        </w:numPr>
        <w:spacing w:after="3" w:line="360" w:lineRule="auto"/>
        <w:ind w:right="60"/>
        <w:jc w:val="both"/>
        <w:rPr>
          <w:rFonts w:ascii="Arial" w:hAnsi="Arial" w:cs="Arial"/>
        </w:rPr>
      </w:pPr>
      <w:r w:rsidRPr="00BA7557">
        <w:rPr>
          <w:rFonts w:ascii="Arial" w:hAnsi="Arial" w:cs="Arial"/>
          <w:b/>
          <w:bCs/>
        </w:rPr>
        <w:t>Transporte Aéreo</w:t>
      </w:r>
      <w:r w:rsidRPr="00BA7557">
        <w:rPr>
          <w:rFonts w:ascii="Arial" w:hAnsi="Arial" w:cs="Arial"/>
        </w:rPr>
        <w:t>: Ofrece la ventaja de rapidez y es utilizado para cargas ligeras y de alto valor. Aunque es más costoso, es ideal para productos sensibles al tiempo.</w:t>
      </w:r>
    </w:p>
    <w:p w14:paraId="0C153A27" w14:textId="70BB6579" w:rsidR="00BA7557" w:rsidRPr="00BA7557" w:rsidRDefault="00BA7557" w:rsidP="00BA7557">
      <w:pPr>
        <w:spacing w:after="3" w:line="360" w:lineRule="auto"/>
        <w:ind w:right="60"/>
        <w:jc w:val="both"/>
        <w:rPr>
          <w:rFonts w:ascii="Arial" w:hAnsi="Arial" w:cs="Arial"/>
          <w:b/>
          <w:bCs/>
        </w:rPr>
      </w:pPr>
      <w:r w:rsidRPr="00BA7557">
        <w:rPr>
          <w:rFonts w:ascii="Arial" w:hAnsi="Arial" w:cs="Arial"/>
          <w:b/>
          <w:bCs/>
        </w:rPr>
        <w:t>Tecnologías de la Información en la Logística</w:t>
      </w:r>
    </w:p>
    <w:p w14:paraId="2564957A" w14:textId="77777777" w:rsidR="00BA7557" w:rsidRPr="00BA7557" w:rsidRDefault="00BA7557" w:rsidP="00BA7557">
      <w:pPr>
        <w:spacing w:after="3" w:line="360" w:lineRule="auto"/>
        <w:ind w:right="60"/>
        <w:jc w:val="both"/>
        <w:rPr>
          <w:rFonts w:ascii="Arial" w:hAnsi="Arial" w:cs="Arial"/>
        </w:rPr>
      </w:pPr>
      <w:r w:rsidRPr="00BA7557">
        <w:rPr>
          <w:rFonts w:ascii="Arial" w:hAnsi="Arial" w:cs="Arial"/>
        </w:rPr>
        <w:t>El uso de sistemas de información en la logística permite una gestión más eficiente de los recursos y operaciones. Un sistema web de administración facilita la automatización y centralización de los procesos de transporte, brindando a los administradores y clientes la capacidad de monitorear, gestionar y tomar decisiones informadas en tiempo real.</w:t>
      </w:r>
    </w:p>
    <w:p w14:paraId="1EC742B6" w14:textId="77777777" w:rsidR="00BA7557" w:rsidRPr="00BA7557" w:rsidRDefault="00BA7557" w:rsidP="00BA7557">
      <w:pPr>
        <w:numPr>
          <w:ilvl w:val="0"/>
          <w:numId w:val="8"/>
        </w:numPr>
        <w:spacing w:after="3" w:line="360" w:lineRule="auto"/>
        <w:ind w:right="60"/>
        <w:jc w:val="both"/>
        <w:rPr>
          <w:rFonts w:ascii="Arial" w:hAnsi="Arial" w:cs="Arial"/>
        </w:rPr>
      </w:pPr>
      <w:r w:rsidRPr="00BA7557">
        <w:rPr>
          <w:rFonts w:ascii="Arial" w:hAnsi="Arial" w:cs="Arial"/>
          <w:b/>
          <w:bCs/>
        </w:rPr>
        <w:t>Gestión de Inventarios</w:t>
      </w:r>
      <w:r w:rsidRPr="00BA7557">
        <w:rPr>
          <w:rFonts w:ascii="Arial" w:hAnsi="Arial" w:cs="Arial"/>
        </w:rPr>
        <w:t>: Los sistemas de administración permiten controlar y prever los niveles de inventario, asegurando que la cadena de suministro esté alineada con la demanda.</w:t>
      </w:r>
    </w:p>
    <w:p w14:paraId="5D570E57" w14:textId="77777777" w:rsidR="00BA7557" w:rsidRPr="00BA7557" w:rsidRDefault="00BA7557" w:rsidP="00BA7557">
      <w:pPr>
        <w:numPr>
          <w:ilvl w:val="0"/>
          <w:numId w:val="8"/>
        </w:numPr>
        <w:spacing w:after="3" w:line="360" w:lineRule="auto"/>
        <w:ind w:right="60"/>
        <w:jc w:val="both"/>
        <w:rPr>
          <w:rFonts w:ascii="Arial" w:hAnsi="Arial" w:cs="Arial"/>
        </w:rPr>
      </w:pPr>
      <w:r w:rsidRPr="00BA7557">
        <w:rPr>
          <w:rFonts w:ascii="Arial" w:hAnsi="Arial" w:cs="Arial"/>
          <w:b/>
          <w:bCs/>
        </w:rPr>
        <w:lastRenderedPageBreak/>
        <w:t>Monitoreo en Tiempo Real</w:t>
      </w:r>
      <w:r w:rsidRPr="00BA7557">
        <w:rPr>
          <w:rFonts w:ascii="Arial" w:hAnsi="Arial" w:cs="Arial"/>
        </w:rPr>
        <w:t xml:space="preserve">: Gracias a tecnologías como el GPS y la </w:t>
      </w:r>
      <w:proofErr w:type="spellStart"/>
      <w:r w:rsidRPr="00BA7557">
        <w:rPr>
          <w:rFonts w:ascii="Arial" w:hAnsi="Arial" w:cs="Arial"/>
        </w:rPr>
        <w:t>IoT</w:t>
      </w:r>
      <w:proofErr w:type="spellEnd"/>
      <w:r w:rsidRPr="00BA7557">
        <w:rPr>
          <w:rFonts w:ascii="Arial" w:hAnsi="Arial" w:cs="Arial"/>
        </w:rPr>
        <w:t xml:space="preserve"> (Internet de las Cosas), los usuarios pueden rastrear el estado de sus productos, permitiendo una mayor transparencia y confianza en el proceso logístico.</w:t>
      </w:r>
    </w:p>
    <w:p w14:paraId="6FCE11B8" w14:textId="7690FDA4" w:rsidR="00BA7557" w:rsidRPr="00BA7557" w:rsidRDefault="00BA7557" w:rsidP="00BA7557">
      <w:pPr>
        <w:spacing w:after="3" w:line="360" w:lineRule="auto"/>
        <w:ind w:right="60"/>
        <w:jc w:val="both"/>
        <w:rPr>
          <w:rFonts w:ascii="Arial" w:hAnsi="Arial" w:cs="Arial"/>
          <w:b/>
          <w:bCs/>
        </w:rPr>
      </w:pPr>
      <w:r w:rsidRPr="00BA7557">
        <w:rPr>
          <w:rFonts w:ascii="Arial" w:hAnsi="Arial" w:cs="Arial"/>
          <w:b/>
          <w:bCs/>
        </w:rPr>
        <w:t>Predicciones de Mercado mediante Ciencia de Datos</w:t>
      </w:r>
    </w:p>
    <w:p w14:paraId="4F8AB22F" w14:textId="77777777" w:rsidR="00BA7557" w:rsidRPr="00BA7557" w:rsidRDefault="00BA7557" w:rsidP="00BA7557">
      <w:pPr>
        <w:spacing w:after="3" w:line="360" w:lineRule="auto"/>
        <w:ind w:right="60"/>
        <w:jc w:val="both"/>
        <w:rPr>
          <w:rFonts w:ascii="Arial" w:hAnsi="Arial" w:cs="Arial"/>
        </w:rPr>
      </w:pPr>
      <w:r w:rsidRPr="00BA7557">
        <w:rPr>
          <w:rFonts w:ascii="Arial" w:hAnsi="Arial" w:cs="Arial"/>
        </w:rPr>
        <w:t>El uso de ciencia de datos en el ámbito de la logística está emergiendo como una herramienta crucial para realizar predicciones de mercado. Estas predicciones permiten a las empresas anticipar cambios en la demanda, mejorar la toma de decisiones y optimizar los recursos. Entre las principales tecnologías utilizadas están:</w:t>
      </w:r>
    </w:p>
    <w:p w14:paraId="16E2961C" w14:textId="77777777" w:rsidR="00BA7557" w:rsidRPr="00BA7557" w:rsidRDefault="00BA7557" w:rsidP="00BA7557">
      <w:pPr>
        <w:numPr>
          <w:ilvl w:val="0"/>
          <w:numId w:val="9"/>
        </w:numPr>
        <w:spacing w:after="3" w:line="360" w:lineRule="auto"/>
        <w:ind w:right="60"/>
        <w:jc w:val="both"/>
        <w:rPr>
          <w:rFonts w:ascii="Arial" w:hAnsi="Arial" w:cs="Arial"/>
        </w:rPr>
      </w:pPr>
      <w:r w:rsidRPr="00BA7557">
        <w:rPr>
          <w:rFonts w:ascii="Arial" w:hAnsi="Arial" w:cs="Arial"/>
          <w:b/>
          <w:bCs/>
        </w:rPr>
        <w:t>Big Data</w:t>
      </w:r>
      <w:r w:rsidRPr="00BA7557">
        <w:rPr>
          <w:rFonts w:ascii="Arial" w:hAnsi="Arial" w:cs="Arial"/>
        </w:rPr>
        <w:t>: A través del análisis de grandes volúmenes de datos históricos de operaciones, se pueden identificar patrones y tendencias que influyen en el comportamiento del mercado.</w:t>
      </w:r>
    </w:p>
    <w:p w14:paraId="0DA56C45" w14:textId="77777777" w:rsidR="00BA7557" w:rsidRPr="00BA7557" w:rsidRDefault="00BA7557" w:rsidP="00BA7557">
      <w:pPr>
        <w:numPr>
          <w:ilvl w:val="0"/>
          <w:numId w:val="9"/>
        </w:numPr>
        <w:spacing w:after="3" w:line="360" w:lineRule="auto"/>
        <w:ind w:right="60"/>
        <w:jc w:val="both"/>
        <w:rPr>
          <w:rFonts w:ascii="Arial" w:hAnsi="Arial" w:cs="Arial"/>
        </w:rPr>
      </w:pPr>
      <w:r w:rsidRPr="00BA7557">
        <w:rPr>
          <w:rFonts w:ascii="Arial" w:hAnsi="Arial" w:cs="Arial"/>
          <w:b/>
          <w:bCs/>
        </w:rPr>
        <w:t>Modelos Predictivos</w:t>
      </w:r>
      <w:r w:rsidRPr="00BA7557">
        <w:rPr>
          <w:rFonts w:ascii="Arial" w:hAnsi="Arial" w:cs="Arial"/>
        </w:rPr>
        <w:t xml:space="preserve">: Utilizando algoritmos de machine </w:t>
      </w:r>
      <w:proofErr w:type="spellStart"/>
      <w:r w:rsidRPr="00BA7557">
        <w:rPr>
          <w:rFonts w:ascii="Arial" w:hAnsi="Arial" w:cs="Arial"/>
        </w:rPr>
        <w:t>learning</w:t>
      </w:r>
      <w:proofErr w:type="spellEnd"/>
      <w:r w:rsidRPr="00BA7557">
        <w:rPr>
          <w:rFonts w:ascii="Arial" w:hAnsi="Arial" w:cs="Arial"/>
        </w:rPr>
        <w:t xml:space="preserve"> y modelos estadísticos, se pueden prever factores como el tiempo de entrega, costos operacionales y la demanda futura de servicios.</w:t>
      </w:r>
    </w:p>
    <w:p w14:paraId="1E373A1B" w14:textId="77777777" w:rsidR="00BA7557" w:rsidRPr="00BA7557" w:rsidRDefault="00BA7557" w:rsidP="00BA7557">
      <w:pPr>
        <w:spacing w:after="3" w:line="360" w:lineRule="auto"/>
        <w:ind w:right="60"/>
        <w:jc w:val="both"/>
        <w:rPr>
          <w:rFonts w:ascii="Arial" w:hAnsi="Arial" w:cs="Arial"/>
        </w:rPr>
      </w:pPr>
      <w:r w:rsidRPr="00BA7557">
        <w:rPr>
          <w:rFonts w:ascii="Arial" w:hAnsi="Arial" w:cs="Arial"/>
        </w:rPr>
        <w:t>Estas predicciones son esenciales para que las empresas de logística optimicen sus rutas, ajusten sus flotas de transporte y mejoren sus tiempos de respuesta a las fluctuaciones del mercado.</w:t>
      </w:r>
    </w:p>
    <w:p w14:paraId="47BCE9A3" w14:textId="2974B857" w:rsidR="00BA7557" w:rsidRPr="00BA7557" w:rsidRDefault="00BA7557" w:rsidP="00BA7557">
      <w:pPr>
        <w:spacing w:after="3" w:line="360" w:lineRule="auto"/>
        <w:ind w:right="60"/>
        <w:jc w:val="both"/>
        <w:rPr>
          <w:rFonts w:ascii="Arial" w:hAnsi="Arial" w:cs="Arial"/>
          <w:b/>
          <w:bCs/>
        </w:rPr>
      </w:pPr>
      <w:r w:rsidRPr="00BA7557">
        <w:rPr>
          <w:rFonts w:ascii="Arial" w:hAnsi="Arial" w:cs="Arial"/>
          <w:b/>
          <w:bCs/>
        </w:rPr>
        <w:t>Sistemas Web en Logística</w:t>
      </w:r>
    </w:p>
    <w:p w14:paraId="355BE529" w14:textId="77777777" w:rsidR="00BA7557" w:rsidRPr="00BA7557" w:rsidRDefault="00BA7557" w:rsidP="00BA7557">
      <w:pPr>
        <w:spacing w:after="3" w:line="360" w:lineRule="auto"/>
        <w:ind w:right="60"/>
        <w:jc w:val="both"/>
        <w:rPr>
          <w:rFonts w:ascii="Arial" w:hAnsi="Arial" w:cs="Arial"/>
        </w:rPr>
      </w:pPr>
      <w:r w:rsidRPr="00BA7557">
        <w:rPr>
          <w:rFonts w:ascii="Arial" w:hAnsi="Arial" w:cs="Arial"/>
        </w:rPr>
        <w:t>El sistema web de administración de transporte en el contexto de este proyecto está diseñado para brindar funcionalidades clave tanto a los administradores de la empresa como a los clientes. Sus características incluyen:</w:t>
      </w:r>
    </w:p>
    <w:p w14:paraId="217332A8" w14:textId="77777777" w:rsidR="00BA7557" w:rsidRPr="00BA7557" w:rsidRDefault="00BA7557" w:rsidP="00BA7557">
      <w:pPr>
        <w:numPr>
          <w:ilvl w:val="0"/>
          <w:numId w:val="10"/>
        </w:numPr>
        <w:spacing w:after="3" w:line="360" w:lineRule="auto"/>
        <w:ind w:right="60"/>
        <w:jc w:val="both"/>
        <w:rPr>
          <w:rFonts w:ascii="Arial" w:hAnsi="Arial" w:cs="Arial"/>
        </w:rPr>
      </w:pPr>
      <w:r w:rsidRPr="00BA7557">
        <w:rPr>
          <w:rFonts w:ascii="Arial" w:hAnsi="Arial" w:cs="Arial"/>
          <w:b/>
          <w:bCs/>
        </w:rPr>
        <w:t>Proformas en Línea</w:t>
      </w:r>
      <w:r w:rsidRPr="00BA7557">
        <w:rPr>
          <w:rFonts w:ascii="Arial" w:hAnsi="Arial" w:cs="Arial"/>
        </w:rPr>
        <w:t>: Los clientes pueden generar cotizaciones en línea, seleccionando el modo de transporte, origen y destino de la carga, así como el tipo de servicio requerido.</w:t>
      </w:r>
    </w:p>
    <w:p w14:paraId="5B6B2BEC" w14:textId="77777777" w:rsidR="00BA7557" w:rsidRPr="00BA7557" w:rsidRDefault="00BA7557" w:rsidP="00BA7557">
      <w:pPr>
        <w:numPr>
          <w:ilvl w:val="0"/>
          <w:numId w:val="10"/>
        </w:numPr>
        <w:spacing w:after="3" w:line="360" w:lineRule="auto"/>
        <w:ind w:right="60"/>
        <w:jc w:val="both"/>
        <w:rPr>
          <w:rFonts w:ascii="Arial" w:hAnsi="Arial" w:cs="Arial"/>
        </w:rPr>
      </w:pPr>
      <w:r w:rsidRPr="00BA7557">
        <w:rPr>
          <w:rFonts w:ascii="Arial" w:hAnsi="Arial" w:cs="Arial"/>
          <w:b/>
          <w:bCs/>
        </w:rPr>
        <w:t>Gestión de Inventario</w:t>
      </w:r>
      <w:r w:rsidRPr="00BA7557">
        <w:rPr>
          <w:rFonts w:ascii="Arial" w:hAnsi="Arial" w:cs="Arial"/>
        </w:rPr>
        <w:t>: Controlar el stock de productos que se transportan, verificando cantidades y estado de los mismos.</w:t>
      </w:r>
    </w:p>
    <w:p w14:paraId="3980F538" w14:textId="27E06BE6" w:rsidR="00BA7557" w:rsidRPr="00BA7557" w:rsidRDefault="00BA7557" w:rsidP="00BA7557">
      <w:pPr>
        <w:numPr>
          <w:ilvl w:val="0"/>
          <w:numId w:val="10"/>
        </w:numPr>
        <w:spacing w:after="3" w:line="360" w:lineRule="auto"/>
        <w:ind w:right="60"/>
        <w:jc w:val="both"/>
        <w:rPr>
          <w:rFonts w:ascii="Arial" w:hAnsi="Arial" w:cs="Arial"/>
        </w:rPr>
      </w:pPr>
      <w:r w:rsidRPr="00BA7557">
        <w:rPr>
          <w:rFonts w:ascii="Arial" w:hAnsi="Arial" w:cs="Arial"/>
          <w:b/>
          <w:bCs/>
        </w:rPr>
        <w:t>Rastreo de Envíos en Tiempo Real</w:t>
      </w:r>
      <w:r w:rsidRPr="00BA7557">
        <w:rPr>
          <w:rFonts w:ascii="Arial" w:hAnsi="Arial" w:cs="Arial"/>
        </w:rPr>
        <w:t xml:space="preserve">: Utilizando datos de sensores </w:t>
      </w:r>
      <w:proofErr w:type="spellStart"/>
      <w:r w:rsidRPr="00BA7557">
        <w:rPr>
          <w:rFonts w:ascii="Arial" w:hAnsi="Arial" w:cs="Arial"/>
        </w:rPr>
        <w:t>IoT</w:t>
      </w:r>
      <w:proofErr w:type="spellEnd"/>
      <w:r w:rsidRPr="00BA7557">
        <w:rPr>
          <w:rFonts w:ascii="Arial" w:hAnsi="Arial" w:cs="Arial"/>
        </w:rPr>
        <w:t xml:space="preserve"> y tecnología GPS, los clientes pueden monitorear el estado de sus productos durante el transporte terrestre</w:t>
      </w:r>
      <w:r>
        <w:rPr>
          <w:rFonts w:ascii="Arial" w:hAnsi="Arial" w:cs="Arial"/>
        </w:rPr>
        <w:t>.</w:t>
      </w:r>
    </w:p>
    <w:p w14:paraId="533E602F" w14:textId="04382BC8" w:rsidR="007A66FF" w:rsidRPr="0026240F" w:rsidRDefault="00BA7557" w:rsidP="007A66FF">
      <w:pPr>
        <w:numPr>
          <w:ilvl w:val="0"/>
          <w:numId w:val="10"/>
        </w:numPr>
        <w:spacing w:after="3" w:line="360" w:lineRule="auto"/>
        <w:ind w:right="60"/>
        <w:jc w:val="both"/>
        <w:rPr>
          <w:rFonts w:ascii="Arial" w:hAnsi="Arial" w:cs="Arial"/>
        </w:rPr>
      </w:pPr>
      <w:r w:rsidRPr="00BA7557">
        <w:rPr>
          <w:rFonts w:ascii="Arial" w:hAnsi="Arial" w:cs="Arial"/>
          <w:b/>
          <w:bCs/>
        </w:rPr>
        <w:t>Automatización de Procesos</w:t>
      </w:r>
      <w:r w:rsidRPr="00BA7557">
        <w:rPr>
          <w:rFonts w:ascii="Arial" w:hAnsi="Arial" w:cs="Arial"/>
        </w:rPr>
        <w:t>: Desde la asignación de vehículos hasta la planificación de rutas, este sistema reduce errores y optimiza recursos.</w:t>
      </w:r>
    </w:p>
    <w:p w14:paraId="2F99BE33" w14:textId="1B6C22AA" w:rsidR="00D13F7B" w:rsidRDefault="004B5C0B" w:rsidP="00D13F7B">
      <w:pPr>
        <w:pStyle w:val="Ttulo1"/>
        <w:rPr>
          <w:rFonts w:ascii="Arial" w:hAnsi="Arial" w:cs="Arial"/>
          <w:b/>
          <w:bCs/>
          <w:color w:val="auto"/>
          <w:sz w:val="22"/>
          <w:szCs w:val="22"/>
        </w:rPr>
      </w:pPr>
      <w:bookmarkStart w:id="36" w:name="_Toc177158242"/>
      <w:r>
        <w:rPr>
          <w:rFonts w:ascii="Arial" w:hAnsi="Arial" w:cs="Arial"/>
          <w:b/>
          <w:bCs/>
          <w:color w:val="auto"/>
          <w:sz w:val="22"/>
          <w:szCs w:val="22"/>
        </w:rPr>
        <w:lastRenderedPageBreak/>
        <w:t>POBLACION Y MUESTRA</w:t>
      </w:r>
    </w:p>
    <w:p w14:paraId="78EC8505" w14:textId="42D990ED" w:rsidR="00D13F7B" w:rsidRPr="00D13F7B" w:rsidRDefault="0026240F" w:rsidP="00D13F7B">
      <w:pPr>
        <w:pStyle w:val="Ttulo1"/>
        <w:rPr>
          <w:rFonts w:ascii="Arial" w:hAnsi="Arial" w:cs="Arial"/>
          <w:b/>
          <w:bCs/>
          <w:color w:val="auto"/>
          <w:sz w:val="22"/>
          <w:szCs w:val="22"/>
        </w:rPr>
      </w:pPr>
      <w:r w:rsidRPr="0026240F">
        <w:rPr>
          <w:rFonts w:ascii="Arial" w:hAnsi="Arial" w:cs="Arial"/>
          <w:b/>
          <w:bCs/>
          <w:color w:val="auto"/>
          <w:sz w:val="22"/>
          <w:szCs w:val="22"/>
        </w:rPr>
        <w:t>ANEXOS</w:t>
      </w:r>
      <w:bookmarkEnd w:id="36"/>
    </w:p>
    <w:p w14:paraId="6026AE8A" w14:textId="720F70AA" w:rsidR="00AF74F3" w:rsidRPr="00AF74F3" w:rsidRDefault="00AF74F3" w:rsidP="00AF74F3">
      <w:pPr>
        <w:rPr>
          <w:rFonts w:ascii="Arial" w:hAnsi="Arial" w:cs="Arial"/>
          <w:b/>
          <w:bCs/>
        </w:rPr>
      </w:pPr>
      <w:r w:rsidRPr="00AF74F3">
        <w:rPr>
          <w:rFonts w:ascii="Arial" w:hAnsi="Arial" w:cs="Arial"/>
          <w:b/>
          <w:bCs/>
        </w:rPr>
        <w:t>Encuesta</w:t>
      </w:r>
    </w:p>
    <w:p w14:paraId="7F35310F" w14:textId="77777777" w:rsidR="00B96DF7" w:rsidRPr="00B96DF7" w:rsidRDefault="00B96DF7" w:rsidP="00B96DF7">
      <w:p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b/>
          <w:bCs/>
          <w:color w:val="auto"/>
          <w:kern w:val="0"/>
          <w14:ligatures w14:val="none"/>
        </w:rPr>
        <w:t>1. ¿Ha utilizado alguna vez servicios de transporte o logística de una empresa?</w:t>
      </w:r>
    </w:p>
    <w:p w14:paraId="36A8042F" w14:textId="77777777" w:rsidR="00B96DF7" w:rsidRPr="00B96DF7" w:rsidRDefault="00B96DF7" w:rsidP="00B96DF7">
      <w:pPr>
        <w:numPr>
          <w:ilvl w:val="0"/>
          <w:numId w:val="29"/>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Sí</w:t>
      </w:r>
    </w:p>
    <w:p w14:paraId="66B5631A" w14:textId="77777777" w:rsidR="00B96DF7" w:rsidRPr="00B96DF7" w:rsidRDefault="00B96DF7" w:rsidP="00B96DF7">
      <w:pPr>
        <w:numPr>
          <w:ilvl w:val="0"/>
          <w:numId w:val="29"/>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No</w:t>
      </w:r>
    </w:p>
    <w:p w14:paraId="57A7C917" w14:textId="77777777" w:rsidR="00B96DF7" w:rsidRPr="00B96DF7" w:rsidRDefault="00B96DF7" w:rsidP="00B96DF7">
      <w:p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b/>
          <w:bCs/>
          <w:color w:val="auto"/>
          <w:kern w:val="0"/>
          <w14:ligatures w14:val="none"/>
        </w:rPr>
        <w:t>2. Si respondió "Sí" en la pregunta anterior, ¿qué tan satisfecho ha estado con los servicios de transporte y logística que ha recibido de otras empresas?</w:t>
      </w:r>
    </w:p>
    <w:p w14:paraId="5ADA5FBB" w14:textId="77777777" w:rsidR="00B96DF7" w:rsidRPr="00B96DF7" w:rsidRDefault="00B96DF7" w:rsidP="00B96DF7">
      <w:pPr>
        <w:numPr>
          <w:ilvl w:val="0"/>
          <w:numId w:val="30"/>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Muy satisfecho</w:t>
      </w:r>
    </w:p>
    <w:p w14:paraId="069763C0" w14:textId="77777777" w:rsidR="00B96DF7" w:rsidRPr="00B96DF7" w:rsidRDefault="00B96DF7" w:rsidP="00B96DF7">
      <w:pPr>
        <w:numPr>
          <w:ilvl w:val="0"/>
          <w:numId w:val="30"/>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Satisfecho</w:t>
      </w:r>
    </w:p>
    <w:p w14:paraId="78DA75EB" w14:textId="77777777" w:rsidR="00B96DF7" w:rsidRPr="00B96DF7" w:rsidRDefault="00B96DF7" w:rsidP="00B96DF7">
      <w:pPr>
        <w:numPr>
          <w:ilvl w:val="0"/>
          <w:numId w:val="30"/>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Neutral</w:t>
      </w:r>
    </w:p>
    <w:p w14:paraId="6FEAA8E9" w14:textId="77777777" w:rsidR="00B96DF7" w:rsidRPr="00B96DF7" w:rsidRDefault="00B96DF7" w:rsidP="00B96DF7">
      <w:pPr>
        <w:numPr>
          <w:ilvl w:val="0"/>
          <w:numId w:val="30"/>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Insatisfecho</w:t>
      </w:r>
    </w:p>
    <w:p w14:paraId="185EEC42" w14:textId="77777777" w:rsidR="00B96DF7" w:rsidRPr="00B96DF7" w:rsidRDefault="00B96DF7" w:rsidP="00B96DF7">
      <w:pPr>
        <w:numPr>
          <w:ilvl w:val="0"/>
          <w:numId w:val="30"/>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Muy insatisfecho</w:t>
      </w:r>
    </w:p>
    <w:p w14:paraId="0C9A4BF7" w14:textId="77777777" w:rsidR="00B96DF7" w:rsidRPr="00B96DF7" w:rsidRDefault="00B96DF7" w:rsidP="00B96DF7">
      <w:pPr>
        <w:numPr>
          <w:ilvl w:val="0"/>
          <w:numId w:val="30"/>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No aplica</w:t>
      </w:r>
    </w:p>
    <w:p w14:paraId="1660E7BF" w14:textId="77777777" w:rsidR="00B96DF7" w:rsidRPr="00B96DF7" w:rsidRDefault="00B96DF7" w:rsidP="00B96DF7">
      <w:p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b/>
          <w:bCs/>
          <w:color w:val="auto"/>
          <w:kern w:val="0"/>
          <w14:ligatures w14:val="none"/>
        </w:rPr>
        <w:t>3. ¿Qué tan importante es para usted poder realizar un seguimiento en tiempo real de los envíos que realiza o recibe?</w:t>
      </w:r>
    </w:p>
    <w:p w14:paraId="1EA759E3" w14:textId="77777777" w:rsidR="00B96DF7" w:rsidRPr="00B96DF7" w:rsidRDefault="00B96DF7" w:rsidP="00B96DF7">
      <w:pPr>
        <w:numPr>
          <w:ilvl w:val="0"/>
          <w:numId w:val="31"/>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Muy importante</w:t>
      </w:r>
    </w:p>
    <w:p w14:paraId="15302898" w14:textId="77777777" w:rsidR="00B96DF7" w:rsidRPr="00B96DF7" w:rsidRDefault="00B96DF7" w:rsidP="00B96DF7">
      <w:pPr>
        <w:numPr>
          <w:ilvl w:val="0"/>
          <w:numId w:val="31"/>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Importante</w:t>
      </w:r>
    </w:p>
    <w:p w14:paraId="7391FB80" w14:textId="77777777" w:rsidR="00B96DF7" w:rsidRPr="00B96DF7" w:rsidRDefault="00B96DF7" w:rsidP="00B96DF7">
      <w:pPr>
        <w:numPr>
          <w:ilvl w:val="0"/>
          <w:numId w:val="31"/>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Moderadamente importante</w:t>
      </w:r>
    </w:p>
    <w:p w14:paraId="426A44C0" w14:textId="77777777" w:rsidR="00B96DF7" w:rsidRPr="00B96DF7" w:rsidRDefault="00B96DF7" w:rsidP="00B96DF7">
      <w:pPr>
        <w:numPr>
          <w:ilvl w:val="0"/>
          <w:numId w:val="31"/>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Poco importante</w:t>
      </w:r>
    </w:p>
    <w:p w14:paraId="01DC5F48" w14:textId="77777777" w:rsidR="00B96DF7" w:rsidRPr="00B96DF7" w:rsidRDefault="00B96DF7" w:rsidP="00B96DF7">
      <w:pPr>
        <w:numPr>
          <w:ilvl w:val="0"/>
          <w:numId w:val="31"/>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No importante</w:t>
      </w:r>
    </w:p>
    <w:p w14:paraId="7E400559" w14:textId="77777777" w:rsidR="00B96DF7" w:rsidRPr="00B96DF7" w:rsidRDefault="00B96DF7" w:rsidP="00B96DF7">
      <w:p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b/>
          <w:bCs/>
          <w:color w:val="auto"/>
          <w:kern w:val="0"/>
          <w14:ligatures w14:val="none"/>
        </w:rPr>
        <w:t>4. Si usara un servicio de transporte, ¿cómo preferiría recibir actualizaciones sobre el estado de sus envíos?</w:t>
      </w:r>
      <w:r w:rsidRPr="00B96DF7">
        <w:rPr>
          <w:rFonts w:ascii="Arial" w:eastAsia="Times New Roman" w:hAnsi="Arial" w:cs="Arial"/>
          <w:color w:val="auto"/>
          <w:kern w:val="0"/>
          <w14:ligatures w14:val="none"/>
        </w:rPr>
        <w:t xml:space="preserve"> (Seleccione todas las opciones que apliquen)</w:t>
      </w:r>
    </w:p>
    <w:p w14:paraId="791A3060" w14:textId="77777777" w:rsidR="00B96DF7" w:rsidRPr="00B96DF7" w:rsidRDefault="00B96DF7" w:rsidP="00B96DF7">
      <w:pPr>
        <w:numPr>
          <w:ilvl w:val="0"/>
          <w:numId w:val="32"/>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Por correo electrónico</w:t>
      </w:r>
    </w:p>
    <w:p w14:paraId="7CBECC2E" w14:textId="77777777" w:rsidR="00B96DF7" w:rsidRPr="00B96DF7" w:rsidRDefault="00B96DF7" w:rsidP="00B96DF7">
      <w:pPr>
        <w:numPr>
          <w:ilvl w:val="0"/>
          <w:numId w:val="32"/>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Por SMS</w:t>
      </w:r>
    </w:p>
    <w:p w14:paraId="3EAC03E9" w14:textId="77777777" w:rsidR="00B96DF7" w:rsidRPr="00B96DF7" w:rsidRDefault="00B96DF7" w:rsidP="00B96DF7">
      <w:pPr>
        <w:numPr>
          <w:ilvl w:val="0"/>
          <w:numId w:val="32"/>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Por notificaciones en una aplicación móvil</w:t>
      </w:r>
    </w:p>
    <w:p w14:paraId="681EDD94" w14:textId="77777777" w:rsidR="00B96DF7" w:rsidRPr="00B96DF7" w:rsidRDefault="00B96DF7" w:rsidP="00B96DF7">
      <w:pPr>
        <w:numPr>
          <w:ilvl w:val="0"/>
          <w:numId w:val="32"/>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No me interesan las actualizaciones</w:t>
      </w:r>
    </w:p>
    <w:p w14:paraId="0327721A" w14:textId="77777777" w:rsidR="00B96DF7" w:rsidRPr="00B96DF7" w:rsidRDefault="00B96DF7" w:rsidP="00B96DF7">
      <w:p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b/>
          <w:bCs/>
          <w:color w:val="auto"/>
          <w:kern w:val="0"/>
          <w14:ligatures w14:val="none"/>
        </w:rPr>
        <w:t>5. ¿Con qué frecuencia suele solicitar cotizaciones para el transporte de productos o servicios logísticos?</w:t>
      </w:r>
    </w:p>
    <w:p w14:paraId="1B51022D" w14:textId="77777777" w:rsidR="00B96DF7" w:rsidRPr="00B96DF7" w:rsidRDefault="00B96DF7" w:rsidP="00B96DF7">
      <w:pPr>
        <w:numPr>
          <w:ilvl w:val="0"/>
          <w:numId w:val="33"/>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Diariamente</w:t>
      </w:r>
    </w:p>
    <w:p w14:paraId="0DCD2AB5" w14:textId="77777777" w:rsidR="00B96DF7" w:rsidRPr="00B96DF7" w:rsidRDefault="00B96DF7" w:rsidP="00B96DF7">
      <w:pPr>
        <w:numPr>
          <w:ilvl w:val="0"/>
          <w:numId w:val="33"/>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Semanalmente</w:t>
      </w:r>
    </w:p>
    <w:p w14:paraId="12EC0845" w14:textId="77777777" w:rsidR="00B96DF7" w:rsidRPr="00B96DF7" w:rsidRDefault="00B96DF7" w:rsidP="00B96DF7">
      <w:pPr>
        <w:numPr>
          <w:ilvl w:val="0"/>
          <w:numId w:val="33"/>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Mensualmente</w:t>
      </w:r>
    </w:p>
    <w:p w14:paraId="0406007C" w14:textId="77777777" w:rsidR="00B96DF7" w:rsidRPr="00B96DF7" w:rsidRDefault="00B96DF7" w:rsidP="00B96DF7">
      <w:pPr>
        <w:numPr>
          <w:ilvl w:val="0"/>
          <w:numId w:val="33"/>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Rara vez</w:t>
      </w:r>
    </w:p>
    <w:p w14:paraId="754D381C" w14:textId="77777777" w:rsidR="00B96DF7" w:rsidRDefault="00B96DF7" w:rsidP="00B96DF7">
      <w:pPr>
        <w:numPr>
          <w:ilvl w:val="0"/>
          <w:numId w:val="33"/>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No solicito cotizaciones</w:t>
      </w:r>
    </w:p>
    <w:p w14:paraId="31DC0ED7" w14:textId="77777777" w:rsidR="00AF74F3" w:rsidRPr="00B96DF7" w:rsidRDefault="00AF74F3" w:rsidP="00AF74F3">
      <w:pPr>
        <w:spacing w:before="100" w:beforeAutospacing="1" w:after="100" w:afterAutospacing="1" w:line="240" w:lineRule="auto"/>
        <w:ind w:left="720"/>
        <w:rPr>
          <w:rFonts w:ascii="Arial" w:eastAsia="Times New Roman" w:hAnsi="Arial" w:cs="Arial"/>
          <w:color w:val="auto"/>
          <w:kern w:val="0"/>
          <w14:ligatures w14:val="none"/>
        </w:rPr>
      </w:pPr>
    </w:p>
    <w:p w14:paraId="2E6E8AAD" w14:textId="77777777" w:rsidR="00B96DF7" w:rsidRPr="00B96DF7" w:rsidRDefault="00B96DF7" w:rsidP="00B96DF7">
      <w:p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b/>
          <w:bCs/>
          <w:color w:val="auto"/>
          <w:kern w:val="0"/>
          <w14:ligatures w14:val="none"/>
        </w:rPr>
        <w:lastRenderedPageBreak/>
        <w:t>6. ¿Qué aspectos considera más importantes al elegir un servicio de transporte y logística?</w:t>
      </w:r>
      <w:r w:rsidRPr="00B96DF7">
        <w:rPr>
          <w:rFonts w:ascii="Arial" w:eastAsia="Times New Roman" w:hAnsi="Arial" w:cs="Arial"/>
          <w:color w:val="auto"/>
          <w:kern w:val="0"/>
          <w14:ligatures w14:val="none"/>
        </w:rPr>
        <w:t xml:space="preserve"> (Seleccione todas las que apliquen)</w:t>
      </w:r>
    </w:p>
    <w:p w14:paraId="61CAD61A" w14:textId="77777777" w:rsidR="00B96DF7" w:rsidRPr="00B96DF7" w:rsidRDefault="00B96DF7" w:rsidP="00B96DF7">
      <w:pPr>
        <w:numPr>
          <w:ilvl w:val="0"/>
          <w:numId w:val="34"/>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Seguimiento en tiempo real de envíos</w:t>
      </w:r>
    </w:p>
    <w:p w14:paraId="3D8499AF" w14:textId="77777777" w:rsidR="00B96DF7" w:rsidRPr="00B96DF7" w:rsidRDefault="00B96DF7" w:rsidP="00B96DF7">
      <w:pPr>
        <w:numPr>
          <w:ilvl w:val="0"/>
          <w:numId w:val="34"/>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Puntualidad en las entregas</w:t>
      </w:r>
    </w:p>
    <w:p w14:paraId="23089A2E" w14:textId="77777777" w:rsidR="00B96DF7" w:rsidRPr="00B96DF7" w:rsidRDefault="00B96DF7" w:rsidP="00B96DF7">
      <w:pPr>
        <w:numPr>
          <w:ilvl w:val="0"/>
          <w:numId w:val="34"/>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Generación rápida de cotizaciones</w:t>
      </w:r>
    </w:p>
    <w:p w14:paraId="1C0F94C1" w14:textId="77777777" w:rsidR="00B96DF7" w:rsidRPr="00B96DF7" w:rsidRDefault="00B96DF7" w:rsidP="00B96DF7">
      <w:pPr>
        <w:numPr>
          <w:ilvl w:val="0"/>
          <w:numId w:val="34"/>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Atención al cliente</w:t>
      </w:r>
    </w:p>
    <w:p w14:paraId="1DA5CF26" w14:textId="77777777" w:rsidR="00B96DF7" w:rsidRPr="00B96DF7" w:rsidRDefault="00B96DF7" w:rsidP="00B96DF7">
      <w:pPr>
        <w:numPr>
          <w:ilvl w:val="0"/>
          <w:numId w:val="34"/>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Otro: _____________</w:t>
      </w:r>
    </w:p>
    <w:p w14:paraId="7D089B20" w14:textId="77777777" w:rsidR="00B96DF7" w:rsidRPr="00B96DF7" w:rsidRDefault="00B96DF7" w:rsidP="00B96DF7">
      <w:p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b/>
          <w:bCs/>
          <w:color w:val="auto"/>
          <w:kern w:val="0"/>
          <w14:ligatures w14:val="none"/>
        </w:rPr>
        <w:t>7. ¿Cómo evaluaría la importancia de los tiempos de entrega en los servicios logísticos que utiliza o utilizaría?</w:t>
      </w:r>
    </w:p>
    <w:p w14:paraId="4E340EEA" w14:textId="77777777" w:rsidR="00B96DF7" w:rsidRPr="00B96DF7" w:rsidRDefault="00B96DF7" w:rsidP="00B96DF7">
      <w:pPr>
        <w:numPr>
          <w:ilvl w:val="0"/>
          <w:numId w:val="35"/>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Muy importante</w:t>
      </w:r>
    </w:p>
    <w:p w14:paraId="3E2CFD40" w14:textId="77777777" w:rsidR="00B96DF7" w:rsidRPr="00B96DF7" w:rsidRDefault="00B96DF7" w:rsidP="00B96DF7">
      <w:pPr>
        <w:numPr>
          <w:ilvl w:val="0"/>
          <w:numId w:val="35"/>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Importante</w:t>
      </w:r>
    </w:p>
    <w:p w14:paraId="5EFC5CB6" w14:textId="77777777" w:rsidR="00B96DF7" w:rsidRPr="00B96DF7" w:rsidRDefault="00B96DF7" w:rsidP="00B96DF7">
      <w:pPr>
        <w:numPr>
          <w:ilvl w:val="0"/>
          <w:numId w:val="35"/>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Neutral</w:t>
      </w:r>
    </w:p>
    <w:p w14:paraId="127D9181" w14:textId="77777777" w:rsidR="00B96DF7" w:rsidRPr="00B96DF7" w:rsidRDefault="00B96DF7" w:rsidP="00B96DF7">
      <w:pPr>
        <w:numPr>
          <w:ilvl w:val="0"/>
          <w:numId w:val="35"/>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Poco importante</w:t>
      </w:r>
    </w:p>
    <w:p w14:paraId="7643BE1A" w14:textId="77777777" w:rsidR="00B96DF7" w:rsidRPr="00B96DF7" w:rsidRDefault="00B96DF7" w:rsidP="00B96DF7">
      <w:pPr>
        <w:numPr>
          <w:ilvl w:val="0"/>
          <w:numId w:val="35"/>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No importante</w:t>
      </w:r>
    </w:p>
    <w:p w14:paraId="1FE0ED26" w14:textId="77777777" w:rsidR="00B96DF7" w:rsidRPr="00B96DF7" w:rsidRDefault="00B96DF7" w:rsidP="00B96DF7">
      <w:p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b/>
          <w:bCs/>
          <w:color w:val="auto"/>
          <w:kern w:val="0"/>
          <w14:ligatures w14:val="none"/>
        </w:rPr>
        <w:t>8. ¿Le sería útil recibir predicciones sobre posibles retrasos o cambios en los tiempos de entrega?</w:t>
      </w:r>
    </w:p>
    <w:p w14:paraId="12F68E78" w14:textId="77777777" w:rsidR="00B96DF7" w:rsidRPr="00B96DF7" w:rsidRDefault="00B96DF7" w:rsidP="00B96DF7">
      <w:pPr>
        <w:numPr>
          <w:ilvl w:val="0"/>
          <w:numId w:val="36"/>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Sí</w:t>
      </w:r>
    </w:p>
    <w:p w14:paraId="17C445E5" w14:textId="77777777" w:rsidR="00B96DF7" w:rsidRPr="00B96DF7" w:rsidRDefault="00B96DF7" w:rsidP="00B96DF7">
      <w:pPr>
        <w:numPr>
          <w:ilvl w:val="0"/>
          <w:numId w:val="36"/>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No</w:t>
      </w:r>
    </w:p>
    <w:p w14:paraId="5FBA33C9" w14:textId="77777777" w:rsidR="00B96DF7" w:rsidRPr="00B96DF7" w:rsidRDefault="00B96DF7" w:rsidP="00B96DF7">
      <w:pPr>
        <w:numPr>
          <w:ilvl w:val="0"/>
          <w:numId w:val="36"/>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No estoy seguro</w:t>
      </w:r>
    </w:p>
    <w:p w14:paraId="05619ECF" w14:textId="77777777" w:rsidR="00B96DF7" w:rsidRPr="00B96DF7" w:rsidRDefault="00B96DF7" w:rsidP="00B96DF7">
      <w:p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b/>
          <w:bCs/>
          <w:color w:val="auto"/>
          <w:kern w:val="0"/>
          <w14:ligatures w14:val="none"/>
        </w:rPr>
        <w:t>9. Si ha utilizado un servicio de logística anteriormente, ¿cuáles han sido los principales problemas que ha enfrentado?</w:t>
      </w:r>
      <w:r w:rsidRPr="00B96DF7">
        <w:rPr>
          <w:rFonts w:ascii="Arial" w:eastAsia="Times New Roman" w:hAnsi="Arial" w:cs="Arial"/>
          <w:color w:val="auto"/>
          <w:kern w:val="0"/>
          <w14:ligatures w14:val="none"/>
        </w:rPr>
        <w:t xml:space="preserve"> (Seleccione todas las que apliquen)</w:t>
      </w:r>
    </w:p>
    <w:p w14:paraId="0D161730" w14:textId="77777777" w:rsidR="00B96DF7" w:rsidRPr="00B96DF7" w:rsidRDefault="00B96DF7" w:rsidP="00B96DF7">
      <w:pPr>
        <w:numPr>
          <w:ilvl w:val="0"/>
          <w:numId w:val="37"/>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Retrasos en las entregas</w:t>
      </w:r>
    </w:p>
    <w:p w14:paraId="23843174" w14:textId="77777777" w:rsidR="00B96DF7" w:rsidRPr="00B96DF7" w:rsidRDefault="00B96DF7" w:rsidP="00B96DF7">
      <w:pPr>
        <w:numPr>
          <w:ilvl w:val="0"/>
          <w:numId w:val="37"/>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Falta de transparencia en el seguimiento de envíos</w:t>
      </w:r>
    </w:p>
    <w:p w14:paraId="2169FEA4" w14:textId="77777777" w:rsidR="00B96DF7" w:rsidRPr="00B96DF7" w:rsidRDefault="00B96DF7" w:rsidP="00B96DF7">
      <w:pPr>
        <w:numPr>
          <w:ilvl w:val="0"/>
          <w:numId w:val="37"/>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Dificultades en la comunicación</w:t>
      </w:r>
    </w:p>
    <w:p w14:paraId="7A5AA8B3" w14:textId="77777777" w:rsidR="00B96DF7" w:rsidRPr="00B96DF7" w:rsidRDefault="00B96DF7" w:rsidP="00B96DF7">
      <w:pPr>
        <w:numPr>
          <w:ilvl w:val="0"/>
          <w:numId w:val="37"/>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Problemas con las cotizaciones</w:t>
      </w:r>
    </w:p>
    <w:p w14:paraId="0306D40A" w14:textId="77777777" w:rsidR="00B96DF7" w:rsidRPr="00B96DF7" w:rsidRDefault="00B96DF7" w:rsidP="00B96DF7">
      <w:pPr>
        <w:numPr>
          <w:ilvl w:val="0"/>
          <w:numId w:val="37"/>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No he tenido problemas</w:t>
      </w:r>
    </w:p>
    <w:p w14:paraId="38014499" w14:textId="77777777" w:rsidR="00B96DF7" w:rsidRPr="00B96DF7" w:rsidRDefault="00B96DF7" w:rsidP="00B96DF7">
      <w:pPr>
        <w:numPr>
          <w:ilvl w:val="0"/>
          <w:numId w:val="37"/>
        </w:num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color w:val="auto"/>
          <w:kern w:val="0"/>
          <w14:ligatures w14:val="none"/>
        </w:rPr>
        <w:t>Otro: _____________</w:t>
      </w:r>
    </w:p>
    <w:p w14:paraId="23B16792" w14:textId="77777777" w:rsidR="00B96DF7" w:rsidRPr="00B96DF7" w:rsidRDefault="00B96DF7" w:rsidP="00B96DF7">
      <w:pPr>
        <w:spacing w:before="100" w:beforeAutospacing="1" w:after="100" w:afterAutospacing="1" w:line="240" w:lineRule="auto"/>
        <w:rPr>
          <w:rFonts w:ascii="Arial" w:eastAsia="Times New Roman" w:hAnsi="Arial" w:cs="Arial"/>
          <w:color w:val="auto"/>
          <w:kern w:val="0"/>
          <w14:ligatures w14:val="none"/>
        </w:rPr>
      </w:pPr>
      <w:r w:rsidRPr="00B96DF7">
        <w:rPr>
          <w:rFonts w:ascii="Arial" w:eastAsia="Times New Roman" w:hAnsi="Arial" w:cs="Arial"/>
          <w:b/>
          <w:bCs/>
          <w:color w:val="auto"/>
          <w:kern w:val="0"/>
          <w14:ligatures w14:val="none"/>
        </w:rPr>
        <w:t>10. ¿Qué características o mejoras le gustaría ver en un servicio de transporte y logística, ya sea en uno que utilice actualmente o en uno que consideraría utilizar?</w:t>
      </w:r>
    </w:p>
    <w:p w14:paraId="61AF41A6" w14:textId="4D601ECB" w:rsidR="0026240F" w:rsidRPr="0026240F" w:rsidRDefault="0026240F" w:rsidP="0026240F"/>
    <w:p w14:paraId="03161159" w14:textId="77777777" w:rsidR="0026240F" w:rsidRPr="0026240F" w:rsidRDefault="0026240F" w:rsidP="0026240F"/>
    <w:sectPr w:rsidR="0026240F" w:rsidRPr="002624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EC876" w14:textId="77777777" w:rsidR="003A0054" w:rsidRDefault="003A0054" w:rsidP="00950886">
      <w:pPr>
        <w:spacing w:after="0" w:line="240" w:lineRule="auto"/>
      </w:pPr>
      <w:r>
        <w:separator/>
      </w:r>
    </w:p>
  </w:endnote>
  <w:endnote w:type="continuationSeparator" w:id="0">
    <w:p w14:paraId="41805935" w14:textId="77777777" w:rsidR="003A0054" w:rsidRDefault="003A0054" w:rsidP="00950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784BF" w14:textId="77777777" w:rsidR="003A0054" w:rsidRDefault="003A0054" w:rsidP="00950886">
      <w:pPr>
        <w:spacing w:after="0" w:line="240" w:lineRule="auto"/>
      </w:pPr>
      <w:r>
        <w:separator/>
      </w:r>
    </w:p>
  </w:footnote>
  <w:footnote w:type="continuationSeparator" w:id="0">
    <w:p w14:paraId="3337F320" w14:textId="77777777" w:rsidR="003A0054" w:rsidRDefault="003A0054" w:rsidP="00950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7DBF"/>
    <w:multiLevelType w:val="hybridMultilevel"/>
    <w:tmpl w:val="1890A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16372A"/>
    <w:multiLevelType w:val="multilevel"/>
    <w:tmpl w:val="09CC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96CE0"/>
    <w:multiLevelType w:val="hybridMultilevel"/>
    <w:tmpl w:val="1F94E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B62039"/>
    <w:multiLevelType w:val="multilevel"/>
    <w:tmpl w:val="D89A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37133"/>
    <w:multiLevelType w:val="multilevel"/>
    <w:tmpl w:val="1646EC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B97CCA"/>
    <w:multiLevelType w:val="multilevel"/>
    <w:tmpl w:val="5C6A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A31D4"/>
    <w:multiLevelType w:val="multilevel"/>
    <w:tmpl w:val="AF4A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55D20"/>
    <w:multiLevelType w:val="multilevel"/>
    <w:tmpl w:val="A5B2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6381B"/>
    <w:multiLevelType w:val="multilevel"/>
    <w:tmpl w:val="66C6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07E38"/>
    <w:multiLevelType w:val="multilevel"/>
    <w:tmpl w:val="F94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26B3A"/>
    <w:multiLevelType w:val="multilevel"/>
    <w:tmpl w:val="BB4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D19F4"/>
    <w:multiLevelType w:val="multilevel"/>
    <w:tmpl w:val="C42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0676D"/>
    <w:multiLevelType w:val="multilevel"/>
    <w:tmpl w:val="31BA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7147D"/>
    <w:multiLevelType w:val="multilevel"/>
    <w:tmpl w:val="716C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C595F"/>
    <w:multiLevelType w:val="multilevel"/>
    <w:tmpl w:val="A376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A39A3"/>
    <w:multiLevelType w:val="multilevel"/>
    <w:tmpl w:val="BE8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94989"/>
    <w:multiLevelType w:val="multilevel"/>
    <w:tmpl w:val="B2B6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85CC1"/>
    <w:multiLevelType w:val="multilevel"/>
    <w:tmpl w:val="396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63B0C"/>
    <w:multiLevelType w:val="multilevel"/>
    <w:tmpl w:val="DF9C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E1E99"/>
    <w:multiLevelType w:val="multilevel"/>
    <w:tmpl w:val="28746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375130"/>
    <w:multiLevelType w:val="hybridMultilevel"/>
    <w:tmpl w:val="C92C3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667993"/>
    <w:multiLevelType w:val="multilevel"/>
    <w:tmpl w:val="C41E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F102AA"/>
    <w:multiLevelType w:val="multilevel"/>
    <w:tmpl w:val="D4E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205AA"/>
    <w:multiLevelType w:val="multilevel"/>
    <w:tmpl w:val="FC3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55122"/>
    <w:multiLevelType w:val="multilevel"/>
    <w:tmpl w:val="7726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91D5A"/>
    <w:multiLevelType w:val="hybridMultilevel"/>
    <w:tmpl w:val="7F0C91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603404A"/>
    <w:multiLevelType w:val="multilevel"/>
    <w:tmpl w:val="28F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E4502"/>
    <w:multiLevelType w:val="multilevel"/>
    <w:tmpl w:val="456C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45189"/>
    <w:multiLevelType w:val="multilevel"/>
    <w:tmpl w:val="94E6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E70DF"/>
    <w:multiLevelType w:val="multilevel"/>
    <w:tmpl w:val="D9E4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70EEF"/>
    <w:multiLevelType w:val="multilevel"/>
    <w:tmpl w:val="4202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895E86"/>
    <w:multiLevelType w:val="multilevel"/>
    <w:tmpl w:val="FF98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25E0A"/>
    <w:multiLevelType w:val="multilevel"/>
    <w:tmpl w:val="DBE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4705F5"/>
    <w:multiLevelType w:val="multilevel"/>
    <w:tmpl w:val="7C2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287DE7"/>
    <w:multiLevelType w:val="multilevel"/>
    <w:tmpl w:val="B6D2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501CA7"/>
    <w:multiLevelType w:val="hybridMultilevel"/>
    <w:tmpl w:val="67FA51EE"/>
    <w:lvl w:ilvl="0" w:tplc="4A0E713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A20AF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9494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2CE1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A434E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F6A6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3A99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66944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E2B59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E804C36"/>
    <w:multiLevelType w:val="multilevel"/>
    <w:tmpl w:val="ED4A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630992">
    <w:abstractNumId w:val="4"/>
  </w:num>
  <w:num w:numId="2" w16cid:durableId="1165701193">
    <w:abstractNumId w:val="35"/>
  </w:num>
  <w:num w:numId="3" w16cid:durableId="1440837539">
    <w:abstractNumId w:val="2"/>
  </w:num>
  <w:num w:numId="4" w16cid:durableId="149638061">
    <w:abstractNumId w:val="0"/>
  </w:num>
  <w:num w:numId="5" w16cid:durableId="262424682">
    <w:abstractNumId w:val="20"/>
  </w:num>
  <w:num w:numId="6" w16cid:durableId="2097750900">
    <w:abstractNumId w:val="25"/>
  </w:num>
  <w:num w:numId="7" w16cid:durableId="1665548123">
    <w:abstractNumId w:val="34"/>
  </w:num>
  <w:num w:numId="8" w16cid:durableId="1723940389">
    <w:abstractNumId w:val="14"/>
  </w:num>
  <w:num w:numId="9" w16cid:durableId="2126458907">
    <w:abstractNumId w:val="18"/>
  </w:num>
  <w:num w:numId="10" w16cid:durableId="1610510172">
    <w:abstractNumId w:val="15"/>
  </w:num>
  <w:num w:numId="11" w16cid:durableId="1786077239">
    <w:abstractNumId w:val="23"/>
  </w:num>
  <w:num w:numId="12" w16cid:durableId="540284991">
    <w:abstractNumId w:val="26"/>
  </w:num>
  <w:num w:numId="13" w16cid:durableId="358776077">
    <w:abstractNumId w:val="27"/>
  </w:num>
  <w:num w:numId="14" w16cid:durableId="676736729">
    <w:abstractNumId w:val="13"/>
  </w:num>
  <w:num w:numId="15" w16cid:durableId="608052927">
    <w:abstractNumId w:val="30"/>
  </w:num>
  <w:num w:numId="16" w16cid:durableId="1242791608">
    <w:abstractNumId w:val="10"/>
  </w:num>
  <w:num w:numId="17" w16cid:durableId="601037284">
    <w:abstractNumId w:val="8"/>
  </w:num>
  <w:num w:numId="18" w16cid:durableId="1740713582">
    <w:abstractNumId w:val="24"/>
  </w:num>
  <w:num w:numId="19" w16cid:durableId="34353093">
    <w:abstractNumId w:val="5"/>
  </w:num>
  <w:num w:numId="20" w16cid:durableId="1952660789">
    <w:abstractNumId w:val="22"/>
  </w:num>
  <w:num w:numId="21" w16cid:durableId="829059837">
    <w:abstractNumId w:val="21"/>
  </w:num>
  <w:num w:numId="22" w16cid:durableId="1290480156">
    <w:abstractNumId w:val="12"/>
  </w:num>
  <w:num w:numId="23" w16cid:durableId="621544417">
    <w:abstractNumId w:val="11"/>
  </w:num>
  <w:num w:numId="24" w16cid:durableId="1696347600">
    <w:abstractNumId w:val="28"/>
  </w:num>
  <w:num w:numId="25" w16cid:durableId="1770004851">
    <w:abstractNumId w:val="6"/>
  </w:num>
  <w:num w:numId="26" w16cid:durableId="1897273970">
    <w:abstractNumId w:val="31"/>
  </w:num>
  <w:num w:numId="27" w16cid:durableId="1853373908">
    <w:abstractNumId w:val="16"/>
  </w:num>
  <w:num w:numId="28" w16cid:durableId="250161915">
    <w:abstractNumId w:val="19"/>
  </w:num>
  <w:num w:numId="29" w16cid:durableId="248540189">
    <w:abstractNumId w:val="17"/>
  </w:num>
  <w:num w:numId="30" w16cid:durableId="188573402">
    <w:abstractNumId w:val="32"/>
  </w:num>
  <w:num w:numId="31" w16cid:durableId="867763963">
    <w:abstractNumId w:val="36"/>
  </w:num>
  <w:num w:numId="32" w16cid:durableId="92477707">
    <w:abstractNumId w:val="33"/>
  </w:num>
  <w:num w:numId="33" w16cid:durableId="1739283952">
    <w:abstractNumId w:val="29"/>
  </w:num>
  <w:num w:numId="34" w16cid:durableId="814567202">
    <w:abstractNumId w:val="3"/>
  </w:num>
  <w:num w:numId="35" w16cid:durableId="65421983">
    <w:abstractNumId w:val="7"/>
  </w:num>
  <w:num w:numId="36" w16cid:durableId="1282808717">
    <w:abstractNumId w:val="1"/>
  </w:num>
  <w:num w:numId="37" w16cid:durableId="10812215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86"/>
    <w:rsid w:val="00075F27"/>
    <w:rsid w:val="000A73CB"/>
    <w:rsid w:val="000B3DEA"/>
    <w:rsid w:val="000B680B"/>
    <w:rsid w:val="00144B26"/>
    <w:rsid w:val="00187528"/>
    <w:rsid w:val="001D47B7"/>
    <w:rsid w:val="00230464"/>
    <w:rsid w:val="0026240F"/>
    <w:rsid w:val="0036431C"/>
    <w:rsid w:val="003A0054"/>
    <w:rsid w:val="003B2B4F"/>
    <w:rsid w:val="00423DE5"/>
    <w:rsid w:val="00451139"/>
    <w:rsid w:val="004B5C0B"/>
    <w:rsid w:val="00582449"/>
    <w:rsid w:val="005B7111"/>
    <w:rsid w:val="006109C3"/>
    <w:rsid w:val="006C7A9E"/>
    <w:rsid w:val="007219F5"/>
    <w:rsid w:val="007236B5"/>
    <w:rsid w:val="007A66FF"/>
    <w:rsid w:val="008530FE"/>
    <w:rsid w:val="008F0C1E"/>
    <w:rsid w:val="00950886"/>
    <w:rsid w:val="0098443D"/>
    <w:rsid w:val="00A03E44"/>
    <w:rsid w:val="00A4381F"/>
    <w:rsid w:val="00AF74F3"/>
    <w:rsid w:val="00B010ED"/>
    <w:rsid w:val="00B96DF7"/>
    <w:rsid w:val="00BA7557"/>
    <w:rsid w:val="00BC19E1"/>
    <w:rsid w:val="00C637AE"/>
    <w:rsid w:val="00C76A75"/>
    <w:rsid w:val="00D13F7B"/>
    <w:rsid w:val="00ED77D4"/>
    <w:rsid w:val="00F1334B"/>
    <w:rsid w:val="00F14948"/>
    <w:rsid w:val="00FA7D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7224"/>
  <w15:chartTrackingRefBased/>
  <w15:docId w15:val="{A2429E8F-2F01-48C5-B18F-464C4158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886"/>
    <w:rPr>
      <w:rFonts w:ascii="Calibri" w:eastAsia="Calibri" w:hAnsi="Calibri" w:cs="Calibri"/>
      <w:color w:val="000000"/>
      <w:lang w:eastAsia="es-MX"/>
    </w:rPr>
  </w:style>
  <w:style w:type="paragraph" w:styleId="Ttulo1">
    <w:name w:val="heading 1"/>
    <w:basedOn w:val="Normal"/>
    <w:next w:val="Normal"/>
    <w:link w:val="Ttulo1Car"/>
    <w:uiPriority w:val="9"/>
    <w:qFormat/>
    <w:rsid w:val="00950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0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0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next w:val="Normal"/>
    <w:link w:val="Ttulo4Car"/>
    <w:uiPriority w:val="9"/>
    <w:unhideWhenUsed/>
    <w:qFormat/>
    <w:rsid w:val="00950886"/>
    <w:pPr>
      <w:keepNext/>
      <w:keepLines/>
      <w:spacing w:after="116"/>
      <w:ind w:left="2171" w:hanging="10"/>
      <w:jc w:val="center"/>
      <w:outlineLvl w:val="3"/>
    </w:pPr>
    <w:rPr>
      <w:rFonts w:ascii="Arial" w:eastAsia="Arial" w:hAnsi="Arial" w:cs="Arial"/>
      <w:b/>
      <w:color w:val="000000"/>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50886"/>
    <w:rPr>
      <w:rFonts w:ascii="Arial" w:eastAsia="Arial" w:hAnsi="Arial" w:cs="Arial"/>
      <w:b/>
      <w:color w:val="000000"/>
      <w:sz w:val="24"/>
      <w:lang w:eastAsia="es-MX"/>
    </w:rPr>
  </w:style>
  <w:style w:type="character" w:customStyle="1" w:styleId="Ttulo1Car">
    <w:name w:val="Título 1 Car"/>
    <w:basedOn w:val="Fuentedeprrafopredeter"/>
    <w:link w:val="Ttulo1"/>
    <w:uiPriority w:val="9"/>
    <w:rsid w:val="00950886"/>
    <w:rPr>
      <w:rFonts w:asciiTheme="majorHAnsi" w:eastAsiaTheme="majorEastAsia" w:hAnsiTheme="majorHAnsi" w:cstheme="majorBidi"/>
      <w:color w:val="2F5496" w:themeColor="accent1" w:themeShade="BF"/>
      <w:sz w:val="32"/>
      <w:szCs w:val="32"/>
      <w:lang w:eastAsia="es-MX"/>
    </w:rPr>
  </w:style>
  <w:style w:type="paragraph" w:styleId="TtuloTDC">
    <w:name w:val="TOC Heading"/>
    <w:basedOn w:val="Ttulo1"/>
    <w:next w:val="Normal"/>
    <w:uiPriority w:val="39"/>
    <w:unhideWhenUsed/>
    <w:qFormat/>
    <w:rsid w:val="00950886"/>
    <w:pPr>
      <w:outlineLvl w:val="9"/>
    </w:pPr>
    <w:rPr>
      <w:kern w:val="0"/>
      <w14:ligatures w14:val="none"/>
    </w:rPr>
  </w:style>
  <w:style w:type="paragraph" w:styleId="TDC1">
    <w:name w:val="toc 1"/>
    <w:basedOn w:val="Normal"/>
    <w:next w:val="Normal"/>
    <w:autoRedefine/>
    <w:uiPriority w:val="39"/>
    <w:unhideWhenUsed/>
    <w:rsid w:val="00950886"/>
    <w:pPr>
      <w:tabs>
        <w:tab w:val="right" w:leader="dot" w:pos="8828"/>
      </w:tabs>
      <w:spacing w:after="100"/>
      <w:jc w:val="center"/>
    </w:pPr>
    <w:rPr>
      <w:rFonts w:ascii="Arial" w:hAnsi="Arial" w:cs="Arial"/>
      <w:b/>
      <w:bCs/>
    </w:rPr>
  </w:style>
  <w:style w:type="character" w:styleId="Hipervnculo">
    <w:name w:val="Hyperlink"/>
    <w:basedOn w:val="Fuentedeprrafopredeter"/>
    <w:uiPriority w:val="99"/>
    <w:unhideWhenUsed/>
    <w:rsid w:val="00950886"/>
    <w:rPr>
      <w:color w:val="0563C1" w:themeColor="hyperlink"/>
      <w:u w:val="single"/>
    </w:rPr>
  </w:style>
  <w:style w:type="paragraph" w:styleId="TDC2">
    <w:name w:val="toc 2"/>
    <w:basedOn w:val="Normal"/>
    <w:next w:val="Normal"/>
    <w:autoRedefine/>
    <w:uiPriority w:val="39"/>
    <w:unhideWhenUsed/>
    <w:rsid w:val="00950886"/>
    <w:pPr>
      <w:spacing w:after="100"/>
      <w:ind w:left="220"/>
    </w:pPr>
  </w:style>
  <w:style w:type="paragraph" w:styleId="TDC3">
    <w:name w:val="toc 3"/>
    <w:basedOn w:val="Normal"/>
    <w:next w:val="Normal"/>
    <w:autoRedefine/>
    <w:uiPriority w:val="39"/>
    <w:unhideWhenUsed/>
    <w:rsid w:val="00950886"/>
    <w:pPr>
      <w:spacing w:after="100"/>
      <w:ind w:left="440"/>
    </w:pPr>
  </w:style>
  <w:style w:type="paragraph" w:styleId="Encabezado">
    <w:name w:val="header"/>
    <w:basedOn w:val="Normal"/>
    <w:link w:val="EncabezadoCar"/>
    <w:uiPriority w:val="99"/>
    <w:unhideWhenUsed/>
    <w:rsid w:val="009508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0886"/>
    <w:rPr>
      <w:rFonts w:ascii="Calibri" w:eastAsia="Calibri" w:hAnsi="Calibri" w:cs="Calibri"/>
      <w:color w:val="000000"/>
      <w:lang w:eastAsia="es-MX"/>
    </w:rPr>
  </w:style>
  <w:style w:type="paragraph" w:styleId="Piedepgina">
    <w:name w:val="footer"/>
    <w:basedOn w:val="Normal"/>
    <w:link w:val="PiedepginaCar"/>
    <w:uiPriority w:val="99"/>
    <w:unhideWhenUsed/>
    <w:rsid w:val="009508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0886"/>
    <w:rPr>
      <w:rFonts w:ascii="Calibri" w:eastAsia="Calibri" w:hAnsi="Calibri" w:cs="Calibri"/>
      <w:color w:val="000000"/>
      <w:lang w:eastAsia="es-MX"/>
    </w:rPr>
  </w:style>
  <w:style w:type="character" w:customStyle="1" w:styleId="Ttulo3Car">
    <w:name w:val="Título 3 Car"/>
    <w:basedOn w:val="Fuentedeprrafopredeter"/>
    <w:link w:val="Ttulo3"/>
    <w:uiPriority w:val="9"/>
    <w:rsid w:val="00950886"/>
    <w:rPr>
      <w:rFonts w:asciiTheme="majorHAnsi" w:eastAsiaTheme="majorEastAsia" w:hAnsiTheme="majorHAnsi" w:cstheme="majorBidi"/>
      <w:color w:val="1F3763" w:themeColor="accent1" w:themeShade="7F"/>
      <w:sz w:val="24"/>
      <w:szCs w:val="24"/>
      <w:lang w:eastAsia="es-MX"/>
    </w:rPr>
  </w:style>
  <w:style w:type="table" w:styleId="Tablaconcuadrcula">
    <w:name w:val="Table Grid"/>
    <w:basedOn w:val="Tablanormal"/>
    <w:uiPriority w:val="39"/>
    <w:rsid w:val="00950886"/>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50886"/>
    <w:rPr>
      <w:rFonts w:asciiTheme="majorHAnsi" w:eastAsiaTheme="majorEastAsia" w:hAnsiTheme="majorHAnsi" w:cstheme="majorBidi"/>
      <w:color w:val="2F5496" w:themeColor="accent1" w:themeShade="BF"/>
      <w:sz w:val="26"/>
      <w:szCs w:val="26"/>
      <w:lang w:eastAsia="es-MX"/>
    </w:rPr>
  </w:style>
  <w:style w:type="paragraph" w:customStyle="1" w:styleId="Default">
    <w:name w:val="Default"/>
    <w:rsid w:val="006C7A9E"/>
    <w:pPr>
      <w:autoSpaceDE w:val="0"/>
      <w:autoSpaceDN w:val="0"/>
      <w:adjustRightInd w:val="0"/>
      <w:spacing w:after="0" w:line="240" w:lineRule="auto"/>
    </w:pPr>
    <w:rPr>
      <w:rFonts w:ascii="Arial" w:eastAsiaTheme="minorEastAsia" w:hAnsi="Arial" w:cs="Arial"/>
      <w:color w:val="000000"/>
      <w:kern w:val="0"/>
      <w:sz w:val="24"/>
      <w:szCs w:val="24"/>
      <w:lang w:eastAsia="es-MX"/>
    </w:rPr>
  </w:style>
  <w:style w:type="paragraph" w:styleId="Sinespaciado">
    <w:name w:val="No Spacing"/>
    <w:uiPriority w:val="1"/>
    <w:qFormat/>
    <w:rsid w:val="007A66FF"/>
    <w:pPr>
      <w:spacing w:after="0" w:line="240" w:lineRule="auto"/>
    </w:pPr>
    <w:rPr>
      <w:rFonts w:ascii="Calibri" w:eastAsia="Calibri" w:hAnsi="Calibri" w:cs="Calibri"/>
      <w:color w:val="000000"/>
      <w:lang w:eastAsia="es-MX"/>
    </w:rPr>
  </w:style>
  <w:style w:type="paragraph" w:styleId="Prrafodelista">
    <w:name w:val="List Paragraph"/>
    <w:basedOn w:val="Normal"/>
    <w:uiPriority w:val="34"/>
    <w:qFormat/>
    <w:rsid w:val="001D4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516694">
      <w:bodyDiv w:val="1"/>
      <w:marLeft w:val="0"/>
      <w:marRight w:val="0"/>
      <w:marTop w:val="0"/>
      <w:marBottom w:val="0"/>
      <w:divBdr>
        <w:top w:val="none" w:sz="0" w:space="0" w:color="auto"/>
        <w:left w:val="none" w:sz="0" w:space="0" w:color="auto"/>
        <w:bottom w:val="none" w:sz="0" w:space="0" w:color="auto"/>
        <w:right w:val="none" w:sz="0" w:space="0" w:color="auto"/>
      </w:divBdr>
    </w:div>
    <w:div w:id="561407462">
      <w:bodyDiv w:val="1"/>
      <w:marLeft w:val="0"/>
      <w:marRight w:val="0"/>
      <w:marTop w:val="0"/>
      <w:marBottom w:val="0"/>
      <w:divBdr>
        <w:top w:val="none" w:sz="0" w:space="0" w:color="auto"/>
        <w:left w:val="none" w:sz="0" w:space="0" w:color="auto"/>
        <w:bottom w:val="none" w:sz="0" w:space="0" w:color="auto"/>
        <w:right w:val="none" w:sz="0" w:space="0" w:color="auto"/>
      </w:divBdr>
    </w:div>
    <w:div w:id="950360001">
      <w:bodyDiv w:val="1"/>
      <w:marLeft w:val="0"/>
      <w:marRight w:val="0"/>
      <w:marTop w:val="0"/>
      <w:marBottom w:val="0"/>
      <w:divBdr>
        <w:top w:val="none" w:sz="0" w:space="0" w:color="auto"/>
        <w:left w:val="none" w:sz="0" w:space="0" w:color="auto"/>
        <w:bottom w:val="none" w:sz="0" w:space="0" w:color="auto"/>
        <w:right w:val="none" w:sz="0" w:space="0" w:color="auto"/>
      </w:divBdr>
    </w:div>
    <w:div w:id="962922697">
      <w:bodyDiv w:val="1"/>
      <w:marLeft w:val="0"/>
      <w:marRight w:val="0"/>
      <w:marTop w:val="0"/>
      <w:marBottom w:val="0"/>
      <w:divBdr>
        <w:top w:val="none" w:sz="0" w:space="0" w:color="auto"/>
        <w:left w:val="none" w:sz="0" w:space="0" w:color="auto"/>
        <w:bottom w:val="none" w:sz="0" w:space="0" w:color="auto"/>
        <w:right w:val="none" w:sz="0" w:space="0" w:color="auto"/>
      </w:divBdr>
    </w:div>
    <w:div w:id="964888271">
      <w:bodyDiv w:val="1"/>
      <w:marLeft w:val="0"/>
      <w:marRight w:val="0"/>
      <w:marTop w:val="0"/>
      <w:marBottom w:val="0"/>
      <w:divBdr>
        <w:top w:val="none" w:sz="0" w:space="0" w:color="auto"/>
        <w:left w:val="none" w:sz="0" w:space="0" w:color="auto"/>
        <w:bottom w:val="none" w:sz="0" w:space="0" w:color="auto"/>
        <w:right w:val="none" w:sz="0" w:space="0" w:color="auto"/>
      </w:divBdr>
    </w:div>
    <w:div w:id="1135873748">
      <w:bodyDiv w:val="1"/>
      <w:marLeft w:val="0"/>
      <w:marRight w:val="0"/>
      <w:marTop w:val="0"/>
      <w:marBottom w:val="0"/>
      <w:divBdr>
        <w:top w:val="none" w:sz="0" w:space="0" w:color="auto"/>
        <w:left w:val="none" w:sz="0" w:space="0" w:color="auto"/>
        <w:bottom w:val="none" w:sz="0" w:space="0" w:color="auto"/>
        <w:right w:val="none" w:sz="0" w:space="0" w:color="auto"/>
      </w:divBdr>
    </w:div>
    <w:div w:id="1223950707">
      <w:bodyDiv w:val="1"/>
      <w:marLeft w:val="0"/>
      <w:marRight w:val="0"/>
      <w:marTop w:val="0"/>
      <w:marBottom w:val="0"/>
      <w:divBdr>
        <w:top w:val="none" w:sz="0" w:space="0" w:color="auto"/>
        <w:left w:val="none" w:sz="0" w:space="0" w:color="auto"/>
        <w:bottom w:val="none" w:sz="0" w:space="0" w:color="auto"/>
        <w:right w:val="none" w:sz="0" w:space="0" w:color="auto"/>
      </w:divBdr>
    </w:div>
    <w:div w:id="1453207582">
      <w:bodyDiv w:val="1"/>
      <w:marLeft w:val="0"/>
      <w:marRight w:val="0"/>
      <w:marTop w:val="0"/>
      <w:marBottom w:val="0"/>
      <w:divBdr>
        <w:top w:val="none" w:sz="0" w:space="0" w:color="auto"/>
        <w:left w:val="none" w:sz="0" w:space="0" w:color="auto"/>
        <w:bottom w:val="none" w:sz="0" w:space="0" w:color="auto"/>
        <w:right w:val="none" w:sz="0" w:space="0" w:color="auto"/>
      </w:divBdr>
    </w:div>
    <w:div w:id="1548107065">
      <w:bodyDiv w:val="1"/>
      <w:marLeft w:val="0"/>
      <w:marRight w:val="0"/>
      <w:marTop w:val="0"/>
      <w:marBottom w:val="0"/>
      <w:divBdr>
        <w:top w:val="none" w:sz="0" w:space="0" w:color="auto"/>
        <w:left w:val="none" w:sz="0" w:space="0" w:color="auto"/>
        <w:bottom w:val="none" w:sz="0" w:space="0" w:color="auto"/>
        <w:right w:val="none" w:sz="0" w:space="0" w:color="auto"/>
      </w:divBdr>
    </w:div>
    <w:div w:id="1769425856">
      <w:bodyDiv w:val="1"/>
      <w:marLeft w:val="0"/>
      <w:marRight w:val="0"/>
      <w:marTop w:val="0"/>
      <w:marBottom w:val="0"/>
      <w:divBdr>
        <w:top w:val="none" w:sz="0" w:space="0" w:color="auto"/>
        <w:left w:val="none" w:sz="0" w:space="0" w:color="auto"/>
        <w:bottom w:val="none" w:sz="0" w:space="0" w:color="auto"/>
        <w:right w:val="none" w:sz="0" w:space="0" w:color="auto"/>
      </w:divBdr>
    </w:div>
    <w:div w:id="1832259021">
      <w:bodyDiv w:val="1"/>
      <w:marLeft w:val="0"/>
      <w:marRight w:val="0"/>
      <w:marTop w:val="0"/>
      <w:marBottom w:val="0"/>
      <w:divBdr>
        <w:top w:val="none" w:sz="0" w:space="0" w:color="auto"/>
        <w:left w:val="none" w:sz="0" w:space="0" w:color="auto"/>
        <w:bottom w:val="none" w:sz="0" w:space="0" w:color="auto"/>
        <w:right w:val="none" w:sz="0" w:space="0" w:color="auto"/>
      </w:divBdr>
    </w:div>
    <w:div w:id="202338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2900</TotalTime>
  <Pages>12</Pages>
  <Words>2914</Words>
  <Characters>16031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9</cp:revision>
  <cp:lastPrinted>2024-09-11T03:28:00Z</cp:lastPrinted>
  <dcterms:created xsi:type="dcterms:W3CDTF">2024-09-11T03:35:00Z</dcterms:created>
  <dcterms:modified xsi:type="dcterms:W3CDTF">2024-11-19T02:19:00Z</dcterms:modified>
</cp:coreProperties>
</file>