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00000" w:rsidRDefault="008F6EAB">
      <w:pPr>
        <w:shd w:val="clear" w:color="auto" w:fill="0C304A"/>
        <w:divId w:val="1938363071"/>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HYPERLINK "http://research.unimelb.edu.au/index.html" \l "home"</w:instrText>
      </w:r>
      <w:r>
        <w:rPr>
          <w:rFonts w:ascii="Helvetica" w:eastAsia="Times New Roman" w:hAnsi="Helvetica" w:cs="Helvetica"/>
          <w:color w:val="FFFFFF"/>
        </w:rPr>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 xml:space="preserve"> / </w:t>
      </w:r>
      <w:hyperlink r:id="rId7" w:history="1">
        <w:proofErr w:type="gramStart"/>
        <w:r>
          <w:rPr>
            <w:rFonts w:ascii="Helvetica" w:eastAsia="Times New Roman" w:hAnsi="Helvetica" w:cs="Helvetica"/>
            <w:color w:val="FFFFFF"/>
            <w:u w:val="single"/>
          </w:rPr>
          <w:t>How</w:t>
        </w:r>
        <w:proofErr w:type="gramEnd"/>
        <w:r>
          <w:rPr>
            <w:rFonts w:ascii="Helvetica" w:eastAsia="Times New Roman" w:hAnsi="Helvetica" w:cs="Helvetica"/>
            <w:color w:val="FFFFFF"/>
            <w:u w:val="single"/>
          </w:rPr>
          <w:t xml:space="preserve"> we support your research</w:t>
        </w:r>
      </w:hyperlink>
      <w:r>
        <w:rPr>
          <w:rFonts w:ascii="Helvetica" w:eastAsia="Times New Roman" w:hAnsi="Helvetica" w:cs="Helvetica"/>
          <w:color w:val="FFFFFF"/>
        </w:rPr>
        <w:t xml:space="preserve"> / </w:t>
      </w:r>
      <w:hyperlink r:id="rId8" w:history="1">
        <w:r>
          <w:rPr>
            <w:rFonts w:ascii="Helvetica" w:eastAsia="Times New Roman" w:hAnsi="Helvetica" w:cs="Helvetica"/>
            <w:color w:val="FFFFFF"/>
            <w:u w:val="single"/>
          </w:rPr>
          <w:t>NHMRC Funding</w:t>
        </w:r>
      </w:hyperlink>
      <w:r>
        <w:rPr>
          <w:rFonts w:ascii="Helvetica" w:eastAsia="Times New Roman" w:hAnsi="Helvetica" w:cs="Helvetica"/>
          <w:color w:val="FFFFFF"/>
        </w:rPr>
        <w:t xml:space="preserve"> </w:t>
      </w:r>
    </w:p>
    <w:p w:rsidR="00000000" w:rsidRDefault="008F6EAB">
      <w:pPr>
        <w:shd w:val="clear" w:color="auto" w:fill="0C304A"/>
        <w:spacing w:line="540" w:lineRule="atLeast"/>
        <w:outlineLvl w:val="1"/>
        <w:divId w:val="562452965"/>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Early Career Fellowships</w:t>
      </w:r>
    </w:p>
    <w:p w:rsidR="00000000" w:rsidRDefault="008F6EAB">
      <w:pPr>
        <w:shd w:val="clear" w:color="auto" w:fill="0C304A"/>
        <w:divId w:val="817497927"/>
        <w:rPr>
          <w:rFonts w:ascii="Helvetica" w:eastAsia="Times New Roman" w:hAnsi="Helvetica" w:cs="Helvetica"/>
          <w:color w:val="000000"/>
        </w:rPr>
      </w:pPr>
      <w:hyperlink w:anchor="overview" w:history="1">
        <w:r>
          <w:rPr>
            <w:rFonts w:ascii="Helvetica" w:eastAsia="Times New Roman" w:hAnsi="Helvetica" w:cs="Helvetica"/>
            <w:color w:val="0076DE"/>
            <w:u w:val="single"/>
          </w:rPr>
          <w:t>Overview</w:t>
        </w:r>
      </w:hyperlink>
      <w:r>
        <w:rPr>
          <w:rFonts w:ascii="Helvetica" w:eastAsia="Times New Roman" w:hAnsi="Helvetica" w:cs="Helvetica"/>
          <w:color w:val="000000"/>
        </w:rPr>
        <w:t xml:space="preserve"> </w:t>
      </w:r>
      <w:hyperlink w:anchor="how" w:history="1">
        <w:r>
          <w:rPr>
            <w:rFonts w:ascii="Helvetica" w:eastAsia="Times New Roman" w:hAnsi="Helvetica" w:cs="Helvetica"/>
            <w:color w:val="0076DE"/>
            <w:u w:val="single"/>
          </w:rPr>
          <w:t>How to apply</w:t>
        </w:r>
      </w:hyperlink>
      <w:r>
        <w:rPr>
          <w:rFonts w:ascii="Helvetica" w:eastAsia="Times New Roman" w:hAnsi="Helvetica" w:cs="Helvetica"/>
          <w:color w:val="000000"/>
        </w:rPr>
        <w:t xml:space="preserve"> </w:t>
      </w:r>
      <w:hyperlink w:anchor="resources" w:history="1">
        <w:r>
          <w:rPr>
            <w:rFonts w:ascii="Helvetica" w:eastAsia="Times New Roman" w:hAnsi="Helvetica" w:cs="Helvetica"/>
            <w:color w:val="0076DE"/>
            <w:u w:val="single"/>
          </w:rPr>
          <w:t>Support documents</w:t>
        </w:r>
      </w:hyperlink>
      <w:r>
        <w:rPr>
          <w:rFonts w:ascii="Helvetica" w:eastAsia="Times New Roman" w:hAnsi="Helvetica" w:cs="Helvetica"/>
          <w:color w:val="000000"/>
        </w:rPr>
        <w:t xml:space="preserve"> </w:t>
      </w:r>
      <w:hyperlink w:anchor="contact" w:history="1">
        <w:r>
          <w:rPr>
            <w:rFonts w:ascii="Helvetica" w:eastAsia="Times New Roman" w:hAnsi="Helvetica" w:cs="Helvetica"/>
            <w:color w:val="0076DE"/>
            <w:u w:val="single"/>
          </w:rPr>
          <w:t>Contacts</w:t>
        </w:r>
      </w:hyperlink>
      <w:r>
        <w:rPr>
          <w:rFonts w:ascii="Helvetica" w:eastAsia="Times New Roman" w:hAnsi="Helvetica" w:cs="Helvetica"/>
          <w:color w:val="000000"/>
        </w:rPr>
        <w:t xml:space="preserve"> </w:t>
      </w:r>
      <w:hyperlink r:id="rId9" w:history="1">
        <w:r>
          <w:rPr>
            <w:rFonts w:ascii="Helvetica" w:eastAsia="Times New Roman" w:hAnsi="Helvetica" w:cs="Helvetica"/>
            <w:color w:val="0076DE"/>
            <w:u w:val="single"/>
          </w:rPr>
          <w:t>Manage yo</w:t>
        </w:r>
        <w:r>
          <w:rPr>
            <w:rFonts w:ascii="Helvetica" w:eastAsia="Times New Roman" w:hAnsi="Helvetica" w:cs="Helvetica"/>
            <w:color w:val="0076DE"/>
            <w:u w:val="single"/>
          </w:rPr>
          <w:t>ur grant</w:t>
        </w:r>
      </w:hyperlink>
      <w:r>
        <w:rPr>
          <w:rFonts w:ascii="Helvetica" w:eastAsia="Times New Roman" w:hAnsi="Helvetica" w:cs="Helvetica"/>
          <w:color w:val="000000"/>
        </w:rPr>
        <w:t xml:space="preserve"> </w:t>
      </w:r>
    </w:p>
    <w:p w:rsidR="00000000" w:rsidRDefault="008F6EAB">
      <w:pPr>
        <w:shd w:val="clear" w:color="auto" w:fill="0C304A"/>
        <w:divId w:val="1043211978"/>
        <w:rPr>
          <w:rFonts w:ascii="Helvetica" w:hAnsi="Helvetica" w:cs="Helvetica"/>
          <w:color w:val="000000"/>
          <w:spacing w:val="3"/>
        </w:rPr>
      </w:pPr>
      <w:r>
        <w:rPr>
          <w:rStyle w:val="Emphasis"/>
          <w:rFonts w:ascii="Helvetica" w:hAnsi="Helvetica" w:cs="Helvetica"/>
          <w:color w:val="FF0000"/>
          <w:spacing w:val="3"/>
        </w:rPr>
        <w:t>The information and support documents on this scheme are for reference ONLY and will be updated as soon as the latest versions are available.</w:t>
      </w:r>
    </w:p>
    <w:p w:rsidR="00000000" w:rsidRDefault="008F6EAB">
      <w:pPr>
        <w:shd w:val="clear" w:color="auto" w:fill="0C304A"/>
        <w:spacing w:line="360" w:lineRule="atLeast"/>
        <w:outlineLvl w:val="2"/>
        <w:divId w:val="1043211978"/>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00000" w:rsidRDefault="008F6EAB">
      <w:pPr>
        <w:shd w:val="clear" w:color="auto" w:fill="0C304A"/>
        <w:spacing w:line="360" w:lineRule="atLeast"/>
        <w:ind w:right="357"/>
        <w:jc w:val="right"/>
        <w:divId w:val="1043211978"/>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13 January 2016</w:t>
      </w:r>
      <w:r>
        <w:rPr>
          <w:rFonts w:ascii="Helvetica" w:eastAsia="Times New Roman" w:hAnsi="Helvetica" w:cs="Helvetica"/>
          <w:caps/>
          <w:color w:val="666666"/>
          <w:sz w:val="23"/>
          <w:szCs w:val="23"/>
        </w:rPr>
        <w:t xml:space="preserve"> </w:t>
      </w:r>
    </w:p>
    <w:p w:rsidR="00000000" w:rsidRDefault="008F6EAB">
      <w:pPr>
        <w:pBdr>
          <w:left w:val="single" w:sz="6" w:space="0" w:color="D5E0E9"/>
        </w:pBdr>
        <w:shd w:val="clear" w:color="auto" w:fill="0C304A"/>
        <w:spacing w:line="360" w:lineRule="atLeast"/>
        <w:ind w:left="720"/>
        <w:divId w:val="1043211978"/>
        <w:rPr>
          <w:rFonts w:ascii="Helvetica" w:hAnsi="Helvetica" w:cs="Helvetica"/>
          <w:color w:val="666666"/>
          <w:spacing w:val="3"/>
        </w:rPr>
      </w:pPr>
      <w:r>
        <w:rPr>
          <w:rFonts w:ascii="Helvetica" w:hAnsi="Helvetica" w:cs="Helvetica"/>
          <w:b/>
          <w:bCs/>
          <w:color w:val="0C304A"/>
          <w:spacing w:val="3"/>
        </w:rPr>
        <w:t>Applications open in RGMS</w:t>
      </w:r>
      <w:r>
        <w:rPr>
          <w:rFonts w:ascii="Helvetica" w:hAnsi="Helvetica" w:cs="Helvetica"/>
          <w:color w:val="666666"/>
          <w:spacing w:val="3"/>
        </w:rPr>
        <w:t xml:space="preserve"> </w:t>
      </w:r>
    </w:p>
    <w:p w:rsidR="00000000" w:rsidRDefault="008F6EAB">
      <w:pPr>
        <w:shd w:val="clear" w:color="auto" w:fill="0C304A"/>
        <w:spacing w:line="360" w:lineRule="atLeast"/>
        <w:ind w:right="357"/>
        <w:jc w:val="right"/>
        <w:divId w:val="1043211978"/>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27 January 2016</w:t>
      </w:r>
      <w:r>
        <w:rPr>
          <w:rFonts w:ascii="Helvetica" w:eastAsia="Times New Roman" w:hAnsi="Helvetica" w:cs="Helvetica"/>
          <w:caps/>
          <w:color w:val="666666"/>
          <w:sz w:val="23"/>
          <w:szCs w:val="23"/>
        </w:rPr>
        <w:t xml:space="preserve"> </w:t>
      </w:r>
    </w:p>
    <w:p w:rsidR="00000000" w:rsidRDefault="008F6EAB">
      <w:pPr>
        <w:pBdr>
          <w:left w:val="single" w:sz="6" w:space="0" w:color="D5E0E9"/>
        </w:pBdr>
        <w:shd w:val="clear" w:color="auto" w:fill="0C304A"/>
        <w:spacing w:line="360" w:lineRule="atLeast"/>
        <w:ind w:left="720"/>
        <w:divId w:val="1043211978"/>
        <w:rPr>
          <w:rFonts w:ascii="Helvetica" w:hAnsi="Helvetica" w:cs="Helvetica"/>
          <w:color w:val="666666"/>
          <w:spacing w:val="3"/>
        </w:rPr>
      </w:pPr>
      <w:r>
        <w:rPr>
          <w:rFonts w:ascii="Helvetica" w:hAnsi="Helvetica" w:cs="Helvetica"/>
          <w:b/>
          <w:bCs/>
          <w:color w:val="0C304A"/>
          <w:spacing w:val="3"/>
        </w:rPr>
        <w:t>1</w:t>
      </w:r>
      <w:r>
        <w:rPr>
          <w:rFonts w:ascii="Helvetica" w:hAnsi="Helvetica" w:cs="Helvetica"/>
          <w:b/>
          <w:bCs/>
          <w:color w:val="0C304A"/>
          <w:spacing w:val="3"/>
          <w:vertAlign w:val="superscript"/>
        </w:rPr>
        <w:t>st</w:t>
      </w:r>
      <w:r>
        <w:rPr>
          <w:rFonts w:ascii="Helvetica" w:hAnsi="Helvetica" w:cs="Helvetica"/>
          <w:b/>
          <w:bCs/>
          <w:color w:val="0C304A"/>
          <w:spacing w:val="3"/>
        </w:rPr>
        <w:t xml:space="preserve"> </w:t>
      </w:r>
      <w:r>
        <w:rPr>
          <w:rFonts w:ascii="Helvetica" w:hAnsi="Helvetica" w:cs="Helvetica"/>
          <w:b/>
          <w:bCs/>
          <w:color w:val="0C304A"/>
          <w:spacing w:val="3"/>
        </w:rPr>
        <w:t>Internal date for review by RIC</w:t>
      </w:r>
      <w:r>
        <w:rPr>
          <w:rFonts w:ascii="Helvetica" w:hAnsi="Helvetica" w:cs="Helvetica"/>
          <w:color w:val="666666"/>
          <w:spacing w:val="3"/>
        </w:rPr>
        <w:t xml:space="preserve"> </w:t>
      </w:r>
    </w:p>
    <w:p w:rsidR="00000000" w:rsidRDefault="008F6EAB">
      <w:pPr>
        <w:shd w:val="clear" w:color="auto" w:fill="0C304A"/>
        <w:spacing w:line="360" w:lineRule="atLeast"/>
        <w:ind w:right="357"/>
        <w:jc w:val="right"/>
        <w:divId w:val="1043211978"/>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Thursday </w:t>
      </w:r>
      <w:r>
        <w:rPr>
          <w:rFonts w:ascii="Helvetica" w:eastAsia="Times New Roman" w:hAnsi="Helvetica" w:cs="Helvetica"/>
          <w:b/>
          <w:bCs/>
          <w:caps/>
          <w:color w:val="0C304A"/>
          <w:sz w:val="23"/>
          <w:szCs w:val="23"/>
        </w:rPr>
        <w:t>18 February 2016</w:t>
      </w:r>
      <w:r>
        <w:rPr>
          <w:rFonts w:ascii="Helvetica" w:eastAsia="Times New Roman" w:hAnsi="Helvetica" w:cs="Helvetica"/>
          <w:caps/>
          <w:color w:val="666666"/>
          <w:sz w:val="23"/>
          <w:szCs w:val="23"/>
        </w:rPr>
        <w:t xml:space="preserve"> </w:t>
      </w:r>
    </w:p>
    <w:p w:rsidR="00000000" w:rsidRDefault="008F6EAB">
      <w:pPr>
        <w:pBdr>
          <w:left w:val="single" w:sz="6" w:space="0" w:color="D5E0E9"/>
        </w:pBdr>
        <w:shd w:val="clear" w:color="auto" w:fill="0C304A"/>
        <w:spacing w:line="360" w:lineRule="atLeast"/>
        <w:ind w:left="720"/>
        <w:divId w:val="1043211978"/>
        <w:rPr>
          <w:rFonts w:ascii="Helvetica" w:hAnsi="Helvetica" w:cs="Helvetica"/>
          <w:color w:val="666666"/>
          <w:spacing w:val="3"/>
        </w:rPr>
      </w:pPr>
      <w:r>
        <w:rPr>
          <w:rFonts w:ascii="Helvetica" w:hAnsi="Helvetica" w:cs="Helvetica"/>
          <w:b/>
          <w:bCs/>
          <w:color w:val="0C304A"/>
          <w:spacing w:val="3"/>
        </w:rPr>
        <w:t>Final submission due to RIC</w:t>
      </w:r>
      <w:r>
        <w:rPr>
          <w:rFonts w:ascii="Helvetica" w:hAnsi="Helvetica" w:cs="Helvetica"/>
          <w:color w:val="666666"/>
          <w:spacing w:val="3"/>
        </w:rPr>
        <w:t xml:space="preserve"> </w:t>
      </w:r>
    </w:p>
    <w:p w:rsidR="00000000" w:rsidRDefault="008F6EAB">
      <w:pPr>
        <w:shd w:val="clear" w:color="auto" w:fill="0C304A"/>
        <w:spacing w:line="360" w:lineRule="atLeast"/>
        <w:outlineLvl w:val="2"/>
        <w:divId w:val="666638721"/>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Overview</w:t>
      </w:r>
    </w:p>
    <w:p w:rsidR="00000000" w:rsidRDefault="008F6EAB">
      <w:pPr>
        <w:shd w:val="clear" w:color="auto" w:fill="0C304A"/>
        <w:divId w:val="666638721"/>
        <w:rPr>
          <w:rFonts w:ascii="Helvetica" w:hAnsi="Helvetica" w:cs="Helvetica"/>
          <w:color w:val="000000"/>
          <w:spacing w:val="3"/>
        </w:rPr>
      </w:pPr>
      <w:r>
        <w:rPr>
          <w:rFonts w:ascii="Helvetica" w:hAnsi="Helvetica" w:cs="Helvetica"/>
          <w:color w:val="000000"/>
          <w:spacing w:val="3"/>
        </w:rPr>
        <w:t>The purpose of NHMRC Early Career Fellowships (ECFs) is to provide opportunities for Australian researchers to undertake research that is both of major import</w:t>
      </w:r>
      <w:r>
        <w:rPr>
          <w:rFonts w:ascii="Helvetica" w:hAnsi="Helvetica" w:cs="Helvetica"/>
          <w:color w:val="000000"/>
          <w:spacing w:val="3"/>
        </w:rPr>
        <w:t>ance in its field and of benefit to Australian health.</w:t>
      </w:r>
    </w:p>
    <w:p w:rsidR="00000000" w:rsidRDefault="008F6EAB">
      <w:pPr>
        <w:shd w:val="clear" w:color="auto" w:fill="0C304A"/>
        <w:divId w:val="666638721"/>
        <w:rPr>
          <w:rFonts w:ascii="Helvetica" w:hAnsi="Helvetica" w:cs="Helvetica"/>
          <w:color w:val="000000"/>
          <w:spacing w:val="3"/>
        </w:rPr>
      </w:pPr>
      <w:r>
        <w:rPr>
          <w:rFonts w:ascii="Helvetica" w:hAnsi="Helvetica" w:cs="Helvetica"/>
          <w:color w:val="000000"/>
          <w:spacing w:val="3"/>
        </w:rPr>
        <w:t>A major objective of the scheme is to foster career development at the postdoctoral level by encouraging the beneficial experience of a different research environment.</w:t>
      </w:r>
    </w:p>
    <w:p w:rsidR="00000000" w:rsidRDefault="008F6EAB">
      <w:pPr>
        <w:shd w:val="clear" w:color="auto" w:fill="0C304A"/>
        <w:divId w:val="666638721"/>
        <w:rPr>
          <w:rFonts w:ascii="Helvetica" w:hAnsi="Helvetica" w:cs="Helvetica"/>
          <w:color w:val="000000"/>
          <w:spacing w:val="3"/>
        </w:rPr>
      </w:pPr>
      <w:r>
        <w:rPr>
          <w:rFonts w:ascii="Helvetica" w:hAnsi="Helvetica" w:cs="Helvetica"/>
          <w:color w:val="000000"/>
          <w:spacing w:val="3"/>
        </w:rPr>
        <w:t>ECFs provide for advanced trainin</w:t>
      </w:r>
      <w:r>
        <w:rPr>
          <w:rFonts w:ascii="Helvetica" w:hAnsi="Helvetica" w:cs="Helvetica"/>
          <w:color w:val="000000"/>
          <w:spacing w:val="3"/>
        </w:rPr>
        <w:t>g in health and medical research either in Australia or overseas (where appropriate), to enable Fellows to work on research projects with nominated advisers. Awards are offered to a limited number of persons of outstanding ability who wish to make research</w:t>
      </w:r>
      <w:r>
        <w:rPr>
          <w:rFonts w:ascii="Helvetica" w:hAnsi="Helvetica" w:cs="Helvetica"/>
          <w:color w:val="000000"/>
          <w:spacing w:val="3"/>
        </w:rPr>
        <w:t xml:space="preserve"> a significant component of their career.</w:t>
      </w:r>
    </w:p>
    <w:p w:rsidR="00000000" w:rsidRDefault="008F6EAB">
      <w:pPr>
        <w:shd w:val="clear" w:color="auto" w:fill="0C304A"/>
        <w:divId w:val="666638721"/>
        <w:rPr>
          <w:rFonts w:ascii="Helvetica" w:hAnsi="Helvetica" w:cs="Helvetica"/>
          <w:color w:val="000000"/>
          <w:spacing w:val="3"/>
        </w:rPr>
      </w:pPr>
      <w:r>
        <w:rPr>
          <w:rFonts w:ascii="Helvetica" w:hAnsi="Helvetica" w:cs="Helvetica"/>
          <w:color w:val="000000"/>
          <w:spacing w:val="3"/>
        </w:rPr>
        <w:t xml:space="preserve">Research, Innovation &amp; Commercialisation (RIC) has a </w:t>
      </w:r>
      <w:hyperlink r:id="rId10" w:history="1">
        <w:r>
          <w:rPr>
            <w:rFonts w:ascii="Helvetica" w:hAnsi="Helvetica" w:cs="Helvetica"/>
            <w:color w:val="0076DE"/>
            <w:spacing w:val="3"/>
            <w:u w:val="single"/>
          </w:rPr>
          <w:t>Submission Policy for Major ARC/NHMRC Grants Rounds</w:t>
        </w:r>
      </w:hyperlink>
      <w:r>
        <w:rPr>
          <w:rFonts w:ascii="Helvetica" w:hAnsi="Helvetica" w:cs="Helvetica"/>
          <w:color w:val="000000"/>
          <w:spacing w:val="3"/>
        </w:rPr>
        <w:t>. Please review the full policy prior to su</w:t>
      </w:r>
      <w:r>
        <w:rPr>
          <w:rFonts w:ascii="Helvetica" w:hAnsi="Helvetica" w:cs="Helvetica"/>
          <w:color w:val="000000"/>
          <w:spacing w:val="3"/>
        </w:rPr>
        <w:t>bmitting your application as it applies to this scheme and will be strictly adhered to.</w:t>
      </w:r>
    </w:p>
    <w:p w:rsidR="00000000" w:rsidRDefault="008F6EAB">
      <w:pPr>
        <w:shd w:val="clear" w:color="auto" w:fill="0C304A"/>
        <w:spacing w:line="360" w:lineRule="atLeast"/>
        <w:outlineLvl w:val="2"/>
        <w:divId w:val="1863324410"/>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Steps to be completed by Chief Investigator A (CIA):</w:t>
      </w:r>
    </w:p>
    <w:p w:rsidR="00000000" w:rsidRDefault="008F6EAB">
      <w:pPr>
        <w:numPr>
          <w:ilvl w:val="0"/>
          <w:numId w:val="1"/>
        </w:numPr>
        <w:shd w:val="clear" w:color="auto" w:fill="0C304A"/>
        <w:spacing w:line="540" w:lineRule="atLeast"/>
        <w:ind w:left="225"/>
        <w:outlineLvl w:val="2"/>
        <w:divId w:val="1863324410"/>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a Notice of Intent (NOI)</w:t>
      </w:r>
    </w:p>
    <w:p w:rsidR="00000000" w:rsidRDefault="008F6EAB">
      <w:pPr>
        <w:shd w:val="clear" w:color="auto" w:fill="0C304A"/>
        <w:ind w:left="225"/>
        <w:divId w:val="1863324410"/>
        <w:rPr>
          <w:rFonts w:ascii="Helvetica" w:hAnsi="Helvetica" w:cs="Helvetica"/>
          <w:color w:val="000000"/>
          <w:spacing w:val="3"/>
        </w:rPr>
      </w:pPr>
      <w:r>
        <w:rPr>
          <w:rFonts w:ascii="Helvetica" w:hAnsi="Helvetica" w:cs="Helvetica"/>
          <w:color w:val="000000"/>
          <w:spacing w:val="3"/>
        </w:rPr>
        <w:t xml:space="preserve">The </w:t>
      </w:r>
      <w:hyperlink r:id="rId11" w:history="1">
        <w:r>
          <w:rPr>
            <w:rFonts w:ascii="Helvetica" w:hAnsi="Helvetica" w:cs="Helvetica"/>
            <w:color w:val="0076DE"/>
            <w:spacing w:val="3"/>
            <w:u w:val="single"/>
          </w:rPr>
          <w:t>NOI</w:t>
        </w:r>
      </w:hyperlink>
      <w:r>
        <w:rPr>
          <w:rFonts w:ascii="Helvetica" w:hAnsi="Helvetica" w:cs="Helvetica"/>
          <w:color w:val="000000"/>
          <w:spacing w:val="3"/>
        </w:rPr>
        <w:t xml:space="preserve"> </w:t>
      </w:r>
      <w:r>
        <w:rPr>
          <w:rFonts w:ascii="Helvetica" w:hAnsi="Helvetica" w:cs="Helvetica"/>
          <w:color w:val="000000"/>
          <w:spacing w:val="3"/>
        </w:rPr>
        <w:t>should be completed early to provide RIC with CIA contact details.</w:t>
      </w:r>
    </w:p>
    <w:p w:rsidR="00000000" w:rsidRDefault="008F6EAB">
      <w:pPr>
        <w:numPr>
          <w:ilvl w:val="0"/>
          <w:numId w:val="1"/>
        </w:numPr>
        <w:shd w:val="clear" w:color="auto" w:fill="0C304A"/>
        <w:spacing w:line="540" w:lineRule="atLeast"/>
        <w:ind w:left="225"/>
        <w:outlineLvl w:val="2"/>
        <w:divId w:val="1863324410"/>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Complete/update RGMS Profile and CV</w:t>
      </w:r>
    </w:p>
    <w:p w:rsidR="00000000" w:rsidRDefault="008F6EAB">
      <w:pPr>
        <w:shd w:val="clear" w:color="auto" w:fill="0C304A"/>
        <w:ind w:left="225"/>
        <w:divId w:val="1863324410"/>
        <w:rPr>
          <w:rFonts w:ascii="Helvetica" w:hAnsi="Helvetica" w:cs="Helvetica"/>
          <w:color w:val="000000"/>
          <w:spacing w:val="3"/>
        </w:rPr>
      </w:pPr>
      <w:r>
        <w:rPr>
          <w:rFonts w:ascii="Helvetica" w:hAnsi="Helvetica" w:cs="Helvetica"/>
          <w:color w:val="000000"/>
          <w:spacing w:val="3"/>
        </w:rPr>
        <w:t xml:space="preserve">The CI will need to obtain access to </w:t>
      </w:r>
      <w:hyperlink r:id="rId12" w:history="1">
        <w:r>
          <w:rPr>
            <w:rFonts w:ascii="Helvetica" w:hAnsi="Helvetica" w:cs="Helvetica"/>
            <w:color w:val="0076DE"/>
            <w:spacing w:val="3"/>
            <w:u w:val="single"/>
          </w:rPr>
          <w:t>RGMS</w:t>
        </w:r>
      </w:hyperlink>
      <w:r>
        <w:rPr>
          <w:rFonts w:ascii="Helvetica" w:hAnsi="Helvetica" w:cs="Helvetica"/>
          <w:color w:val="000000"/>
          <w:spacing w:val="3"/>
        </w:rPr>
        <w:t xml:space="preserve"> to complete this step.</w:t>
      </w:r>
    </w:p>
    <w:p w:rsidR="00000000" w:rsidRDefault="008F6EAB">
      <w:pPr>
        <w:numPr>
          <w:ilvl w:val="0"/>
          <w:numId w:val="1"/>
        </w:numPr>
        <w:shd w:val="clear" w:color="auto" w:fill="0C304A"/>
        <w:spacing w:line="540" w:lineRule="atLeast"/>
        <w:ind w:left="225"/>
        <w:outlineLvl w:val="2"/>
        <w:divId w:val="1863324410"/>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the funding documents</w:t>
      </w:r>
    </w:p>
    <w:p w:rsidR="00000000" w:rsidRDefault="008F6EAB">
      <w:pPr>
        <w:shd w:val="clear" w:color="auto" w:fill="0C304A"/>
        <w:ind w:left="225"/>
        <w:divId w:val="1863324410"/>
        <w:rPr>
          <w:rFonts w:ascii="Helvetica" w:hAnsi="Helvetica" w:cs="Helvetica"/>
          <w:color w:val="000000"/>
          <w:spacing w:val="3"/>
        </w:rPr>
      </w:pPr>
      <w:r>
        <w:rPr>
          <w:rFonts w:ascii="Helvetica" w:hAnsi="Helvetica" w:cs="Helvetica"/>
          <w:color w:val="000000"/>
          <w:spacing w:val="3"/>
        </w:rPr>
        <w:t>The CI should</w:t>
      </w:r>
      <w:r>
        <w:rPr>
          <w:rFonts w:ascii="Helvetica" w:hAnsi="Helvetica" w:cs="Helvetica"/>
          <w:color w:val="000000"/>
          <w:spacing w:val="3"/>
        </w:rPr>
        <w:t xml:space="preserve"> read </w:t>
      </w:r>
      <w:r w:rsidR="00A7744F">
        <w:rPr>
          <w:rFonts w:ascii="Helvetica" w:hAnsi="Helvetica" w:cs="Helvetica"/>
          <w:color w:val="000000"/>
          <w:spacing w:val="3"/>
        </w:rPr>
        <w:t xml:space="preserve">both the generic and scheme specific </w:t>
      </w:r>
      <w:r>
        <w:rPr>
          <w:rFonts w:ascii="Helvetica" w:hAnsi="Helvetica" w:cs="Helvetica"/>
          <w:color w:val="000000"/>
          <w:spacing w:val="3"/>
        </w:rPr>
        <w:t>the NHMR</w:t>
      </w:r>
      <w:r w:rsidRPr="00A7744F">
        <w:rPr>
          <w:rFonts w:ascii="Helvetica" w:hAnsi="Helvetica" w:cs="Helvetica"/>
          <w:spacing w:val="3"/>
        </w:rPr>
        <w:t xml:space="preserve">C </w:t>
      </w:r>
      <w:r w:rsidRPr="00A7744F">
        <w:rPr>
          <w:rFonts w:ascii="Helvetica" w:hAnsi="Helvetica" w:cs="Helvetica"/>
          <w:spacing w:val="3"/>
        </w:rPr>
        <w:t>Funding Rules</w:t>
      </w:r>
      <w:r w:rsidRPr="00A7744F">
        <w:rPr>
          <w:rFonts w:ascii="Helvetica" w:hAnsi="Helvetica" w:cs="Helvetica"/>
          <w:spacing w:val="3"/>
        </w:rPr>
        <w:t xml:space="preserve"> and the </w:t>
      </w:r>
      <w:r w:rsidRPr="00A7744F">
        <w:rPr>
          <w:rFonts w:ascii="Helvetica" w:hAnsi="Helvetica" w:cs="Helvetica"/>
          <w:spacing w:val="3"/>
        </w:rPr>
        <w:t xml:space="preserve">Advice </w:t>
      </w:r>
      <w:r w:rsidRPr="00A7744F">
        <w:rPr>
          <w:rFonts w:ascii="Helvetica" w:hAnsi="Helvetica" w:cs="Helvetica"/>
          <w:spacing w:val="3"/>
        </w:rPr>
        <w:t>and Instructions to Applicants</w:t>
      </w:r>
      <w:r w:rsidR="00A7744F">
        <w:rPr>
          <w:rFonts w:ascii="Helvetica" w:hAnsi="Helvetica" w:cs="Helvetica"/>
          <w:spacing w:val="3"/>
        </w:rPr>
        <w:t xml:space="preserve"> which can be found on the </w:t>
      </w:r>
      <w:hyperlink r:id="rId13" w:history="1">
        <w:r w:rsidR="00A7744F" w:rsidRPr="00A7744F">
          <w:rPr>
            <w:rStyle w:val="Hyperlink"/>
            <w:rFonts w:ascii="Helvetica" w:hAnsi="Helvetica" w:cs="Helvetica"/>
            <w:spacing w:val="3"/>
          </w:rPr>
          <w:t>NHMRC website</w:t>
        </w:r>
      </w:hyperlink>
      <w:r>
        <w:rPr>
          <w:rFonts w:ascii="Helvetica" w:hAnsi="Helvetica" w:cs="Helvetica"/>
          <w:color w:val="000000"/>
          <w:spacing w:val="3"/>
        </w:rPr>
        <w:t xml:space="preserve">, as well as review the </w:t>
      </w:r>
      <w:hyperlink r:id="rId14" w:history="1">
        <w:proofErr w:type="spellStart"/>
        <w:r>
          <w:rPr>
            <w:rFonts w:ascii="Helvetica" w:hAnsi="Helvetica" w:cs="Helvetica"/>
            <w:color w:val="0076DE"/>
            <w:spacing w:val="3"/>
            <w:u w:val="single"/>
          </w:rPr>
          <w:t>UoM</w:t>
        </w:r>
        <w:proofErr w:type="spellEnd"/>
        <w:r>
          <w:rPr>
            <w:rFonts w:ascii="Helvetica" w:hAnsi="Helvetica" w:cs="Helvetica"/>
            <w:color w:val="0076DE"/>
            <w:spacing w:val="3"/>
            <w:u w:val="single"/>
          </w:rPr>
          <w:t xml:space="preserve"> Lodgement Coversheet</w:t>
        </w:r>
      </w:hyperlink>
      <w:r>
        <w:rPr>
          <w:rFonts w:ascii="Helvetica" w:hAnsi="Helvetica" w:cs="Helvetica"/>
          <w:color w:val="000000"/>
          <w:spacing w:val="3"/>
        </w:rPr>
        <w:t xml:space="preserve"> and </w:t>
      </w:r>
      <w:hyperlink r:id="rId15" w:history="1">
        <w:proofErr w:type="spellStart"/>
        <w:r>
          <w:rPr>
            <w:rFonts w:ascii="Helvetica" w:hAnsi="Helvetica" w:cs="Helvetica"/>
            <w:color w:val="0076DE"/>
            <w:spacing w:val="3"/>
            <w:u w:val="single"/>
          </w:rPr>
          <w:t>UoM</w:t>
        </w:r>
        <w:proofErr w:type="spellEnd"/>
        <w:r>
          <w:rPr>
            <w:rFonts w:ascii="Helvetica" w:hAnsi="Helvetica" w:cs="Helvetica"/>
            <w:color w:val="0076DE"/>
            <w:spacing w:val="3"/>
            <w:u w:val="single"/>
          </w:rPr>
          <w:t xml:space="preserve"> Authority to Submit</w:t>
        </w:r>
      </w:hyperlink>
      <w:r>
        <w:rPr>
          <w:rFonts w:ascii="Helvetica" w:hAnsi="Helvetica" w:cs="Helvetica"/>
          <w:color w:val="000000"/>
          <w:spacing w:val="3"/>
        </w:rPr>
        <w:t xml:space="preserve"> form.</w:t>
      </w:r>
    </w:p>
    <w:p w:rsidR="00000000" w:rsidRDefault="008F6EAB">
      <w:pPr>
        <w:numPr>
          <w:ilvl w:val="0"/>
          <w:numId w:val="1"/>
        </w:numPr>
        <w:shd w:val="clear" w:color="auto" w:fill="0C304A"/>
        <w:spacing w:line="540" w:lineRule="atLeast"/>
        <w:ind w:left="225"/>
        <w:outlineLvl w:val="2"/>
        <w:divId w:val="1863324410"/>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w:t>
      </w:r>
      <w:r>
        <w:rPr>
          <w:rFonts w:ascii="Helvetica" w:eastAsia="Times New Roman" w:hAnsi="Helvetica" w:cs="Helvetica"/>
          <w:color w:val="000000"/>
          <w:spacing w:val="15"/>
          <w:sz w:val="39"/>
          <w:szCs w:val="39"/>
        </w:rPr>
        <w:t>ete draft application in RGMS</w:t>
      </w:r>
    </w:p>
    <w:p w:rsidR="00000000" w:rsidRDefault="008F6EAB">
      <w:pPr>
        <w:shd w:val="clear" w:color="auto" w:fill="0C304A"/>
        <w:ind w:left="225"/>
        <w:divId w:val="1863324410"/>
        <w:rPr>
          <w:rFonts w:ascii="Helvetica" w:hAnsi="Helvetica" w:cs="Helvetica"/>
          <w:color w:val="000000"/>
          <w:spacing w:val="3"/>
        </w:rPr>
      </w:pPr>
      <w:r>
        <w:rPr>
          <w:rFonts w:ascii="Helvetica" w:hAnsi="Helvetica" w:cs="Helvetica"/>
          <w:color w:val="000000"/>
          <w:spacing w:val="3"/>
        </w:rPr>
        <w:t xml:space="preserve">Complete the draft application in </w:t>
      </w:r>
      <w:hyperlink r:id="rId16" w:history="1">
        <w:r>
          <w:rPr>
            <w:rFonts w:ascii="Helvetica" w:hAnsi="Helvetica" w:cs="Helvetica"/>
            <w:color w:val="0076DE"/>
            <w:spacing w:val="3"/>
            <w:u w:val="single"/>
          </w:rPr>
          <w:t>RGMS</w:t>
        </w:r>
      </w:hyperlink>
      <w:r>
        <w:rPr>
          <w:rFonts w:ascii="Helvetica" w:hAnsi="Helvetica" w:cs="Helvetica"/>
          <w:color w:val="000000"/>
          <w:spacing w:val="3"/>
        </w:rPr>
        <w:t>.</w:t>
      </w:r>
    </w:p>
    <w:p w:rsidR="00000000" w:rsidRDefault="008F6EAB">
      <w:pPr>
        <w:numPr>
          <w:ilvl w:val="0"/>
          <w:numId w:val="1"/>
        </w:numPr>
        <w:shd w:val="clear" w:color="auto" w:fill="0C304A"/>
        <w:spacing w:line="540" w:lineRule="atLeast"/>
        <w:ind w:left="225"/>
        <w:outlineLvl w:val="2"/>
        <w:divId w:val="1863324410"/>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Email a draft application to RIC</w:t>
      </w:r>
    </w:p>
    <w:p w:rsidR="00000000" w:rsidRDefault="008F6EAB">
      <w:pPr>
        <w:shd w:val="clear" w:color="auto" w:fill="0C304A"/>
        <w:ind w:left="225"/>
        <w:divId w:val="1863324410"/>
        <w:rPr>
          <w:rFonts w:ascii="Helvetica" w:hAnsi="Helvetica" w:cs="Helvetica"/>
          <w:color w:val="000000"/>
          <w:spacing w:val="3"/>
        </w:rPr>
      </w:pPr>
      <w:r>
        <w:rPr>
          <w:rFonts w:ascii="Helvetica" w:hAnsi="Helvetica" w:cs="Helvetica"/>
          <w:color w:val="000000"/>
          <w:spacing w:val="3"/>
        </w:rPr>
        <w:t xml:space="preserve">Email a draft application to </w:t>
      </w:r>
      <w:hyperlink r:id="rId17" w:history="1">
        <w:r>
          <w:rPr>
            <w:rFonts w:ascii="Helvetica" w:hAnsi="Helvetica" w:cs="Helvetica"/>
            <w:color w:val="0076DE"/>
            <w:spacing w:val="3"/>
            <w:u w:val="single"/>
          </w:rPr>
          <w:t>RIC</w:t>
        </w:r>
      </w:hyperlink>
      <w:r>
        <w:rPr>
          <w:rFonts w:ascii="Helvetica" w:hAnsi="Helvetica" w:cs="Helvetica"/>
          <w:color w:val="000000"/>
          <w:spacing w:val="3"/>
        </w:rPr>
        <w:t xml:space="preserve"> for review. A h</w:t>
      </w:r>
      <w:r>
        <w:rPr>
          <w:rFonts w:ascii="Helvetica" w:hAnsi="Helvetica" w:cs="Helvetica"/>
          <w:color w:val="000000"/>
          <w:spacing w:val="3"/>
        </w:rPr>
        <w:t>ardcopy is not required.</w:t>
      </w:r>
    </w:p>
    <w:p w:rsidR="00000000" w:rsidRDefault="008F6EAB">
      <w:pPr>
        <w:numPr>
          <w:ilvl w:val="1"/>
          <w:numId w:val="2"/>
        </w:numPr>
        <w:shd w:val="clear" w:color="auto" w:fill="0C304A"/>
        <w:ind w:left="450"/>
        <w:divId w:val="1863324410"/>
        <w:rPr>
          <w:rFonts w:ascii="Helvetica" w:eastAsia="Times New Roman" w:hAnsi="Helvetica" w:cs="Helvetica"/>
          <w:color w:val="000000"/>
          <w:spacing w:val="3"/>
        </w:rPr>
      </w:pPr>
      <w:r>
        <w:rPr>
          <w:rFonts w:ascii="Helvetica" w:eastAsia="Times New Roman" w:hAnsi="Helvetica" w:cs="Helvetica"/>
          <w:color w:val="000000"/>
          <w:spacing w:val="3"/>
        </w:rPr>
        <w:lastRenderedPageBreak/>
        <w:t xml:space="preserve">Use the ‘Request Latest Snapshot Report’ function in </w:t>
      </w:r>
      <w:hyperlink r:id="rId18" w:history="1">
        <w:r>
          <w:rPr>
            <w:rFonts w:ascii="Helvetica" w:eastAsia="Times New Roman" w:hAnsi="Helvetica" w:cs="Helvetica"/>
            <w:color w:val="0076DE"/>
            <w:spacing w:val="3"/>
            <w:u w:val="single"/>
          </w:rPr>
          <w:t>RGMS</w:t>
        </w:r>
      </w:hyperlink>
      <w:r>
        <w:rPr>
          <w:rFonts w:ascii="Helvetica" w:eastAsia="Times New Roman" w:hAnsi="Helvetica" w:cs="Helvetica"/>
          <w:color w:val="000000"/>
          <w:spacing w:val="3"/>
        </w:rPr>
        <w:t>.</w:t>
      </w:r>
    </w:p>
    <w:p w:rsidR="00000000" w:rsidRDefault="008F6EAB">
      <w:pPr>
        <w:numPr>
          <w:ilvl w:val="1"/>
          <w:numId w:val="2"/>
        </w:numPr>
        <w:shd w:val="clear" w:color="auto" w:fill="0C304A"/>
        <w:ind w:left="450"/>
        <w:divId w:val="1863324410"/>
        <w:rPr>
          <w:rFonts w:ascii="Helvetica" w:eastAsia="Times New Roman" w:hAnsi="Helvetica" w:cs="Helvetica"/>
          <w:color w:val="000000"/>
          <w:spacing w:val="3"/>
        </w:rPr>
      </w:pPr>
      <w:r>
        <w:rPr>
          <w:rFonts w:ascii="Helvetica" w:eastAsia="Times New Roman" w:hAnsi="Helvetica" w:cs="Helvetica"/>
          <w:color w:val="000000"/>
          <w:spacing w:val="3"/>
        </w:rPr>
        <w:t xml:space="preserve">Email two snapshot reports, the draft Grant Proposal (as a PDF) and a completed UOM Lodgement Form. A UOM Authority to Submit </w:t>
      </w:r>
      <w:r>
        <w:rPr>
          <w:rFonts w:ascii="Helvetica" w:eastAsia="Times New Roman" w:hAnsi="Helvetica" w:cs="Helvetica"/>
          <w:color w:val="000000"/>
          <w:spacing w:val="3"/>
        </w:rPr>
        <w:t xml:space="preserve">form is </w:t>
      </w:r>
      <w:r>
        <w:rPr>
          <w:rStyle w:val="Strong"/>
          <w:rFonts w:ascii="Helvetica" w:eastAsia="Times New Roman" w:hAnsi="Helvetica" w:cs="Helvetica"/>
          <w:color w:val="000000"/>
          <w:spacing w:val="3"/>
        </w:rPr>
        <w:t>not</w:t>
      </w:r>
      <w:r>
        <w:rPr>
          <w:rFonts w:ascii="Helvetica" w:eastAsia="Times New Roman" w:hAnsi="Helvetica" w:cs="Helvetica"/>
          <w:color w:val="000000"/>
          <w:spacing w:val="3"/>
        </w:rPr>
        <w:t xml:space="preserve"> required at this stage.</w:t>
      </w:r>
    </w:p>
    <w:p w:rsidR="00000000" w:rsidRDefault="008F6EAB">
      <w:pPr>
        <w:numPr>
          <w:ilvl w:val="1"/>
          <w:numId w:val="2"/>
        </w:numPr>
        <w:shd w:val="clear" w:color="auto" w:fill="0C304A"/>
        <w:ind w:left="450"/>
        <w:divId w:val="1863324410"/>
        <w:rPr>
          <w:rFonts w:ascii="Helvetica" w:eastAsia="Times New Roman" w:hAnsi="Helvetica" w:cs="Helvetica"/>
          <w:color w:val="000000"/>
          <w:spacing w:val="3"/>
        </w:rPr>
      </w:pPr>
      <w:r>
        <w:rPr>
          <w:rFonts w:ascii="Helvetica" w:eastAsia="Times New Roman" w:hAnsi="Helvetica" w:cs="Helvetica"/>
          <w:color w:val="000000"/>
          <w:spacing w:val="3"/>
        </w:rPr>
        <w:t>RIC will send an email upon receipt.</w:t>
      </w:r>
    </w:p>
    <w:p w:rsidR="00000000" w:rsidRDefault="008F6EAB">
      <w:pPr>
        <w:numPr>
          <w:ilvl w:val="0"/>
          <w:numId w:val="2"/>
        </w:numPr>
        <w:shd w:val="clear" w:color="auto" w:fill="0C304A"/>
        <w:spacing w:line="540" w:lineRule="atLeast"/>
        <w:ind w:left="225"/>
        <w:outlineLvl w:val="2"/>
        <w:divId w:val="1863324410"/>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the application after feedback</w:t>
      </w:r>
    </w:p>
    <w:p w:rsidR="00000000" w:rsidRDefault="008F6EAB">
      <w:pPr>
        <w:shd w:val="clear" w:color="auto" w:fill="0C304A"/>
        <w:ind w:left="225"/>
        <w:divId w:val="1863324410"/>
        <w:rPr>
          <w:rFonts w:ascii="Helvetica" w:hAnsi="Helvetica" w:cs="Helvetica"/>
          <w:color w:val="000000"/>
          <w:spacing w:val="3"/>
        </w:rPr>
      </w:pPr>
      <w:r>
        <w:rPr>
          <w:rFonts w:ascii="Helvetica" w:hAnsi="Helvetica" w:cs="Helvetica"/>
          <w:color w:val="000000"/>
          <w:spacing w:val="3"/>
        </w:rPr>
        <w:t xml:space="preserve">Complete application in RGMS after taking feedback into consideration. </w:t>
      </w:r>
      <w:r>
        <w:rPr>
          <w:rFonts w:ascii="Helvetica" w:hAnsi="Helvetica" w:cs="Helvetica"/>
          <w:color w:val="000000"/>
          <w:spacing w:val="3"/>
        </w:rPr>
        <w:t>Applicants should also seek advice from colleagues and Faculty Mentors before finalising the application.</w:t>
      </w:r>
    </w:p>
    <w:p w:rsidR="00000000" w:rsidRDefault="008F6EAB">
      <w:pPr>
        <w:numPr>
          <w:ilvl w:val="0"/>
          <w:numId w:val="2"/>
        </w:numPr>
        <w:shd w:val="clear" w:color="auto" w:fill="0C304A"/>
        <w:spacing w:line="540" w:lineRule="atLeast"/>
        <w:ind w:left="225"/>
        <w:outlineLvl w:val="2"/>
        <w:divId w:val="1863324410"/>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Applying for Heart Foundation</w:t>
      </w:r>
      <w:r w:rsidR="00A7744F">
        <w:rPr>
          <w:rFonts w:ascii="Helvetica" w:eastAsia="Times New Roman" w:hAnsi="Helvetica" w:cs="Helvetica"/>
          <w:color w:val="000000"/>
          <w:spacing w:val="15"/>
          <w:sz w:val="39"/>
          <w:szCs w:val="39"/>
        </w:rPr>
        <w:t xml:space="preserve"> or MSRA</w:t>
      </w:r>
      <w:r>
        <w:rPr>
          <w:rFonts w:ascii="Helvetica" w:eastAsia="Times New Roman" w:hAnsi="Helvetica" w:cs="Helvetica"/>
          <w:color w:val="000000"/>
          <w:spacing w:val="15"/>
          <w:sz w:val="39"/>
          <w:szCs w:val="39"/>
        </w:rPr>
        <w:t xml:space="preserve"> co-funding?</w:t>
      </w:r>
    </w:p>
    <w:p w:rsidR="008D4CA7" w:rsidRDefault="00A7744F">
      <w:pPr>
        <w:shd w:val="clear" w:color="auto" w:fill="0C304A"/>
        <w:ind w:left="225"/>
        <w:divId w:val="1863324410"/>
        <w:rPr>
          <w:rFonts w:ascii="Helvetica" w:hAnsi="Helvetica" w:cs="Helvetica"/>
          <w:color w:val="000000"/>
          <w:spacing w:val="3"/>
        </w:rPr>
      </w:pPr>
      <w:r>
        <w:rPr>
          <w:rFonts w:ascii="Helvetica" w:hAnsi="Helvetica" w:cs="Helvetica"/>
          <w:color w:val="000000"/>
          <w:spacing w:val="3"/>
        </w:rPr>
        <w:t>If applying fo</w:t>
      </w:r>
      <w:r w:rsidR="008D4CA7">
        <w:rPr>
          <w:rFonts w:ascii="Helvetica" w:hAnsi="Helvetica" w:cs="Helvetica"/>
          <w:color w:val="000000"/>
          <w:spacing w:val="3"/>
        </w:rPr>
        <w:t>r</w:t>
      </w:r>
      <w:r>
        <w:rPr>
          <w:rFonts w:ascii="Helvetica" w:hAnsi="Helvetica" w:cs="Helvetica"/>
          <w:color w:val="000000"/>
          <w:spacing w:val="3"/>
        </w:rPr>
        <w:t xml:space="preserve"> co-funding with either of these organisations, a separate application must be made to </w:t>
      </w:r>
      <w:r w:rsidR="008D4CA7">
        <w:rPr>
          <w:rFonts w:ascii="Helvetica" w:hAnsi="Helvetica" w:cs="Helvetica"/>
          <w:color w:val="000000"/>
          <w:spacing w:val="3"/>
        </w:rPr>
        <w:t xml:space="preserve">them </w:t>
      </w:r>
      <w:r w:rsidR="008D4CA7" w:rsidRPr="008D4CA7">
        <w:rPr>
          <w:rFonts w:ascii="Helvetica" w:hAnsi="Helvetica" w:cs="Helvetica"/>
          <w:b/>
          <w:color w:val="000000"/>
          <w:spacing w:val="3"/>
        </w:rPr>
        <w:t>in addition</w:t>
      </w:r>
      <w:r w:rsidR="008D4CA7">
        <w:rPr>
          <w:rFonts w:ascii="Helvetica" w:hAnsi="Helvetica" w:cs="Helvetica"/>
          <w:color w:val="000000"/>
          <w:spacing w:val="3"/>
        </w:rPr>
        <w:t xml:space="preserve"> to ticking the co-funding option in your NHMRC fellowship application. Heart Foundation applications are due to open in February 2015 (closing date to be advised) and MSRA applications are open now (applications close 29 March 2016).</w:t>
      </w:r>
    </w:p>
    <w:p w:rsidR="00000000" w:rsidRDefault="008D4CA7">
      <w:pPr>
        <w:shd w:val="clear" w:color="auto" w:fill="0C304A"/>
        <w:ind w:left="225"/>
        <w:divId w:val="1863324410"/>
        <w:rPr>
          <w:rFonts w:ascii="Helvetica" w:hAnsi="Helvetica" w:cs="Helvetica"/>
          <w:color w:val="000000"/>
          <w:spacing w:val="3"/>
        </w:rPr>
      </w:pPr>
      <w:r>
        <w:rPr>
          <w:rFonts w:ascii="Helvetica" w:hAnsi="Helvetica" w:cs="Helvetica"/>
          <w:color w:val="000000"/>
          <w:spacing w:val="3"/>
        </w:rPr>
        <w:t xml:space="preserve">Review and submission of Heart Foundation and MSRA applications will </w:t>
      </w:r>
      <w:proofErr w:type="gramStart"/>
      <w:r>
        <w:rPr>
          <w:rFonts w:ascii="Helvetica" w:hAnsi="Helvetica" w:cs="Helvetica"/>
          <w:color w:val="000000"/>
          <w:spacing w:val="3"/>
        </w:rPr>
        <w:t>managed</w:t>
      </w:r>
      <w:proofErr w:type="gramEnd"/>
      <w:r>
        <w:rPr>
          <w:rFonts w:ascii="Helvetica" w:hAnsi="Helvetica" w:cs="Helvetica"/>
          <w:color w:val="000000"/>
          <w:spacing w:val="3"/>
        </w:rPr>
        <w:t xml:space="preserve"> as a separate process in 2016 due to the variation in application deadlines</w:t>
      </w:r>
      <w:r w:rsidR="008F6EAB">
        <w:rPr>
          <w:rFonts w:ascii="Helvetica" w:hAnsi="Helvetica" w:cs="Helvetica"/>
          <w:color w:val="000000"/>
          <w:spacing w:val="3"/>
        </w:rPr>
        <w:t>.</w:t>
      </w:r>
      <w:r>
        <w:rPr>
          <w:rFonts w:ascii="Helvetica" w:hAnsi="Helvetica" w:cs="Helvetica"/>
          <w:color w:val="000000"/>
          <w:spacing w:val="3"/>
        </w:rPr>
        <w:t xml:space="preserve"> Further information on applying for </w:t>
      </w:r>
      <w:r>
        <w:rPr>
          <w:rFonts w:ascii="Helvetica" w:hAnsi="Helvetica" w:cs="Helvetica"/>
          <w:color w:val="000000"/>
          <w:spacing w:val="3"/>
        </w:rPr>
        <w:t>Heart Foundation and MSRA applications</w:t>
      </w:r>
      <w:r>
        <w:rPr>
          <w:rFonts w:ascii="Helvetica" w:hAnsi="Helvetica" w:cs="Helvetica"/>
          <w:color w:val="000000"/>
          <w:spacing w:val="3"/>
        </w:rPr>
        <w:t xml:space="preserve"> will be made available via </w:t>
      </w:r>
      <w:hyperlink r:id="rId19" w:history="1">
        <w:r w:rsidRPr="008D4CA7">
          <w:rPr>
            <w:rStyle w:val="Hyperlink"/>
            <w:rFonts w:ascii="Helvetica" w:hAnsi="Helvetica" w:cs="Helvetica"/>
            <w:spacing w:val="3"/>
          </w:rPr>
          <w:t>Research Professional</w:t>
        </w:r>
      </w:hyperlink>
      <w:r>
        <w:rPr>
          <w:rFonts w:ascii="Helvetica" w:hAnsi="Helvetica" w:cs="Helvetica"/>
          <w:color w:val="000000"/>
          <w:spacing w:val="3"/>
        </w:rPr>
        <w:t xml:space="preserve"> shortly.</w:t>
      </w:r>
    </w:p>
    <w:p w:rsidR="00000000" w:rsidRDefault="008F6EAB">
      <w:pPr>
        <w:numPr>
          <w:ilvl w:val="0"/>
          <w:numId w:val="2"/>
        </w:numPr>
        <w:shd w:val="clear" w:color="auto" w:fill="0C304A"/>
        <w:spacing w:line="540" w:lineRule="atLeast"/>
        <w:ind w:left="225"/>
        <w:outlineLvl w:val="2"/>
        <w:divId w:val="1863324410"/>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Certify the application in RGMS</w:t>
      </w:r>
    </w:p>
    <w:p w:rsidR="00000000" w:rsidRDefault="008F6EAB">
      <w:pPr>
        <w:shd w:val="clear" w:color="auto" w:fill="0C304A"/>
        <w:ind w:left="225"/>
        <w:divId w:val="1863324410"/>
        <w:rPr>
          <w:rFonts w:ascii="Helvetica" w:hAnsi="Helvetica" w:cs="Helvetica"/>
          <w:color w:val="000000"/>
          <w:spacing w:val="3"/>
        </w:rPr>
      </w:pPr>
      <w:r>
        <w:rPr>
          <w:rFonts w:ascii="Helvetica" w:hAnsi="Helvetica" w:cs="Helvetica"/>
          <w:color w:val="000000"/>
          <w:spacing w:val="3"/>
        </w:rPr>
        <w:t xml:space="preserve">Use the ‘CI Certification’ function in </w:t>
      </w:r>
      <w:hyperlink r:id="rId20" w:history="1">
        <w:r>
          <w:rPr>
            <w:rFonts w:ascii="Helvetica" w:hAnsi="Helvetica" w:cs="Helvetica"/>
            <w:color w:val="0076DE"/>
            <w:spacing w:val="3"/>
            <w:u w:val="single"/>
          </w:rPr>
          <w:t>RGMS</w:t>
        </w:r>
      </w:hyperlink>
      <w:r>
        <w:rPr>
          <w:rFonts w:ascii="Helvetica" w:hAnsi="Helvetica" w:cs="Helvetica"/>
          <w:color w:val="000000"/>
          <w:spacing w:val="3"/>
        </w:rPr>
        <w:t>. The application, once certified, will be locked and then submitted to RAO.</w:t>
      </w:r>
    </w:p>
    <w:p w:rsidR="00000000" w:rsidRDefault="008F6EAB">
      <w:pPr>
        <w:numPr>
          <w:ilvl w:val="0"/>
          <w:numId w:val="2"/>
        </w:numPr>
        <w:shd w:val="clear" w:color="auto" w:fill="0C304A"/>
        <w:spacing w:line="540" w:lineRule="atLeast"/>
        <w:ind w:left="225"/>
        <w:outlineLvl w:val="2"/>
        <w:divId w:val="1863324410"/>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 xml:space="preserve">Submit the </w:t>
      </w:r>
      <w:r>
        <w:rPr>
          <w:rFonts w:ascii="Helvetica" w:eastAsia="Times New Roman" w:hAnsi="Helvetica" w:cs="Helvetica"/>
          <w:i/>
          <w:iCs/>
          <w:color w:val="000000"/>
          <w:spacing w:val="15"/>
          <w:sz w:val="39"/>
          <w:szCs w:val="39"/>
        </w:rPr>
        <w:t>UOM Authority to Submit</w:t>
      </w:r>
      <w:r>
        <w:rPr>
          <w:rFonts w:ascii="Helvetica" w:eastAsia="Times New Roman" w:hAnsi="Helvetica" w:cs="Helvetica"/>
          <w:color w:val="000000"/>
          <w:spacing w:val="15"/>
          <w:sz w:val="39"/>
          <w:szCs w:val="39"/>
        </w:rPr>
        <w:t xml:space="preserve"> form</w:t>
      </w:r>
    </w:p>
    <w:p w:rsidR="00000000" w:rsidRDefault="008F6EAB">
      <w:pPr>
        <w:shd w:val="clear" w:color="auto" w:fill="0C304A"/>
        <w:ind w:left="225"/>
        <w:divId w:val="1863324410"/>
        <w:rPr>
          <w:rFonts w:ascii="Helvetica" w:hAnsi="Helvetica" w:cs="Helvetica"/>
          <w:color w:val="000000"/>
          <w:spacing w:val="3"/>
        </w:rPr>
      </w:pPr>
      <w:r>
        <w:rPr>
          <w:rFonts w:ascii="Helvetica" w:hAnsi="Helvetica" w:cs="Helvetica"/>
          <w:color w:val="000000"/>
          <w:spacing w:val="3"/>
        </w:rPr>
        <w:t xml:space="preserve">The form must be submitted to RIC in hardcopy before 5:00pm on the final </w:t>
      </w:r>
      <w:r>
        <w:rPr>
          <w:rFonts w:ascii="Helvetica" w:hAnsi="Helvetica" w:cs="Helvetica"/>
          <w:i/>
          <w:iCs/>
          <w:color w:val="000000"/>
          <w:spacing w:val="3"/>
        </w:rPr>
        <w:t>internal closing date</w:t>
      </w:r>
      <w:r>
        <w:rPr>
          <w:rFonts w:ascii="Helvetica" w:hAnsi="Helvetica" w:cs="Helvetica"/>
          <w:color w:val="000000"/>
          <w:spacing w:val="3"/>
        </w:rPr>
        <w:t>. This form shoul</w:t>
      </w:r>
      <w:r>
        <w:rPr>
          <w:rFonts w:ascii="Helvetica" w:hAnsi="Helvetica" w:cs="Helvetica"/>
          <w:color w:val="000000"/>
          <w:spacing w:val="3"/>
        </w:rPr>
        <w:t>d include:</w:t>
      </w:r>
    </w:p>
    <w:p w:rsidR="00000000" w:rsidRDefault="008F6EAB">
      <w:pPr>
        <w:numPr>
          <w:ilvl w:val="1"/>
          <w:numId w:val="2"/>
        </w:numPr>
        <w:shd w:val="clear" w:color="auto" w:fill="0C304A"/>
        <w:ind w:left="450"/>
        <w:divId w:val="1863324410"/>
        <w:rPr>
          <w:rFonts w:ascii="Helvetica" w:eastAsia="Times New Roman" w:hAnsi="Helvetica" w:cs="Helvetica"/>
          <w:color w:val="000000"/>
          <w:spacing w:val="3"/>
        </w:rPr>
      </w:pPr>
      <w:r>
        <w:rPr>
          <w:rFonts w:ascii="Helvetica" w:eastAsia="Times New Roman" w:hAnsi="Helvetica" w:cs="Helvetica"/>
          <w:color w:val="000000"/>
          <w:spacing w:val="3"/>
        </w:rPr>
        <w:t>Signature of the CI and Head of Department/Institute Director.</w:t>
      </w:r>
    </w:p>
    <w:p w:rsidR="00000000" w:rsidRDefault="008F6EAB">
      <w:pPr>
        <w:shd w:val="clear" w:color="auto" w:fill="0C304A"/>
        <w:ind w:left="225"/>
        <w:divId w:val="1863324410"/>
        <w:rPr>
          <w:rFonts w:ascii="Helvetica" w:hAnsi="Helvetica" w:cs="Helvetica"/>
          <w:color w:val="000000"/>
          <w:spacing w:val="3"/>
        </w:rPr>
      </w:pPr>
      <w:r>
        <w:rPr>
          <w:rFonts w:ascii="Helvetica" w:hAnsi="Helvetica" w:cs="Helvetica"/>
          <w:color w:val="000000"/>
          <w:spacing w:val="3"/>
        </w:rPr>
        <w:t xml:space="preserve">A hardcopy of the RGMS application is </w:t>
      </w:r>
      <w:r>
        <w:rPr>
          <w:rStyle w:val="Strong"/>
          <w:rFonts w:ascii="Helvetica" w:hAnsi="Helvetica" w:cs="Helvetica"/>
          <w:color w:val="000000"/>
          <w:spacing w:val="3"/>
        </w:rPr>
        <w:t>not</w:t>
      </w:r>
      <w:r>
        <w:rPr>
          <w:rFonts w:ascii="Helvetica" w:hAnsi="Helvetica" w:cs="Helvetica"/>
          <w:color w:val="000000"/>
          <w:spacing w:val="3"/>
        </w:rPr>
        <w:t xml:space="preserve"> required.</w:t>
      </w:r>
    </w:p>
    <w:p w:rsidR="00000000" w:rsidRDefault="008F6EAB">
      <w:pPr>
        <w:shd w:val="clear" w:color="auto" w:fill="0C304A"/>
        <w:ind w:left="225"/>
        <w:divId w:val="1863324410"/>
        <w:rPr>
          <w:rFonts w:ascii="Helvetica" w:hAnsi="Helvetica" w:cs="Helvetica"/>
          <w:color w:val="000000"/>
          <w:spacing w:val="3"/>
        </w:rPr>
      </w:pPr>
      <w:r>
        <w:rPr>
          <w:rFonts w:ascii="Helvetica" w:hAnsi="Helvetica" w:cs="Helvetica"/>
          <w:color w:val="000000"/>
          <w:spacing w:val="3"/>
        </w:rPr>
        <w:t>Note that this is an NHMRC requirement and the application cannot be submitted to NHMRC until RIC receives this form.</w:t>
      </w:r>
    </w:p>
    <w:p w:rsidR="00000000" w:rsidRDefault="008F6EAB">
      <w:pPr>
        <w:numPr>
          <w:ilvl w:val="0"/>
          <w:numId w:val="2"/>
        </w:numPr>
        <w:shd w:val="clear" w:color="auto" w:fill="0C304A"/>
        <w:spacing w:line="540" w:lineRule="atLeast"/>
        <w:ind w:left="225"/>
        <w:outlineLvl w:val="2"/>
        <w:divId w:val="1863324410"/>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RIC will submit the application</w:t>
      </w:r>
    </w:p>
    <w:p w:rsidR="00000000" w:rsidRDefault="008F6EAB">
      <w:pPr>
        <w:shd w:val="clear" w:color="auto" w:fill="0C304A"/>
        <w:ind w:left="225"/>
        <w:divId w:val="1863324410"/>
        <w:rPr>
          <w:rFonts w:ascii="Helvetica" w:hAnsi="Helvetica" w:cs="Helvetica"/>
          <w:color w:val="000000"/>
          <w:spacing w:val="3"/>
        </w:rPr>
      </w:pPr>
      <w:r>
        <w:rPr>
          <w:rFonts w:ascii="Helvetica" w:hAnsi="Helvetica" w:cs="Helvetica"/>
          <w:color w:val="000000"/>
          <w:spacing w:val="3"/>
        </w:rPr>
        <w:t>Once the application has been submitted to NHMRC, the CIA will receive RGMS notification.</w:t>
      </w:r>
    </w:p>
    <w:p w:rsidR="00000000" w:rsidRDefault="008F6EAB">
      <w:pPr>
        <w:shd w:val="clear" w:color="auto" w:fill="0C304A"/>
        <w:spacing w:line="360" w:lineRule="atLeast"/>
        <w:outlineLvl w:val="2"/>
        <w:divId w:val="196564760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Supporting documents</w:t>
      </w:r>
    </w:p>
    <w:p w:rsidR="00000000" w:rsidRDefault="008F6EAB">
      <w:pPr>
        <w:shd w:val="clear" w:color="auto" w:fill="0C304A"/>
        <w:spacing w:line="360" w:lineRule="atLeast"/>
        <w:outlineLvl w:val="3"/>
        <w:divId w:val="1965647602"/>
        <w:rPr>
          <w:rFonts w:ascii="Helvetica" w:eastAsia="Times New Roman" w:hAnsi="Helvetica" w:cs="Helvetica"/>
          <w:b/>
          <w:bCs/>
          <w:color w:val="000000"/>
        </w:rPr>
      </w:pPr>
      <w:r>
        <w:rPr>
          <w:rFonts w:ascii="Helvetica" w:eastAsia="Times New Roman" w:hAnsi="Helvetica" w:cs="Helvetica"/>
          <w:b/>
          <w:bCs/>
          <w:color w:val="000000"/>
        </w:rPr>
        <w:t>NHMRC</w:t>
      </w:r>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hyperlink r:id="rId21" w:history="1">
        <w:r>
          <w:rPr>
            <w:rFonts w:ascii="Helvetica" w:eastAsia="Times New Roman" w:hAnsi="Helvetica" w:cs="Helvetica"/>
            <w:color w:val="0076DE"/>
            <w:spacing w:val="3"/>
            <w:u w:val="single"/>
          </w:rPr>
          <w:t>ECF Fello</w:t>
        </w:r>
        <w:r>
          <w:rPr>
            <w:rFonts w:ascii="Helvetica" w:eastAsia="Times New Roman" w:hAnsi="Helvetica" w:cs="Helvetica"/>
            <w:color w:val="0076DE"/>
            <w:spacing w:val="3"/>
            <w:u w:val="single"/>
          </w:rPr>
          <w:t>w</w:t>
        </w:r>
        <w:r>
          <w:rPr>
            <w:rFonts w:ascii="Helvetica" w:eastAsia="Times New Roman" w:hAnsi="Helvetica" w:cs="Helvetica"/>
            <w:color w:val="0076DE"/>
            <w:spacing w:val="3"/>
            <w:u w:val="single"/>
          </w:rPr>
          <w:t>ship</w:t>
        </w:r>
      </w:hyperlink>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r>
        <w:rPr>
          <w:rFonts w:ascii="Helvetica" w:eastAsia="Times New Roman" w:hAnsi="Helvetica" w:cs="Helvetica"/>
          <w:color w:val="000000"/>
          <w:spacing w:val="3"/>
        </w:rPr>
        <w:t xml:space="preserve">Funding Rules: </w:t>
      </w:r>
      <w:hyperlink r:id="rId22" w:history="1">
        <w:r>
          <w:rPr>
            <w:rFonts w:ascii="Helvetica" w:eastAsia="Times New Roman" w:hAnsi="Helvetica" w:cs="Helvetica"/>
            <w:color w:val="0076DE"/>
            <w:spacing w:val="3"/>
            <w:u w:val="single"/>
          </w:rPr>
          <w:t>All Sc</w:t>
        </w:r>
        <w:r>
          <w:rPr>
            <w:rFonts w:ascii="Helvetica" w:eastAsia="Times New Roman" w:hAnsi="Helvetica" w:cs="Helvetica"/>
            <w:color w:val="0076DE"/>
            <w:spacing w:val="3"/>
            <w:u w:val="single"/>
          </w:rPr>
          <w:t>h</w:t>
        </w:r>
        <w:r>
          <w:rPr>
            <w:rFonts w:ascii="Helvetica" w:eastAsia="Times New Roman" w:hAnsi="Helvetica" w:cs="Helvetica"/>
            <w:color w:val="0076DE"/>
            <w:spacing w:val="3"/>
            <w:u w:val="single"/>
          </w:rPr>
          <w:t>e</w:t>
        </w:r>
        <w:r>
          <w:rPr>
            <w:rFonts w:ascii="Helvetica" w:eastAsia="Times New Roman" w:hAnsi="Helvetica" w:cs="Helvetica"/>
            <w:color w:val="0076DE"/>
            <w:spacing w:val="3"/>
            <w:u w:val="single"/>
          </w:rPr>
          <w:t>mes</w:t>
        </w:r>
      </w:hyperlink>
      <w:r>
        <w:rPr>
          <w:rFonts w:ascii="Helvetica" w:eastAsia="Times New Roman" w:hAnsi="Helvetica" w:cs="Helvetica"/>
          <w:color w:val="000000"/>
          <w:spacing w:val="3"/>
        </w:rPr>
        <w:t xml:space="preserve"> and </w:t>
      </w:r>
      <w:hyperlink r:id="rId23" w:history="1">
        <w:r>
          <w:rPr>
            <w:rFonts w:ascii="Helvetica" w:eastAsia="Times New Roman" w:hAnsi="Helvetica" w:cs="Helvetica"/>
            <w:color w:val="0076DE"/>
            <w:spacing w:val="3"/>
            <w:u w:val="single"/>
          </w:rPr>
          <w:t>ECF Fello</w:t>
        </w:r>
        <w:r>
          <w:rPr>
            <w:rFonts w:ascii="Helvetica" w:eastAsia="Times New Roman" w:hAnsi="Helvetica" w:cs="Helvetica"/>
            <w:color w:val="0076DE"/>
            <w:spacing w:val="3"/>
            <w:u w:val="single"/>
          </w:rPr>
          <w:t>w</w:t>
        </w:r>
        <w:r>
          <w:rPr>
            <w:rFonts w:ascii="Helvetica" w:eastAsia="Times New Roman" w:hAnsi="Helvetica" w:cs="Helvetica"/>
            <w:color w:val="0076DE"/>
            <w:spacing w:val="3"/>
            <w:u w:val="single"/>
          </w:rPr>
          <w:t>ship s</w:t>
        </w:r>
        <w:r>
          <w:rPr>
            <w:rFonts w:ascii="Helvetica" w:eastAsia="Times New Roman" w:hAnsi="Helvetica" w:cs="Helvetica"/>
            <w:color w:val="0076DE"/>
            <w:spacing w:val="3"/>
            <w:u w:val="single"/>
          </w:rPr>
          <w:t>pecific</w:t>
        </w:r>
      </w:hyperlink>
      <w:r>
        <w:rPr>
          <w:rFonts w:ascii="Helvetica" w:eastAsia="Times New Roman" w:hAnsi="Helvetica" w:cs="Helvetica"/>
          <w:color w:val="000000"/>
          <w:spacing w:val="3"/>
        </w:rPr>
        <w:t>: applicants must refer to both</w:t>
      </w:r>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Grant Proposal Tem</w:t>
        </w:r>
        <w:r>
          <w:rPr>
            <w:rFonts w:ascii="Helvetica" w:eastAsia="Times New Roman" w:hAnsi="Helvetica" w:cs="Helvetica"/>
            <w:color w:val="0076DE"/>
            <w:spacing w:val="3"/>
            <w:u w:val="single"/>
          </w:rPr>
          <w:t>p</w:t>
        </w:r>
        <w:r>
          <w:rPr>
            <w:rFonts w:ascii="Helvetica" w:eastAsia="Times New Roman" w:hAnsi="Helvetica" w:cs="Helvetica"/>
            <w:color w:val="0076DE"/>
            <w:spacing w:val="3"/>
            <w:u w:val="single"/>
          </w:rPr>
          <w:t>late</w:t>
        </w:r>
      </w:hyperlink>
      <w:r>
        <w:rPr>
          <w:rFonts w:ascii="Helvetica" w:eastAsia="Times New Roman" w:hAnsi="Helvetica" w:cs="Helvetica"/>
          <w:color w:val="000000"/>
          <w:spacing w:val="3"/>
        </w:rPr>
        <w:t xml:space="preserve"> (mandatory use)</w:t>
      </w:r>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r>
        <w:rPr>
          <w:rFonts w:ascii="Helvetica" w:eastAsia="Times New Roman" w:hAnsi="Helvetica" w:cs="Helvetica"/>
          <w:color w:val="000000"/>
          <w:spacing w:val="3"/>
        </w:rPr>
        <w:t>Advice and Instructions to Applic</w:t>
      </w:r>
      <w:r>
        <w:rPr>
          <w:rFonts w:ascii="Helvetica" w:eastAsia="Times New Roman" w:hAnsi="Helvetica" w:cs="Helvetica"/>
          <w:color w:val="000000"/>
          <w:spacing w:val="3"/>
        </w:rPr>
        <w:t xml:space="preserve">ants: </w:t>
      </w:r>
      <w:hyperlink r:id="rId25" w:history="1">
        <w:r>
          <w:rPr>
            <w:rFonts w:ascii="Helvetica" w:eastAsia="Times New Roman" w:hAnsi="Helvetica" w:cs="Helvetica"/>
            <w:color w:val="0076DE"/>
            <w:spacing w:val="3"/>
            <w:u w:val="single"/>
          </w:rPr>
          <w:t>A</w:t>
        </w:r>
        <w:r>
          <w:rPr>
            <w:rFonts w:ascii="Helvetica" w:eastAsia="Times New Roman" w:hAnsi="Helvetica" w:cs="Helvetica"/>
            <w:color w:val="0076DE"/>
            <w:spacing w:val="3"/>
            <w:u w:val="single"/>
          </w:rPr>
          <w:t>l</w:t>
        </w:r>
        <w:r>
          <w:rPr>
            <w:rFonts w:ascii="Helvetica" w:eastAsia="Times New Roman" w:hAnsi="Helvetica" w:cs="Helvetica"/>
            <w:color w:val="0076DE"/>
            <w:spacing w:val="3"/>
            <w:u w:val="single"/>
          </w:rPr>
          <w:t>l Schemes</w:t>
        </w:r>
      </w:hyperlink>
      <w:r>
        <w:rPr>
          <w:rFonts w:ascii="Helvetica" w:eastAsia="Times New Roman" w:hAnsi="Helvetica" w:cs="Helvetica"/>
          <w:color w:val="000000"/>
          <w:spacing w:val="3"/>
        </w:rPr>
        <w:t xml:space="preserve"> and </w:t>
      </w:r>
      <w:hyperlink r:id="rId26" w:history="1">
        <w:r w:rsidR="00EC1649">
          <w:rPr>
            <w:rFonts w:ascii="Helvetica" w:eastAsia="Times New Roman" w:hAnsi="Helvetica" w:cs="Helvetica"/>
            <w:color w:val="0076DE"/>
            <w:spacing w:val="3"/>
            <w:u w:val="single"/>
          </w:rPr>
          <w:t>ECF Fell</w:t>
        </w:r>
        <w:r w:rsidR="00EC1649">
          <w:rPr>
            <w:rFonts w:ascii="Helvetica" w:eastAsia="Times New Roman" w:hAnsi="Helvetica" w:cs="Helvetica"/>
            <w:color w:val="0076DE"/>
            <w:spacing w:val="3"/>
            <w:u w:val="single"/>
          </w:rPr>
          <w:t>o</w:t>
        </w:r>
        <w:r w:rsidR="00EC1649">
          <w:rPr>
            <w:rFonts w:ascii="Helvetica" w:eastAsia="Times New Roman" w:hAnsi="Helvetica" w:cs="Helvetica"/>
            <w:color w:val="0076DE"/>
            <w:spacing w:val="3"/>
            <w:u w:val="single"/>
          </w:rPr>
          <w:t>w</w:t>
        </w:r>
        <w:r w:rsidR="00EC1649">
          <w:rPr>
            <w:rFonts w:ascii="Helvetica" w:eastAsia="Times New Roman" w:hAnsi="Helvetica" w:cs="Helvetica"/>
            <w:color w:val="0076DE"/>
            <w:spacing w:val="3"/>
            <w:u w:val="single"/>
          </w:rPr>
          <w:t>ship specific</w:t>
        </w:r>
      </w:hyperlink>
      <w:r>
        <w:rPr>
          <w:rFonts w:ascii="Helvetica" w:eastAsia="Times New Roman" w:hAnsi="Helvetica" w:cs="Helvetica"/>
          <w:color w:val="000000"/>
          <w:spacing w:val="3"/>
        </w:rPr>
        <w:t xml:space="preserve"> – appl</w:t>
      </w:r>
      <w:r>
        <w:rPr>
          <w:rFonts w:ascii="Helvetica" w:eastAsia="Times New Roman" w:hAnsi="Helvetica" w:cs="Helvetica"/>
          <w:color w:val="000000"/>
          <w:spacing w:val="3"/>
        </w:rPr>
        <w:t>icants must refer to both</w:t>
      </w:r>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hyperlink r:id="rId27" w:history="1">
        <w:r>
          <w:rPr>
            <w:rFonts w:ascii="Helvetica" w:eastAsia="Times New Roman" w:hAnsi="Helvetica" w:cs="Helvetica"/>
            <w:color w:val="0076DE"/>
            <w:spacing w:val="3"/>
            <w:u w:val="single"/>
          </w:rPr>
          <w:t>Guide to Peer R</w:t>
        </w:r>
        <w:r>
          <w:rPr>
            <w:rFonts w:ascii="Helvetica" w:eastAsia="Times New Roman" w:hAnsi="Helvetica" w:cs="Helvetica"/>
            <w:color w:val="0076DE"/>
            <w:spacing w:val="3"/>
            <w:u w:val="single"/>
          </w:rPr>
          <w:t>e</w:t>
        </w:r>
        <w:r>
          <w:rPr>
            <w:rFonts w:ascii="Helvetica" w:eastAsia="Times New Roman" w:hAnsi="Helvetica" w:cs="Helvetica"/>
            <w:color w:val="0076DE"/>
            <w:spacing w:val="3"/>
            <w:u w:val="single"/>
          </w:rPr>
          <w:t xml:space="preserve">view </w:t>
        </w:r>
      </w:hyperlink>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hyperlink r:id="rId28" w:history="1">
        <w:r>
          <w:rPr>
            <w:rFonts w:ascii="Helvetica" w:eastAsia="Times New Roman" w:hAnsi="Helvetica" w:cs="Helvetica"/>
            <w:color w:val="0076DE"/>
            <w:spacing w:val="3"/>
            <w:u w:val="single"/>
          </w:rPr>
          <w:t>ECF Guide to</w:t>
        </w:r>
        <w:r>
          <w:rPr>
            <w:rFonts w:ascii="Helvetica" w:eastAsia="Times New Roman" w:hAnsi="Helvetica" w:cs="Helvetica"/>
            <w:color w:val="0076DE"/>
            <w:spacing w:val="3"/>
            <w:u w:val="single"/>
          </w:rPr>
          <w:t xml:space="preserve"> Re</w:t>
        </w:r>
        <w:r>
          <w:rPr>
            <w:rFonts w:ascii="Helvetica" w:eastAsia="Times New Roman" w:hAnsi="Helvetica" w:cs="Helvetica"/>
            <w:color w:val="0076DE"/>
            <w:spacing w:val="3"/>
            <w:u w:val="single"/>
          </w:rPr>
          <w:t>s</w:t>
        </w:r>
        <w:r>
          <w:rPr>
            <w:rFonts w:ascii="Helvetica" w:eastAsia="Times New Roman" w:hAnsi="Helvetica" w:cs="Helvetica"/>
            <w:color w:val="0076DE"/>
            <w:spacing w:val="3"/>
            <w:u w:val="single"/>
          </w:rPr>
          <w:t>ear</w:t>
        </w:r>
        <w:r>
          <w:rPr>
            <w:rFonts w:ascii="Helvetica" w:eastAsia="Times New Roman" w:hAnsi="Helvetica" w:cs="Helvetica"/>
            <w:color w:val="0076DE"/>
            <w:spacing w:val="3"/>
            <w:u w:val="single"/>
          </w:rPr>
          <w:t>c</w:t>
        </w:r>
        <w:r>
          <w:rPr>
            <w:rFonts w:ascii="Helvetica" w:eastAsia="Times New Roman" w:hAnsi="Helvetica" w:cs="Helvetica"/>
            <w:color w:val="0076DE"/>
            <w:spacing w:val="3"/>
            <w:u w:val="single"/>
          </w:rPr>
          <w:t>hers</w:t>
        </w:r>
      </w:hyperlink>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hyperlink r:id="rId29" w:history="1">
        <w:r>
          <w:rPr>
            <w:rFonts w:ascii="Helvetica" w:eastAsia="Times New Roman" w:hAnsi="Helvetica" w:cs="Helvetica"/>
            <w:color w:val="0076DE"/>
            <w:spacing w:val="3"/>
            <w:u w:val="single"/>
          </w:rPr>
          <w:t>RGMS Characte</w:t>
        </w:r>
        <w:r>
          <w:rPr>
            <w:rFonts w:ascii="Helvetica" w:eastAsia="Times New Roman" w:hAnsi="Helvetica" w:cs="Helvetica"/>
            <w:color w:val="0076DE"/>
            <w:spacing w:val="3"/>
            <w:u w:val="single"/>
          </w:rPr>
          <w:t>r</w:t>
        </w:r>
        <w:r>
          <w:rPr>
            <w:rFonts w:ascii="Helvetica" w:eastAsia="Times New Roman" w:hAnsi="Helvetica" w:cs="Helvetica"/>
            <w:color w:val="0076DE"/>
            <w:spacing w:val="3"/>
            <w:u w:val="single"/>
          </w:rPr>
          <w:t xml:space="preserve"> Count online tool</w:t>
        </w:r>
      </w:hyperlink>
      <w:r>
        <w:rPr>
          <w:rFonts w:ascii="Helvetica" w:eastAsia="Times New Roman" w:hAnsi="Helvetica" w:cs="Helvetica"/>
          <w:color w:val="000000"/>
          <w:spacing w:val="3"/>
        </w:rPr>
        <w:t xml:space="preserve"> </w:t>
      </w:r>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hyperlink r:id="rId30" w:history="1">
        <w:r>
          <w:rPr>
            <w:rFonts w:ascii="Helvetica" w:eastAsia="Times New Roman" w:hAnsi="Helvetica" w:cs="Helvetica"/>
            <w:color w:val="0076DE"/>
            <w:spacing w:val="3"/>
            <w:u w:val="single"/>
          </w:rPr>
          <w:t>RGMS Of</w:t>
        </w:r>
        <w:r>
          <w:rPr>
            <w:rFonts w:ascii="Helvetica" w:eastAsia="Times New Roman" w:hAnsi="Helvetica" w:cs="Helvetica"/>
            <w:color w:val="0076DE"/>
            <w:spacing w:val="3"/>
            <w:u w:val="single"/>
          </w:rPr>
          <w:t>f</w:t>
        </w:r>
        <w:r>
          <w:rPr>
            <w:rFonts w:ascii="Helvetica" w:eastAsia="Times New Roman" w:hAnsi="Helvetica" w:cs="Helvetica"/>
            <w:color w:val="0076DE"/>
            <w:spacing w:val="3"/>
            <w:u w:val="single"/>
          </w:rPr>
          <w:t>line Forms</w:t>
        </w:r>
      </w:hyperlink>
      <w:r>
        <w:rPr>
          <w:rFonts w:ascii="Helvetica" w:eastAsia="Times New Roman" w:hAnsi="Helvetica" w:cs="Helvetica"/>
          <w:color w:val="000000"/>
          <w:spacing w:val="3"/>
        </w:rPr>
        <w:t xml:space="preserve"> (review via RGMS entry only)</w:t>
      </w:r>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RGMS User G</w:t>
        </w:r>
        <w:r>
          <w:rPr>
            <w:rFonts w:ascii="Helvetica" w:eastAsia="Times New Roman" w:hAnsi="Helvetica" w:cs="Helvetica"/>
            <w:color w:val="0076DE"/>
            <w:spacing w:val="3"/>
            <w:u w:val="single"/>
          </w:rPr>
          <w:t>u</w:t>
        </w:r>
        <w:r>
          <w:rPr>
            <w:rFonts w:ascii="Helvetica" w:eastAsia="Times New Roman" w:hAnsi="Helvetica" w:cs="Helvetica"/>
            <w:color w:val="0076DE"/>
            <w:spacing w:val="3"/>
            <w:u w:val="single"/>
          </w:rPr>
          <w:t>ides</w:t>
        </w:r>
      </w:hyperlink>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hyperlink r:id="rId32" w:history="1">
        <w:r>
          <w:rPr>
            <w:rFonts w:ascii="Helvetica" w:eastAsia="Times New Roman" w:hAnsi="Helvetica" w:cs="Helvetica"/>
            <w:color w:val="0076DE"/>
            <w:spacing w:val="3"/>
            <w:u w:val="single"/>
          </w:rPr>
          <w:t>ECF Fel</w:t>
        </w:r>
        <w:r>
          <w:rPr>
            <w:rFonts w:ascii="Helvetica" w:eastAsia="Times New Roman" w:hAnsi="Helvetica" w:cs="Helvetica"/>
            <w:color w:val="0076DE"/>
            <w:spacing w:val="3"/>
            <w:u w:val="single"/>
          </w:rPr>
          <w:t>l</w:t>
        </w:r>
        <w:r>
          <w:rPr>
            <w:rFonts w:ascii="Helvetica" w:eastAsia="Times New Roman" w:hAnsi="Helvetica" w:cs="Helvetica"/>
            <w:color w:val="0076DE"/>
            <w:spacing w:val="3"/>
            <w:u w:val="single"/>
          </w:rPr>
          <w:t>owship CV requir</w:t>
        </w:r>
        <w:r>
          <w:rPr>
            <w:rFonts w:ascii="Helvetica" w:eastAsia="Times New Roman" w:hAnsi="Helvetica" w:cs="Helvetica"/>
            <w:color w:val="0076DE"/>
            <w:spacing w:val="3"/>
            <w:u w:val="single"/>
          </w:rPr>
          <w:t>e</w:t>
        </w:r>
        <w:r>
          <w:rPr>
            <w:rFonts w:ascii="Helvetica" w:eastAsia="Times New Roman" w:hAnsi="Helvetica" w:cs="Helvetica"/>
            <w:color w:val="0076DE"/>
            <w:spacing w:val="3"/>
            <w:u w:val="single"/>
          </w:rPr>
          <w:t>ments</w:t>
        </w:r>
      </w:hyperlink>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hyperlink r:id="rId33" w:history="1">
        <w:r>
          <w:rPr>
            <w:rFonts w:ascii="Helvetica" w:eastAsia="Times New Roman" w:hAnsi="Helvetica" w:cs="Helvetica"/>
            <w:color w:val="0076DE"/>
            <w:spacing w:val="3"/>
            <w:u w:val="single"/>
          </w:rPr>
          <w:t>Research Cla</w:t>
        </w:r>
        <w:r>
          <w:rPr>
            <w:rFonts w:ascii="Helvetica" w:eastAsia="Times New Roman" w:hAnsi="Helvetica" w:cs="Helvetica"/>
            <w:color w:val="0076DE"/>
            <w:spacing w:val="3"/>
            <w:u w:val="single"/>
          </w:rPr>
          <w:t>s</w:t>
        </w:r>
        <w:r>
          <w:rPr>
            <w:rFonts w:ascii="Helvetica" w:eastAsia="Times New Roman" w:hAnsi="Helvetica" w:cs="Helvetica"/>
            <w:color w:val="0076DE"/>
            <w:spacing w:val="3"/>
            <w:u w:val="single"/>
          </w:rPr>
          <w:t>sification Guides</w:t>
        </w:r>
      </w:hyperlink>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r>
        <w:rPr>
          <w:rFonts w:ascii="Helvetica" w:eastAsia="Times New Roman" w:hAnsi="Helvetica" w:cs="Helvetica"/>
          <w:color w:val="000000"/>
          <w:spacing w:val="3"/>
        </w:rPr>
        <w:t xml:space="preserve">Co-Funded ECF's </w:t>
      </w:r>
      <w:hyperlink r:id="rId34" w:history="1">
        <w:r>
          <w:rPr>
            <w:rFonts w:ascii="Helvetica" w:eastAsia="Times New Roman" w:hAnsi="Helvetica" w:cs="Helvetica"/>
            <w:color w:val="0076DE"/>
            <w:spacing w:val="3"/>
            <w:u w:val="single"/>
          </w:rPr>
          <w:t>Co-</w:t>
        </w:r>
        <w:proofErr w:type="spellStart"/>
        <w:r>
          <w:rPr>
            <w:rFonts w:ascii="Helvetica" w:eastAsia="Times New Roman" w:hAnsi="Helvetica" w:cs="Helvetica"/>
            <w:color w:val="0076DE"/>
            <w:spacing w:val="3"/>
            <w:u w:val="single"/>
          </w:rPr>
          <w:t>Fund</w:t>
        </w:r>
        <w:r>
          <w:rPr>
            <w:rFonts w:ascii="Helvetica" w:eastAsia="Times New Roman" w:hAnsi="Helvetica" w:cs="Helvetica"/>
            <w:color w:val="0076DE"/>
            <w:spacing w:val="3"/>
            <w:u w:val="single"/>
          </w:rPr>
          <w:t>i</w:t>
        </w:r>
        <w:r>
          <w:rPr>
            <w:rFonts w:ascii="Helvetica" w:eastAsia="Times New Roman" w:hAnsi="Helvetica" w:cs="Helvetica"/>
            <w:color w:val="0076DE"/>
            <w:spacing w:val="3"/>
            <w:u w:val="single"/>
          </w:rPr>
          <w:t>ng</w:t>
        </w:r>
        <w:proofErr w:type="spellEnd"/>
        <w:r>
          <w:rPr>
            <w:rFonts w:ascii="Helvetica" w:eastAsia="Times New Roman" w:hAnsi="Helvetica" w:cs="Helvetica"/>
            <w:color w:val="0076DE"/>
            <w:spacing w:val="3"/>
            <w:u w:val="single"/>
          </w:rPr>
          <w:t xml:space="preserve"> Partn</w:t>
        </w:r>
        <w:r>
          <w:rPr>
            <w:rFonts w:ascii="Helvetica" w:eastAsia="Times New Roman" w:hAnsi="Helvetica" w:cs="Helvetica"/>
            <w:color w:val="0076DE"/>
            <w:spacing w:val="3"/>
            <w:u w:val="single"/>
          </w:rPr>
          <w:t>e</w:t>
        </w:r>
        <w:r>
          <w:rPr>
            <w:rFonts w:ascii="Helvetica" w:eastAsia="Times New Roman" w:hAnsi="Helvetica" w:cs="Helvetica"/>
            <w:color w:val="0076DE"/>
            <w:spacing w:val="3"/>
            <w:u w:val="single"/>
          </w:rPr>
          <w:t>rs</w:t>
        </w:r>
      </w:hyperlink>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hyperlink r:id="rId35" w:history="1">
        <w:r>
          <w:rPr>
            <w:rFonts w:ascii="Helvetica" w:eastAsia="Times New Roman" w:hAnsi="Helvetica" w:cs="Helvetica"/>
            <w:color w:val="0076DE"/>
            <w:spacing w:val="3"/>
            <w:u w:val="single"/>
          </w:rPr>
          <w:t>ECF Supervisor R</w:t>
        </w:r>
        <w:r>
          <w:rPr>
            <w:rFonts w:ascii="Helvetica" w:eastAsia="Times New Roman" w:hAnsi="Helvetica" w:cs="Helvetica"/>
            <w:color w:val="0076DE"/>
            <w:spacing w:val="3"/>
            <w:u w:val="single"/>
          </w:rPr>
          <w:t>e</w:t>
        </w:r>
        <w:r>
          <w:rPr>
            <w:rFonts w:ascii="Helvetica" w:eastAsia="Times New Roman" w:hAnsi="Helvetica" w:cs="Helvetica"/>
            <w:color w:val="0076DE"/>
            <w:spacing w:val="3"/>
            <w:u w:val="single"/>
          </w:rPr>
          <w:t>port Template</w:t>
        </w:r>
      </w:hyperlink>
      <w:r>
        <w:rPr>
          <w:rFonts w:ascii="Helvetica" w:eastAsia="Times New Roman" w:hAnsi="Helvetica" w:cs="Helvetica"/>
          <w:color w:val="000000"/>
          <w:spacing w:val="3"/>
        </w:rPr>
        <w:t xml:space="preserve"> (NO RGMS profile)</w:t>
      </w:r>
    </w:p>
    <w:p w:rsidR="00000000" w:rsidRDefault="008F6EAB">
      <w:pPr>
        <w:numPr>
          <w:ilvl w:val="0"/>
          <w:numId w:val="3"/>
        </w:numPr>
        <w:shd w:val="clear" w:color="auto" w:fill="0C304A"/>
        <w:ind w:left="225"/>
        <w:divId w:val="1965647602"/>
        <w:rPr>
          <w:rFonts w:ascii="Helvetica" w:eastAsia="Times New Roman" w:hAnsi="Helvetica" w:cs="Helvetica"/>
          <w:color w:val="000000"/>
          <w:spacing w:val="3"/>
        </w:rPr>
      </w:pPr>
      <w:hyperlink r:id="rId36" w:history="1">
        <w:r>
          <w:rPr>
            <w:rFonts w:ascii="Helvetica" w:eastAsia="Times New Roman" w:hAnsi="Helvetica" w:cs="Helvetica"/>
            <w:color w:val="0076DE"/>
            <w:spacing w:val="3"/>
            <w:u w:val="single"/>
          </w:rPr>
          <w:t>ECF Supervisor Report T</w:t>
        </w:r>
        <w:r>
          <w:rPr>
            <w:rFonts w:ascii="Helvetica" w:eastAsia="Times New Roman" w:hAnsi="Helvetica" w:cs="Helvetica"/>
            <w:color w:val="0076DE"/>
            <w:spacing w:val="3"/>
            <w:u w:val="single"/>
          </w:rPr>
          <w:t>e</w:t>
        </w:r>
        <w:r>
          <w:rPr>
            <w:rFonts w:ascii="Helvetica" w:eastAsia="Times New Roman" w:hAnsi="Helvetica" w:cs="Helvetica"/>
            <w:color w:val="0076DE"/>
            <w:spacing w:val="3"/>
            <w:u w:val="single"/>
          </w:rPr>
          <w:t>mplate</w:t>
        </w:r>
      </w:hyperlink>
      <w:r>
        <w:rPr>
          <w:rFonts w:ascii="Helvetica" w:eastAsia="Times New Roman" w:hAnsi="Helvetica" w:cs="Helvetica"/>
          <w:color w:val="000000"/>
          <w:spacing w:val="3"/>
        </w:rPr>
        <w:t xml:space="preserve"> (WITH RGMS profile)</w:t>
      </w:r>
    </w:p>
    <w:p w:rsidR="00000000" w:rsidRDefault="008F6EAB">
      <w:pPr>
        <w:shd w:val="clear" w:color="auto" w:fill="0C304A"/>
        <w:spacing w:line="360" w:lineRule="atLeast"/>
        <w:outlineLvl w:val="3"/>
        <w:divId w:val="1965647602"/>
        <w:rPr>
          <w:rFonts w:ascii="Helvetica" w:eastAsia="Times New Roman" w:hAnsi="Helvetica" w:cs="Helvetica"/>
          <w:b/>
          <w:bCs/>
          <w:color w:val="000000"/>
        </w:rPr>
      </w:pPr>
      <w:r>
        <w:rPr>
          <w:rFonts w:ascii="Helvetica" w:eastAsia="Times New Roman" w:hAnsi="Helvetica" w:cs="Helvetica"/>
          <w:b/>
          <w:bCs/>
          <w:color w:val="000000"/>
        </w:rPr>
        <w:t>RIC</w:t>
      </w:r>
    </w:p>
    <w:p w:rsidR="00000000" w:rsidRDefault="008F6EAB">
      <w:pPr>
        <w:numPr>
          <w:ilvl w:val="0"/>
          <w:numId w:val="4"/>
        </w:numPr>
        <w:shd w:val="clear" w:color="auto" w:fill="0C304A"/>
        <w:ind w:left="225"/>
        <w:divId w:val="1965647602"/>
        <w:rPr>
          <w:rFonts w:ascii="Helvetica" w:eastAsia="Times New Roman" w:hAnsi="Helvetica" w:cs="Helvetica"/>
          <w:color w:val="000000"/>
          <w:spacing w:val="3"/>
        </w:rPr>
      </w:pPr>
      <w:hyperlink r:id="rId37" w:history="1">
        <w:proofErr w:type="spellStart"/>
        <w:r>
          <w:rPr>
            <w:rFonts w:ascii="Helvetica" w:eastAsia="Times New Roman" w:hAnsi="Helvetica" w:cs="Helvetica"/>
            <w:color w:val="0076DE"/>
            <w:spacing w:val="3"/>
            <w:u w:val="single"/>
          </w:rPr>
          <w:t>UoM</w:t>
        </w:r>
        <w:proofErr w:type="spellEnd"/>
        <w:r>
          <w:rPr>
            <w:rFonts w:ascii="Helvetica" w:eastAsia="Times New Roman" w:hAnsi="Helvetica" w:cs="Helvetica"/>
            <w:color w:val="0076DE"/>
            <w:spacing w:val="3"/>
            <w:u w:val="single"/>
          </w:rPr>
          <w:t xml:space="preserve"> Lodgement Coversheet</w:t>
        </w:r>
      </w:hyperlink>
    </w:p>
    <w:p w:rsidR="00000000" w:rsidRDefault="008F6EAB">
      <w:pPr>
        <w:numPr>
          <w:ilvl w:val="0"/>
          <w:numId w:val="4"/>
        </w:numPr>
        <w:shd w:val="clear" w:color="auto" w:fill="0C304A"/>
        <w:ind w:left="225"/>
        <w:divId w:val="1965647602"/>
        <w:rPr>
          <w:rFonts w:ascii="Helvetica" w:eastAsia="Times New Roman" w:hAnsi="Helvetica" w:cs="Helvetica"/>
          <w:color w:val="000000"/>
          <w:spacing w:val="3"/>
        </w:rPr>
      </w:pPr>
      <w:hyperlink r:id="rId38" w:history="1">
        <w:proofErr w:type="spellStart"/>
        <w:r>
          <w:rPr>
            <w:rFonts w:ascii="Helvetica" w:eastAsia="Times New Roman" w:hAnsi="Helvetica" w:cs="Helvetica"/>
            <w:color w:val="0076DE"/>
            <w:spacing w:val="3"/>
            <w:u w:val="single"/>
          </w:rPr>
          <w:t>UoM</w:t>
        </w:r>
        <w:proofErr w:type="spellEnd"/>
        <w:r>
          <w:rPr>
            <w:rFonts w:ascii="Helvetica" w:eastAsia="Times New Roman" w:hAnsi="Helvetica" w:cs="Helvetica"/>
            <w:color w:val="0076DE"/>
            <w:spacing w:val="3"/>
            <w:u w:val="single"/>
          </w:rPr>
          <w:t xml:space="preserve"> Authority to Submit </w:t>
        </w:r>
        <w:r>
          <w:rPr>
            <w:rFonts w:ascii="Helvetica" w:eastAsia="Times New Roman" w:hAnsi="Helvetica" w:cs="Helvetica"/>
            <w:color w:val="0076DE"/>
            <w:spacing w:val="3"/>
            <w:u w:val="single"/>
          </w:rPr>
          <w:t>form</w:t>
        </w:r>
      </w:hyperlink>
    </w:p>
    <w:p w:rsidR="00000000" w:rsidRDefault="008F6EAB">
      <w:pPr>
        <w:shd w:val="clear" w:color="auto" w:fill="0C304A"/>
        <w:spacing w:line="360" w:lineRule="atLeast"/>
        <w:outlineLvl w:val="3"/>
        <w:divId w:val="1965647602"/>
        <w:rPr>
          <w:rFonts w:ascii="Helvetica" w:eastAsia="Times New Roman" w:hAnsi="Helvetica" w:cs="Helvetica"/>
          <w:b/>
          <w:bCs/>
          <w:color w:val="000000"/>
        </w:rPr>
      </w:pPr>
      <w:r>
        <w:rPr>
          <w:rFonts w:ascii="Helvetica" w:eastAsia="Times New Roman" w:hAnsi="Helvetica" w:cs="Helvetica"/>
          <w:b/>
          <w:bCs/>
          <w:color w:val="000000"/>
        </w:rPr>
        <w:t>Other</w:t>
      </w:r>
    </w:p>
    <w:p w:rsidR="00000000" w:rsidRDefault="008F6EAB">
      <w:pPr>
        <w:shd w:val="clear" w:color="auto" w:fill="0C304A"/>
        <w:divId w:val="1965647602"/>
        <w:rPr>
          <w:rFonts w:ascii="Helvetica" w:hAnsi="Helvetica" w:cs="Helvetica"/>
          <w:color w:val="000000"/>
          <w:spacing w:val="3"/>
        </w:rPr>
      </w:pPr>
      <w:r>
        <w:rPr>
          <w:rFonts w:ascii="Helvetica" w:hAnsi="Helvetica" w:cs="Helvetica"/>
          <w:color w:val="000000"/>
          <w:spacing w:val="3"/>
        </w:rPr>
        <w:t xml:space="preserve">For copies of previous successful ECF Fellowship applications please refer to the </w:t>
      </w:r>
      <w:hyperlink r:id="rId39" w:history="1">
        <w:r w:rsidRPr="008F6EAB">
          <w:rPr>
            <w:rStyle w:val="Hyperlink"/>
            <w:rFonts w:ascii="Helvetica" w:hAnsi="Helvetica" w:cs="Helvetica"/>
            <w:spacing w:val="3"/>
          </w:rPr>
          <w:t>ARC &amp; NHMRC Successful Grants Application Library</w:t>
        </w:r>
      </w:hyperlink>
      <w:r w:rsidRPr="008F6EAB">
        <w:rPr>
          <w:rFonts w:ascii="Helvetica" w:hAnsi="Helvetica" w:cs="Helvetica"/>
          <w:color w:val="000000"/>
          <w:spacing w:val="3"/>
        </w:rPr>
        <w:t xml:space="preserve"> (</w:t>
      </w:r>
      <w:proofErr w:type="spellStart"/>
      <w:r w:rsidRPr="008F6EAB">
        <w:rPr>
          <w:rFonts w:ascii="Helvetica" w:hAnsi="Helvetica" w:cs="Helvetica"/>
          <w:color w:val="000000"/>
          <w:spacing w:val="3"/>
        </w:rPr>
        <w:t>UoM</w:t>
      </w:r>
      <w:proofErr w:type="spellEnd"/>
      <w:r w:rsidRPr="008F6EAB">
        <w:rPr>
          <w:rFonts w:ascii="Helvetica" w:hAnsi="Helvetica" w:cs="Helvetica"/>
          <w:color w:val="000000"/>
          <w:spacing w:val="3"/>
        </w:rPr>
        <w:t xml:space="preserve"> login required)</w:t>
      </w:r>
      <w:bookmarkStart w:id="0" w:name="_GoBack"/>
      <w:bookmarkEnd w:id="0"/>
    </w:p>
    <w:p w:rsidR="00000000" w:rsidRDefault="008F6EAB">
      <w:pPr>
        <w:shd w:val="clear" w:color="auto" w:fill="0C304A"/>
        <w:divId w:val="1965647602"/>
        <w:rPr>
          <w:rFonts w:ascii="Helvetica" w:hAnsi="Helvetica" w:cs="Helvetica"/>
          <w:color w:val="000000"/>
          <w:spacing w:val="3"/>
        </w:rPr>
      </w:pPr>
      <w:hyperlink r:id="rId40" w:history="1">
        <w:r>
          <w:rPr>
            <w:rFonts w:ascii="Helvetica" w:hAnsi="Helvetica" w:cs="Helvetica"/>
            <w:color w:val="0076DE"/>
            <w:spacing w:val="3"/>
            <w:u w:val="single"/>
          </w:rPr>
          <w:t>List of Faculty Grant Coordin</w:t>
        </w:r>
        <w:r>
          <w:rPr>
            <w:rFonts w:ascii="Helvetica" w:hAnsi="Helvetica" w:cs="Helvetica"/>
            <w:color w:val="0076DE"/>
            <w:spacing w:val="3"/>
            <w:u w:val="single"/>
          </w:rPr>
          <w:t>a</w:t>
        </w:r>
        <w:r>
          <w:rPr>
            <w:rFonts w:ascii="Helvetica" w:hAnsi="Helvetica" w:cs="Helvetica"/>
            <w:color w:val="0076DE"/>
            <w:spacing w:val="3"/>
            <w:u w:val="single"/>
          </w:rPr>
          <w:t>tors/Mentors</w:t>
        </w:r>
      </w:hyperlink>
    </w:p>
    <w:p w:rsidR="00000000" w:rsidRDefault="008F6EAB">
      <w:pPr>
        <w:shd w:val="clear" w:color="auto" w:fill="0C304A"/>
        <w:divId w:val="988708690"/>
        <w:rPr>
          <w:rFonts w:ascii="Helvetica" w:hAnsi="Helvetica" w:cs="Helvetica"/>
          <w:color w:val="000000"/>
          <w:spacing w:val="3"/>
        </w:rPr>
      </w:pPr>
      <w:r>
        <w:rPr>
          <w:rFonts w:ascii="Helvetica" w:hAnsi="Helvetica" w:cs="Helvetica"/>
          <w:color w:val="000000"/>
          <w:spacing w:val="3"/>
        </w:rPr>
        <w:t xml:space="preserve">Questions and primary email </w:t>
      </w:r>
      <w:hyperlink r:id="rId41" w:history="1">
        <w:r>
          <w:rPr>
            <w:rFonts w:ascii="Helvetica" w:hAnsi="Helvetica" w:cs="Helvetica"/>
            <w:color w:val="0076DE"/>
            <w:spacing w:val="3"/>
            <w:u w:val="single"/>
          </w:rPr>
          <w:t>nhmrc-people-support@unimelb.edu.au</w:t>
        </w:r>
      </w:hyperlink>
    </w:p>
    <w:p w:rsidR="00000000" w:rsidRDefault="008F6EAB">
      <w:pPr>
        <w:shd w:val="clear" w:color="auto" w:fill="0C304A"/>
        <w:spacing w:line="360" w:lineRule="atLeast"/>
        <w:outlineLvl w:val="2"/>
        <w:divId w:val="988708690"/>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Key contacts</w:t>
      </w:r>
    </w:p>
    <w:tbl>
      <w:tblPr>
        <w:tblW w:w="0" w:type="auto"/>
        <w:tblCellMar>
          <w:left w:w="0" w:type="dxa"/>
          <w:right w:w="0" w:type="dxa"/>
        </w:tblCellMar>
        <w:tblLook w:val="04A0" w:firstRow="1" w:lastRow="0" w:firstColumn="1" w:lastColumn="0" w:noHBand="0" w:noVBand="1"/>
      </w:tblPr>
      <w:tblGrid>
        <w:gridCol w:w="2054"/>
        <w:gridCol w:w="534"/>
      </w:tblGrid>
      <w:tr w:rsidR="00000000">
        <w:trPr>
          <w:divId w:val="988708690"/>
        </w:trPr>
        <w:tc>
          <w:tcPr>
            <w:tcW w:w="5000" w:type="pct"/>
            <w:tcMar>
              <w:top w:w="150" w:type="dxa"/>
              <w:left w:w="0" w:type="dxa"/>
              <w:bottom w:w="150" w:type="dxa"/>
              <w:right w:w="0" w:type="dxa"/>
            </w:tcMar>
            <w:vAlign w:val="center"/>
            <w:hideMark/>
          </w:tcPr>
          <w:p w:rsidR="00000000" w:rsidRDefault="008F6EAB">
            <w:pPr>
              <w:spacing w:before="360" w:after="360"/>
              <w:rPr>
                <w:rFonts w:ascii="Helvetica" w:eastAsia="Times New Roman" w:hAnsi="Helvetica" w:cs="Helvetica"/>
                <w:color w:val="000000"/>
              </w:rPr>
            </w:pPr>
            <w:r>
              <w:rPr>
                <w:rStyle w:val="Strong"/>
                <w:rFonts w:ascii="Helvetica" w:eastAsia="Times New Roman" w:hAnsi="Helvetica" w:cs="Helvetica"/>
                <w:color w:val="000000"/>
              </w:rPr>
              <w:t>Frank Anastasopoulos</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8F6EAB">
            <w:pPr>
              <w:spacing w:before="360" w:after="360"/>
              <w:rPr>
                <w:rFonts w:ascii="Helvetica" w:eastAsia="Times New Roman" w:hAnsi="Helvetica" w:cs="Helvetica"/>
                <w:color w:val="000000"/>
              </w:rPr>
            </w:pPr>
            <w:r>
              <w:rPr>
                <w:rStyle w:val="Emphasis"/>
                <w:rFonts w:ascii="Helvetica" w:eastAsia="Times New Roman" w:hAnsi="Helvetica" w:cs="Helvetica"/>
                <w:color w:val="000000"/>
              </w:rPr>
              <w:t>8344 8208</w:t>
            </w:r>
            <w:r>
              <w:rPr>
                <w:rFonts w:ascii="Helvetica" w:eastAsia="Times New Roman" w:hAnsi="Helvetica" w:cs="Helvetica"/>
                <w:color w:val="000000"/>
              </w:rPr>
              <w:t xml:space="preserve"> </w:t>
            </w:r>
          </w:p>
        </w:tc>
      </w:tr>
      <w:tr w:rsidR="00000000">
        <w:trPr>
          <w:divId w:val="988708690"/>
        </w:trPr>
        <w:tc>
          <w:tcPr>
            <w:tcW w:w="5000" w:type="pct"/>
            <w:tcMar>
              <w:top w:w="150" w:type="dxa"/>
              <w:left w:w="0" w:type="dxa"/>
              <w:bottom w:w="150" w:type="dxa"/>
              <w:right w:w="0" w:type="dxa"/>
            </w:tcMar>
            <w:vAlign w:val="center"/>
            <w:hideMark/>
          </w:tcPr>
          <w:p w:rsidR="00000000" w:rsidRDefault="008F6EAB">
            <w:pPr>
              <w:spacing w:before="360" w:after="360"/>
              <w:rPr>
                <w:rFonts w:ascii="Helvetica" w:eastAsia="Times New Roman" w:hAnsi="Helvetica" w:cs="Helvetica"/>
                <w:color w:val="000000"/>
              </w:rPr>
            </w:pPr>
            <w:r>
              <w:rPr>
                <w:rStyle w:val="Strong"/>
                <w:rFonts w:ascii="Helvetica" w:eastAsia="Times New Roman" w:hAnsi="Helvetica" w:cs="Helvetica"/>
                <w:color w:val="000000"/>
              </w:rPr>
              <w:t>Emily Fero</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8F6EAB">
            <w:pPr>
              <w:spacing w:before="360" w:after="360"/>
              <w:rPr>
                <w:rFonts w:ascii="Helvetica" w:eastAsia="Times New Roman" w:hAnsi="Helvetica" w:cs="Helvetica"/>
                <w:color w:val="000000"/>
              </w:rPr>
            </w:pPr>
            <w:r>
              <w:rPr>
                <w:rStyle w:val="Emphasis"/>
                <w:rFonts w:ascii="Helvetica" w:eastAsia="Times New Roman" w:hAnsi="Helvetica" w:cs="Helvetica"/>
                <w:color w:val="000000"/>
              </w:rPr>
              <w:t>8344 0821</w:t>
            </w:r>
            <w:r>
              <w:rPr>
                <w:rFonts w:ascii="Helvetica" w:eastAsia="Times New Roman" w:hAnsi="Helvetica" w:cs="Helvetica"/>
                <w:color w:val="000000"/>
              </w:rPr>
              <w:t xml:space="preserve"> </w:t>
            </w:r>
          </w:p>
        </w:tc>
      </w:tr>
    </w:tbl>
    <w:p w:rsidR="00000000" w:rsidRDefault="008F6EAB">
      <w:pPr>
        <w:numPr>
          <w:ilvl w:val="0"/>
          <w:numId w:val="6"/>
        </w:numPr>
        <w:shd w:val="clear" w:color="auto" w:fill="0C304A"/>
        <w:ind w:left="225"/>
        <w:divId w:val="559901075"/>
        <w:rPr>
          <w:rFonts w:ascii="Helvetica" w:eastAsia="Times New Roman" w:hAnsi="Helvetica" w:cs="Helvetica"/>
          <w:color w:val="000000"/>
          <w:spacing w:val="3"/>
        </w:rPr>
      </w:pPr>
      <w:hyperlink r:id="rId42"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8F6EAB">
      <w:pPr>
        <w:numPr>
          <w:ilvl w:val="0"/>
          <w:numId w:val="6"/>
        </w:numPr>
        <w:shd w:val="clear" w:color="auto" w:fill="0C304A"/>
        <w:ind w:left="225"/>
        <w:divId w:val="559901075"/>
        <w:rPr>
          <w:rFonts w:ascii="Helvetica" w:eastAsia="Times New Roman" w:hAnsi="Helvetica" w:cs="Helvetica"/>
          <w:color w:val="000000"/>
          <w:spacing w:val="3"/>
        </w:rPr>
      </w:pPr>
      <w:hyperlink r:id="rId43"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8F6EAB">
      <w:pPr>
        <w:numPr>
          <w:ilvl w:val="0"/>
          <w:numId w:val="6"/>
        </w:numPr>
        <w:shd w:val="clear" w:color="auto" w:fill="0C304A"/>
        <w:ind w:left="225"/>
        <w:divId w:val="559901075"/>
        <w:rPr>
          <w:rFonts w:ascii="Helvetica" w:eastAsia="Times New Roman" w:hAnsi="Helvetica" w:cs="Helvetica"/>
          <w:color w:val="000000"/>
          <w:spacing w:val="3"/>
        </w:rPr>
      </w:pPr>
      <w:hyperlink r:id="rId44"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8F6EAB">
      <w:pPr>
        <w:shd w:val="clear" w:color="auto" w:fill="0C304A"/>
        <w:spacing w:line="360" w:lineRule="atLeast"/>
        <w:outlineLvl w:val="2"/>
        <w:divId w:val="941453173"/>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8F6EAB">
      <w:pPr>
        <w:numPr>
          <w:ilvl w:val="0"/>
          <w:numId w:val="7"/>
        </w:numPr>
        <w:shd w:val="clear" w:color="auto" w:fill="0C304A"/>
        <w:ind w:left="225"/>
        <w:divId w:val="941453173"/>
        <w:rPr>
          <w:rFonts w:ascii="Helvetica" w:eastAsia="Times New Roman" w:hAnsi="Helvetica" w:cs="Helvetica"/>
          <w:color w:val="000000"/>
          <w:spacing w:val="3"/>
        </w:rPr>
      </w:pPr>
      <w:hyperlink r:id="rId45"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8F6EAB">
      <w:pPr>
        <w:numPr>
          <w:ilvl w:val="0"/>
          <w:numId w:val="7"/>
        </w:numPr>
        <w:shd w:val="clear" w:color="auto" w:fill="0C304A"/>
        <w:ind w:left="225"/>
        <w:divId w:val="941453173"/>
        <w:rPr>
          <w:rFonts w:ascii="Helvetica" w:eastAsia="Times New Roman" w:hAnsi="Helvetica" w:cs="Helvetica"/>
          <w:color w:val="000000"/>
          <w:spacing w:val="3"/>
        </w:rPr>
      </w:pPr>
      <w:hyperlink r:id="rId46"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8F6EAB">
      <w:pPr>
        <w:numPr>
          <w:ilvl w:val="0"/>
          <w:numId w:val="7"/>
        </w:numPr>
        <w:shd w:val="clear" w:color="auto" w:fill="0C304A"/>
        <w:ind w:left="225"/>
        <w:divId w:val="941453173"/>
        <w:rPr>
          <w:rFonts w:ascii="Helvetica" w:eastAsia="Times New Roman" w:hAnsi="Helvetica" w:cs="Helvetica"/>
          <w:color w:val="000000"/>
          <w:spacing w:val="3"/>
        </w:rPr>
      </w:pPr>
      <w:hyperlink r:id="rId47"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8F6EAB">
      <w:pPr>
        <w:numPr>
          <w:ilvl w:val="0"/>
          <w:numId w:val="7"/>
        </w:numPr>
        <w:shd w:val="clear" w:color="auto" w:fill="0C304A"/>
        <w:ind w:left="225"/>
        <w:divId w:val="941453173"/>
        <w:rPr>
          <w:rFonts w:ascii="Helvetica" w:eastAsia="Times New Roman" w:hAnsi="Helvetica" w:cs="Helvetica"/>
          <w:color w:val="000000"/>
          <w:spacing w:val="3"/>
        </w:rPr>
      </w:pPr>
      <w:hyperlink r:id="rId48"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8F6EAB">
      <w:pPr>
        <w:numPr>
          <w:ilvl w:val="1"/>
          <w:numId w:val="8"/>
        </w:numPr>
        <w:shd w:val="clear" w:color="auto" w:fill="0C304A"/>
        <w:ind w:left="450"/>
        <w:divId w:val="624501969"/>
        <w:rPr>
          <w:rFonts w:ascii="Helvetica" w:eastAsia="Times New Roman" w:hAnsi="Helvetica" w:cs="Helvetica"/>
          <w:color w:val="000000"/>
          <w:spacing w:val="3"/>
        </w:rPr>
      </w:pPr>
      <w:hyperlink r:id="rId49"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8F6EAB">
      <w:pPr>
        <w:numPr>
          <w:ilvl w:val="1"/>
          <w:numId w:val="8"/>
        </w:numPr>
        <w:shd w:val="clear" w:color="auto" w:fill="0C304A"/>
        <w:ind w:left="450"/>
        <w:divId w:val="624501969"/>
        <w:rPr>
          <w:rFonts w:ascii="Helvetica" w:eastAsia="Times New Roman" w:hAnsi="Helvetica" w:cs="Helvetica"/>
          <w:color w:val="000000"/>
          <w:spacing w:val="3"/>
        </w:rPr>
      </w:pPr>
      <w:hyperlink r:id="rId50"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8F6EAB">
      <w:pPr>
        <w:numPr>
          <w:ilvl w:val="1"/>
          <w:numId w:val="8"/>
        </w:numPr>
        <w:shd w:val="clear" w:color="auto" w:fill="0C304A"/>
        <w:ind w:left="450"/>
        <w:divId w:val="624501969"/>
        <w:rPr>
          <w:rFonts w:ascii="Helvetica" w:eastAsia="Times New Roman" w:hAnsi="Helvetica" w:cs="Helvetica"/>
          <w:color w:val="000000"/>
          <w:spacing w:val="3"/>
        </w:rPr>
      </w:pPr>
      <w:hyperlink r:id="rId51"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8F6EAB">
      <w:pPr>
        <w:numPr>
          <w:ilvl w:val="0"/>
          <w:numId w:val="8"/>
        </w:numPr>
        <w:shd w:val="clear" w:color="auto" w:fill="0C304A"/>
        <w:ind w:left="225"/>
        <w:divId w:val="941453173"/>
        <w:rPr>
          <w:rFonts w:ascii="Helvetica" w:eastAsia="Times New Roman" w:hAnsi="Helvetica" w:cs="Helvetica"/>
          <w:color w:val="000000"/>
          <w:spacing w:val="3"/>
        </w:rPr>
      </w:pPr>
      <w:hyperlink r:id="rId52"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8F6EAB">
      <w:pPr>
        <w:numPr>
          <w:ilvl w:val="1"/>
          <w:numId w:val="8"/>
        </w:numPr>
        <w:shd w:val="clear" w:color="auto" w:fill="0C304A"/>
        <w:ind w:left="450"/>
        <w:divId w:val="1908756907"/>
        <w:rPr>
          <w:rFonts w:ascii="Helvetica" w:eastAsia="Times New Roman" w:hAnsi="Helvetica" w:cs="Helvetica"/>
          <w:color w:val="000000"/>
          <w:spacing w:val="3"/>
        </w:rPr>
      </w:pPr>
      <w:hyperlink r:id="rId53"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8F6EAB">
      <w:pPr>
        <w:numPr>
          <w:ilvl w:val="1"/>
          <w:numId w:val="8"/>
        </w:numPr>
        <w:shd w:val="clear" w:color="auto" w:fill="0C304A"/>
        <w:ind w:left="450"/>
        <w:divId w:val="1908756907"/>
        <w:rPr>
          <w:rFonts w:ascii="Helvetica" w:eastAsia="Times New Roman" w:hAnsi="Helvetica" w:cs="Helvetica"/>
          <w:color w:val="000000"/>
          <w:spacing w:val="3"/>
        </w:rPr>
      </w:pPr>
      <w:hyperlink r:id="rId54"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8F6EAB">
      <w:pPr>
        <w:numPr>
          <w:ilvl w:val="0"/>
          <w:numId w:val="8"/>
        </w:numPr>
        <w:shd w:val="clear" w:color="auto" w:fill="0C304A"/>
        <w:ind w:left="225"/>
        <w:divId w:val="941453173"/>
        <w:rPr>
          <w:rFonts w:ascii="Helvetica" w:eastAsia="Times New Roman" w:hAnsi="Helvetica" w:cs="Helvetica"/>
          <w:color w:val="000000"/>
          <w:spacing w:val="3"/>
        </w:rPr>
      </w:pPr>
      <w:hyperlink r:id="rId55"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7B71"/>
    <w:multiLevelType w:val="multilevel"/>
    <w:tmpl w:val="BD30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C162B"/>
    <w:multiLevelType w:val="multilevel"/>
    <w:tmpl w:val="2C26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6E21BE"/>
    <w:multiLevelType w:val="multilevel"/>
    <w:tmpl w:val="651A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7541CD"/>
    <w:multiLevelType w:val="multilevel"/>
    <w:tmpl w:val="2DA09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47DBA"/>
    <w:multiLevelType w:val="multilevel"/>
    <w:tmpl w:val="14681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DC4FEE"/>
    <w:multiLevelType w:val="multilevel"/>
    <w:tmpl w:val="27BE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num>
  <w:num w:numId="5">
    <w:abstractNumId w:val="5"/>
  </w:num>
  <w:num w:numId="6">
    <w:abstractNumId w:val="1"/>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A7744F"/>
    <w:rsid w:val="008D4CA7"/>
    <w:rsid w:val="008F6EAB"/>
    <w:rsid w:val="00A7744F"/>
    <w:rsid w:val="00EC16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09889">
      <w:marLeft w:val="0"/>
      <w:marRight w:val="0"/>
      <w:marTop w:val="0"/>
      <w:marBottom w:val="0"/>
      <w:divBdr>
        <w:top w:val="none" w:sz="0" w:space="0" w:color="auto"/>
        <w:left w:val="none" w:sz="0" w:space="0" w:color="auto"/>
        <w:bottom w:val="none" w:sz="0" w:space="0" w:color="auto"/>
        <w:right w:val="none" w:sz="0" w:space="0" w:color="auto"/>
      </w:divBdr>
      <w:divsChild>
        <w:div w:id="1003435660">
          <w:marLeft w:val="0"/>
          <w:marRight w:val="0"/>
          <w:marTop w:val="0"/>
          <w:marBottom w:val="0"/>
          <w:divBdr>
            <w:top w:val="none" w:sz="0" w:space="0" w:color="auto"/>
            <w:left w:val="none" w:sz="0" w:space="0" w:color="auto"/>
            <w:bottom w:val="none" w:sz="0" w:space="0" w:color="auto"/>
            <w:right w:val="none" w:sz="0" w:space="0" w:color="auto"/>
          </w:divBdr>
          <w:divsChild>
            <w:div w:id="1938363071">
              <w:marLeft w:val="0"/>
              <w:marRight w:val="0"/>
              <w:marTop w:val="0"/>
              <w:marBottom w:val="0"/>
              <w:divBdr>
                <w:top w:val="none" w:sz="0" w:space="0" w:color="auto"/>
                <w:left w:val="none" w:sz="0" w:space="0" w:color="auto"/>
                <w:bottom w:val="none" w:sz="0" w:space="0" w:color="auto"/>
                <w:right w:val="none" w:sz="0" w:space="0" w:color="auto"/>
              </w:divBdr>
            </w:div>
            <w:div w:id="562452965">
              <w:marLeft w:val="0"/>
              <w:marRight w:val="0"/>
              <w:marTop w:val="0"/>
              <w:marBottom w:val="0"/>
              <w:divBdr>
                <w:top w:val="none" w:sz="0" w:space="0" w:color="auto"/>
                <w:left w:val="none" w:sz="0" w:space="0" w:color="auto"/>
                <w:bottom w:val="none" w:sz="0" w:space="0" w:color="auto"/>
                <w:right w:val="none" w:sz="0" w:space="0" w:color="auto"/>
              </w:divBdr>
              <w:divsChild>
                <w:div w:id="559901075">
                  <w:marLeft w:val="0"/>
                  <w:marRight w:val="0"/>
                  <w:marTop w:val="0"/>
                  <w:marBottom w:val="0"/>
                  <w:divBdr>
                    <w:top w:val="none" w:sz="0" w:space="0" w:color="auto"/>
                    <w:left w:val="none" w:sz="0" w:space="0" w:color="auto"/>
                    <w:bottom w:val="none" w:sz="0" w:space="0" w:color="auto"/>
                    <w:right w:val="none" w:sz="0" w:space="0" w:color="auto"/>
                  </w:divBdr>
                  <w:divsChild>
                    <w:div w:id="817497927">
                      <w:marLeft w:val="0"/>
                      <w:marRight w:val="0"/>
                      <w:marTop w:val="0"/>
                      <w:marBottom w:val="0"/>
                      <w:divBdr>
                        <w:top w:val="none" w:sz="0" w:space="0" w:color="auto"/>
                        <w:left w:val="none" w:sz="0" w:space="0" w:color="auto"/>
                        <w:bottom w:val="none" w:sz="0" w:space="0" w:color="auto"/>
                        <w:right w:val="none" w:sz="0" w:space="0" w:color="auto"/>
                      </w:divBdr>
                    </w:div>
                    <w:div w:id="2095736722">
                      <w:marLeft w:val="0"/>
                      <w:marRight w:val="0"/>
                      <w:marTop w:val="0"/>
                      <w:marBottom w:val="0"/>
                      <w:divBdr>
                        <w:top w:val="none" w:sz="0" w:space="0" w:color="auto"/>
                        <w:left w:val="none" w:sz="0" w:space="0" w:color="auto"/>
                        <w:bottom w:val="none" w:sz="0" w:space="0" w:color="auto"/>
                        <w:right w:val="none" w:sz="0" w:space="0" w:color="auto"/>
                      </w:divBdr>
                      <w:divsChild>
                        <w:div w:id="1809740191">
                          <w:marLeft w:val="0"/>
                          <w:marRight w:val="0"/>
                          <w:marTop w:val="0"/>
                          <w:marBottom w:val="0"/>
                          <w:divBdr>
                            <w:top w:val="none" w:sz="0" w:space="0" w:color="auto"/>
                            <w:left w:val="none" w:sz="0" w:space="0" w:color="auto"/>
                            <w:bottom w:val="none" w:sz="0" w:space="0" w:color="auto"/>
                            <w:right w:val="none" w:sz="0" w:space="0" w:color="auto"/>
                          </w:divBdr>
                          <w:divsChild>
                            <w:div w:id="585236951">
                              <w:marLeft w:val="0"/>
                              <w:marRight w:val="0"/>
                              <w:marTop w:val="0"/>
                              <w:marBottom w:val="0"/>
                              <w:divBdr>
                                <w:top w:val="none" w:sz="0" w:space="0" w:color="auto"/>
                                <w:left w:val="none" w:sz="0" w:space="0" w:color="auto"/>
                                <w:bottom w:val="none" w:sz="0" w:space="0" w:color="auto"/>
                                <w:right w:val="none" w:sz="0" w:space="0" w:color="auto"/>
                              </w:divBdr>
                              <w:divsChild>
                                <w:div w:id="1043211978">
                                  <w:marLeft w:val="0"/>
                                  <w:marRight w:val="0"/>
                                  <w:marTop w:val="0"/>
                                  <w:marBottom w:val="0"/>
                                  <w:divBdr>
                                    <w:top w:val="none" w:sz="0" w:space="0" w:color="auto"/>
                                    <w:left w:val="none" w:sz="0" w:space="0" w:color="auto"/>
                                    <w:bottom w:val="none" w:sz="0" w:space="0" w:color="auto"/>
                                    <w:right w:val="none" w:sz="0" w:space="0" w:color="auto"/>
                                  </w:divBdr>
                                </w:div>
                              </w:divsChild>
                            </w:div>
                            <w:div w:id="6666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6510">
                      <w:marLeft w:val="0"/>
                      <w:marRight w:val="0"/>
                      <w:marTop w:val="0"/>
                      <w:marBottom w:val="0"/>
                      <w:divBdr>
                        <w:top w:val="none" w:sz="0" w:space="0" w:color="auto"/>
                        <w:left w:val="none" w:sz="0" w:space="0" w:color="auto"/>
                        <w:bottom w:val="none" w:sz="0" w:space="0" w:color="auto"/>
                        <w:right w:val="none" w:sz="0" w:space="0" w:color="auto"/>
                      </w:divBdr>
                      <w:divsChild>
                        <w:div w:id="2139714832">
                          <w:marLeft w:val="0"/>
                          <w:marRight w:val="0"/>
                          <w:marTop w:val="0"/>
                          <w:marBottom w:val="0"/>
                          <w:divBdr>
                            <w:top w:val="none" w:sz="0" w:space="0" w:color="auto"/>
                            <w:left w:val="none" w:sz="0" w:space="0" w:color="auto"/>
                            <w:bottom w:val="none" w:sz="0" w:space="0" w:color="auto"/>
                            <w:right w:val="none" w:sz="0" w:space="0" w:color="auto"/>
                          </w:divBdr>
                          <w:divsChild>
                            <w:div w:id="18633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9763">
                      <w:marLeft w:val="0"/>
                      <w:marRight w:val="0"/>
                      <w:marTop w:val="0"/>
                      <w:marBottom w:val="0"/>
                      <w:divBdr>
                        <w:top w:val="none" w:sz="0" w:space="0" w:color="auto"/>
                        <w:left w:val="none" w:sz="0" w:space="0" w:color="auto"/>
                        <w:bottom w:val="none" w:sz="0" w:space="0" w:color="auto"/>
                        <w:right w:val="none" w:sz="0" w:space="0" w:color="auto"/>
                      </w:divBdr>
                      <w:divsChild>
                        <w:div w:id="1965647602">
                          <w:marLeft w:val="0"/>
                          <w:marRight w:val="0"/>
                          <w:marTop w:val="0"/>
                          <w:marBottom w:val="0"/>
                          <w:divBdr>
                            <w:top w:val="none" w:sz="0" w:space="0" w:color="auto"/>
                            <w:left w:val="none" w:sz="0" w:space="0" w:color="auto"/>
                            <w:bottom w:val="none" w:sz="0" w:space="0" w:color="auto"/>
                            <w:right w:val="none" w:sz="0" w:space="0" w:color="auto"/>
                          </w:divBdr>
                        </w:div>
                      </w:divsChild>
                    </w:div>
                    <w:div w:id="317147716">
                      <w:marLeft w:val="0"/>
                      <w:marRight w:val="0"/>
                      <w:marTop w:val="0"/>
                      <w:marBottom w:val="0"/>
                      <w:divBdr>
                        <w:top w:val="none" w:sz="0" w:space="0" w:color="auto"/>
                        <w:left w:val="none" w:sz="0" w:space="0" w:color="auto"/>
                        <w:bottom w:val="none" w:sz="0" w:space="0" w:color="auto"/>
                        <w:right w:val="none" w:sz="0" w:space="0" w:color="auto"/>
                      </w:divBdr>
                      <w:divsChild>
                        <w:div w:id="190189319">
                          <w:marLeft w:val="0"/>
                          <w:marRight w:val="0"/>
                          <w:marTop w:val="0"/>
                          <w:marBottom w:val="0"/>
                          <w:divBdr>
                            <w:top w:val="none" w:sz="0" w:space="0" w:color="auto"/>
                            <w:left w:val="none" w:sz="0" w:space="0" w:color="auto"/>
                            <w:bottom w:val="none" w:sz="0" w:space="0" w:color="auto"/>
                            <w:right w:val="none" w:sz="0" w:space="0" w:color="auto"/>
                          </w:divBdr>
                          <w:divsChild>
                            <w:div w:id="9887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395">
                  <w:marLeft w:val="0"/>
                  <w:marRight w:val="0"/>
                  <w:marTop w:val="0"/>
                  <w:marBottom w:val="0"/>
                  <w:divBdr>
                    <w:top w:val="none" w:sz="0" w:space="0" w:color="auto"/>
                    <w:left w:val="none" w:sz="0" w:space="0" w:color="auto"/>
                    <w:bottom w:val="none" w:sz="0" w:space="0" w:color="auto"/>
                    <w:right w:val="none" w:sz="0" w:space="0" w:color="auto"/>
                  </w:divBdr>
                  <w:divsChild>
                    <w:div w:id="941453173">
                      <w:marLeft w:val="0"/>
                      <w:marRight w:val="0"/>
                      <w:marTop w:val="0"/>
                      <w:marBottom w:val="0"/>
                      <w:divBdr>
                        <w:top w:val="none" w:sz="0" w:space="0" w:color="auto"/>
                        <w:left w:val="none" w:sz="0" w:space="0" w:color="auto"/>
                        <w:bottom w:val="none" w:sz="0" w:space="0" w:color="auto"/>
                        <w:right w:val="none" w:sz="0" w:space="0" w:color="auto"/>
                      </w:divBdr>
                      <w:divsChild>
                        <w:div w:id="624501969">
                          <w:marLeft w:val="0"/>
                          <w:marRight w:val="0"/>
                          <w:marTop w:val="0"/>
                          <w:marBottom w:val="0"/>
                          <w:divBdr>
                            <w:top w:val="none" w:sz="0" w:space="0" w:color="auto"/>
                            <w:left w:val="none" w:sz="0" w:space="0" w:color="auto"/>
                            <w:bottom w:val="none" w:sz="0" w:space="0" w:color="auto"/>
                            <w:right w:val="none" w:sz="0" w:space="0" w:color="auto"/>
                          </w:divBdr>
                        </w:div>
                        <w:div w:id="19087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hmrc.gov.au/grants-funding/apply-funding/early-career-fellowships" TargetMode="External"/><Relationship Id="rId18" Type="http://schemas.openxmlformats.org/officeDocument/2006/relationships/hyperlink" Target="http://www.rgms.nhmrc.gov.au/" TargetMode="External"/><Relationship Id="rId26" Type="http://schemas.openxmlformats.org/officeDocument/2006/relationships/hyperlink" Target="http://www.nhmrc.gov.au/book/nhmrc-advice-and-instructions-applicants-2016/nhmrc-advice-and-instructions-applicants-index-1" TargetMode="External"/><Relationship Id="rId39" Type="http://schemas.openxmlformats.org/officeDocument/2006/relationships/hyperlink" Target="http://grantslibrary.mro.unimelb.edu.au/" TargetMode="External"/><Relationship Id="rId21" Type="http://schemas.openxmlformats.org/officeDocument/2006/relationships/hyperlink" Target="http://www.nhmrc.gov.au/grants-funding/apply-funding/early-career-fellowships" TargetMode="External"/><Relationship Id="rId34" Type="http://schemas.openxmlformats.org/officeDocument/2006/relationships/hyperlink" Target="https://www.nhmrc.gov.au/_files_nhmrc/file/grants/apply/fellowships/2015/ecf_webwords_co-funders_2016.pdf" TargetMode="External"/><Relationship Id="rId42" Type="http://schemas.openxmlformats.org/officeDocument/2006/relationships/hyperlink" Target="https://staff.unimelb.edu.au/research" TargetMode="External"/><Relationship Id="rId47" Type="http://schemas.openxmlformats.org/officeDocument/2006/relationships/hyperlink" Target="http://research.unimelb.edu.au/index.html" TargetMode="External"/><Relationship Id="rId50" Type="http://schemas.openxmlformats.org/officeDocument/2006/relationships/hyperlink" Target="http://research.unimelb.edu.au/partner/technology-licensing.html" TargetMode="External"/><Relationship Id="rId55" Type="http://schemas.openxmlformats.org/officeDocument/2006/relationships/hyperlink" Target="http://research.unimelb.edu.au/contact-us.html" TargetMode="External"/><Relationship Id="rId7" Type="http://schemas.openxmlformats.org/officeDocument/2006/relationships/hyperlink" Target="http://research.unimelb.edu.au/how-we-support.html" TargetMode="External"/><Relationship Id="rId12" Type="http://schemas.openxmlformats.org/officeDocument/2006/relationships/hyperlink" Target="http://www.rgms.nhmrc.gov.au/" TargetMode="External"/><Relationship Id="rId17" Type="http://schemas.openxmlformats.org/officeDocument/2006/relationships/hyperlink" Target="mailto:nhmrc-people-support@unimelb.edu.au" TargetMode="External"/><Relationship Id="rId25" Type="http://schemas.openxmlformats.org/officeDocument/2006/relationships/hyperlink" Target="http://www.nhmrc.gov.au/book/nhmrc-advice-and-instructions-applicants-2016/nhmrc-advice-and-instructions-applicants-index-2016" TargetMode="External"/><Relationship Id="rId33" Type="http://schemas.openxmlformats.org/officeDocument/2006/relationships/hyperlink" Target="http://www.nhmrc.gov.au/grants-funding/policy/australian-standard-research-classifications-and-nhmrc-research-keywords-and-p" TargetMode="External"/><Relationship Id="rId38" Type="http://schemas.openxmlformats.org/officeDocument/2006/relationships/hyperlink" Target="http://research.unimelb.edu.au/funding/docs/nhmrc_ecf_2016_authoritytosubmit_v2_doc.docm" TargetMode="External"/><Relationship Id="rId46" Type="http://schemas.openxmlformats.org/officeDocument/2006/relationships/hyperlink" Target="http://research.unimelb.edu.au/index.html" TargetMode="External"/><Relationship Id="rId2" Type="http://schemas.openxmlformats.org/officeDocument/2006/relationships/styles" Target="styles.xml"/><Relationship Id="rId16" Type="http://schemas.openxmlformats.org/officeDocument/2006/relationships/hyperlink" Target="http://www.rgms.nhmrc.gov.au/" TargetMode="External"/><Relationship Id="rId20" Type="http://schemas.openxmlformats.org/officeDocument/2006/relationships/hyperlink" Target="http://www.rgms.nhmrc.gov.au/" TargetMode="External"/><Relationship Id="rId29" Type="http://schemas.openxmlformats.org/officeDocument/2006/relationships/hyperlink" Target="http://www.nhmrc.gov.au/_files_nhmrc/rgms_charcount/rgms_char_count.html?utm_medium=email&amp;utm_campaign=NHMRC+Research+Tracker+-+6+February+2015&amp;utm_content=NHMRC+Research+Tracker+-+6+February+2015+CID_18f41afa614855d6a629096152b72f52&amp;utm_source=Mailbuild&amp;utm_term=NHMRC%20website" TargetMode="External"/><Relationship Id="rId41" Type="http://schemas.openxmlformats.org/officeDocument/2006/relationships/hyperlink" Target="mailto:nhmrc-people-support@unimelb.edu.au" TargetMode="External"/><Relationship Id="rId54" Type="http://schemas.openxmlformats.org/officeDocument/2006/relationships/hyperlink" Target="http://research.unimelb.edu.au/how-we-support.html" TargetMode="External"/><Relationship Id="rId1" Type="http://schemas.openxmlformats.org/officeDocument/2006/relationships/numbering" Target="numbering.xml"/><Relationship Id="rId6" Type="http://schemas.openxmlformats.org/officeDocument/2006/relationships/hyperlink" Target="http://research.unimelb.edu.au/index.html" TargetMode="External"/><Relationship Id="rId11" Type="http://schemas.openxmlformats.org/officeDocument/2006/relationships/hyperlink" Target="http://noi.mro.unimelb.edu.au/" TargetMode="External"/><Relationship Id="rId24" Type="http://schemas.openxmlformats.org/officeDocument/2006/relationships/hyperlink" Target="https://www.nhmrc.gov.au/_files_nhmrc/file/grants/apply/fellowships/2015/grant_proposal_template_-_ecf_-_funding_commencing_2017.doc" TargetMode="External"/><Relationship Id="rId32" Type="http://schemas.openxmlformats.org/officeDocument/2006/relationships/hyperlink" Target="http://www.nhmrc.gov.au/book/nhmrc-advice-and-instructions-applicants-2016/nhmrc-advice-and-instructions-applicants-index--2" TargetMode="External"/><Relationship Id="rId37" Type="http://schemas.openxmlformats.org/officeDocument/2006/relationships/hyperlink" Target="http://research.unimelb.edu.au/funding/docs/nhmrc_ecf_lodgement_form_v3.docm" TargetMode="External"/><Relationship Id="rId40" Type="http://schemas.openxmlformats.org/officeDocument/2006/relationships/hyperlink" Target="http://research.unimelb.edu.au/funding/faculty-grant-coordinators.html" TargetMode="External"/><Relationship Id="rId45" Type="http://schemas.openxmlformats.org/officeDocument/2006/relationships/hyperlink" Target="http://research.unimelb.edu.au/index.html" TargetMode="External"/><Relationship Id="rId53" Type="http://schemas.openxmlformats.org/officeDocument/2006/relationships/hyperlink" Target="http://research.unimelb.edu.au/index.html" TargetMode="External"/><Relationship Id="rId5" Type="http://schemas.openxmlformats.org/officeDocument/2006/relationships/webSettings" Target="webSettings.xml"/><Relationship Id="rId15" Type="http://schemas.openxmlformats.org/officeDocument/2006/relationships/hyperlink" Target="http://research.unimelb.edu.au/funding/docs/nhmrc_ecf_2016_authoritytosubmit_v2_doc.docm" TargetMode="External"/><Relationship Id="rId23" Type="http://schemas.openxmlformats.org/officeDocument/2006/relationships/hyperlink" Target="http://www.nhmrc.gov.au/book/nhmrc-funding-rules-2016/early-career-fellowships-scheme-specific-funding-rules-funding" TargetMode="External"/><Relationship Id="rId28" Type="http://schemas.openxmlformats.org/officeDocument/2006/relationships/hyperlink" Target="http://www.nhmrc.gov.au/_files_nhmrc/file/grants/apply/fellowships/ecf_guide_for_researchers_141114.pdf" TargetMode="External"/><Relationship Id="rId36" Type="http://schemas.openxmlformats.org/officeDocument/2006/relationships/hyperlink" Target="https://www.nhmrc.gov.au/_files_nhmrc/file/grants/apply/fellowships/2015/ecf_supervisor_referee_report_template_with_rgms_profile_150202.doc" TargetMode="External"/><Relationship Id="rId49" Type="http://schemas.openxmlformats.org/officeDocument/2006/relationships/hyperlink" Target="http://research.unimelb.edu.au/partner/research-engagement.html" TargetMode="External"/><Relationship Id="rId57" Type="http://schemas.openxmlformats.org/officeDocument/2006/relationships/theme" Target="theme/theme1.xml"/><Relationship Id="rId10" Type="http://schemas.openxmlformats.org/officeDocument/2006/relationships/hyperlink" Target="http://research.unimelb.edu.au/funding/submission-policy-major-grant-rounds.html" TargetMode="External"/><Relationship Id="rId19" Type="http://schemas.openxmlformats.org/officeDocument/2006/relationships/hyperlink" Target="http://research.unimelb.edu.au/funding/find-funding.html" TargetMode="External"/><Relationship Id="rId31" Type="http://schemas.openxmlformats.org/officeDocument/2006/relationships/hyperlink" Target="http://www.nhmrc.gov.au/grants-funding/research-grants-management-system-rgms/rgms-training-program" TargetMode="External"/><Relationship Id="rId44" Type="http://schemas.openxmlformats.org/officeDocument/2006/relationships/hyperlink" Target="http://findanexpert.unimelb.edu.au/" TargetMode="External"/><Relationship Id="rId52" Type="http://schemas.openxmlformats.org/officeDocument/2006/relationships/hyperlink" Target="http://research.unimelb.edu.au/" TargetMode="External"/><Relationship Id="rId4" Type="http://schemas.openxmlformats.org/officeDocument/2006/relationships/settings" Target="settings.xml"/><Relationship Id="rId9" Type="http://schemas.openxmlformats.org/officeDocument/2006/relationships/hyperlink" Target="http://research.unimelb.edu.au/funding/nhmrc/manage-your-grant.html" TargetMode="External"/><Relationship Id="rId14" Type="http://schemas.openxmlformats.org/officeDocument/2006/relationships/hyperlink" Target="http://research.unimelb.edu.au/funding/docs/nhmrc_ecf_lodgement_form_v3.docm" TargetMode="External"/><Relationship Id="rId22" Type="http://schemas.openxmlformats.org/officeDocument/2006/relationships/hyperlink" Target="http://www.nhmrc.gov.au/book/nhmrc-funding-rules-2016" TargetMode="External"/><Relationship Id="rId27" Type="http://schemas.openxmlformats.org/officeDocument/2006/relationships/hyperlink" Target="http://www.nhmrc.gov.au/book/guide-nhmrc-peer-review-2016/guide-nhmrc-peer-review-2016" TargetMode="External"/><Relationship Id="rId30" Type="http://schemas.openxmlformats.org/officeDocument/2006/relationships/hyperlink" Target="http://www.nhmrc.gov.au/grants-funding/research-grants-management-system-rgms" TargetMode="External"/><Relationship Id="rId35" Type="http://schemas.openxmlformats.org/officeDocument/2006/relationships/hyperlink" Target="https://www.nhmrc.gov.au/_files_nhmrc/file/grants/apply/fellowships/2015/ecf_supervisor_referee_report_template_without_rgms_profile_150202.doc" TargetMode="External"/><Relationship Id="rId43" Type="http://schemas.openxmlformats.org/officeDocument/2006/relationships/hyperlink" Target="http://research.unimelb.edu.au/contact-us.html" TargetMode="External"/><Relationship Id="rId48" Type="http://schemas.openxmlformats.org/officeDocument/2006/relationships/hyperlink" Target="http://research.unimelb.edu.au/" TargetMode="External"/><Relationship Id="rId56" Type="http://schemas.openxmlformats.org/officeDocument/2006/relationships/fontTable" Target="fontTable.xml"/><Relationship Id="rId8" Type="http://schemas.openxmlformats.org/officeDocument/2006/relationships/hyperlink" Target="http://research.unimelb.edu.au/funding/nhmrc/scheme-list.html" TargetMode="External"/><Relationship Id="rId51" Type="http://schemas.openxmlformats.org/officeDocument/2006/relationships/hyperlink" Target="http://research.unimelb.edu.au/partner/programs.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823</Words>
  <Characters>8463</Characters>
  <Application>Microsoft Office Word</Application>
  <DocSecurity>4</DocSecurity>
  <Lines>70</Lines>
  <Paragraphs>18</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Frank Anastasopoulos</dc:creator>
  <cp:lastModifiedBy>Frank Anastasopoulos</cp:lastModifiedBy>
  <cp:revision>2</cp:revision>
  <dcterms:created xsi:type="dcterms:W3CDTF">2016-01-13T01:45:00Z</dcterms:created>
  <dcterms:modified xsi:type="dcterms:W3CDTF">2016-01-13T01:45:00Z</dcterms:modified>
</cp:coreProperties>
</file>