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651"/>
        <w:tblW w:w="127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9"/>
        <w:gridCol w:w="1932"/>
        <w:gridCol w:w="442"/>
        <w:gridCol w:w="1811"/>
        <w:gridCol w:w="442"/>
        <w:gridCol w:w="2186"/>
        <w:gridCol w:w="442"/>
        <w:gridCol w:w="1905"/>
        <w:gridCol w:w="442"/>
        <w:gridCol w:w="2257"/>
        <w:gridCol w:w="442"/>
      </w:tblGrid>
      <w:tr w:rsidR="007A1F0E" w:rsidTr="00A52021">
        <w:trPr>
          <w:trHeight w:val="806"/>
          <w:jc w:val="center"/>
        </w:trPr>
        <w:tc>
          <w:tcPr>
            <w:tcW w:w="502" w:type="dxa"/>
            <w:tcBorders>
              <w:top w:val="single" w:sz="18" w:space="0" w:color="auto"/>
              <w:bottom w:val="single" w:sz="6" w:space="0" w:color="auto"/>
              <w:tr2bl w:val="single" w:sz="18" w:space="0" w:color="auto"/>
            </w:tcBorders>
          </w:tcPr>
          <w:p w:rsidR="0085410A" w:rsidRDefault="0085410A" w:rsidP="0085410A"/>
        </w:tc>
        <w:tc>
          <w:tcPr>
            <w:tcW w:w="2133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Понедельник</w:t>
            </w:r>
          </w:p>
        </w:tc>
        <w:tc>
          <w:tcPr>
            <w:tcW w:w="2359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2485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Среда</w:t>
            </w:r>
          </w:p>
        </w:tc>
        <w:tc>
          <w:tcPr>
            <w:tcW w:w="2630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Четверг</w:t>
            </w:r>
          </w:p>
        </w:tc>
        <w:tc>
          <w:tcPr>
            <w:tcW w:w="2651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Пятница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  <w:tcBorders>
              <w:top w:val="single" w:sz="6" w:space="0" w:color="auto"/>
            </w:tcBorders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85410A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Численные методы / Ночка Е.И.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A52021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Default="0085410A" w:rsidP="0085410A"/>
        </w:tc>
        <w:tc>
          <w:tcPr>
            <w:tcW w:w="306" w:type="dxa"/>
          </w:tcPr>
          <w:p w:rsidR="0085410A" w:rsidRPr="007A1F0E" w:rsidRDefault="0085410A" w:rsidP="0085410A">
            <w:pPr>
              <w:rPr>
                <w:sz w:val="18"/>
                <w:szCs w:val="18"/>
              </w:rPr>
            </w:pP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114А</w:t>
            </w:r>
          </w:p>
        </w:tc>
        <w:tc>
          <w:tcPr>
            <w:tcW w:w="2185" w:type="dxa"/>
          </w:tcPr>
          <w:p w:rsidR="0085410A" w:rsidRPr="00A52021" w:rsidRDefault="00A52021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Правовое обеспечение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A52021">
              <w:rPr>
                <w:sz w:val="24"/>
                <w:szCs w:val="24"/>
              </w:rPr>
              <w:t>Варов Д.Е</w:t>
            </w:r>
            <w:r w:rsidR="007A1F0E"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Исследовательская и проектная деятельность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Куплинова</w:t>
            </w:r>
            <w:proofErr w:type="spellEnd"/>
            <w:r w:rsidRPr="007A1F0E">
              <w:rPr>
                <w:sz w:val="24"/>
                <w:szCs w:val="24"/>
              </w:rPr>
              <w:t xml:space="preserve"> Е.Д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5D247B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114А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разработка интерфейсов пользователя / Пояркова Н.Н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Численные методы / Ночка Е.И.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Шаврова</w:t>
            </w:r>
            <w:proofErr w:type="spellEnd"/>
            <w:r w:rsidRPr="007A1F0E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Иностранный язык в профессиональной деятельности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A1F0E">
              <w:rPr>
                <w:sz w:val="24"/>
                <w:szCs w:val="24"/>
              </w:rPr>
              <w:t>Денисова Н.С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305</w:t>
            </w: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разработка интерфейсов пользователя / Пояркова Н.Н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Инновационные технологии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7A1F0E">
              <w:rPr>
                <w:sz w:val="24"/>
                <w:szCs w:val="24"/>
              </w:rPr>
              <w:t xml:space="preserve">Воронин В.С, </w:t>
            </w:r>
            <w:proofErr w:type="spellStart"/>
            <w:r w:rsidRPr="007A1F0E">
              <w:rPr>
                <w:sz w:val="24"/>
                <w:szCs w:val="24"/>
              </w:rPr>
              <w:t>Макиевский</w:t>
            </w:r>
            <w:proofErr w:type="spellEnd"/>
            <w:r w:rsidRPr="007A1F0E">
              <w:rPr>
                <w:sz w:val="24"/>
                <w:szCs w:val="24"/>
              </w:rPr>
              <w:t xml:space="preserve"> С.Е, </w:t>
            </w:r>
            <w:proofErr w:type="spellStart"/>
            <w:r w:rsidRPr="007A1F0E">
              <w:rPr>
                <w:sz w:val="24"/>
                <w:szCs w:val="24"/>
              </w:rPr>
              <w:t>Диянов</w:t>
            </w:r>
            <w:proofErr w:type="spellEnd"/>
            <w:r w:rsidRPr="007A1F0E">
              <w:rPr>
                <w:sz w:val="24"/>
                <w:szCs w:val="24"/>
              </w:rPr>
              <w:t xml:space="preserve"> В.В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209, 404, 402</w:t>
            </w:r>
          </w:p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Проектирование и разработка интерфейсов пользователя /</w:t>
            </w:r>
            <w:r>
              <w:rPr>
                <w:sz w:val="24"/>
                <w:szCs w:val="24"/>
              </w:rPr>
              <w:t xml:space="preserve"> </w:t>
            </w:r>
            <w:r w:rsidRPr="007A1F0E">
              <w:rPr>
                <w:sz w:val="24"/>
                <w:szCs w:val="24"/>
              </w:rPr>
              <w:t>Пояркова Н.Н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114А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:rsidR="0085410A" w:rsidRDefault="0085410A" w:rsidP="0085410A"/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Физическая культура</w:t>
            </w:r>
            <w:r>
              <w:rPr>
                <w:sz w:val="24"/>
                <w:szCs w:val="24"/>
              </w:rPr>
              <w:t xml:space="preserve"> / </w:t>
            </w:r>
            <w:r w:rsidRPr="007A1F0E">
              <w:rPr>
                <w:sz w:val="24"/>
                <w:szCs w:val="24"/>
              </w:rPr>
              <w:t>Беспалов Д.А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100</w:t>
            </w:r>
          </w:p>
        </w:tc>
      </w:tr>
    </w:tbl>
    <w:p w:rsidR="00610BBA" w:rsidRPr="008533A2" w:rsidRDefault="008533A2">
      <w:pPr>
        <w:rPr>
          <w:b/>
          <w:sz w:val="48"/>
          <w:szCs w:val="48"/>
          <w:u w:val="single"/>
        </w:rPr>
      </w:pPr>
      <w:r w:rsidRPr="008533A2">
        <w:rPr>
          <w:b/>
          <w:sz w:val="48"/>
          <w:szCs w:val="48"/>
          <w:u w:val="single"/>
        </w:rPr>
        <w:t xml:space="preserve">Полное расписание. </w:t>
      </w:r>
      <w:r w:rsidR="00795998" w:rsidRPr="008533A2">
        <w:rPr>
          <w:b/>
          <w:sz w:val="48"/>
          <w:szCs w:val="48"/>
          <w:u w:val="single"/>
        </w:rPr>
        <w:t>Чётная неделя. ИСиП-42.</w:t>
      </w:r>
      <w:bookmarkStart w:id="0" w:name="_GoBack"/>
      <w:bookmarkEnd w:id="0"/>
    </w:p>
    <w:sectPr w:rsidR="00610BBA" w:rsidRPr="008533A2" w:rsidSect="007959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8"/>
    <w:rsid w:val="00121E7F"/>
    <w:rsid w:val="002F67B9"/>
    <w:rsid w:val="005D247B"/>
    <w:rsid w:val="00610BBA"/>
    <w:rsid w:val="00795998"/>
    <w:rsid w:val="007A1F0E"/>
    <w:rsid w:val="008533A2"/>
    <w:rsid w:val="0085410A"/>
    <w:rsid w:val="00A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384C"/>
  <w15:chartTrackingRefBased/>
  <w15:docId w15:val="{93B6F83D-1936-4646-B5C5-4FDA6CC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Блинов</dc:creator>
  <cp:keywords/>
  <dc:description/>
  <cp:lastModifiedBy>Денис Блинов</cp:lastModifiedBy>
  <cp:revision>5</cp:revision>
  <dcterms:created xsi:type="dcterms:W3CDTF">2021-09-09T13:35:00Z</dcterms:created>
  <dcterms:modified xsi:type="dcterms:W3CDTF">2021-09-09T14:44:00Z</dcterms:modified>
  <cp:contentStatus/>
</cp:coreProperties>
</file>