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E781D" w14:textId="77777777" w:rsidR="00D3588B" w:rsidRDefault="00D3588B" w:rsidP="00D3588B">
      <w:pPr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732BF48" w14:textId="77777777" w:rsidR="00D3588B" w:rsidRDefault="00D3588B" w:rsidP="00D3588B">
      <w:pPr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0E129AF" w14:textId="77777777" w:rsidR="00D3588B" w:rsidRDefault="00D3588B" w:rsidP="00D3588B">
      <w:pPr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09091A96" w14:textId="77777777" w:rsidR="00D3588B" w:rsidRDefault="00D3588B" w:rsidP="00D3588B">
      <w:pPr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D4D9148" w14:textId="77777777" w:rsidR="00D3588B" w:rsidRDefault="00D3588B" w:rsidP="00D3588B">
      <w:pPr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63CB581D" w14:textId="77777777" w:rsidR="00D3588B" w:rsidRDefault="00D3588B" w:rsidP="00D3588B">
      <w:pPr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0B002C07" w14:textId="77777777" w:rsidR="00D3588B" w:rsidRDefault="00D3588B" w:rsidP="00D3588B">
      <w:pPr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20A5B3B4" w14:textId="77777777" w:rsidR="00D3588B" w:rsidRDefault="00D3588B" w:rsidP="00D3588B">
      <w:pPr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0FEBCBD9" w14:textId="77777777" w:rsidR="00D3588B" w:rsidRPr="00586CC8" w:rsidRDefault="00D3588B" w:rsidP="00D3588B"/>
    <w:p w14:paraId="63F7F3EF" w14:textId="47117176" w:rsidR="00D3588B" w:rsidRPr="00E01FBF" w:rsidRDefault="00D3588B" w:rsidP="00D3588B">
      <w:pPr>
        <w:pStyle w:val="Ttulo"/>
        <w:jc w:val="right"/>
        <w:rPr>
          <w:b w:val="0"/>
        </w:rPr>
      </w:pPr>
      <w:r>
        <w:rPr>
          <w:rFonts w:cs="Arial"/>
          <w:b w:val="0"/>
          <w:sz w:val="32"/>
          <w:szCs w:val="32"/>
          <w:shd w:val="clear" w:color="auto" w:fill="FFFFFF"/>
          <w:lang w:val="es-PE"/>
        </w:rPr>
        <w:t>Sistema de</w:t>
      </w:r>
      <w:r w:rsidRPr="00E01FBF">
        <w:rPr>
          <w:rFonts w:cs="Arial"/>
          <w:b w:val="0"/>
          <w:sz w:val="32"/>
          <w:szCs w:val="32"/>
          <w:shd w:val="clear" w:color="auto" w:fill="FFFFFF"/>
          <w:lang w:val="es-PE"/>
        </w:rPr>
        <w:t xml:space="preserve"> </w:t>
      </w:r>
      <w:r w:rsidR="002565CD">
        <w:rPr>
          <w:rFonts w:cs="Arial"/>
          <w:b w:val="0"/>
          <w:sz w:val="32"/>
          <w:szCs w:val="32"/>
          <w:shd w:val="clear" w:color="auto" w:fill="FFFFFF"/>
          <w:lang w:val="es-PE"/>
        </w:rPr>
        <w:t>Préstamo de Material Educativo</w:t>
      </w:r>
    </w:p>
    <w:p w14:paraId="3A560931" w14:textId="77777777" w:rsidR="00D3588B" w:rsidRPr="00E01FBF" w:rsidRDefault="00D3588B" w:rsidP="00D3588B">
      <w:pPr>
        <w:pStyle w:val="Predeterminado"/>
      </w:pPr>
    </w:p>
    <w:p w14:paraId="11AB6FD3" w14:textId="77777777" w:rsidR="00D3588B" w:rsidRPr="00E01FBF" w:rsidRDefault="00D3588B" w:rsidP="00D3588B">
      <w:pPr>
        <w:pStyle w:val="Ttulo"/>
        <w:jc w:val="right"/>
        <w:rPr>
          <w:b w:val="0"/>
        </w:rPr>
      </w:pPr>
      <w:r w:rsidRPr="00E01FBF">
        <w:rPr>
          <w:rFonts w:cs="Arial"/>
          <w:b w:val="0"/>
          <w:lang w:val="es-PE"/>
        </w:rPr>
        <w:t>Especificación de Caso de Uso de Negocio:</w:t>
      </w:r>
    </w:p>
    <w:p w14:paraId="78EDAF04" w14:textId="727C92F2" w:rsidR="00D3588B" w:rsidRPr="00E01FBF" w:rsidRDefault="002565CD" w:rsidP="00D3588B">
      <w:pPr>
        <w:pStyle w:val="Ttulo"/>
        <w:jc w:val="right"/>
        <w:rPr>
          <w:b w:val="0"/>
        </w:rPr>
      </w:pPr>
      <w:r>
        <w:rPr>
          <w:rFonts w:cs="Arial"/>
          <w:b w:val="0"/>
        </w:rPr>
        <w:t>Préstamo de Material de Producto</w:t>
      </w:r>
    </w:p>
    <w:p w14:paraId="51602397" w14:textId="77777777" w:rsidR="00D3588B" w:rsidRPr="00E01FBF" w:rsidRDefault="00D3588B" w:rsidP="00D3588B">
      <w:pPr>
        <w:pStyle w:val="Ttulo"/>
        <w:jc w:val="right"/>
        <w:rPr>
          <w:b w:val="0"/>
        </w:rPr>
      </w:pPr>
    </w:p>
    <w:p w14:paraId="70422A80" w14:textId="77777777" w:rsidR="00D3588B" w:rsidRPr="00E01FBF" w:rsidRDefault="00D3588B" w:rsidP="00D3588B">
      <w:pPr>
        <w:pStyle w:val="Ttulo"/>
        <w:jc w:val="right"/>
        <w:rPr>
          <w:b w:val="0"/>
        </w:rPr>
      </w:pPr>
      <w:r w:rsidRPr="00E01FBF">
        <w:rPr>
          <w:rFonts w:cs="Arial"/>
          <w:b w:val="0"/>
          <w:sz w:val="28"/>
        </w:rPr>
        <w:t>ECUN0</w:t>
      </w:r>
      <w:r>
        <w:rPr>
          <w:rFonts w:cs="Arial"/>
          <w:b w:val="0"/>
          <w:sz w:val="28"/>
        </w:rPr>
        <w:t>1</w:t>
      </w:r>
    </w:p>
    <w:p w14:paraId="356557C1" w14:textId="77777777" w:rsidR="00D3588B" w:rsidRPr="00E01FBF" w:rsidRDefault="00D3588B" w:rsidP="00D3588B">
      <w:pPr>
        <w:pStyle w:val="Ttulo"/>
        <w:jc w:val="right"/>
        <w:rPr>
          <w:b w:val="0"/>
        </w:rPr>
      </w:pPr>
    </w:p>
    <w:p w14:paraId="0BE44648" w14:textId="3B2432F3" w:rsidR="00D3588B" w:rsidRPr="00E01FBF" w:rsidRDefault="00D3588B" w:rsidP="00D3588B">
      <w:pPr>
        <w:pStyle w:val="Ttulo"/>
        <w:jc w:val="right"/>
        <w:rPr>
          <w:b w:val="0"/>
        </w:rPr>
      </w:pPr>
      <w:r>
        <w:rPr>
          <w:rFonts w:cs="Arial"/>
          <w:b w:val="0"/>
          <w:sz w:val="28"/>
        </w:rPr>
        <w:t>Versión 1.0</w:t>
      </w:r>
    </w:p>
    <w:p w14:paraId="4F68F05A" w14:textId="77777777" w:rsidR="00D3588B" w:rsidRDefault="00D3588B" w:rsidP="00D3588B">
      <w:pPr>
        <w:spacing w:after="160" w:line="259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07D98F61" w14:textId="77777777" w:rsidR="00D3588B" w:rsidRDefault="00D3588B" w:rsidP="00D3588B">
      <w:pPr>
        <w:pStyle w:val="Ttulo"/>
        <w:pageBreakBefore/>
      </w:pPr>
      <w:r>
        <w:rPr>
          <w:rFonts w:cs="Arial"/>
        </w:rPr>
        <w:lastRenderedPageBreak/>
        <w:t>Historial de Revisiones</w:t>
      </w:r>
    </w:p>
    <w:p w14:paraId="405E382E" w14:textId="77777777" w:rsidR="00D3588B" w:rsidRDefault="00D3588B" w:rsidP="00D3588B">
      <w:pPr>
        <w:pStyle w:val="Predeterminado"/>
      </w:pPr>
    </w:p>
    <w:tbl>
      <w:tblPr>
        <w:tblW w:w="0" w:type="auto"/>
        <w:tblInd w:w="-10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2"/>
        <w:gridCol w:w="1116"/>
        <w:gridCol w:w="3338"/>
        <w:gridCol w:w="2030"/>
      </w:tblGrid>
      <w:tr w:rsidR="00D3588B" w14:paraId="56AAE1A1" w14:textId="77777777" w:rsidTr="00C369EB"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E2289" w14:textId="77777777" w:rsidR="00D3588B" w:rsidRDefault="00D3588B" w:rsidP="00C369EB">
            <w:pPr>
              <w:pStyle w:val="Tabletext"/>
              <w:jc w:val="center"/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FDC34" w14:textId="77777777" w:rsidR="00D3588B" w:rsidRDefault="00D3588B" w:rsidP="00C369EB">
            <w:pPr>
              <w:pStyle w:val="Tabletext"/>
              <w:jc w:val="center"/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F893E" w14:textId="77777777" w:rsidR="00D3588B" w:rsidRDefault="00D3588B" w:rsidP="00C369EB">
            <w:pPr>
              <w:pStyle w:val="Tabletext"/>
              <w:jc w:val="center"/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B489" w14:textId="77777777" w:rsidR="00D3588B" w:rsidRDefault="00D3588B" w:rsidP="00C369EB">
            <w:pPr>
              <w:pStyle w:val="Tabletext"/>
              <w:jc w:val="center"/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D3588B" w14:paraId="3AA20CCE" w14:textId="77777777" w:rsidTr="00C369EB"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ED30C" w14:textId="5F050805" w:rsidR="00D3588B" w:rsidRDefault="002565CD" w:rsidP="00C369EB">
            <w:pPr>
              <w:pStyle w:val="Tabletext"/>
              <w:jc w:val="center"/>
            </w:pPr>
            <w:r>
              <w:rPr>
                <w:rFonts w:ascii="Arial" w:hAnsi="Arial" w:cs="Arial"/>
              </w:rPr>
              <w:t>02</w:t>
            </w:r>
            <w:r w:rsidR="00D3588B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6</w:t>
            </w:r>
            <w:r w:rsidR="00D3588B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1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37357" w14:textId="77777777" w:rsidR="00D3588B" w:rsidRDefault="00D3588B" w:rsidP="00C369EB">
            <w:pPr>
              <w:pStyle w:val="Tabletext"/>
              <w:jc w:val="center"/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C8D5F" w14:textId="77777777" w:rsidR="00D3588B" w:rsidRDefault="00D3588B" w:rsidP="00C369EB">
            <w:pPr>
              <w:pStyle w:val="Tabletext"/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85B43" w14:textId="111EDB91" w:rsidR="00D3588B" w:rsidRDefault="00CA6259" w:rsidP="00C369EB">
            <w:r>
              <w:t>Grupo ADS2</w:t>
            </w:r>
          </w:p>
        </w:tc>
      </w:tr>
      <w:tr w:rsidR="00D3588B" w14:paraId="4A62181D" w14:textId="77777777" w:rsidTr="00C369EB"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2113A" w14:textId="10D50458" w:rsidR="00D3588B" w:rsidRDefault="00D3588B" w:rsidP="00C369EB">
            <w:pPr>
              <w:pStyle w:val="Tabletext"/>
              <w:jc w:val="center"/>
            </w:pPr>
          </w:p>
        </w:tc>
        <w:tc>
          <w:tcPr>
            <w:tcW w:w="11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BC879" w14:textId="42C77DF3" w:rsidR="00D3588B" w:rsidRDefault="00D3588B" w:rsidP="00C369EB">
            <w:pPr>
              <w:pStyle w:val="Tabletext"/>
              <w:jc w:val="center"/>
            </w:pPr>
          </w:p>
        </w:tc>
        <w:tc>
          <w:tcPr>
            <w:tcW w:w="3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67ABC" w14:textId="7786FE41" w:rsidR="00D3588B" w:rsidRPr="006C7F27" w:rsidRDefault="00D3588B" w:rsidP="00C369EB">
            <w:pPr>
              <w:pStyle w:val="Tabletext"/>
              <w:rPr>
                <w:lang w:val="es-PE"/>
              </w:rPr>
            </w:pPr>
          </w:p>
        </w:tc>
        <w:tc>
          <w:tcPr>
            <w:tcW w:w="2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61A7" w14:textId="76138678" w:rsidR="00D3588B" w:rsidRDefault="00D3588B" w:rsidP="00C369EB"/>
        </w:tc>
      </w:tr>
      <w:tr w:rsidR="00D3588B" w14:paraId="7B75ED2A" w14:textId="77777777" w:rsidTr="00C369EB"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3DF36" w14:textId="571459D7" w:rsidR="00D3588B" w:rsidRDefault="00D3588B" w:rsidP="00C369EB">
            <w:pPr>
              <w:pStyle w:val="Tabletext"/>
              <w:jc w:val="center"/>
            </w:pPr>
          </w:p>
        </w:tc>
        <w:tc>
          <w:tcPr>
            <w:tcW w:w="11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6E9D1" w14:textId="7A379BE1" w:rsidR="00D3588B" w:rsidRDefault="00D3588B" w:rsidP="00C369EB">
            <w:pPr>
              <w:pStyle w:val="Tabletext"/>
              <w:jc w:val="center"/>
            </w:pPr>
          </w:p>
        </w:tc>
        <w:tc>
          <w:tcPr>
            <w:tcW w:w="3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D08A" w14:textId="59ACFE8C" w:rsidR="00D3588B" w:rsidRDefault="00D3588B" w:rsidP="00C369EB">
            <w:pPr>
              <w:pStyle w:val="Tabletext"/>
            </w:pPr>
          </w:p>
        </w:tc>
        <w:tc>
          <w:tcPr>
            <w:tcW w:w="2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12144" w14:textId="661A987C" w:rsidR="00D3588B" w:rsidRDefault="00D3588B" w:rsidP="00C369EB"/>
        </w:tc>
      </w:tr>
      <w:tr w:rsidR="00D3588B" w14:paraId="2AE80FEB" w14:textId="77777777" w:rsidTr="00C369EB">
        <w:tc>
          <w:tcPr>
            <w:tcW w:w="21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85EB0" w14:textId="12797C94" w:rsidR="00D3588B" w:rsidRDefault="00D3588B" w:rsidP="00C369EB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11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57EA6" w14:textId="42640751" w:rsidR="00D3588B" w:rsidRDefault="00D3588B" w:rsidP="00C369EB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4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71C2" w14:textId="5CAE3752" w:rsidR="00D3588B" w:rsidRDefault="00D3588B" w:rsidP="00C369EB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09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0F5F1" w14:textId="2558C6A8" w:rsidR="00D3588B" w:rsidRDefault="00D3588B" w:rsidP="00C369EB"/>
        </w:tc>
      </w:tr>
    </w:tbl>
    <w:p w14:paraId="23B77D65" w14:textId="77777777" w:rsidR="00D3588B" w:rsidRDefault="00D3588B" w:rsidP="00D3588B">
      <w:pPr>
        <w:pStyle w:val="Predeterminado"/>
        <w:widowControl w:val="0"/>
        <w:spacing w:line="240" w:lineRule="atLeast"/>
      </w:pPr>
    </w:p>
    <w:p w14:paraId="5152490F" w14:textId="77777777" w:rsidR="00D3588B" w:rsidRDefault="00D3588B" w:rsidP="00D3588B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br w:type="page"/>
      </w:r>
    </w:p>
    <w:p w14:paraId="5CC99538" w14:textId="77777777" w:rsidR="00D3588B" w:rsidRDefault="00D3588B" w:rsidP="00D3588B">
      <w:pPr>
        <w:pStyle w:val="Predeterminado"/>
        <w:jc w:val="center"/>
      </w:pPr>
      <w:r>
        <w:rPr>
          <w:rFonts w:ascii="Arial" w:hAnsi="Arial" w:cs="Arial"/>
          <w:b/>
          <w:bCs/>
          <w:sz w:val="28"/>
          <w:szCs w:val="28"/>
          <w:lang w:val="es-PE"/>
        </w:rPr>
        <w:lastRenderedPageBreak/>
        <w:t>Especificación de Caso de Uso de Negocio</w:t>
      </w:r>
    </w:p>
    <w:p w14:paraId="3C6E7E34" w14:textId="1A89CEE1" w:rsidR="00D3588B" w:rsidRDefault="00D3588B" w:rsidP="00D3588B">
      <w:pPr>
        <w:pStyle w:val="Predeterminado"/>
        <w:jc w:val="center"/>
      </w:pPr>
      <w:r>
        <w:rPr>
          <w:rFonts w:ascii="Arial" w:hAnsi="Arial" w:cs="Arial"/>
          <w:b/>
          <w:bCs/>
          <w:sz w:val="28"/>
          <w:szCs w:val="28"/>
          <w:lang w:val="es-PE"/>
        </w:rPr>
        <w:t>Contratación CAS</w:t>
      </w:r>
    </w:p>
    <w:p w14:paraId="75EC6A34" w14:textId="77777777" w:rsidR="00D3588B" w:rsidRDefault="00D3588B" w:rsidP="00D3588B">
      <w:pPr>
        <w:pStyle w:val="Encabezado1"/>
        <w:numPr>
          <w:ilvl w:val="0"/>
          <w:numId w:val="2"/>
        </w:numPr>
        <w:spacing w:before="0" w:after="0" w:line="100" w:lineRule="atLeast"/>
        <w:ind w:left="284" w:hanging="284"/>
      </w:pPr>
      <w:bookmarkStart w:id="0" w:name="_Toc83967843"/>
      <w:bookmarkStart w:id="1" w:name="_Toc83963327"/>
      <w:bookmarkStart w:id="2" w:name="_Toc83963260"/>
      <w:bookmarkStart w:id="3" w:name="_Toc84608855"/>
      <w:bookmarkEnd w:id="0"/>
      <w:bookmarkEnd w:id="1"/>
      <w:bookmarkEnd w:id="2"/>
      <w:bookmarkEnd w:id="3"/>
      <w:r>
        <w:rPr>
          <w:rFonts w:cs="Arial"/>
          <w:lang w:val="es-ES"/>
        </w:rPr>
        <w:t>Introducción</w:t>
      </w:r>
    </w:p>
    <w:p w14:paraId="09B33A84" w14:textId="77777777" w:rsidR="00D3588B" w:rsidRDefault="00D3588B" w:rsidP="00D3588B">
      <w:pPr>
        <w:pStyle w:val="Predeterminado"/>
      </w:pPr>
    </w:p>
    <w:p w14:paraId="3BD8838A" w14:textId="77777777" w:rsidR="00D3588B" w:rsidRDefault="00D3588B" w:rsidP="00D3588B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</w:pPr>
      <w:bookmarkStart w:id="4" w:name="_Toc83967844"/>
      <w:bookmarkStart w:id="5" w:name="_Toc83963328"/>
      <w:bookmarkStart w:id="6" w:name="_Toc83963261"/>
      <w:bookmarkStart w:id="7" w:name="_Toc84608856"/>
      <w:bookmarkEnd w:id="4"/>
      <w:bookmarkEnd w:id="5"/>
      <w:bookmarkEnd w:id="6"/>
      <w:bookmarkEnd w:id="7"/>
      <w:r>
        <w:rPr>
          <w:rFonts w:cs="Arial"/>
          <w:sz w:val="22"/>
          <w:szCs w:val="22"/>
          <w:lang w:val="es-ES"/>
        </w:rPr>
        <w:t>Propósito</w:t>
      </w:r>
    </w:p>
    <w:p w14:paraId="7C3B17B3" w14:textId="313BEE0E" w:rsidR="00D3588B" w:rsidRPr="009C6919" w:rsidRDefault="00D3588B" w:rsidP="00D3588B">
      <w:pPr>
        <w:pStyle w:val="Cuerpodetextoconsangra"/>
        <w:spacing w:line="100" w:lineRule="atLeast"/>
        <w:ind w:left="708" w:firstLine="0"/>
        <w:rPr>
          <w:lang w:val="es-PE"/>
        </w:rPr>
      </w:pPr>
      <w:r>
        <w:rPr>
          <w:sz w:val="22"/>
          <w:szCs w:val="22"/>
        </w:rPr>
        <w:t>Identificar, analizar y describir las actividades que se realizan en el proceso de “</w:t>
      </w:r>
      <w:r w:rsidR="002565CD">
        <w:rPr>
          <w:sz w:val="22"/>
          <w:szCs w:val="22"/>
        </w:rPr>
        <w:t>Préstamo de material educativo</w:t>
      </w:r>
      <w:r>
        <w:rPr>
          <w:sz w:val="22"/>
          <w:szCs w:val="22"/>
        </w:rPr>
        <w:t>” de</w:t>
      </w:r>
      <w:r w:rsidR="009C6919">
        <w:rPr>
          <w:sz w:val="22"/>
          <w:szCs w:val="22"/>
        </w:rPr>
        <w:t xml:space="preserve"> la institución educativa</w:t>
      </w:r>
      <w:r w:rsidR="00CA6259">
        <w:rPr>
          <w:sz w:val="22"/>
          <w:szCs w:val="22"/>
        </w:rPr>
        <w:t xml:space="preserve"> “Innova Schools</w:t>
      </w:r>
      <w:r w:rsidR="009C6919">
        <w:rPr>
          <w:sz w:val="22"/>
          <w:szCs w:val="22"/>
        </w:rPr>
        <w:t xml:space="preserve">” </w:t>
      </w:r>
      <w:r>
        <w:rPr>
          <w:sz w:val="22"/>
          <w:szCs w:val="22"/>
        </w:rPr>
        <w:t xml:space="preserve">y </w:t>
      </w:r>
      <w:r w:rsidR="009C6919">
        <w:rPr>
          <w:sz w:val="22"/>
          <w:szCs w:val="22"/>
        </w:rPr>
        <w:t>g</w:t>
      </w:r>
      <w:r w:rsidR="009C6919" w:rsidRPr="009C6919">
        <w:rPr>
          <w:sz w:val="22"/>
          <w:szCs w:val="22"/>
        </w:rPr>
        <w:t>estionar de manera eficiente</w:t>
      </w:r>
      <w:r w:rsidR="009C6919">
        <w:rPr>
          <w:sz w:val="22"/>
          <w:szCs w:val="22"/>
        </w:rPr>
        <w:t>,</w:t>
      </w:r>
      <w:r w:rsidR="009C6919" w:rsidRPr="009C6919">
        <w:rPr>
          <w:sz w:val="22"/>
          <w:szCs w:val="22"/>
        </w:rPr>
        <w:t xml:space="preserve"> y precisa la </w:t>
      </w:r>
      <w:r w:rsidR="009C6919">
        <w:rPr>
          <w:sz w:val="22"/>
          <w:szCs w:val="22"/>
        </w:rPr>
        <w:t>entrega y devolución del préstamo</w:t>
      </w:r>
      <w:r w:rsidR="009C6919" w:rsidRPr="009C6919">
        <w:rPr>
          <w:sz w:val="22"/>
          <w:szCs w:val="22"/>
        </w:rPr>
        <w:t xml:space="preserve"> material educativo de la institución</w:t>
      </w:r>
    </w:p>
    <w:p w14:paraId="020934AD" w14:textId="77777777" w:rsidR="00D3588B" w:rsidRDefault="00D3588B" w:rsidP="00D3588B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</w:pPr>
      <w:bookmarkStart w:id="8" w:name="_Toc83967845"/>
      <w:bookmarkStart w:id="9" w:name="_Toc83963329"/>
      <w:bookmarkStart w:id="10" w:name="_Toc83963262"/>
      <w:bookmarkStart w:id="11" w:name="_Toc84608857"/>
      <w:bookmarkEnd w:id="8"/>
      <w:bookmarkEnd w:id="9"/>
      <w:bookmarkEnd w:id="10"/>
      <w:bookmarkEnd w:id="11"/>
      <w:r>
        <w:rPr>
          <w:rFonts w:cs="Arial"/>
          <w:sz w:val="22"/>
          <w:szCs w:val="22"/>
          <w:lang w:val="es-ES"/>
        </w:rPr>
        <w:t>Alcance</w:t>
      </w:r>
    </w:p>
    <w:p w14:paraId="66DADAAB" w14:textId="77777777" w:rsidR="00D3588B" w:rsidRDefault="00D3588B" w:rsidP="00D3588B">
      <w:pPr>
        <w:pStyle w:val="Sangra3detindependiente"/>
        <w:spacing w:line="100" w:lineRule="atLeast"/>
        <w:ind w:left="708"/>
      </w:pPr>
    </w:p>
    <w:p w14:paraId="7503AD15" w14:textId="77777777" w:rsidR="00D3588B" w:rsidRDefault="00D3588B" w:rsidP="00D3588B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</w:pPr>
      <w:bookmarkStart w:id="12" w:name="_Toc83967846"/>
      <w:bookmarkStart w:id="13" w:name="_Toc83963330"/>
      <w:bookmarkStart w:id="14" w:name="_Toc83963263"/>
      <w:bookmarkStart w:id="15" w:name="_Toc84608858"/>
      <w:bookmarkEnd w:id="12"/>
      <w:bookmarkEnd w:id="13"/>
      <w:bookmarkEnd w:id="14"/>
      <w:bookmarkEnd w:id="15"/>
      <w:r>
        <w:rPr>
          <w:rFonts w:cs="Arial"/>
          <w:sz w:val="22"/>
          <w:szCs w:val="22"/>
          <w:lang w:val="es-ES"/>
        </w:rPr>
        <w:t>Definiciones, acrónimos y abreviaturas</w:t>
      </w:r>
    </w:p>
    <w:p w14:paraId="2913EC1A" w14:textId="77777777" w:rsidR="00D3588B" w:rsidRDefault="00D3588B" w:rsidP="00D3588B">
      <w:pPr>
        <w:pStyle w:val="Predeterminado"/>
      </w:pPr>
    </w:p>
    <w:p w14:paraId="7C556374" w14:textId="77777777" w:rsidR="00D3588B" w:rsidRDefault="00D3588B" w:rsidP="00D3588B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</w:pPr>
      <w:bookmarkStart w:id="16" w:name="_Toc83967847"/>
      <w:bookmarkStart w:id="17" w:name="_Toc83963331"/>
      <w:bookmarkStart w:id="18" w:name="_Toc83963264"/>
      <w:bookmarkStart w:id="19" w:name="_Toc84608859"/>
      <w:bookmarkEnd w:id="16"/>
      <w:bookmarkEnd w:id="17"/>
      <w:bookmarkEnd w:id="18"/>
      <w:bookmarkEnd w:id="19"/>
      <w:r>
        <w:rPr>
          <w:rFonts w:cs="Arial"/>
          <w:sz w:val="22"/>
          <w:szCs w:val="22"/>
          <w:lang w:val="es-ES"/>
        </w:rPr>
        <w:t>Referencias</w:t>
      </w:r>
    </w:p>
    <w:p w14:paraId="72D55A50" w14:textId="77777777" w:rsidR="00D3588B" w:rsidRDefault="00D3588B" w:rsidP="00D3588B">
      <w:pPr>
        <w:pStyle w:val="Predeterminado"/>
        <w:ind w:firstLine="708"/>
      </w:pPr>
      <w:r>
        <w:rPr>
          <w:rFonts w:ascii="Arial" w:hAnsi="Arial" w:cs="Arial"/>
          <w:sz w:val="22"/>
          <w:szCs w:val="22"/>
        </w:rPr>
        <w:t xml:space="preserve">El presente documento hace referencia a los siguientes documentos: </w:t>
      </w:r>
    </w:p>
    <w:p w14:paraId="7DF6B4F5" w14:textId="77777777" w:rsidR="00D3588B" w:rsidRDefault="00D3588B" w:rsidP="00D3588B">
      <w:pPr>
        <w:pStyle w:val="Predeterminado"/>
      </w:pPr>
    </w:p>
    <w:p w14:paraId="7C890B9E" w14:textId="77777777" w:rsidR="00D3588B" w:rsidRDefault="00D3588B" w:rsidP="00D3588B">
      <w:pPr>
        <w:pStyle w:val="Predeterminado"/>
        <w:numPr>
          <w:ilvl w:val="0"/>
          <w:numId w:val="5"/>
        </w:numPr>
      </w:pPr>
      <w:r>
        <w:rPr>
          <w:rFonts w:ascii="Arial" w:hAnsi="Arial" w:cs="Arial"/>
          <w:sz w:val="22"/>
          <w:szCs w:val="22"/>
        </w:rPr>
        <w:t xml:space="preserve">Documento Visión del Negocio. </w:t>
      </w:r>
    </w:p>
    <w:p w14:paraId="308FACE7" w14:textId="77777777" w:rsidR="00D3588B" w:rsidRDefault="00D3588B" w:rsidP="00D3588B">
      <w:pPr>
        <w:pStyle w:val="Predeterminado"/>
        <w:numPr>
          <w:ilvl w:val="0"/>
          <w:numId w:val="5"/>
        </w:numPr>
      </w:pPr>
      <w:r>
        <w:rPr>
          <w:rFonts w:ascii="Arial" w:hAnsi="Arial" w:cs="Arial"/>
          <w:sz w:val="22"/>
          <w:szCs w:val="22"/>
        </w:rPr>
        <w:t>Descripción de la Organización</w:t>
      </w:r>
    </w:p>
    <w:p w14:paraId="12E8E12E" w14:textId="77777777" w:rsidR="00D3588B" w:rsidRDefault="00D3588B" w:rsidP="00D3588B">
      <w:pPr>
        <w:pStyle w:val="Predeterminado"/>
        <w:numPr>
          <w:ilvl w:val="0"/>
          <w:numId w:val="5"/>
        </w:numPr>
      </w:pPr>
      <w:r>
        <w:rPr>
          <w:rFonts w:ascii="Arial" w:hAnsi="Arial" w:cs="Arial"/>
          <w:sz w:val="22"/>
          <w:szCs w:val="22"/>
        </w:rPr>
        <w:t>Objetivos estratégicos de negocio.</w:t>
      </w:r>
    </w:p>
    <w:p w14:paraId="0B134B3A" w14:textId="77777777" w:rsidR="00D3588B" w:rsidRDefault="00D3588B" w:rsidP="00D3588B">
      <w:pPr>
        <w:pStyle w:val="Predeterminado"/>
        <w:numPr>
          <w:ilvl w:val="0"/>
          <w:numId w:val="5"/>
        </w:numPr>
      </w:pPr>
      <w:r>
        <w:rPr>
          <w:rFonts w:ascii="Arial" w:hAnsi="Arial" w:cs="Arial"/>
          <w:sz w:val="22"/>
          <w:szCs w:val="22"/>
        </w:rPr>
        <w:t>Reglas de negocio.</w:t>
      </w:r>
    </w:p>
    <w:p w14:paraId="7E39954E" w14:textId="77777777" w:rsidR="00D3588B" w:rsidRDefault="00D3588B" w:rsidP="00D3588B">
      <w:pPr>
        <w:pStyle w:val="Predeterminado"/>
        <w:widowControl w:val="0"/>
        <w:ind w:left="708"/>
      </w:pPr>
    </w:p>
    <w:p w14:paraId="0221DC1B" w14:textId="77777777" w:rsidR="00D3588B" w:rsidRDefault="00D3588B" w:rsidP="00D3588B">
      <w:pPr>
        <w:pStyle w:val="Encabezado2"/>
        <w:numPr>
          <w:ilvl w:val="1"/>
          <w:numId w:val="2"/>
        </w:numPr>
        <w:spacing w:before="0" w:after="0" w:line="100" w:lineRule="atLeast"/>
        <w:ind w:left="284" w:hanging="720"/>
      </w:pPr>
      <w:bookmarkStart w:id="20" w:name="_Toc83967848"/>
      <w:bookmarkStart w:id="21" w:name="_Toc83963332"/>
      <w:bookmarkStart w:id="22" w:name="_Toc83963265"/>
      <w:bookmarkStart w:id="23" w:name="_Toc84608860"/>
      <w:bookmarkEnd w:id="20"/>
      <w:bookmarkEnd w:id="21"/>
      <w:bookmarkEnd w:id="22"/>
      <w:bookmarkEnd w:id="23"/>
      <w:r>
        <w:rPr>
          <w:rFonts w:cs="Arial"/>
          <w:sz w:val="22"/>
          <w:szCs w:val="22"/>
          <w:lang w:val="es-ES"/>
        </w:rPr>
        <w:t>Resumen del documento</w:t>
      </w:r>
    </w:p>
    <w:p w14:paraId="6805BA91" w14:textId="77777777" w:rsidR="00D3588B" w:rsidRDefault="00D3588B" w:rsidP="00D3588B">
      <w:pPr>
        <w:pStyle w:val="Predeterminado"/>
        <w:widowControl w:val="0"/>
        <w:ind w:left="708"/>
        <w:jc w:val="both"/>
      </w:pPr>
      <w:r>
        <w:rPr>
          <w:rFonts w:ascii="Arial" w:hAnsi="Arial" w:cs="Arial"/>
          <w:sz w:val="22"/>
          <w:szCs w:val="22"/>
        </w:rPr>
        <w:t>Este documento está dividido en 5 secciones básicas: Breve descripción del proceso, objetivo que satisface, flujos de trabajo, categoría a la que pertenece y gestor del proceso.</w:t>
      </w:r>
    </w:p>
    <w:p w14:paraId="3ED346D0" w14:textId="77777777" w:rsidR="00D3588B" w:rsidRDefault="00D3588B" w:rsidP="00D3588B">
      <w:pPr>
        <w:pStyle w:val="Predeterminado"/>
        <w:widowControl w:val="0"/>
        <w:ind w:left="708"/>
        <w:jc w:val="both"/>
      </w:pPr>
    </w:p>
    <w:p w14:paraId="4A5066E3" w14:textId="6089E14D" w:rsidR="00D3588B" w:rsidRDefault="009C6919" w:rsidP="00D3588B">
      <w:pPr>
        <w:pStyle w:val="Encabezado1"/>
        <w:numPr>
          <w:ilvl w:val="0"/>
          <w:numId w:val="2"/>
        </w:numPr>
        <w:spacing w:before="0" w:after="0" w:line="100" w:lineRule="atLeast"/>
        <w:ind w:left="284" w:hanging="284"/>
      </w:pPr>
      <w:r>
        <w:rPr>
          <w:rFonts w:cs="Arial"/>
          <w:lang w:val="es-ES"/>
        </w:rPr>
        <w:t>PRESTAMO DE MATERIAL EDUCATIVO</w:t>
      </w:r>
    </w:p>
    <w:p w14:paraId="0987FDB1" w14:textId="77777777" w:rsidR="00D3588B" w:rsidRDefault="00D3588B" w:rsidP="00D3588B">
      <w:pPr>
        <w:pStyle w:val="Predeterminado"/>
      </w:pPr>
    </w:p>
    <w:p w14:paraId="411C2001" w14:textId="77777777" w:rsidR="00D3588B" w:rsidRDefault="00D3588B" w:rsidP="00D3588B">
      <w:pPr>
        <w:pStyle w:val="Encabezado2"/>
        <w:numPr>
          <w:ilvl w:val="1"/>
          <w:numId w:val="2"/>
        </w:numPr>
        <w:spacing w:before="0" w:after="0" w:line="100" w:lineRule="atLeast"/>
        <w:ind w:left="720" w:hanging="436"/>
      </w:pPr>
      <w:bookmarkStart w:id="24" w:name="_Toc83967850"/>
      <w:bookmarkStart w:id="25" w:name="_Toc83963334"/>
      <w:bookmarkStart w:id="26" w:name="_Toc83963267"/>
      <w:bookmarkStart w:id="27" w:name="_Toc84608862"/>
      <w:bookmarkEnd w:id="24"/>
      <w:bookmarkEnd w:id="25"/>
      <w:bookmarkEnd w:id="26"/>
      <w:bookmarkEnd w:id="27"/>
      <w:r>
        <w:rPr>
          <w:rFonts w:cs="Arial"/>
          <w:sz w:val="22"/>
          <w:szCs w:val="22"/>
          <w:lang w:val="es-ES"/>
        </w:rPr>
        <w:t>Breve descripción</w:t>
      </w:r>
    </w:p>
    <w:p w14:paraId="1FE4782B" w14:textId="1C6AB12A" w:rsidR="00D3588B" w:rsidRDefault="00D3588B" w:rsidP="00DC024B">
      <w:pPr>
        <w:pStyle w:val="Predeterminado"/>
        <w:tabs>
          <w:tab w:val="left" w:pos="1287"/>
        </w:tabs>
        <w:ind w:left="567" w:right="18"/>
        <w:jc w:val="both"/>
      </w:pPr>
      <w:r>
        <w:rPr>
          <w:rFonts w:ascii="Arial" w:hAnsi="Arial" w:cs="Arial"/>
          <w:bCs/>
          <w:sz w:val="22"/>
          <w:szCs w:val="22"/>
        </w:rPr>
        <w:t xml:space="preserve">El proceso de </w:t>
      </w:r>
      <w:r w:rsidR="009C6919">
        <w:rPr>
          <w:rFonts w:ascii="Arial" w:hAnsi="Arial" w:cs="Arial"/>
          <w:bCs/>
          <w:sz w:val="22"/>
          <w:szCs w:val="22"/>
        </w:rPr>
        <w:t>Préstamo de material educativo</w:t>
      </w:r>
      <w:r>
        <w:rPr>
          <w:rFonts w:ascii="Arial" w:hAnsi="Arial" w:cs="Arial"/>
          <w:bCs/>
          <w:sz w:val="22"/>
          <w:szCs w:val="22"/>
        </w:rPr>
        <w:t xml:space="preserve"> se inicia </w:t>
      </w:r>
      <w:r w:rsidR="00DC024B" w:rsidRPr="00DC024B">
        <w:rPr>
          <w:rFonts w:ascii="Arial" w:hAnsi="Arial" w:cs="Arial"/>
          <w:bCs/>
          <w:sz w:val="22"/>
          <w:szCs w:val="22"/>
        </w:rPr>
        <w:t xml:space="preserve">con la solicitud de </w:t>
      </w:r>
      <w:r w:rsidR="009C6919">
        <w:rPr>
          <w:rFonts w:ascii="Arial" w:hAnsi="Arial" w:cs="Arial"/>
          <w:bCs/>
          <w:sz w:val="22"/>
          <w:szCs w:val="22"/>
        </w:rPr>
        <w:t xml:space="preserve">préstamo de manera verbal </w:t>
      </w:r>
      <w:r w:rsidR="00DC024B" w:rsidRPr="00DC024B">
        <w:rPr>
          <w:rFonts w:ascii="Arial" w:hAnsi="Arial" w:cs="Arial"/>
          <w:bCs/>
          <w:sz w:val="22"/>
          <w:szCs w:val="22"/>
        </w:rPr>
        <w:t xml:space="preserve">por parte del </w:t>
      </w:r>
      <w:r w:rsidR="009C6919">
        <w:rPr>
          <w:rFonts w:ascii="Arial" w:hAnsi="Arial" w:cs="Arial"/>
          <w:bCs/>
          <w:sz w:val="22"/>
          <w:szCs w:val="22"/>
        </w:rPr>
        <w:t>alumno en el almacén</w:t>
      </w:r>
      <w:r w:rsidR="00DC024B" w:rsidRPr="00DC024B">
        <w:rPr>
          <w:rFonts w:ascii="Arial" w:hAnsi="Arial" w:cs="Arial"/>
          <w:bCs/>
          <w:sz w:val="22"/>
          <w:szCs w:val="22"/>
        </w:rPr>
        <w:t xml:space="preserve">, </w:t>
      </w:r>
      <w:r w:rsidR="009C6919">
        <w:rPr>
          <w:rFonts w:ascii="Arial" w:hAnsi="Arial" w:cs="Arial"/>
          <w:bCs/>
          <w:sz w:val="22"/>
          <w:szCs w:val="22"/>
        </w:rPr>
        <w:t>e</w:t>
      </w:r>
      <w:r w:rsidR="009C6919" w:rsidRPr="009C6919">
        <w:rPr>
          <w:rFonts w:ascii="Arial" w:hAnsi="Arial" w:cs="Arial"/>
          <w:bCs/>
          <w:sz w:val="22"/>
          <w:szCs w:val="22"/>
        </w:rPr>
        <w:t>l encargado verifica su disponibilidad y genera la solicitud que el alumno completa. El encargado aprueba la solicitud, registra, prepara y entrega el material. Tras el uso, el alumno lo devuelve, el encargado verifica su estado y cierra el registro del préstamo</w:t>
      </w:r>
      <w:r w:rsidR="009C6919">
        <w:rPr>
          <w:rFonts w:ascii="Arial" w:hAnsi="Arial" w:cs="Arial"/>
          <w:bCs/>
          <w:sz w:val="22"/>
          <w:szCs w:val="22"/>
        </w:rPr>
        <w:t>.</w:t>
      </w:r>
    </w:p>
    <w:p w14:paraId="1AE2C9FD" w14:textId="77777777" w:rsidR="00D3588B" w:rsidRDefault="00D3588B" w:rsidP="00D3588B">
      <w:pPr>
        <w:pStyle w:val="Encabezado1"/>
        <w:numPr>
          <w:ilvl w:val="0"/>
          <w:numId w:val="2"/>
        </w:numPr>
        <w:spacing w:before="0" w:after="0" w:line="100" w:lineRule="atLeast"/>
        <w:ind w:left="426" w:hanging="426"/>
      </w:pPr>
      <w:bookmarkStart w:id="28" w:name="_Toc83967851"/>
      <w:bookmarkStart w:id="29" w:name="_Toc83963335"/>
      <w:bookmarkStart w:id="30" w:name="_Toc83963268"/>
      <w:bookmarkStart w:id="31" w:name="_Toc84608863"/>
      <w:bookmarkEnd w:id="28"/>
      <w:bookmarkEnd w:id="29"/>
      <w:bookmarkEnd w:id="30"/>
      <w:bookmarkEnd w:id="31"/>
      <w:r>
        <w:rPr>
          <w:rFonts w:cs="Arial"/>
          <w:sz w:val="22"/>
          <w:szCs w:val="22"/>
          <w:lang w:val="es-ES"/>
        </w:rPr>
        <w:t>Objetivos</w:t>
      </w:r>
    </w:p>
    <w:p w14:paraId="096BA383" w14:textId="554BCF58" w:rsidR="00D3588B" w:rsidRDefault="00D3588B" w:rsidP="00D3588B">
      <w:pPr>
        <w:pStyle w:val="Predeterminado"/>
        <w:tabs>
          <w:tab w:val="left" w:pos="1287"/>
        </w:tabs>
        <w:ind w:left="567" w:right="18"/>
        <w:jc w:val="both"/>
      </w:pPr>
      <w:r>
        <w:rPr>
          <w:rFonts w:ascii="Arial" w:hAnsi="Arial" w:cs="Arial"/>
          <w:bCs/>
          <w:sz w:val="22"/>
          <w:szCs w:val="22"/>
        </w:rPr>
        <w:t xml:space="preserve">La </w:t>
      </w:r>
      <w:r w:rsidR="009C6919">
        <w:rPr>
          <w:rFonts w:ascii="Arial" w:hAnsi="Arial" w:cs="Arial"/>
          <w:bCs/>
          <w:sz w:val="22"/>
          <w:szCs w:val="22"/>
        </w:rPr>
        <w:t>institución “</w:t>
      </w:r>
      <w:r w:rsidR="00CA6259">
        <w:rPr>
          <w:rFonts w:ascii="Arial" w:hAnsi="Arial" w:cs="Arial"/>
          <w:bCs/>
          <w:sz w:val="22"/>
          <w:szCs w:val="22"/>
        </w:rPr>
        <w:t>Innova Schools</w:t>
      </w:r>
      <w:r w:rsidR="009C6919">
        <w:rPr>
          <w:rFonts w:ascii="Arial" w:hAnsi="Arial" w:cs="Arial"/>
          <w:bCs/>
          <w:sz w:val="22"/>
          <w:szCs w:val="22"/>
        </w:rPr>
        <w:t>”</w:t>
      </w:r>
      <w:r>
        <w:rPr>
          <w:rFonts w:ascii="Arial" w:hAnsi="Arial" w:cs="Arial"/>
          <w:bCs/>
          <w:sz w:val="22"/>
          <w:szCs w:val="22"/>
        </w:rPr>
        <w:t xml:space="preserve"> requiere la automatización del proceso, ya que se realiza de forma manual. Los objetivos son los siguientes:</w:t>
      </w:r>
    </w:p>
    <w:p w14:paraId="7B8F0499" w14:textId="2E27BEAC" w:rsidR="00DC024B" w:rsidRDefault="009C6919" w:rsidP="00D3588B">
      <w:pPr>
        <w:pStyle w:val="Predeterminado"/>
        <w:numPr>
          <w:ilvl w:val="0"/>
          <w:numId w:val="6"/>
        </w:numPr>
      </w:pPr>
      <w:r w:rsidRPr="009C6919">
        <w:rPr>
          <w:rFonts w:ascii="Arial" w:hAnsi="Arial" w:cs="Arial"/>
          <w:sz w:val="22"/>
          <w:szCs w:val="22"/>
        </w:rPr>
        <w:t>Disminuir en un 80% los errores de llenado de solicitudes para octubre del 2024.</w:t>
      </w:r>
    </w:p>
    <w:p w14:paraId="74DE52CC" w14:textId="39F7A910" w:rsidR="00DC024B" w:rsidRDefault="009C6919" w:rsidP="00D3588B">
      <w:pPr>
        <w:pStyle w:val="Predeterminado"/>
        <w:numPr>
          <w:ilvl w:val="0"/>
          <w:numId w:val="6"/>
        </w:numPr>
      </w:pPr>
      <w:r w:rsidRPr="009C6919">
        <w:t xml:space="preserve">Reducir en un 90% los errores de registros del inventario para setiembre del 2024 </w:t>
      </w:r>
    </w:p>
    <w:p w14:paraId="7CE3867A" w14:textId="06978793" w:rsidR="009C6919" w:rsidRDefault="009C6919" w:rsidP="00D3588B">
      <w:pPr>
        <w:pStyle w:val="Predeterminado"/>
        <w:numPr>
          <w:ilvl w:val="0"/>
          <w:numId w:val="6"/>
        </w:numPr>
      </w:pPr>
      <w:r w:rsidRPr="009C6919">
        <w:t xml:space="preserve">Disminuir en un 85% los problemas de gestión y seguimiento de los </w:t>
      </w:r>
      <w:r w:rsidRPr="009C6919">
        <w:t>préstamos</w:t>
      </w:r>
      <w:r w:rsidRPr="009C6919">
        <w:t xml:space="preserve"> para noviembre del 2024</w:t>
      </w:r>
    </w:p>
    <w:p w14:paraId="48D66085" w14:textId="77777777" w:rsidR="00D3588B" w:rsidRDefault="00D3588B" w:rsidP="00D3588B">
      <w:pPr>
        <w:pStyle w:val="Encabezado1"/>
        <w:numPr>
          <w:ilvl w:val="0"/>
          <w:numId w:val="2"/>
        </w:numPr>
        <w:spacing w:before="0" w:after="0" w:line="100" w:lineRule="atLeast"/>
        <w:ind w:left="426" w:hanging="426"/>
      </w:pPr>
      <w:r>
        <w:rPr>
          <w:rFonts w:cs="Arial"/>
          <w:lang w:val="es-ES"/>
        </w:rPr>
        <w:t>Flujos de Trabajo</w:t>
      </w:r>
    </w:p>
    <w:p w14:paraId="6341B677" w14:textId="77777777" w:rsidR="00D3588B" w:rsidRDefault="00D3588B" w:rsidP="00D3588B">
      <w:pPr>
        <w:pStyle w:val="Encabezado2"/>
        <w:numPr>
          <w:ilvl w:val="1"/>
          <w:numId w:val="2"/>
        </w:numPr>
        <w:spacing w:before="0" w:after="0" w:line="100" w:lineRule="atLeast"/>
        <w:ind w:left="426" w:hanging="720"/>
        <w:jc w:val="both"/>
      </w:pPr>
      <w:bookmarkStart w:id="32" w:name="_Toc83967853"/>
      <w:bookmarkStart w:id="33" w:name="_Toc83963338"/>
      <w:bookmarkStart w:id="34" w:name="_Toc83963271"/>
      <w:bookmarkStart w:id="35" w:name="_Toc84608865"/>
      <w:bookmarkEnd w:id="32"/>
      <w:bookmarkEnd w:id="33"/>
      <w:bookmarkEnd w:id="34"/>
      <w:bookmarkEnd w:id="35"/>
      <w:r>
        <w:rPr>
          <w:rFonts w:cs="Arial"/>
          <w:sz w:val="22"/>
          <w:szCs w:val="22"/>
          <w:lang w:val="es-ES"/>
        </w:rPr>
        <w:t>Flujo básico</w:t>
      </w:r>
    </w:p>
    <w:p w14:paraId="7D00653C" w14:textId="77777777" w:rsidR="008E52A0" w:rsidRDefault="008E52A0" w:rsidP="008E52A0">
      <w:pPr>
        <w:pStyle w:val="Prrafodelista"/>
        <w:widowControl w:val="0"/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36" w:hanging="142"/>
      </w:pPr>
      <w:bookmarkStart w:id="36" w:name="_Toc83967854"/>
      <w:bookmarkStart w:id="37" w:name="_Toc83963339"/>
      <w:bookmarkStart w:id="38" w:name="_Toc83963277"/>
      <w:bookmarkStart w:id="39" w:name="_Toc84608866"/>
      <w:r>
        <w:t xml:space="preserve">El alumno solicita de forma verbal en el almacén requerimiento de material educativo </w:t>
      </w:r>
    </w:p>
    <w:p w14:paraId="1338AB2E" w14:textId="77777777" w:rsidR="008E52A0" w:rsidRDefault="008E52A0" w:rsidP="008E52A0">
      <w:pPr>
        <w:pStyle w:val="Prrafodelista"/>
        <w:widowControl w:val="0"/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36" w:hanging="142"/>
      </w:pPr>
      <w:r>
        <w:t>El encargado del almacén verifica disponibilidad del material.</w:t>
      </w:r>
    </w:p>
    <w:p w14:paraId="000BCB46" w14:textId="77777777" w:rsidR="008E52A0" w:rsidRDefault="008E52A0" w:rsidP="008E52A0">
      <w:pPr>
        <w:pStyle w:val="Prrafodelista"/>
        <w:widowControl w:val="0"/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36" w:hanging="142"/>
      </w:pPr>
      <w:r>
        <w:t xml:space="preserve">Si el material </w:t>
      </w:r>
      <w:proofErr w:type="spellStart"/>
      <w:r>
        <w:t>esta</w:t>
      </w:r>
      <w:proofErr w:type="spellEnd"/>
      <w:r>
        <w:t xml:space="preserve"> disponible, el encargado de almacén genera hoja de solicitud de préstamo.</w:t>
      </w:r>
    </w:p>
    <w:p w14:paraId="5F81DB73" w14:textId="77777777" w:rsidR="008E52A0" w:rsidRDefault="008E52A0" w:rsidP="008E52A0">
      <w:pPr>
        <w:pStyle w:val="Prrafodelista"/>
        <w:widowControl w:val="0"/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36" w:hanging="142"/>
      </w:pPr>
      <w:r>
        <w:t>El alumno llena hoja de solicitud de préstamo</w:t>
      </w:r>
    </w:p>
    <w:p w14:paraId="13CCAC43" w14:textId="77777777" w:rsidR="008E52A0" w:rsidRDefault="008E52A0" w:rsidP="008E52A0">
      <w:pPr>
        <w:pStyle w:val="Prrafodelista"/>
        <w:widowControl w:val="0"/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36" w:hanging="142"/>
      </w:pPr>
      <w:r>
        <w:lastRenderedPageBreak/>
        <w:t>El encargado de almacén aprueba el préstamo.</w:t>
      </w:r>
    </w:p>
    <w:p w14:paraId="2DF95384" w14:textId="77777777" w:rsidR="008E52A0" w:rsidRDefault="008E52A0" w:rsidP="008E52A0">
      <w:pPr>
        <w:pStyle w:val="Prrafodelista"/>
        <w:widowControl w:val="0"/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36" w:hanging="142"/>
      </w:pPr>
      <w:r>
        <w:t>El encargado de almacén genera registro de préstamo.</w:t>
      </w:r>
    </w:p>
    <w:p w14:paraId="5105CC3D" w14:textId="77777777" w:rsidR="008E52A0" w:rsidRDefault="008E52A0" w:rsidP="008E52A0">
      <w:pPr>
        <w:pStyle w:val="Prrafodelista"/>
        <w:widowControl w:val="0"/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36" w:hanging="142"/>
      </w:pPr>
      <w:r>
        <w:t xml:space="preserve">El encargado del almacén prepara el material solicitado para su entrega </w:t>
      </w:r>
    </w:p>
    <w:p w14:paraId="66791F78" w14:textId="77777777" w:rsidR="008E52A0" w:rsidRDefault="008E52A0" w:rsidP="008E52A0">
      <w:pPr>
        <w:pStyle w:val="Prrafodelista"/>
        <w:widowControl w:val="0"/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36" w:hanging="142"/>
      </w:pPr>
      <w:r>
        <w:t>El encargado del almacén entrega el material solicitado</w:t>
      </w:r>
    </w:p>
    <w:p w14:paraId="4FB91A3B" w14:textId="77777777" w:rsidR="008E52A0" w:rsidRDefault="008E52A0" w:rsidP="008E52A0">
      <w:pPr>
        <w:pStyle w:val="Prrafodelista"/>
        <w:widowControl w:val="0"/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36" w:hanging="142"/>
      </w:pPr>
      <w:r>
        <w:t>El alumno utiliza el material durante el periodo del préstamo</w:t>
      </w:r>
    </w:p>
    <w:p w14:paraId="0B3028E5" w14:textId="77777777" w:rsidR="008E52A0" w:rsidRDefault="008E52A0" w:rsidP="008E52A0">
      <w:pPr>
        <w:pStyle w:val="Prrafodelista"/>
        <w:widowControl w:val="0"/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36" w:hanging="142"/>
      </w:pPr>
      <w:r>
        <w:t xml:space="preserve">El alumno devuelve el material educativo al almacén </w:t>
      </w:r>
    </w:p>
    <w:p w14:paraId="519D9C67" w14:textId="77777777" w:rsidR="008E52A0" w:rsidRDefault="008E52A0" w:rsidP="008E52A0">
      <w:pPr>
        <w:pStyle w:val="Prrafodelista"/>
        <w:widowControl w:val="0"/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36" w:hanging="142"/>
      </w:pPr>
      <w:r>
        <w:t xml:space="preserve">El encargado del almacén verifica el estado del material entregado al almacén </w:t>
      </w:r>
    </w:p>
    <w:p w14:paraId="2685F2A3" w14:textId="77777777" w:rsidR="008E52A0" w:rsidRDefault="008E52A0" w:rsidP="008E52A0">
      <w:pPr>
        <w:pStyle w:val="Prrafodelista"/>
        <w:widowControl w:val="0"/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36" w:hanging="142"/>
      </w:pPr>
      <w:r>
        <w:t xml:space="preserve">El encargado del almacén devuelve el material al almacén </w:t>
      </w:r>
    </w:p>
    <w:p w14:paraId="7BBA1B2C" w14:textId="77777777" w:rsidR="008E52A0" w:rsidRDefault="008E52A0" w:rsidP="008E52A0">
      <w:pPr>
        <w:pStyle w:val="Prrafodelista"/>
        <w:widowControl w:val="0"/>
        <w:numPr>
          <w:ilvl w:val="3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36" w:hanging="142"/>
      </w:pPr>
      <w:r>
        <w:t xml:space="preserve"> El encargado del almacén cierra el registro del préstamo </w:t>
      </w:r>
    </w:p>
    <w:p w14:paraId="0A1D80A1" w14:textId="77777777" w:rsidR="00D3588B" w:rsidRPr="008E52A0" w:rsidRDefault="00D3588B" w:rsidP="00D3588B">
      <w:pPr>
        <w:pStyle w:val="Predeterminado"/>
        <w:jc w:val="both"/>
        <w:rPr>
          <w:lang w:val="es"/>
        </w:rPr>
      </w:pPr>
    </w:p>
    <w:bookmarkEnd w:id="36"/>
    <w:bookmarkEnd w:id="37"/>
    <w:bookmarkEnd w:id="38"/>
    <w:bookmarkEnd w:id="39"/>
    <w:p w14:paraId="28DC4EDF" w14:textId="77777777" w:rsidR="00D3588B" w:rsidRDefault="00D3588B" w:rsidP="00D3588B">
      <w:pPr>
        <w:pStyle w:val="Predeterminado"/>
        <w:numPr>
          <w:ilvl w:val="1"/>
          <w:numId w:val="2"/>
        </w:numPr>
        <w:jc w:val="both"/>
      </w:pPr>
      <w:r>
        <w:rPr>
          <w:rFonts w:ascii="Arial" w:hAnsi="Arial" w:cs="Arial"/>
          <w:b/>
          <w:sz w:val="22"/>
          <w:szCs w:val="22"/>
        </w:rPr>
        <w:t>Flujos alternativos</w:t>
      </w:r>
    </w:p>
    <w:p w14:paraId="26CA8533" w14:textId="77777777" w:rsidR="00D3588B" w:rsidRDefault="00D3588B" w:rsidP="00D3588B">
      <w:pPr>
        <w:pStyle w:val="Predeterminado"/>
        <w:jc w:val="both"/>
      </w:pPr>
    </w:p>
    <w:p w14:paraId="692D160E" w14:textId="37FBF6D0" w:rsidR="00D3588B" w:rsidRDefault="008E52A0" w:rsidP="00D3588B">
      <w:pPr>
        <w:widowControl w:val="0"/>
        <w:spacing w:line="240" w:lineRule="auto"/>
        <w:jc w:val="both"/>
        <w:rPr>
          <w:kern w:val="2"/>
          <w:lang w:val="es-ES"/>
          <w14:ligatures w14:val="standardContextual"/>
        </w:rPr>
      </w:pPr>
      <w:r>
        <w:rPr>
          <w:kern w:val="2"/>
          <w:lang w:val="es-ES"/>
          <w14:ligatures w14:val="standardContextual"/>
        </w:rPr>
        <w:t>El material no está disponible</w:t>
      </w:r>
      <w:r w:rsidR="00D3588B">
        <w:rPr>
          <w:kern w:val="2"/>
          <w:lang w:val="es-ES"/>
          <w14:ligatures w14:val="standardContextual"/>
        </w:rPr>
        <w:t>.</w:t>
      </w:r>
    </w:p>
    <w:p w14:paraId="1A7F8A64" w14:textId="556041C8" w:rsidR="008E52A0" w:rsidRPr="008E52A0" w:rsidRDefault="008E52A0" w:rsidP="008E52A0">
      <w:pPr>
        <w:widowControl w:val="0"/>
        <w:numPr>
          <w:ilvl w:val="0"/>
          <w:numId w:val="8"/>
        </w:numPr>
        <w:spacing w:after="0" w:line="240" w:lineRule="auto"/>
        <w:jc w:val="both"/>
        <w:rPr>
          <w:kern w:val="2"/>
          <w:lang w:val="es-ES"/>
          <w14:ligatures w14:val="standardContextual"/>
        </w:rPr>
      </w:pPr>
      <w:r w:rsidRPr="008E52A0">
        <w:rPr>
          <w:kern w:val="2"/>
          <w:lang w:val="es-ES"/>
          <w14:ligatures w14:val="standardContextual"/>
        </w:rPr>
        <w:t>El encargado del almacén comunica al alumno que no hay material disponible</w:t>
      </w:r>
    </w:p>
    <w:p w14:paraId="3239E078" w14:textId="77777777" w:rsidR="008E52A0" w:rsidRPr="008E52A0" w:rsidRDefault="008E52A0" w:rsidP="008E52A0">
      <w:pPr>
        <w:widowControl w:val="0"/>
        <w:numPr>
          <w:ilvl w:val="0"/>
          <w:numId w:val="8"/>
        </w:numPr>
        <w:spacing w:after="0" w:line="240" w:lineRule="auto"/>
        <w:jc w:val="both"/>
        <w:rPr>
          <w:color w:val="4472C4" w:themeColor="accent1"/>
          <w:kern w:val="2"/>
          <w:lang w:val="es-ES"/>
          <w14:ligatures w14:val="standardContextual"/>
        </w:rPr>
      </w:pPr>
      <w:r w:rsidRPr="008E52A0">
        <w:rPr>
          <w:kern w:val="2"/>
          <w:lang w:val="es-ES"/>
          <w14:ligatures w14:val="standardContextual"/>
        </w:rPr>
        <w:t>El encargado del almacén comunica la no disponibilidad del material</w:t>
      </w:r>
    </w:p>
    <w:p w14:paraId="6D50F352" w14:textId="088B466B" w:rsidR="00D3588B" w:rsidRDefault="008E52A0" w:rsidP="008E52A0">
      <w:pPr>
        <w:widowControl w:val="0"/>
        <w:numPr>
          <w:ilvl w:val="0"/>
          <w:numId w:val="8"/>
        </w:numPr>
        <w:spacing w:after="0" w:line="240" w:lineRule="auto"/>
        <w:jc w:val="both"/>
        <w:rPr>
          <w:color w:val="4472C4" w:themeColor="accent1"/>
          <w:kern w:val="2"/>
          <w:lang w:val="es-ES"/>
          <w14:ligatures w14:val="standardContextual"/>
        </w:rPr>
      </w:pPr>
      <w:r>
        <w:rPr>
          <w:color w:val="4472C4" w:themeColor="accent1"/>
          <w:kern w:val="2"/>
          <w:lang w:val="es-ES"/>
          <w14:ligatures w14:val="standardContextual"/>
        </w:rPr>
        <w:t>Termina el flujo</w:t>
      </w:r>
      <w:r w:rsidR="00D3588B">
        <w:rPr>
          <w:color w:val="4472C4" w:themeColor="accent1"/>
          <w:kern w:val="2"/>
          <w:lang w:val="es-ES"/>
          <w14:ligatures w14:val="standardContextual"/>
        </w:rPr>
        <w:t>.</w:t>
      </w:r>
    </w:p>
    <w:p w14:paraId="30BCE589" w14:textId="77777777" w:rsidR="008E52A0" w:rsidRDefault="008E52A0" w:rsidP="008E52A0">
      <w:pPr>
        <w:widowControl w:val="0"/>
        <w:spacing w:after="0" w:line="240" w:lineRule="auto"/>
        <w:ind w:left="720"/>
        <w:jc w:val="both"/>
        <w:rPr>
          <w:color w:val="4472C4" w:themeColor="accent1"/>
          <w:kern w:val="2"/>
          <w:lang w:val="es-ES"/>
          <w14:ligatures w14:val="standardContextual"/>
        </w:rPr>
      </w:pPr>
    </w:p>
    <w:p w14:paraId="5593932A" w14:textId="464612C9" w:rsidR="00D3588B" w:rsidRDefault="008E52A0" w:rsidP="00D3588B">
      <w:pPr>
        <w:widowControl w:val="0"/>
        <w:spacing w:line="240" w:lineRule="auto"/>
        <w:jc w:val="both"/>
        <w:rPr>
          <w:kern w:val="2"/>
          <w:lang w:val="es-ES"/>
          <w14:ligatures w14:val="standardContextual"/>
        </w:rPr>
      </w:pPr>
      <w:r>
        <w:rPr>
          <w:kern w:val="2"/>
          <w:lang w:val="es-ES"/>
          <w14:ligatures w14:val="standardContextual"/>
        </w:rPr>
        <w:t>Devolución de material en mal estado.</w:t>
      </w:r>
    </w:p>
    <w:p w14:paraId="6B893432" w14:textId="77777777" w:rsidR="00382BE4" w:rsidRPr="00382BE4" w:rsidRDefault="00382BE4" w:rsidP="00382B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19"/>
        <w:rPr>
          <w:rFonts w:ascii="Arial" w:hAnsi="Arial" w:cs="Arial"/>
        </w:rPr>
      </w:pPr>
      <w:r w:rsidRPr="00382BE4">
        <w:rPr>
          <w:rFonts w:ascii="Arial" w:hAnsi="Arial" w:cs="Arial"/>
        </w:rPr>
        <w:t xml:space="preserve">1.- El encargado del almacén inspecciona el material devuelto para evaluar el daño. </w:t>
      </w:r>
    </w:p>
    <w:p w14:paraId="09A4576E" w14:textId="77777777" w:rsidR="00382BE4" w:rsidRDefault="00382BE4" w:rsidP="00382BE4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2.- El encargado del almacén comunica al alumno sobre el daño y las posibles repercusiones (reposición del material, penalización, etc.)</w:t>
      </w:r>
    </w:p>
    <w:p w14:paraId="00BAD4C8" w14:textId="77777777" w:rsidR="00382BE4" w:rsidRDefault="00382BE4" w:rsidP="00382BE4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3.- El encargado del almacén evalúa si el material puede ser reparado o si necesita ser reemplazado </w:t>
      </w:r>
    </w:p>
    <w:p w14:paraId="1A81AA84" w14:textId="00602AAB" w:rsidR="00382BE4" w:rsidRDefault="00382BE4" w:rsidP="00382BE4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</w:t>
      </w:r>
      <w:r>
        <w:t>4</w:t>
      </w:r>
      <w:r>
        <w:t>.1.</w:t>
      </w:r>
      <w:r>
        <w:t>1</w:t>
      </w:r>
      <w:r>
        <w:t xml:space="preserve">- Si puede ser reparado </w:t>
      </w:r>
      <w:r>
        <w:t>el Encargado de almacén se lo informa al alumno.</w:t>
      </w:r>
    </w:p>
    <w:p w14:paraId="4780704B" w14:textId="77108448" w:rsidR="00382BE4" w:rsidRDefault="00382BE4" w:rsidP="00382BE4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4.1.2 El encargado de almacén informa sobre la reparación del material a dirección.</w:t>
      </w:r>
    </w:p>
    <w:p w14:paraId="7B7743B9" w14:textId="38C85FA4" w:rsidR="00382BE4" w:rsidRDefault="00382BE4" w:rsidP="00382BE4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4</w:t>
      </w:r>
      <w:r>
        <w:t>.2.</w:t>
      </w:r>
      <w:r>
        <w:t>1</w:t>
      </w:r>
      <w:r>
        <w:t>- Si necesita ser reemplazado</w:t>
      </w:r>
      <w:r>
        <w:t>, el encargado</w:t>
      </w:r>
      <w:r>
        <w:t xml:space="preserve"> </w:t>
      </w:r>
      <w:r>
        <w:t>comunica al alumno que es irreparable y necesita un reemplazo.</w:t>
      </w:r>
    </w:p>
    <w:p w14:paraId="0B15DAA9" w14:textId="215F4781" w:rsidR="00382BE4" w:rsidRDefault="00382BE4" w:rsidP="00382BE4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4.2.2 El encargado informa a dirección </w:t>
      </w:r>
      <w:r w:rsidR="00CA6259">
        <w:t>el alumno responsable y el material.</w:t>
      </w:r>
    </w:p>
    <w:p w14:paraId="4B7477C4" w14:textId="1AB48BAF" w:rsidR="00D3588B" w:rsidRPr="00CA6259" w:rsidRDefault="00CA6259" w:rsidP="00CA6259">
      <w:pPr>
        <w:widowControl w:val="0"/>
        <w:spacing w:after="0" w:line="240" w:lineRule="auto"/>
        <w:ind w:left="720"/>
        <w:jc w:val="both"/>
        <w:rPr>
          <w:color w:val="4472C4" w:themeColor="accent1"/>
          <w:kern w:val="2"/>
          <w:lang w:val="es-ES"/>
          <w14:ligatures w14:val="standardContextual"/>
        </w:rPr>
      </w:pPr>
      <w:r>
        <w:rPr>
          <w:color w:val="4472C4" w:themeColor="accent1"/>
          <w:kern w:val="2"/>
          <w:lang w:val="es-ES"/>
          <w14:ligatures w14:val="standardContextual"/>
        </w:rPr>
        <w:t>Continua en el flujo básico actividad 12.</w:t>
      </w:r>
      <w:r w:rsidR="00D3588B">
        <w:rPr>
          <w:rFonts w:ascii="Arial" w:hAnsi="Arial" w:cs="Arial"/>
          <w:lang w:eastAsia="en-US"/>
        </w:rPr>
        <w:tab/>
      </w:r>
    </w:p>
    <w:p w14:paraId="4E2371DE" w14:textId="77777777" w:rsidR="00D3588B" w:rsidRDefault="00D3588B" w:rsidP="00D3588B">
      <w:pPr>
        <w:pStyle w:val="Predeterminado"/>
        <w:ind w:left="1134"/>
        <w:jc w:val="both"/>
      </w:pPr>
    </w:p>
    <w:p w14:paraId="40D43F6B" w14:textId="77777777" w:rsidR="00D3588B" w:rsidRDefault="00D3588B" w:rsidP="00D3588B">
      <w:pPr>
        <w:pStyle w:val="Encabezado1"/>
        <w:numPr>
          <w:ilvl w:val="0"/>
          <w:numId w:val="2"/>
        </w:numPr>
        <w:spacing w:before="0" w:after="0" w:line="100" w:lineRule="atLeast"/>
        <w:ind w:left="426" w:hanging="426"/>
        <w:rPr>
          <w:rFonts w:cs="Arial"/>
          <w:lang w:val="es-ES"/>
        </w:rPr>
      </w:pPr>
      <w:bookmarkStart w:id="40" w:name="_Toc83967855"/>
      <w:bookmarkStart w:id="41" w:name="_Toc83963340"/>
      <w:bookmarkStart w:id="42" w:name="_Toc83963279"/>
      <w:bookmarkStart w:id="43" w:name="_Toc84608867"/>
      <w:bookmarkEnd w:id="40"/>
      <w:bookmarkEnd w:id="41"/>
      <w:bookmarkEnd w:id="42"/>
      <w:bookmarkEnd w:id="43"/>
      <w:r>
        <w:rPr>
          <w:rFonts w:cs="Arial"/>
          <w:lang w:val="es-ES"/>
        </w:rPr>
        <w:t>Categoría</w:t>
      </w:r>
    </w:p>
    <w:p w14:paraId="2991C9AF" w14:textId="77777777" w:rsidR="00D3588B" w:rsidRPr="00632F6C" w:rsidRDefault="00D3588B" w:rsidP="00D3588B">
      <w:pPr>
        <w:pStyle w:val="Cuerpodetexto"/>
        <w:rPr>
          <w:lang w:eastAsia="en-US"/>
        </w:rPr>
      </w:pPr>
    </w:p>
    <w:p w14:paraId="58F301EF" w14:textId="77777777" w:rsidR="00D3588B" w:rsidRDefault="00D3588B" w:rsidP="00CA6259">
      <w:pPr>
        <w:pStyle w:val="Encabezado2"/>
        <w:numPr>
          <w:ilvl w:val="0"/>
          <w:numId w:val="0"/>
        </w:numPr>
        <w:spacing w:before="0" w:after="0" w:line="100" w:lineRule="atLeast"/>
        <w:ind w:left="426"/>
      </w:pPr>
      <w:r>
        <w:rPr>
          <w:rFonts w:cs="Arial"/>
          <w:b w:val="0"/>
          <w:bCs/>
          <w:sz w:val="22"/>
          <w:szCs w:val="22"/>
          <w:lang w:val="es-ES"/>
        </w:rPr>
        <w:t>Estratégico</w:t>
      </w:r>
    </w:p>
    <w:p w14:paraId="7D9E12F9" w14:textId="77777777" w:rsidR="00D3588B" w:rsidRDefault="00D3588B" w:rsidP="00D3588B">
      <w:pPr>
        <w:pStyle w:val="Predeterminado"/>
      </w:pPr>
    </w:p>
    <w:p w14:paraId="37EF88EB" w14:textId="63DA554E" w:rsidR="00D3588B" w:rsidRPr="00CA6259" w:rsidRDefault="00D3588B" w:rsidP="00D3588B">
      <w:pPr>
        <w:pStyle w:val="Encabezado1"/>
        <w:numPr>
          <w:ilvl w:val="0"/>
          <w:numId w:val="2"/>
        </w:numPr>
        <w:spacing w:before="0" w:after="0" w:line="100" w:lineRule="atLeast"/>
        <w:ind w:left="426" w:hanging="426"/>
        <w:rPr>
          <w:rFonts w:cs="Arial"/>
          <w:lang w:val="es-ES"/>
        </w:rPr>
      </w:pPr>
      <w:bookmarkStart w:id="44" w:name="_Toc83967857"/>
      <w:bookmarkStart w:id="45" w:name="_Toc83963342"/>
      <w:bookmarkStart w:id="46" w:name="_Toc83963281"/>
      <w:bookmarkStart w:id="47" w:name="_Toc84608869"/>
      <w:bookmarkEnd w:id="44"/>
      <w:bookmarkEnd w:id="45"/>
      <w:bookmarkEnd w:id="46"/>
      <w:bookmarkEnd w:id="47"/>
      <w:r>
        <w:rPr>
          <w:rFonts w:cs="Arial"/>
          <w:lang w:val="es-ES"/>
        </w:rPr>
        <w:t>Gestores del proceso</w:t>
      </w:r>
    </w:p>
    <w:p w14:paraId="61952186" w14:textId="098B2A80" w:rsidR="00CA6259" w:rsidRDefault="00CA6259" w:rsidP="00CA6259">
      <w:pPr>
        <w:pStyle w:val="Cuerpodetexto"/>
        <w:numPr>
          <w:ilvl w:val="0"/>
          <w:numId w:val="12"/>
        </w:numPr>
        <w:rPr>
          <w:lang w:val="es-PE" w:eastAsia="en-US"/>
        </w:rPr>
      </w:pPr>
      <w:r>
        <w:rPr>
          <w:lang w:val="es-PE" w:eastAsia="en-US"/>
        </w:rPr>
        <w:t>Alumno</w:t>
      </w:r>
    </w:p>
    <w:p w14:paraId="507F0945" w14:textId="7D8B6C49" w:rsidR="00CA6259" w:rsidRPr="00CA6259" w:rsidRDefault="00CA6259" w:rsidP="00CA6259">
      <w:pPr>
        <w:pStyle w:val="Cuerpodetexto"/>
        <w:numPr>
          <w:ilvl w:val="0"/>
          <w:numId w:val="12"/>
        </w:numPr>
        <w:rPr>
          <w:lang w:val="es-PE" w:eastAsia="en-US"/>
        </w:rPr>
      </w:pPr>
      <w:r>
        <w:rPr>
          <w:lang w:val="es-PE" w:eastAsia="en-US"/>
        </w:rPr>
        <w:t>Encargado de Almacén</w:t>
      </w:r>
    </w:p>
    <w:p w14:paraId="782FF089" w14:textId="77777777" w:rsidR="00D3588B" w:rsidRDefault="00D3588B" w:rsidP="00D3588B">
      <w:pPr>
        <w:pStyle w:val="Predeterminado"/>
      </w:pPr>
    </w:p>
    <w:p w14:paraId="622BA22A" w14:textId="1A5ACC5B" w:rsidR="00D3588B" w:rsidRPr="00361023" w:rsidRDefault="00B1469C" w:rsidP="00D3588B">
      <w:pPr>
        <w:rPr>
          <w:rFonts w:ascii="Arial" w:hAnsi="Arial" w:cs="Arial"/>
          <w:b/>
          <w:lang w:val="en-US" w:eastAsia="en-US"/>
        </w:rPr>
      </w:pPr>
      <w:r w:rsidRPr="00B1469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29AA80C" wp14:editId="146165B1">
            <wp:simplePos x="0" y="0"/>
            <wp:positionH relativeFrom="column">
              <wp:posOffset>-196215</wp:posOffset>
            </wp:positionH>
            <wp:positionV relativeFrom="paragraph">
              <wp:posOffset>256540</wp:posOffset>
            </wp:positionV>
            <wp:extent cx="5949315" cy="3436620"/>
            <wp:effectExtent l="0" t="0" r="0" b="0"/>
            <wp:wrapSquare wrapText="bothSides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874334DF-D8DE-4599-8763-54A1650D2F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874334DF-D8DE-4599-8763-54A1650D2F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3588B">
        <w:rPr>
          <w:rFonts w:ascii="Arial" w:hAnsi="Arial" w:cs="Arial"/>
          <w:b/>
          <w:lang w:val="en-US" w:eastAsia="en-US"/>
        </w:rPr>
        <w:t>D</w:t>
      </w:r>
      <w:r w:rsidR="00D3588B" w:rsidRPr="00361023">
        <w:rPr>
          <w:rFonts w:ascii="Arial" w:hAnsi="Arial" w:cs="Arial"/>
          <w:b/>
          <w:lang w:val="en-US" w:eastAsia="en-US"/>
        </w:rPr>
        <w:t>iagrama</w:t>
      </w:r>
      <w:proofErr w:type="spellEnd"/>
      <w:r w:rsidR="00D3588B" w:rsidRPr="00361023">
        <w:rPr>
          <w:rFonts w:ascii="Arial" w:hAnsi="Arial" w:cs="Arial"/>
          <w:b/>
          <w:lang w:val="en-US" w:eastAsia="en-US"/>
        </w:rPr>
        <w:t xml:space="preserve"> de </w:t>
      </w:r>
      <w:proofErr w:type="spellStart"/>
      <w:r w:rsidR="00D3588B" w:rsidRPr="00361023">
        <w:rPr>
          <w:rFonts w:ascii="Arial" w:hAnsi="Arial" w:cs="Arial"/>
          <w:b/>
          <w:lang w:val="en-US" w:eastAsia="en-US"/>
        </w:rPr>
        <w:t>Clases</w:t>
      </w:r>
      <w:proofErr w:type="spellEnd"/>
    </w:p>
    <w:p w14:paraId="3EF922C3" w14:textId="78C0DFE8" w:rsidR="00D3588B" w:rsidRDefault="00D3588B" w:rsidP="00D3588B">
      <w:pPr>
        <w:rPr>
          <w:lang w:val="en-US" w:eastAsia="en-US"/>
        </w:rPr>
      </w:pPr>
    </w:p>
    <w:p w14:paraId="1933339B" w14:textId="754599F8" w:rsidR="00A651F3" w:rsidRDefault="00A651F3"/>
    <w:sectPr w:rsidR="00A65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76F32"/>
    <w:multiLevelType w:val="multilevel"/>
    <w:tmpl w:val="3E8279C2"/>
    <w:lvl w:ilvl="0">
      <w:start w:val="4"/>
      <w:numFmt w:val="decimal"/>
      <w:lvlText w:val="%1."/>
      <w:lvlJc w:val="left"/>
      <w:pPr>
        <w:tabs>
          <w:tab w:val="num" w:pos="735"/>
        </w:tabs>
        <w:ind w:left="735" w:hanging="735"/>
      </w:pPr>
    </w:lvl>
    <w:lvl w:ilvl="1">
      <w:start w:val="2"/>
      <w:numFmt w:val="decimal"/>
      <w:lvlText w:val="%1.%2."/>
      <w:lvlJc w:val="left"/>
      <w:pPr>
        <w:tabs>
          <w:tab w:val="num" w:pos="1275"/>
        </w:tabs>
        <w:ind w:left="1275" w:hanging="735"/>
      </w:pPr>
    </w:lvl>
    <w:lvl w:ilvl="2">
      <w:start w:val="1"/>
      <w:numFmt w:val="decimal"/>
      <w:lvlText w:val="%3."/>
      <w:lvlJc w:val="left"/>
      <w:pPr>
        <w:tabs>
          <w:tab w:val="num" w:pos="1815"/>
        </w:tabs>
        <w:ind w:left="1815" w:hanging="735"/>
      </w:pPr>
      <w:rPr>
        <w:b w:val="0"/>
        <w:i w:val="0"/>
        <w:color w:val="00000A"/>
      </w:rPr>
    </w:lvl>
    <w:lvl w:ilvl="3">
      <w:start w:val="1"/>
      <w:numFmt w:val="decimal"/>
      <w:lvlText w:val="%1.%2.%3.%4."/>
      <w:lvlJc w:val="left"/>
      <w:pPr>
        <w:tabs>
          <w:tab w:val="num" w:pos="2355"/>
        </w:tabs>
        <w:ind w:left="2355" w:hanging="735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</w:lvl>
  </w:abstractNum>
  <w:abstractNum w:abstractNumId="1" w15:restartNumberingAfterBreak="0">
    <w:nsid w:val="2AD01AC4"/>
    <w:multiLevelType w:val="multilevel"/>
    <w:tmpl w:val="003A0EFE"/>
    <w:lvl w:ilvl="0">
      <w:start w:val="1"/>
      <w:numFmt w:val="decimal"/>
      <w:pStyle w:val="Encabezado1"/>
      <w:lvlText w:val="%1)"/>
      <w:lvlJc w:val="left"/>
      <w:pPr>
        <w:ind w:left="720" w:hanging="360"/>
      </w:pPr>
    </w:lvl>
    <w:lvl w:ilvl="1">
      <w:start w:val="1"/>
      <w:numFmt w:val="lowerLetter"/>
      <w:pStyle w:val="Encabezado2"/>
      <w:lvlText w:val="%2."/>
      <w:lvlJc w:val="left"/>
      <w:pPr>
        <w:ind w:left="720" w:hanging="720"/>
      </w:pPr>
    </w:lvl>
    <w:lvl w:ilvl="2">
      <w:start w:val="1"/>
      <w:numFmt w:val="decimal"/>
      <w:pStyle w:val="Encabezado3"/>
      <w:lvlText w:val="%1.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DE85DF9"/>
    <w:multiLevelType w:val="multilevel"/>
    <w:tmpl w:val="C8BC6222"/>
    <w:lvl w:ilvl="0">
      <w:start w:val="1"/>
      <w:numFmt w:val="decimal"/>
      <w:lvlText w:val="%1."/>
      <w:lvlJc w:val="left"/>
      <w:pPr>
        <w:ind w:left="1800" w:hanging="360"/>
      </w:pPr>
      <w:rPr>
        <w:b w:val="0"/>
        <w:i w:val="0"/>
        <w:color w:val="00000A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3240" w:hanging="180"/>
      </w:pPr>
      <w:rPr>
        <w:b w:val="0"/>
        <w:i w:val="0"/>
        <w:color w:val="00000A"/>
      </w:r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53F3852"/>
    <w:multiLevelType w:val="multilevel"/>
    <w:tmpl w:val="D74067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35652C"/>
    <w:multiLevelType w:val="multilevel"/>
    <w:tmpl w:val="13643064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F45438D"/>
    <w:multiLevelType w:val="multilevel"/>
    <w:tmpl w:val="766203F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003424F"/>
    <w:multiLevelType w:val="multilevel"/>
    <w:tmpl w:val="FFA4D4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 w15:restartNumberingAfterBreak="0">
    <w:nsid w:val="595B5258"/>
    <w:multiLevelType w:val="hybridMultilevel"/>
    <w:tmpl w:val="2940D0F0"/>
    <w:lvl w:ilvl="0" w:tplc="BAEED918">
      <w:start w:val="2"/>
      <w:numFmt w:val="bullet"/>
      <w:lvlText w:val="-"/>
      <w:lvlJc w:val="left"/>
      <w:pPr>
        <w:ind w:left="107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5E1D3C40"/>
    <w:multiLevelType w:val="multilevel"/>
    <w:tmpl w:val="443C0AF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D762927"/>
    <w:multiLevelType w:val="multilevel"/>
    <w:tmpl w:val="443C0AF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706B0677"/>
    <w:multiLevelType w:val="multilevel"/>
    <w:tmpl w:val="443C0AF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77403078"/>
    <w:multiLevelType w:val="multilevel"/>
    <w:tmpl w:val="443C0AF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104644729">
    <w:abstractNumId w:val="1"/>
  </w:num>
  <w:num w:numId="2" w16cid:durableId="1330526780">
    <w:abstractNumId w:val="6"/>
  </w:num>
  <w:num w:numId="3" w16cid:durableId="1916813492">
    <w:abstractNumId w:val="2"/>
  </w:num>
  <w:num w:numId="4" w16cid:durableId="1721972242">
    <w:abstractNumId w:val="0"/>
  </w:num>
  <w:num w:numId="5" w16cid:durableId="1485704783">
    <w:abstractNumId w:val="5"/>
  </w:num>
  <w:num w:numId="6" w16cid:durableId="1654531362">
    <w:abstractNumId w:val="4"/>
  </w:num>
  <w:num w:numId="7" w16cid:durableId="76063809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889151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680297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500521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07579573">
    <w:abstractNumId w:val="3"/>
  </w:num>
  <w:num w:numId="12" w16cid:durableId="17580946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88B"/>
    <w:rsid w:val="002565CD"/>
    <w:rsid w:val="00382BE4"/>
    <w:rsid w:val="008A259B"/>
    <w:rsid w:val="008E52A0"/>
    <w:rsid w:val="009C6919"/>
    <w:rsid w:val="00A651F3"/>
    <w:rsid w:val="00B1469C"/>
    <w:rsid w:val="00CA6259"/>
    <w:rsid w:val="00D3588B"/>
    <w:rsid w:val="00DC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37B57"/>
  <w15:chartTrackingRefBased/>
  <w15:docId w15:val="{CF422E56-D6F8-4E90-9FCD-DB316FAE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88B"/>
    <w:pPr>
      <w:spacing w:after="200" w:line="276" w:lineRule="auto"/>
    </w:pPr>
    <w:rPr>
      <w:kern w:val="0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D3588B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customStyle="1" w:styleId="Encabezado1">
    <w:name w:val="Encabezado 1"/>
    <w:basedOn w:val="Predeterminado"/>
    <w:next w:val="Cuerpodetexto"/>
    <w:rsid w:val="00D3588B"/>
    <w:pPr>
      <w:keepNext/>
      <w:widowControl w:val="0"/>
      <w:numPr>
        <w:numId w:val="1"/>
      </w:numPr>
      <w:spacing w:before="120" w:after="60" w:line="240" w:lineRule="atLeast"/>
      <w:ind w:left="0" w:hanging="720"/>
    </w:pPr>
    <w:rPr>
      <w:rFonts w:ascii="Arial" w:eastAsia="Arial Unicode MS" w:hAnsi="Arial"/>
      <w:b/>
      <w:szCs w:val="20"/>
      <w:lang w:val="en-US" w:eastAsia="en-US"/>
    </w:rPr>
  </w:style>
  <w:style w:type="paragraph" w:customStyle="1" w:styleId="Encabezado2">
    <w:name w:val="Encabezado 2"/>
    <w:basedOn w:val="Encabezado1"/>
    <w:next w:val="Cuerpodetexto"/>
    <w:rsid w:val="00D3588B"/>
    <w:pPr>
      <w:numPr>
        <w:ilvl w:val="1"/>
      </w:numPr>
      <w:outlineLvl w:val="1"/>
    </w:pPr>
    <w:rPr>
      <w:sz w:val="20"/>
    </w:rPr>
  </w:style>
  <w:style w:type="paragraph" w:customStyle="1" w:styleId="Encabezado3">
    <w:name w:val="Encabezado 3"/>
    <w:basedOn w:val="Encabezado1"/>
    <w:next w:val="Cuerpodetexto"/>
    <w:rsid w:val="00D3588B"/>
    <w:pPr>
      <w:numPr>
        <w:ilvl w:val="2"/>
      </w:numPr>
      <w:outlineLvl w:val="2"/>
    </w:pPr>
    <w:rPr>
      <w:b w:val="0"/>
      <w:i/>
      <w:sz w:val="20"/>
    </w:rPr>
  </w:style>
  <w:style w:type="paragraph" w:customStyle="1" w:styleId="Cuerpodetexto">
    <w:name w:val="Cuerpo de texto"/>
    <w:basedOn w:val="Predeterminado"/>
    <w:rsid w:val="00D3588B"/>
    <w:pPr>
      <w:spacing w:after="120"/>
    </w:pPr>
  </w:style>
  <w:style w:type="paragraph" w:styleId="Ttulo">
    <w:name w:val="Title"/>
    <w:basedOn w:val="Predeterminado"/>
    <w:next w:val="Subttulo"/>
    <w:link w:val="TtuloCar"/>
    <w:qFormat/>
    <w:rsid w:val="00D3588B"/>
    <w:pPr>
      <w:pBdr>
        <w:bottom w:val="single" w:sz="8" w:space="0" w:color="5B9BD5"/>
      </w:pBdr>
      <w:spacing w:after="300"/>
      <w:jc w:val="center"/>
    </w:pPr>
    <w:rPr>
      <w:rFonts w:ascii="Calibri Light" w:hAnsi="Calibri Light"/>
      <w:b/>
      <w:bCs/>
      <w:color w:val="323E4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D3588B"/>
    <w:rPr>
      <w:rFonts w:ascii="Calibri Light" w:eastAsia="Times New Roman" w:hAnsi="Calibri Light" w:cs="Times New Roman"/>
      <w:b/>
      <w:bCs/>
      <w:color w:val="323E4F"/>
      <w:spacing w:val="5"/>
      <w:kern w:val="0"/>
      <w:sz w:val="52"/>
      <w:szCs w:val="52"/>
      <w:lang w:val="es-ES" w:eastAsia="es-ES"/>
      <w14:ligatures w14:val="none"/>
    </w:rPr>
  </w:style>
  <w:style w:type="paragraph" w:customStyle="1" w:styleId="Tabletext">
    <w:name w:val="Tabletext"/>
    <w:basedOn w:val="Predeterminado"/>
    <w:rsid w:val="00D3588B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Cuerpodetextoconsangra">
    <w:name w:val="Cuerpo de texto con sangría"/>
    <w:basedOn w:val="Predeterminado"/>
    <w:rsid w:val="00D3588B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paragraph" w:styleId="Sangra2detindependiente">
    <w:name w:val="Body Text Indent 2"/>
    <w:basedOn w:val="Predeterminado"/>
    <w:link w:val="Sangra2detindependienteCar"/>
    <w:rsid w:val="00D3588B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588B"/>
    <w:rPr>
      <w:rFonts w:ascii="Arial" w:eastAsia="Times New Roman" w:hAnsi="Arial" w:cs="Arial"/>
      <w:kern w:val="0"/>
      <w:sz w:val="20"/>
      <w:szCs w:val="24"/>
      <w:lang w:val="es-ES" w:eastAsia="es-ES"/>
      <w14:ligatures w14:val="none"/>
    </w:rPr>
  </w:style>
  <w:style w:type="paragraph" w:styleId="Sangra3detindependiente">
    <w:name w:val="Body Text Indent 3"/>
    <w:basedOn w:val="Predeterminado"/>
    <w:link w:val="Sangra3detindependienteCar"/>
    <w:rsid w:val="00D3588B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D3588B"/>
    <w:rPr>
      <w:rFonts w:ascii="Arial" w:eastAsia="Times New Roman" w:hAnsi="Arial" w:cs="Arial"/>
      <w:kern w:val="0"/>
      <w:sz w:val="20"/>
      <w:szCs w:val="24"/>
      <w:lang w:val="es-ES" w:eastAsia="es-ES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D3588B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3588B"/>
    <w:rPr>
      <w:color w:val="5A5A5A" w:themeColor="text1" w:themeTint="A5"/>
      <w:spacing w:val="15"/>
      <w:kern w:val="0"/>
      <w:lang w:eastAsia="es-PE"/>
      <w14:ligatures w14:val="none"/>
    </w:rPr>
  </w:style>
  <w:style w:type="paragraph" w:styleId="Prrafodelista">
    <w:name w:val="List Paragraph"/>
    <w:basedOn w:val="Normal"/>
    <w:uiPriority w:val="34"/>
    <w:qFormat/>
    <w:rsid w:val="008E52A0"/>
    <w:pPr>
      <w:spacing w:after="0"/>
      <w:ind w:left="720"/>
      <w:contextualSpacing/>
    </w:pPr>
    <w:rPr>
      <w:rFonts w:ascii="Arial" w:eastAsia="Arial" w:hAnsi="Arial" w:cs="Arial"/>
      <w:lang w:val="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7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594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I202223136 (Trejo Burga,Juan Antony)</dc:creator>
  <cp:keywords/>
  <dc:description/>
  <cp:lastModifiedBy>I202223136 (Trejo Burga,Juan Antony)</cp:lastModifiedBy>
  <cp:revision>3</cp:revision>
  <dcterms:created xsi:type="dcterms:W3CDTF">2023-09-26T02:40:00Z</dcterms:created>
  <dcterms:modified xsi:type="dcterms:W3CDTF">2024-06-04T03:41:00Z</dcterms:modified>
</cp:coreProperties>
</file>