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6321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B4C77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15548A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FD1AE8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A22165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8BED2A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BA43778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5F0D8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3AF761A" w14:textId="77777777" w:rsidR="00586CC8" w:rsidRPr="00586CC8" w:rsidRDefault="00586CC8" w:rsidP="00BF48C7">
      <w:pPr>
        <w:spacing w:line="276" w:lineRule="auto"/>
      </w:pPr>
    </w:p>
    <w:p w14:paraId="0D52B318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C4387E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Empeño de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Artefactos</w:t>
      </w:r>
    </w:p>
    <w:p w14:paraId="38AD458F" w14:textId="77777777" w:rsidR="00586CC8" w:rsidRDefault="00586CC8" w:rsidP="00BF48C7">
      <w:pPr>
        <w:pStyle w:val="Predeterminado"/>
        <w:spacing w:line="276" w:lineRule="auto"/>
      </w:pPr>
    </w:p>
    <w:p w14:paraId="6A524E5F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2958107" w14:textId="19477B6A" w:rsidR="00586CC8" w:rsidRDefault="00674F11" w:rsidP="00BF48C7">
      <w:pPr>
        <w:pStyle w:val="Ttulo"/>
        <w:spacing w:line="276" w:lineRule="auto"/>
        <w:jc w:val="right"/>
      </w:pPr>
      <w:r>
        <w:rPr>
          <w:rFonts w:cs="Arial"/>
        </w:rPr>
        <w:t>Remitir documentos digitales</w:t>
      </w:r>
    </w:p>
    <w:p w14:paraId="6C83E6AC" w14:textId="77777777" w:rsidR="00586CC8" w:rsidRDefault="00586CC8" w:rsidP="00BF48C7">
      <w:pPr>
        <w:pStyle w:val="Ttulo"/>
        <w:spacing w:line="276" w:lineRule="auto"/>
        <w:jc w:val="right"/>
      </w:pPr>
    </w:p>
    <w:p w14:paraId="1B353B83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586CC8">
        <w:rPr>
          <w:rFonts w:cs="Arial"/>
          <w:sz w:val="28"/>
        </w:rPr>
        <w:t>02</w:t>
      </w:r>
    </w:p>
    <w:p w14:paraId="6438E123" w14:textId="77777777" w:rsidR="00586CC8" w:rsidRDefault="00586CC8" w:rsidP="00BF48C7">
      <w:pPr>
        <w:pStyle w:val="Ttulo"/>
        <w:spacing w:line="276" w:lineRule="auto"/>
        <w:jc w:val="right"/>
      </w:pPr>
    </w:p>
    <w:p w14:paraId="7521DFAB" w14:textId="77777777" w:rsidR="00586CC8" w:rsidRDefault="005D583A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1.3</w:t>
      </w:r>
    </w:p>
    <w:p w14:paraId="2F8E88CD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A22E6AF" w14:textId="77777777" w:rsidR="00114F53" w:rsidRPr="00213DC6" w:rsidRDefault="00114F53" w:rsidP="00BF48C7">
      <w:pPr>
        <w:pStyle w:val="Ttulo"/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F8829D" w14:textId="77777777" w:rsidR="00CC336C" w:rsidRPr="00213DC6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  <w:sz w:val="28"/>
          <w:szCs w:val="28"/>
        </w:rPr>
      </w:pPr>
      <w:r w:rsidRPr="00213DC6">
        <w:rPr>
          <w:rFonts w:ascii="Arial" w:hAnsi="Arial" w:cs="Arial"/>
          <w:color w:val="auto"/>
          <w:sz w:val="28"/>
          <w:szCs w:val="28"/>
        </w:rPr>
        <w:t>Historial de Revisiones</w:t>
      </w:r>
    </w:p>
    <w:p w14:paraId="13B7C656" w14:textId="77777777" w:rsidR="00CC336C" w:rsidRPr="00213DC6" w:rsidRDefault="00CC336C" w:rsidP="00213DC6">
      <w:pPr>
        <w:spacing w:before="120" w:line="360" w:lineRule="auto"/>
        <w:rPr>
          <w:rFonts w:ascii="Arial" w:eastAsia="Arial Unicode MS" w:hAnsi="Arial" w:cs="Arial"/>
          <w:lang w:val="es-PE" w:eastAsia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C336C" w:rsidRPr="00213DC6" w14:paraId="26A3437C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08A1E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F4F35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6179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E21CA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3DC6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C336C" w:rsidRPr="00213DC6" w14:paraId="4AC99BFD" w14:textId="77777777" w:rsidTr="00F57A9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0C4AF" w14:textId="77777777" w:rsidR="00CC336C" w:rsidRPr="00213DC6" w:rsidRDefault="00117702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DC6">
              <w:rPr>
                <w:rFonts w:ascii="Arial" w:hAnsi="Arial" w:cs="Arial"/>
                <w:sz w:val="24"/>
                <w:szCs w:val="24"/>
              </w:rPr>
              <w:t>01/05</w:t>
            </w:r>
            <w:r w:rsidR="00CC336C" w:rsidRPr="00213DC6">
              <w:rPr>
                <w:rFonts w:ascii="Arial" w:hAnsi="Arial" w:cs="Arial"/>
                <w:sz w:val="24"/>
                <w:szCs w:val="24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6934" w14:textId="77777777" w:rsidR="00CC336C" w:rsidRPr="00213DC6" w:rsidRDefault="00CC336C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3DC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E4DB" w14:textId="77777777" w:rsidR="00CC336C" w:rsidRPr="00213DC6" w:rsidRDefault="00CC336C" w:rsidP="00213DC6">
            <w:pPr>
              <w:pStyle w:val="Tabletext"/>
              <w:spacing w:before="120" w:after="0"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13DC6">
              <w:rPr>
                <w:rFonts w:ascii="Arial" w:hAnsi="Arial" w:cs="Arial"/>
                <w:sz w:val="24"/>
                <w:szCs w:val="24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6DDD" w14:textId="77777777" w:rsidR="00CC336C" w:rsidRPr="00213DC6" w:rsidRDefault="003B4602" w:rsidP="00213DC6">
            <w:pPr>
              <w:pStyle w:val="Tabletext"/>
              <w:spacing w:before="120"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JVAH</w:t>
            </w:r>
          </w:p>
        </w:tc>
      </w:tr>
    </w:tbl>
    <w:p w14:paraId="3372178C" w14:textId="77777777" w:rsidR="00CC336C" w:rsidRPr="00213DC6" w:rsidRDefault="00CC336C" w:rsidP="00213DC6">
      <w:pPr>
        <w:widowControl w:val="0"/>
        <w:spacing w:before="120" w:line="360" w:lineRule="auto"/>
        <w:rPr>
          <w:rFonts w:ascii="Arial" w:hAnsi="Arial" w:cs="Arial"/>
          <w:lang w:val="en-US" w:eastAsia="en-US"/>
        </w:rPr>
      </w:pPr>
    </w:p>
    <w:p w14:paraId="3AFE1925" w14:textId="77777777" w:rsidR="00674807" w:rsidRPr="00213DC6" w:rsidRDefault="00CC336C" w:rsidP="00213DC6">
      <w:pPr>
        <w:spacing w:before="120" w:line="360" w:lineRule="auto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br w:type="page"/>
      </w:r>
    </w:p>
    <w:p w14:paraId="41177EA0" w14:textId="77777777" w:rsidR="00117702" w:rsidRPr="00972439" w:rsidRDefault="00117702" w:rsidP="00972439">
      <w:pPr>
        <w:pStyle w:val="Ttulo"/>
        <w:spacing w:before="120" w:after="0" w:line="360" w:lineRule="auto"/>
        <w:jc w:val="center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72439">
        <w:rPr>
          <w:rFonts w:ascii="Arial" w:hAnsi="Arial" w:cs="Arial"/>
          <w:b/>
          <w:color w:val="auto"/>
          <w:sz w:val="24"/>
          <w:szCs w:val="24"/>
          <w:lang w:val="es-PE"/>
        </w:rPr>
        <w:lastRenderedPageBreak/>
        <w:t>Tabla de Contenido</w:t>
      </w:r>
    </w:p>
    <w:p w14:paraId="3D61A654" w14:textId="77777777" w:rsidR="00972439" w:rsidRPr="00972439" w:rsidRDefault="00284C7D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sz w:val="22"/>
          <w:szCs w:val="22"/>
        </w:rPr>
        <w:fldChar w:fldCharType="begin"/>
      </w:r>
      <w:r w:rsidR="00117702" w:rsidRPr="00972439">
        <w:rPr>
          <w:rFonts w:ascii="Arial" w:hAnsi="Arial" w:cs="Arial"/>
          <w:sz w:val="22"/>
          <w:szCs w:val="22"/>
          <w:lang w:val="es-PE"/>
        </w:rPr>
        <w:instrText xml:space="preserve"> TOC \o "1-3" </w:instrText>
      </w:r>
      <w:r w:rsidRPr="00972439">
        <w:rPr>
          <w:rFonts w:ascii="Arial" w:hAnsi="Arial" w:cs="Arial"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1.</w:t>
      </w:r>
      <w:r w:rsidR="00972439"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Breve descripción</w:t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_Toc370537291 \h </w:instrText>
      </w:r>
      <w:r w:rsidRPr="00972439">
        <w:rPr>
          <w:rFonts w:ascii="Arial" w:hAnsi="Arial" w:cs="Arial"/>
          <w:noProof/>
          <w:sz w:val="22"/>
          <w:szCs w:val="22"/>
        </w:rPr>
      </w:r>
      <w:r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="00972439"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636B510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Flujo de eventos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_Toc370537292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5BCD0AC4" w14:textId="77777777"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3.1. Flujo Básico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_Toc370537293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422E6E1" w14:textId="77777777" w:rsidR="00972439" w:rsidRPr="00972439" w:rsidRDefault="00972439">
      <w:pPr>
        <w:pStyle w:val="TDC1"/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3.2. Flujos Alternativos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_Toc370537294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4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2A00323C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ES"/>
        </w:rPr>
        <w:t>4.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ES"/>
        </w:rPr>
        <w:t>Pre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_Toc370537295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494023C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5.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Post condiciones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_Toc370537296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1D269ADB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6.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Requerimientos especiales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_Toc370537297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6D0F7BFA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7.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Puntos de extensión</w:t>
      </w:r>
      <w:r w:rsidRPr="00972439">
        <w:rPr>
          <w:rFonts w:ascii="Arial" w:hAnsi="Arial" w:cs="Arial"/>
          <w:noProof/>
          <w:sz w:val="22"/>
          <w:szCs w:val="22"/>
          <w:lang w:val="es-PE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  <w:lang w:val="es-PE"/>
        </w:rPr>
        <w:instrText xml:space="preserve"> PAGEREF _Toc370537298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  <w:lang w:val="es-PE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06141D69" w14:textId="77777777" w:rsidR="00972439" w:rsidRPr="00972439" w:rsidRDefault="00972439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2"/>
          <w:szCs w:val="22"/>
          <w:lang w:val="es-PE" w:eastAsia="es-PE"/>
        </w:rPr>
      </w:pPr>
      <w:r w:rsidRPr="00972439">
        <w:rPr>
          <w:rFonts w:ascii="Arial" w:hAnsi="Arial" w:cs="Arial"/>
          <w:noProof/>
          <w:sz w:val="22"/>
          <w:szCs w:val="22"/>
          <w:lang w:val="es-PE"/>
        </w:rPr>
        <w:t>8.</w:t>
      </w:r>
      <w:r w:rsidRPr="00972439">
        <w:rPr>
          <w:rFonts w:ascii="Arial" w:eastAsiaTheme="minorEastAsia" w:hAnsi="Arial" w:cs="Arial"/>
          <w:noProof/>
          <w:sz w:val="22"/>
          <w:szCs w:val="22"/>
          <w:lang w:val="es-PE" w:eastAsia="es-PE"/>
        </w:rPr>
        <w:tab/>
      </w:r>
      <w:r w:rsidRPr="00972439">
        <w:rPr>
          <w:rFonts w:ascii="Arial" w:hAnsi="Arial" w:cs="Arial"/>
          <w:noProof/>
          <w:sz w:val="22"/>
          <w:szCs w:val="22"/>
          <w:lang w:val="es-PE"/>
        </w:rPr>
        <w:t>Prototipo</w:t>
      </w:r>
      <w:r w:rsidRPr="00972439">
        <w:rPr>
          <w:rFonts w:ascii="Arial" w:hAnsi="Arial" w:cs="Arial"/>
          <w:noProof/>
          <w:sz w:val="22"/>
          <w:szCs w:val="22"/>
        </w:rPr>
        <w:tab/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begin"/>
      </w:r>
      <w:r w:rsidRPr="00972439">
        <w:rPr>
          <w:rFonts w:ascii="Arial" w:hAnsi="Arial" w:cs="Arial"/>
          <w:noProof/>
          <w:sz w:val="22"/>
          <w:szCs w:val="22"/>
        </w:rPr>
        <w:instrText xml:space="preserve"> PAGEREF _Toc370537299 \h </w:instrText>
      </w:r>
      <w:r w:rsidR="00284C7D" w:rsidRPr="00972439">
        <w:rPr>
          <w:rFonts w:ascii="Arial" w:hAnsi="Arial" w:cs="Arial"/>
          <w:noProof/>
          <w:sz w:val="22"/>
          <w:szCs w:val="22"/>
        </w:rPr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separate"/>
      </w:r>
      <w:r w:rsidRPr="00972439">
        <w:rPr>
          <w:rFonts w:ascii="Arial" w:hAnsi="Arial" w:cs="Arial"/>
          <w:noProof/>
          <w:sz w:val="22"/>
          <w:szCs w:val="22"/>
        </w:rPr>
        <w:t>5</w:t>
      </w:r>
      <w:r w:rsidR="00284C7D" w:rsidRPr="00972439">
        <w:rPr>
          <w:rFonts w:ascii="Arial" w:hAnsi="Arial" w:cs="Arial"/>
          <w:noProof/>
          <w:sz w:val="22"/>
          <w:szCs w:val="22"/>
        </w:rPr>
        <w:fldChar w:fldCharType="end"/>
      </w:r>
    </w:p>
    <w:p w14:paraId="4CB8F4B9" w14:textId="77777777" w:rsidR="00213DC6" w:rsidRDefault="00284C7D" w:rsidP="00213DC6">
      <w:pPr>
        <w:spacing w:before="120" w:line="360" w:lineRule="auto"/>
        <w:jc w:val="center"/>
        <w:rPr>
          <w:rFonts w:ascii="Arial" w:hAnsi="Arial" w:cs="Arial"/>
          <w:b/>
        </w:rPr>
      </w:pPr>
      <w:r w:rsidRPr="00972439">
        <w:rPr>
          <w:rFonts w:ascii="Arial" w:hAnsi="Arial" w:cs="Arial"/>
          <w:b/>
          <w:sz w:val="22"/>
          <w:szCs w:val="22"/>
        </w:rPr>
        <w:fldChar w:fldCharType="end"/>
      </w:r>
      <w:r w:rsidR="00213DC6">
        <w:rPr>
          <w:rFonts w:ascii="Arial" w:hAnsi="Arial" w:cs="Arial"/>
          <w:b/>
        </w:rPr>
        <w:br w:type="page"/>
      </w:r>
    </w:p>
    <w:p w14:paraId="6E914428" w14:textId="187CC06F" w:rsidR="006B4A82" w:rsidRPr="00213DC6" w:rsidRDefault="00117702" w:rsidP="003D7B76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213DC6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0" w:name="_Toc456598587"/>
      <w:bookmarkStart w:id="1" w:name="_Toc456600918"/>
      <w:r w:rsidR="00674F11">
        <w:rPr>
          <w:rFonts w:ascii="Arial" w:hAnsi="Arial" w:cs="Arial"/>
          <w:b/>
          <w:bCs/>
          <w:lang w:val="es-PE"/>
        </w:rPr>
        <w:t>Remitir documentos digitales</w:t>
      </w:r>
    </w:p>
    <w:p w14:paraId="55F0A266" w14:textId="77777777" w:rsidR="00117702" w:rsidRPr="00213DC6" w:rsidRDefault="00117702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70537291"/>
      <w:bookmarkStart w:id="6" w:name="_Toc227701193"/>
      <w:bookmarkEnd w:id="0"/>
      <w:bookmarkEnd w:id="1"/>
      <w:r w:rsidRPr="00213DC6">
        <w:rPr>
          <w:rFonts w:cs="Arial"/>
          <w:szCs w:val="24"/>
          <w:lang w:val="es-PE"/>
        </w:rPr>
        <w:t>Br</w:t>
      </w:r>
      <w:bookmarkEnd w:id="2"/>
      <w:bookmarkEnd w:id="3"/>
      <w:bookmarkEnd w:id="4"/>
      <w:r w:rsidRPr="00213DC6">
        <w:rPr>
          <w:rFonts w:cs="Arial"/>
          <w:szCs w:val="24"/>
          <w:lang w:val="es-PE"/>
        </w:rPr>
        <w:t>eve</w:t>
      </w:r>
      <w:r w:rsidR="00213DC6">
        <w:rPr>
          <w:rFonts w:cs="Arial"/>
          <w:szCs w:val="24"/>
          <w:lang w:val="es-PE"/>
        </w:rPr>
        <w:t xml:space="preserve"> </w:t>
      </w:r>
      <w:r w:rsidRPr="00213DC6">
        <w:rPr>
          <w:rFonts w:cs="Arial"/>
          <w:szCs w:val="24"/>
          <w:lang w:val="es-PE"/>
        </w:rPr>
        <w:t>descripción</w:t>
      </w:r>
      <w:bookmarkEnd w:id="5"/>
    </w:p>
    <w:p w14:paraId="0B93043D" w14:textId="48B32325" w:rsidR="00DD7798" w:rsidRPr="00213DC6" w:rsidRDefault="006B4A82" w:rsidP="003D7B76">
      <w:pPr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 w:rsidRPr="00213DC6">
        <w:rPr>
          <w:rFonts w:ascii="Arial" w:hAnsi="Arial" w:cs="Arial"/>
          <w:color w:val="000000"/>
          <w:lang w:val="es-PE" w:eastAsia="es-PE"/>
        </w:rPr>
        <w:t xml:space="preserve">El </w:t>
      </w:r>
      <w:r w:rsidR="00117702" w:rsidRPr="00213DC6">
        <w:rPr>
          <w:rFonts w:ascii="Arial" w:hAnsi="Arial" w:cs="Arial"/>
          <w:color w:val="000000"/>
          <w:lang w:val="es-PE" w:eastAsia="es-PE"/>
        </w:rPr>
        <w:t xml:space="preserve">caso de uso permite al </w:t>
      </w:r>
      <w:r w:rsidR="000E7800">
        <w:rPr>
          <w:rFonts w:ascii="Arial" w:hAnsi="Arial" w:cs="Arial"/>
          <w:color w:val="000000"/>
          <w:lang w:val="es-PE" w:eastAsia="es-PE"/>
        </w:rPr>
        <w:t xml:space="preserve">Sub-Gerente de Recursos Humanos remitir documentos digitales </w:t>
      </w:r>
      <w:r w:rsidR="000E7800" w:rsidRPr="000E7800">
        <w:rPr>
          <w:rFonts w:ascii="Arial" w:hAnsi="Arial" w:cs="Arial"/>
          <w:color w:val="000000"/>
          <w:lang w:val="es-PE" w:eastAsia="es-PE"/>
        </w:rPr>
        <w:t>para vistos de aprobación</w:t>
      </w:r>
      <w:r w:rsidR="000E7800">
        <w:rPr>
          <w:rFonts w:ascii="Arial" w:hAnsi="Arial" w:cs="Arial"/>
          <w:color w:val="000000"/>
          <w:lang w:val="es-PE" w:eastAsia="es-PE"/>
        </w:rPr>
        <w:t>,</w:t>
      </w:r>
      <w:r w:rsidR="000E7800" w:rsidRPr="000E7800">
        <w:rPr>
          <w:rFonts w:ascii="Arial" w:hAnsi="Arial" w:cs="Arial"/>
          <w:color w:val="000000"/>
          <w:lang w:val="es-PE" w:eastAsia="es-PE"/>
        </w:rPr>
        <w:t xml:space="preserve"> autorización</w:t>
      </w:r>
      <w:r w:rsidR="000E7800">
        <w:rPr>
          <w:rFonts w:ascii="Arial" w:hAnsi="Arial" w:cs="Arial"/>
          <w:color w:val="000000"/>
          <w:lang w:val="es-PE" w:eastAsia="es-PE"/>
        </w:rPr>
        <w:t xml:space="preserve"> e informar a otras áreas.</w:t>
      </w:r>
    </w:p>
    <w:bookmarkEnd w:id="6"/>
    <w:p w14:paraId="22166231" w14:textId="77777777" w:rsidR="00117702" w:rsidRPr="00213DC6" w:rsidRDefault="00117702" w:rsidP="00972439">
      <w:pPr>
        <w:pStyle w:val="Prrafodelista"/>
        <w:numPr>
          <w:ilvl w:val="0"/>
          <w:numId w:val="5"/>
        </w:numPr>
        <w:spacing w:before="120"/>
        <w:ind w:left="567" w:hanging="283"/>
        <w:jc w:val="both"/>
        <w:rPr>
          <w:rFonts w:ascii="Arial" w:hAnsi="Arial" w:cs="Arial"/>
          <w:b/>
          <w:color w:val="000000"/>
          <w:lang w:val="es-PE" w:eastAsia="es-PE"/>
        </w:rPr>
      </w:pPr>
      <w:r w:rsidRPr="00213DC6">
        <w:rPr>
          <w:rFonts w:ascii="Arial" w:hAnsi="Arial" w:cs="Arial"/>
          <w:b/>
          <w:color w:val="000000"/>
          <w:lang w:val="es-PE" w:eastAsia="es-PE"/>
        </w:rPr>
        <w:t>Actores</w:t>
      </w:r>
    </w:p>
    <w:p w14:paraId="4FC1B6F5" w14:textId="240FADA4" w:rsidR="009D0631" w:rsidRPr="00213DC6" w:rsidRDefault="00674F11" w:rsidP="003D7B76">
      <w:pPr>
        <w:pStyle w:val="Prrafodelista"/>
        <w:spacing w:before="120"/>
        <w:ind w:left="567"/>
        <w:jc w:val="both"/>
        <w:rPr>
          <w:rFonts w:ascii="Arial" w:hAnsi="Arial" w:cs="Arial"/>
          <w:color w:val="000000"/>
          <w:lang w:val="es-PE" w:eastAsia="es-PE"/>
        </w:rPr>
      </w:pPr>
      <w:r>
        <w:rPr>
          <w:rFonts w:ascii="Arial" w:hAnsi="Arial" w:cs="Arial"/>
          <w:color w:val="000000"/>
          <w:lang w:val="es-PE" w:eastAsia="es-PE"/>
        </w:rPr>
        <w:t>Sub-Gerente de RRHH</w:t>
      </w:r>
      <w:r w:rsidR="0000132E" w:rsidRPr="00213DC6">
        <w:rPr>
          <w:rFonts w:ascii="Arial" w:hAnsi="Arial" w:cs="Arial"/>
          <w:color w:val="000000"/>
          <w:lang w:val="es-PE" w:eastAsia="es-PE"/>
        </w:rPr>
        <w:t xml:space="preserve"> </w:t>
      </w:r>
      <w:r w:rsidR="007F5367" w:rsidRPr="00213DC6">
        <w:rPr>
          <w:rFonts w:ascii="Arial" w:hAnsi="Arial" w:cs="Arial"/>
          <w:color w:val="000000"/>
          <w:lang w:val="es-PE" w:eastAsia="es-PE"/>
        </w:rPr>
        <w:t>(</w:t>
      </w:r>
      <w:r>
        <w:rPr>
          <w:rFonts w:ascii="Arial" w:hAnsi="Arial" w:cs="Arial"/>
          <w:color w:val="000000"/>
          <w:lang w:val="es-PE" w:eastAsia="es-PE"/>
        </w:rPr>
        <w:t>SGRH</w:t>
      </w:r>
      <w:r w:rsidR="007F5367" w:rsidRPr="00213DC6">
        <w:rPr>
          <w:rFonts w:ascii="Arial" w:hAnsi="Arial" w:cs="Arial"/>
          <w:color w:val="000000"/>
          <w:lang w:val="es-PE" w:eastAsia="es-PE"/>
        </w:rPr>
        <w:t>)</w:t>
      </w:r>
    </w:p>
    <w:p w14:paraId="5594C7F1" w14:textId="77777777"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rPr>
          <w:rFonts w:cs="Arial"/>
          <w:szCs w:val="24"/>
          <w:lang w:val="es-PE"/>
        </w:rPr>
      </w:pPr>
      <w:bookmarkStart w:id="7" w:name="_Toc370537292"/>
      <w:r w:rsidRPr="00213DC6">
        <w:rPr>
          <w:rFonts w:cs="Arial"/>
          <w:szCs w:val="24"/>
          <w:lang w:val="es-PE"/>
        </w:rPr>
        <w:t>Flujo de eventos</w:t>
      </w:r>
      <w:bookmarkEnd w:id="7"/>
    </w:p>
    <w:p w14:paraId="47C75AD1" w14:textId="77777777" w:rsidR="0000132E" w:rsidRPr="00213DC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</w:rPr>
      </w:pPr>
      <w:bookmarkStart w:id="8" w:name="_Toc370537293"/>
      <w:r w:rsidRPr="00213DC6">
        <w:rPr>
          <w:rFonts w:cs="Arial"/>
          <w:szCs w:val="24"/>
        </w:rPr>
        <w:t>3.1. Flujo Básico</w:t>
      </w:r>
      <w:bookmarkEnd w:id="8"/>
    </w:p>
    <w:p w14:paraId="45F3DDD7" w14:textId="76031D3F" w:rsidR="00AB39CA" w:rsidRPr="00213DC6" w:rsidRDefault="0000132E" w:rsidP="00972439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es-PE"/>
        </w:rPr>
      </w:pPr>
      <w:bookmarkStart w:id="9" w:name="_Toc288717957"/>
      <w:bookmarkStart w:id="10" w:name="_Toc288726492"/>
      <w:bookmarkStart w:id="11" w:name="_Toc288834575"/>
      <w:r w:rsidRPr="00213DC6">
        <w:rPr>
          <w:rFonts w:ascii="Arial" w:hAnsi="Arial" w:cs="Arial"/>
          <w:lang w:val="es-PE"/>
        </w:rPr>
        <w:t xml:space="preserve">El caso de uso </w:t>
      </w:r>
      <w:bookmarkEnd w:id="9"/>
      <w:r w:rsidRPr="00213DC6">
        <w:rPr>
          <w:rFonts w:ascii="Arial" w:hAnsi="Arial" w:cs="Arial"/>
          <w:lang w:val="es-PE"/>
        </w:rPr>
        <w:t xml:space="preserve">comienza </w:t>
      </w:r>
      <w:r w:rsidR="008E53EE" w:rsidRPr="00213DC6">
        <w:rPr>
          <w:rFonts w:ascii="Arial" w:hAnsi="Arial" w:cs="Arial"/>
          <w:lang w:val="es-PE"/>
        </w:rPr>
        <w:t xml:space="preserve">cuando el </w:t>
      </w:r>
      <w:r w:rsidR="001F40E2">
        <w:rPr>
          <w:rFonts w:ascii="Arial" w:hAnsi="Arial" w:cs="Arial"/>
          <w:lang w:val="es-PE"/>
        </w:rPr>
        <w:t>SGRH</w:t>
      </w:r>
      <w:r w:rsidR="003D7B76">
        <w:rPr>
          <w:rFonts w:ascii="Arial" w:hAnsi="Arial" w:cs="Arial"/>
          <w:lang w:val="es-PE"/>
        </w:rPr>
        <w:t xml:space="preserve"> </w:t>
      </w:r>
      <w:r w:rsidR="003D7B76" w:rsidRPr="00213DC6">
        <w:rPr>
          <w:rFonts w:ascii="Arial" w:hAnsi="Arial" w:cs="Arial"/>
          <w:lang w:val="es-PE"/>
        </w:rPr>
        <w:t>selecciona</w:t>
      </w:r>
      <w:r w:rsidR="00B50B84" w:rsidRPr="00213DC6">
        <w:rPr>
          <w:rFonts w:ascii="Arial" w:hAnsi="Arial" w:cs="Arial"/>
          <w:lang w:val="es-PE"/>
        </w:rPr>
        <w:t xml:space="preserve"> la opción “</w:t>
      </w:r>
      <w:r w:rsidR="001F40E2">
        <w:rPr>
          <w:rFonts w:ascii="Arial" w:hAnsi="Arial" w:cs="Arial"/>
          <w:lang w:val="es-PE"/>
        </w:rPr>
        <w:t>Remitir documento</w:t>
      </w:r>
      <w:r w:rsidR="00B50B84" w:rsidRPr="00213DC6">
        <w:rPr>
          <w:rFonts w:ascii="Arial" w:hAnsi="Arial" w:cs="Arial"/>
          <w:lang w:val="es-PE"/>
        </w:rPr>
        <w:t>” en la interfaz del “Menú Principal”.</w:t>
      </w:r>
    </w:p>
    <w:p w14:paraId="379259BF" w14:textId="0BF0FE58" w:rsidR="00B50B84" w:rsidRPr="00213DC6" w:rsidRDefault="00B50B84" w:rsidP="00972439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sistema muestra la interfaz de </w:t>
      </w:r>
      <w:r w:rsidR="001F40E2">
        <w:rPr>
          <w:rFonts w:ascii="Arial" w:hAnsi="Arial" w:cs="Arial"/>
          <w:lang w:val="es-PE"/>
        </w:rPr>
        <w:t>Remisión de documento</w:t>
      </w:r>
      <w:r w:rsidRPr="00213DC6">
        <w:rPr>
          <w:rFonts w:ascii="Arial" w:hAnsi="Arial" w:cs="Arial"/>
          <w:lang w:val="es-PE"/>
        </w:rPr>
        <w:t xml:space="preserve"> con </w:t>
      </w:r>
      <w:r w:rsidR="009C6B24" w:rsidRPr="00213DC6">
        <w:rPr>
          <w:rFonts w:ascii="Arial" w:hAnsi="Arial" w:cs="Arial"/>
          <w:lang w:val="es-PE"/>
        </w:rPr>
        <w:t>los siguientes campos:</w:t>
      </w:r>
    </w:p>
    <w:p w14:paraId="69565112" w14:textId="2B1B10A3" w:rsidR="00BA2293" w:rsidRPr="00BA2293" w:rsidRDefault="008C37BA" w:rsidP="00BA2293">
      <w:pPr>
        <w:pStyle w:val="Prrafodelista"/>
        <w:numPr>
          <w:ilvl w:val="0"/>
          <w:numId w:val="7"/>
        </w:numPr>
        <w:spacing w:before="120"/>
        <w:jc w:val="both"/>
        <w:rPr>
          <w:rFonts w:ascii="Arial" w:eastAsia="Arial" w:hAnsi="Arial" w:cs="Arial"/>
          <w:color w:val="000000"/>
          <w:lang w:val="es-PE"/>
        </w:rPr>
      </w:pPr>
      <w:r w:rsidRPr="00213DC6">
        <w:rPr>
          <w:rFonts w:ascii="Arial" w:hAnsi="Arial" w:cs="Arial"/>
          <w:bCs/>
        </w:rPr>
        <w:t>Datos de</w:t>
      </w:r>
      <w:r w:rsidR="001F40E2">
        <w:rPr>
          <w:rFonts w:ascii="Arial" w:hAnsi="Arial" w:cs="Arial"/>
          <w:bCs/>
        </w:rPr>
        <w:t>l documento</w:t>
      </w:r>
      <w:r w:rsidR="00E45149" w:rsidRPr="00213DC6">
        <w:rPr>
          <w:rFonts w:ascii="Arial" w:hAnsi="Arial" w:cs="Arial"/>
          <w:bCs/>
        </w:rPr>
        <w:t xml:space="preserve">: </w:t>
      </w:r>
      <w:r w:rsidR="001F40E2">
        <w:rPr>
          <w:rFonts w:ascii="Arial" w:hAnsi="Arial" w:cs="Arial"/>
          <w:bCs/>
        </w:rPr>
        <w:t>Tipo de documento</w:t>
      </w:r>
      <w:r w:rsidR="001B2181">
        <w:rPr>
          <w:rFonts w:ascii="Arial" w:hAnsi="Arial" w:cs="Arial"/>
          <w:bCs/>
        </w:rPr>
        <w:t>, documento a remitir</w:t>
      </w:r>
      <w:r w:rsidR="001F40E2">
        <w:rPr>
          <w:rFonts w:ascii="Arial" w:hAnsi="Arial" w:cs="Arial"/>
          <w:bCs/>
        </w:rPr>
        <w:t xml:space="preserve">. </w:t>
      </w:r>
    </w:p>
    <w:p w14:paraId="35AFB836" w14:textId="32861A48" w:rsidR="00BA2293" w:rsidRPr="00BA2293" w:rsidRDefault="00BA2293" w:rsidP="00BA2293">
      <w:pPr>
        <w:pStyle w:val="Prrafodelista"/>
        <w:numPr>
          <w:ilvl w:val="0"/>
          <w:numId w:val="7"/>
        </w:numPr>
        <w:spacing w:before="120"/>
        <w:jc w:val="both"/>
        <w:rPr>
          <w:rFonts w:ascii="Arial" w:eastAsia="Arial" w:hAnsi="Arial" w:cs="Arial"/>
          <w:color w:val="000000"/>
          <w:lang w:val="es-PE"/>
        </w:rPr>
      </w:pPr>
      <w:r>
        <w:rPr>
          <w:rFonts w:ascii="Arial" w:hAnsi="Arial" w:cs="Arial"/>
          <w:bCs/>
        </w:rPr>
        <w:t>Área a remitir</w:t>
      </w:r>
    </w:p>
    <w:p w14:paraId="06BBB08B" w14:textId="5CC36FE7" w:rsidR="009C6B24" w:rsidRPr="000E3CC8" w:rsidRDefault="009C6B24" w:rsidP="000E3CC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before="120"/>
        <w:jc w:val="both"/>
        <w:rPr>
          <w:rFonts w:ascii="Arial" w:hAnsi="Arial" w:cs="Arial"/>
        </w:rPr>
      </w:pPr>
      <w:r w:rsidRPr="00213DC6">
        <w:rPr>
          <w:rFonts w:ascii="Arial" w:eastAsia="Arial" w:hAnsi="Arial" w:cs="Arial"/>
          <w:color w:val="000000"/>
          <w:lang w:val="es-PE"/>
        </w:rPr>
        <w:t>Además de las opciones:</w:t>
      </w:r>
      <w:r w:rsidR="000E3CC8" w:rsidRPr="000E3CC8">
        <w:rPr>
          <w:rFonts w:cs="Arial"/>
        </w:rPr>
        <w:t xml:space="preserve"> </w:t>
      </w:r>
      <w:r w:rsidR="000E3CC8">
        <w:rPr>
          <w:rFonts w:ascii="Arial" w:hAnsi="Arial" w:cs="Arial"/>
        </w:rPr>
        <w:t>“Actualizar documento”, “Eliminar documento”</w:t>
      </w:r>
      <w:r w:rsidR="000E3CC8" w:rsidRPr="000E3CC8">
        <w:rPr>
          <w:rFonts w:ascii="Arial" w:eastAsia="Arial" w:hAnsi="Arial" w:cs="Arial"/>
          <w:color w:val="000000"/>
          <w:lang w:val="es-PE"/>
        </w:rPr>
        <w:t>,</w:t>
      </w:r>
      <w:r w:rsidRPr="000E3CC8">
        <w:rPr>
          <w:rFonts w:ascii="Arial" w:eastAsia="Arial" w:hAnsi="Arial" w:cs="Arial"/>
          <w:color w:val="000000"/>
          <w:lang w:val="es-PE"/>
        </w:rPr>
        <w:t xml:space="preserve"> “</w:t>
      </w:r>
      <w:r w:rsidR="00E45149" w:rsidRPr="000E3CC8">
        <w:rPr>
          <w:rFonts w:ascii="Arial" w:eastAsia="Arial" w:hAnsi="Arial" w:cs="Arial"/>
          <w:color w:val="000000"/>
          <w:lang w:val="es-PE"/>
        </w:rPr>
        <w:t>Re</w:t>
      </w:r>
      <w:r w:rsidR="003E396A" w:rsidRPr="000E3CC8">
        <w:rPr>
          <w:rFonts w:ascii="Arial" w:eastAsia="Arial" w:hAnsi="Arial" w:cs="Arial"/>
          <w:color w:val="000000"/>
          <w:lang w:val="es-PE"/>
        </w:rPr>
        <w:t>miti</w:t>
      </w:r>
      <w:r w:rsidR="00E45149" w:rsidRPr="000E3CC8">
        <w:rPr>
          <w:rFonts w:ascii="Arial" w:eastAsia="Arial" w:hAnsi="Arial" w:cs="Arial"/>
          <w:color w:val="000000"/>
          <w:lang w:val="es-PE"/>
        </w:rPr>
        <w:t>r</w:t>
      </w:r>
      <w:r w:rsidR="003E396A" w:rsidRPr="000E3CC8">
        <w:rPr>
          <w:rFonts w:ascii="Arial" w:eastAsia="Arial" w:hAnsi="Arial" w:cs="Arial"/>
          <w:color w:val="000000"/>
          <w:lang w:val="es-PE"/>
        </w:rPr>
        <w:t xml:space="preserve"> documento</w:t>
      </w:r>
      <w:r w:rsidRPr="000E3CC8">
        <w:rPr>
          <w:rFonts w:ascii="Arial" w:eastAsia="Arial" w:hAnsi="Arial" w:cs="Arial"/>
          <w:color w:val="000000"/>
          <w:lang w:val="es-PE"/>
        </w:rPr>
        <w:t>”</w:t>
      </w:r>
      <w:r w:rsidR="00D139AC" w:rsidRPr="000E3CC8">
        <w:rPr>
          <w:rFonts w:ascii="Arial" w:eastAsia="Arial" w:hAnsi="Arial" w:cs="Arial"/>
          <w:color w:val="000000"/>
          <w:lang w:val="es-PE"/>
        </w:rPr>
        <w:t xml:space="preserve"> y </w:t>
      </w:r>
      <w:r w:rsidR="00851D14" w:rsidRPr="000E3CC8">
        <w:rPr>
          <w:rFonts w:ascii="Arial" w:eastAsia="Arial" w:hAnsi="Arial" w:cs="Arial"/>
          <w:color w:val="000000"/>
          <w:lang w:val="es-PE"/>
        </w:rPr>
        <w:t>Salir</w:t>
      </w:r>
      <w:r w:rsidR="00D139AC" w:rsidRPr="000E3CC8">
        <w:rPr>
          <w:rFonts w:ascii="Arial" w:eastAsia="Arial" w:hAnsi="Arial" w:cs="Arial"/>
          <w:color w:val="000000"/>
          <w:lang w:val="es-PE"/>
        </w:rPr>
        <w:t>.</w:t>
      </w:r>
    </w:p>
    <w:p w14:paraId="6970878E" w14:textId="652795D4" w:rsidR="00D139AC" w:rsidRPr="00213DC6" w:rsidRDefault="00D139AC" w:rsidP="00972439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</w:t>
      </w:r>
      <w:r w:rsidR="001F40E2">
        <w:rPr>
          <w:rFonts w:ascii="Arial" w:hAnsi="Arial" w:cs="Arial"/>
          <w:lang w:val="es-PE"/>
        </w:rPr>
        <w:t>SGRH</w:t>
      </w:r>
      <w:r w:rsidRPr="00213DC6">
        <w:rPr>
          <w:rFonts w:ascii="Arial" w:hAnsi="Arial" w:cs="Arial"/>
          <w:lang w:val="es-PE"/>
        </w:rPr>
        <w:t xml:space="preserve"> in</w:t>
      </w:r>
      <w:r w:rsidR="00E45149" w:rsidRPr="00213DC6">
        <w:rPr>
          <w:rFonts w:ascii="Arial" w:hAnsi="Arial" w:cs="Arial"/>
          <w:lang w:val="es-PE"/>
        </w:rPr>
        <w:t>gresa</w:t>
      </w:r>
      <w:r w:rsidRPr="00213DC6">
        <w:rPr>
          <w:rFonts w:ascii="Arial" w:hAnsi="Arial" w:cs="Arial"/>
          <w:lang w:val="es-PE"/>
        </w:rPr>
        <w:t xml:space="preserve"> el </w:t>
      </w:r>
      <w:r w:rsidR="000E3CC8">
        <w:rPr>
          <w:rFonts w:ascii="Arial" w:hAnsi="Arial" w:cs="Arial"/>
          <w:lang w:val="es-PE"/>
        </w:rPr>
        <w:t>tipo de documento</w:t>
      </w:r>
      <w:r w:rsidRPr="00213DC6">
        <w:rPr>
          <w:rFonts w:ascii="Arial" w:hAnsi="Arial" w:cs="Arial"/>
          <w:lang w:val="es-PE"/>
        </w:rPr>
        <w:t>.</w:t>
      </w:r>
    </w:p>
    <w:p w14:paraId="1D0D423B" w14:textId="04448792" w:rsidR="009C6B24" w:rsidRDefault="009C6B24" w:rsidP="00972439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</w:t>
      </w:r>
      <w:r w:rsidR="001F40E2">
        <w:rPr>
          <w:rFonts w:ascii="Arial" w:hAnsi="Arial" w:cs="Arial"/>
          <w:lang w:val="es-PE"/>
        </w:rPr>
        <w:t>SGRH</w:t>
      </w:r>
      <w:r w:rsidRPr="00213DC6">
        <w:rPr>
          <w:rFonts w:ascii="Arial" w:hAnsi="Arial" w:cs="Arial"/>
          <w:lang w:val="es-PE"/>
        </w:rPr>
        <w:t xml:space="preserve"> selecciona </w:t>
      </w:r>
      <w:r w:rsidR="001B2181">
        <w:rPr>
          <w:rFonts w:ascii="Arial" w:hAnsi="Arial" w:cs="Arial"/>
          <w:lang w:val="es-PE"/>
        </w:rPr>
        <w:t>el documento a remitir.</w:t>
      </w:r>
    </w:p>
    <w:p w14:paraId="419CCD13" w14:textId="2F883960" w:rsidR="001B2181" w:rsidRPr="001B2181" w:rsidRDefault="001B2181" w:rsidP="001B2181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SGRH</w:t>
      </w:r>
      <w:r w:rsidRPr="00213DC6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 xml:space="preserve">elige </w:t>
      </w:r>
      <w:r>
        <w:rPr>
          <w:rFonts w:ascii="Arial" w:hAnsi="Arial" w:cs="Arial"/>
          <w:lang w:val="es-PE"/>
        </w:rPr>
        <w:t>documento</w:t>
      </w:r>
      <w:r>
        <w:rPr>
          <w:rFonts w:ascii="Arial" w:hAnsi="Arial" w:cs="Arial"/>
          <w:lang w:val="es-PE"/>
        </w:rPr>
        <w:t xml:space="preserve"> a remitir.</w:t>
      </w:r>
    </w:p>
    <w:p w14:paraId="14889909" w14:textId="19D4CE19" w:rsidR="000E3CC8" w:rsidRDefault="000E3CC8" w:rsidP="000E3CC8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SGRH</w:t>
      </w:r>
      <w:r w:rsidRPr="00213DC6"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 xml:space="preserve">elige el </w:t>
      </w:r>
      <w:r w:rsidR="00BA2293">
        <w:rPr>
          <w:rFonts w:ascii="Arial" w:hAnsi="Arial" w:cs="Arial"/>
          <w:lang w:val="es-PE"/>
        </w:rPr>
        <w:t>área a remitir</w:t>
      </w:r>
      <w:r>
        <w:rPr>
          <w:rFonts w:ascii="Arial" w:hAnsi="Arial" w:cs="Arial"/>
          <w:lang w:val="es-PE"/>
        </w:rPr>
        <w:t>.</w:t>
      </w:r>
    </w:p>
    <w:bookmarkEnd w:id="10"/>
    <w:bookmarkEnd w:id="11"/>
    <w:p w14:paraId="7F5645A3" w14:textId="56E6DEAA" w:rsidR="00DD0910" w:rsidRPr="00213DC6" w:rsidRDefault="00DD0910" w:rsidP="00972439">
      <w:pPr>
        <w:pStyle w:val="Prrafodelista"/>
        <w:numPr>
          <w:ilvl w:val="0"/>
          <w:numId w:val="6"/>
        </w:numPr>
        <w:spacing w:before="120"/>
        <w:rPr>
          <w:rFonts w:ascii="Arial" w:eastAsia="Arial" w:hAnsi="Arial" w:cs="Arial"/>
          <w:lang w:val="es-PE"/>
        </w:rPr>
      </w:pPr>
      <w:r w:rsidRPr="00213DC6">
        <w:rPr>
          <w:rFonts w:ascii="Arial" w:eastAsia="Arial" w:hAnsi="Arial" w:cs="Arial"/>
          <w:lang w:val="es-PE"/>
        </w:rPr>
        <w:t xml:space="preserve">El sistema muestra los datos del </w:t>
      </w:r>
      <w:r w:rsidR="000E3CC8">
        <w:rPr>
          <w:rFonts w:ascii="Arial" w:eastAsia="Arial" w:hAnsi="Arial" w:cs="Arial"/>
          <w:lang w:val="es-PE"/>
        </w:rPr>
        <w:t>documento y el área a remitir</w:t>
      </w:r>
      <w:r w:rsidRPr="00213DC6">
        <w:rPr>
          <w:rFonts w:ascii="Arial" w:eastAsia="Arial" w:hAnsi="Arial" w:cs="Arial"/>
          <w:lang w:val="es-PE"/>
        </w:rPr>
        <w:t>.</w:t>
      </w:r>
    </w:p>
    <w:p w14:paraId="6655751A" w14:textId="377B58CD" w:rsidR="005943AF" w:rsidRDefault="005943AF" w:rsidP="005943AF">
      <w:pPr>
        <w:pStyle w:val="Prrafodelista"/>
        <w:numPr>
          <w:ilvl w:val="0"/>
          <w:numId w:val="6"/>
        </w:numPr>
        <w:spacing w:before="120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SGRH</w:t>
      </w:r>
      <w:r w:rsidRPr="00213DC6">
        <w:rPr>
          <w:rFonts w:ascii="Arial" w:hAnsi="Arial" w:cs="Arial"/>
          <w:lang w:val="es-PE"/>
        </w:rPr>
        <w:t xml:space="preserve"> selecciona </w:t>
      </w:r>
      <w:r w:rsidRPr="000E3CC8">
        <w:rPr>
          <w:rFonts w:ascii="Arial" w:hAnsi="Arial" w:cs="Arial" w:hint="eastAsia"/>
          <w:lang w:val="es-PE"/>
        </w:rPr>
        <w:t>“</w:t>
      </w:r>
      <w:r>
        <w:rPr>
          <w:rFonts w:ascii="Arial" w:hAnsi="Arial" w:cs="Arial"/>
          <w:lang w:val="es-PE"/>
        </w:rPr>
        <w:t>Remitir</w:t>
      </w:r>
      <w:r w:rsidRPr="000E3CC8">
        <w:rPr>
          <w:rFonts w:ascii="Arial" w:hAnsi="Arial" w:cs="Arial"/>
          <w:lang w:val="es-PE"/>
        </w:rPr>
        <w:t xml:space="preserve"> documento</w:t>
      </w:r>
      <w:r w:rsidRPr="00213DC6">
        <w:rPr>
          <w:rFonts w:ascii="Arial" w:hAnsi="Arial" w:cs="Arial"/>
          <w:lang w:val="es-PE"/>
        </w:rPr>
        <w:t>”.</w:t>
      </w:r>
    </w:p>
    <w:p w14:paraId="4E58562C" w14:textId="7E4DDA24" w:rsidR="00946524" w:rsidRPr="00213DC6" w:rsidRDefault="00A267ED" w:rsidP="00972439">
      <w:pPr>
        <w:pStyle w:val="Prrafodelista"/>
        <w:numPr>
          <w:ilvl w:val="0"/>
          <w:numId w:val="6"/>
        </w:numPr>
        <w:spacing w:before="120"/>
        <w:rPr>
          <w:rFonts w:ascii="Arial" w:eastAsia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 xml:space="preserve">El sistema muestra </w:t>
      </w:r>
      <w:r>
        <w:rPr>
          <w:rFonts w:ascii="Arial" w:hAnsi="Arial" w:cs="Arial"/>
          <w:lang w:val="es-PE"/>
        </w:rPr>
        <w:t>el MSG</w:t>
      </w:r>
      <w:r w:rsidRPr="00213DC6">
        <w:rPr>
          <w:rFonts w:ascii="Arial" w:hAnsi="Arial" w:cs="Arial"/>
          <w:lang w:val="es-PE"/>
        </w:rPr>
        <w:t>: “</w:t>
      </w:r>
      <w:r>
        <w:rPr>
          <w:rFonts w:ascii="Arial" w:hAnsi="Arial" w:cs="Arial"/>
          <w:lang w:val="es-PE"/>
        </w:rPr>
        <w:t>Remisión de documento exitosa</w:t>
      </w:r>
      <w:r w:rsidRPr="00213DC6">
        <w:rPr>
          <w:rFonts w:ascii="Arial" w:hAnsi="Arial" w:cs="Arial"/>
          <w:lang w:val="es-PE"/>
        </w:rPr>
        <w:t xml:space="preserve">” </w:t>
      </w:r>
    </w:p>
    <w:p w14:paraId="2DEEBB83" w14:textId="6F55F1A3" w:rsidR="00FE135B" w:rsidRPr="00213DC6" w:rsidRDefault="00FE135B" w:rsidP="00972439">
      <w:pPr>
        <w:pStyle w:val="Prrafodelista"/>
        <w:numPr>
          <w:ilvl w:val="0"/>
          <w:numId w:val="6"/>
        </w:numPr>
        <w:spacing w:before="120"/>
        <w:rPr>
          <w:rFonts w:ascii="Arial" w:eastAsia="Arial" w:hAnsi="Arial" w:cs="Arial"/>
          <w:lang w:val="es-PE"/>
        </w:rPr>
      </w:pPr>
      <w:r w:rsidRPr="00213DC6">
        <w:rPr>
          <w:rFonts w:ascii="Arial" w:eastAsia="Arial" w:hAnsi="Arial" w:cs="Arial"/>
          <w:lang w:val="es-PE"/>
        </w:rPr>
        <w:t xml:space="preserve">El sistema actualiza el estado del </w:t>
      </w:r>
      <w:r w:rsidR="00A267ED">
        <w:rPr>
          <w:rFonts w:ascii="Arial" w:eastAsia="Arial" w:hAnsi="Arial" w:cs="Arial"/>
          <w:lang w:val="es-PE"/>
        </w:rPr>
        <w:t>documento</w:t>
      </w:r>
      <w:r w:rsidRPr="00213DC6">
        <w:rPr>
          <w:rFonts w:ascii="Arial" w:eastAsia="Arial" w:hAnsi="Arial" w:cs="Arial"/>
          <w:lang w:val="es-PE"/>
        </w:rPr>
        <w:t xml:space="preserve"> a “Re</w:t>
      </w:r>
      <w:r w:rsidR="00A267ED">
        <w:rPr>
          <w:rFonts w:ascii="Arial" w:eastAsia="Arial" w:hAnsi="Arial" w:cs="Arial"/>
          <w:lang w:val="es-PE"/>
        </w:rPr>
        <w:t>mitido</w:t>
      </w:r>
      <w:r w:rsidRPr="00213DC6">
        <w:rPr>
          <w:rFonts w:ascii="Arial" w:eastAsia="Arial" w:hAnsi="Arial" w:cs="Arial"/>
          <w:lang w:val="es-PE"/>
        </w:rPr>
        <w:t>”.</w:t>
      </w:r>
    </w:p>
    <w:p w14:paraId="1E60E77D" w14:textId="5F735FD5" w:rsidR="00851D14" w:rsidRPr="00213DC6" w:rsidRDefault="00946524" w:rsidP="00972439">
      <w:pPr>
        <w:pStyle w:val="Prrafodelista"/>
        <w:numPr>
          <w:ilvl w:val="0"/>
          <w:numId w:val="6"/>
        </w:numPr>
        <w:spacing w:before="120"/>
        <w:rPr>
          <w:rFonts w:ascii="Arial" w:eastAsia="Arial" w:hAnsi="Arial" w:cs="Arial"/>
          <w:lang w:val="es-PE"/>
        </w:rPr>
      </w:pPr>
      <w:r w:rsidRPr="00213DC6">
        <w:rPr>
          <w:rFonts w:ascii="Arial" w:eastAsia="Arial" w:hAnsi="Arial" w:cs="Arial"/>
          <w:lang w:val="es-PE"/>
        </w:rPr>
        <w:t xml:space="preserve">El sistema imprime </w:t>
      </w:r>
      <w:r w:rsidR="00A267ED">
        <w:rPr>
          <w:rFonts w:ascii="Arial" w:eastAsia="Arial" w:hAnsi="Arial" w:cs="Arial"/>
          <w:lang w:val="es-PE"/>
        </w:rPr>
        <w:t>el documento</w:t>
      </w:r>
      <w:r w:rsidR="005E6752" w:rsidRPr="00213DC6">
        <w:rPr>
          <w:rFonts w:ascii="Arial" w:eastAsia="Arial" w:hAnsi="Arial" w:cs="Arial"/>
          <w:lang w:val="es-PE"/>
        </w:rPr>
        <w:t>.</w:t>
      </w:r>
    </w:p>
    <w:p w14:paraId="069D625B" w14:textId="261B2E3B" w:rsidR="00851D14" w:rsidRPr="003D7B76" w:rsidRDefault="00851D14" w:rsidP="00972439">
      <w:pPr>
        <w:pStyle w:val="Prrafodelista"/>
        <w:numPr>
          <w:ilvl w:val="0"/>
          <w:numId w:val="6"/>
        </w:numPr>
        <w:spacing w:before="120"/>
        <w:rPr>
          <w:rFonts w:ascii="Arial" w:eastAsia="Arial" w:hAnsi="Arial" w:cs="Arial"/>
          <w:lang w:val="es-PE"/>
        </w:rPr>
      </w:pPr>
      <w:r w:rsidRPr="003D7B76">
        <w:rPr>
          <w:rFonts w:ascii="Arial" w:eastAsia="Arial" w:hAnsi="Arial" w:cs="Arial"/>
          <w:lang w:val="es-PE"/>
        </w:rPr>
        <w:t xml:space="preserve">El </w:t>
      </w:r>
      <w:r w:rsidR="001F40E2">
        <w:rPr>
          <w:rFonts w:ascii="Arial" w:eastAsia="Arial" w:hAnsi="Arial" w:cs="Arial"/>
          <w:lang w:val="es-PE"/>
        </w:rPr>
        <w:t>SGRH</w:t>
      </w:r>
      <w:r w:rsidRPr="003D7B76">
        <w:rPr>
          <w:rFonts w:ascii="Arial" w:eastAsia="Arial" w:hAnsi="Arial" w:cs="Arial"/>
          <w:lang w:val="es-PE"/>
        </w:rPr>
        <w:t xml:space="preserve"> selecciona la opción “Salir”</w:t>
      </w:r>
      <w:r w:rsidR="003D7B76" w:rsidRPr="003D7B76">
        <w:rPr>
          <w:rFonts w:ascii="Arial" w:eastAsia="Arial" w:hAnsi="Arial" w:cs="Arial"/>
          <w:lang w:val="es-PE"/>
        </w:rPr>
        <w:t xml:space="preserve">, se </w:t>
      </w:r>
      <w:r w:rsidRPr="003D7B76">
        <w:rPr>
          <w:rFonts w:ascii="Arial" w:eastAsia="Arial" w:hAnsi="Arial" w:cs="Arial"/>
          <w:lang w:val="es-PE"/>
        </w:rPr>
        <w:t>cierra la interfaz y el caso de uso finaliza.</w:t>
      </w:r>
    </w:p>
    <w:p w14:paraId="5ED2FC85" w14:textId="77777777" w:rsidR="0000132E" w:rsidRPr="00213DC6" w:rsidRDefault="0000132E" w:rsidP="003D7B76">
      <w:pPr>
        <w:pStyle w:val="Ttulo1"/>
        <w:numPr>
          <w:ilvl w:val="0"/>
          <w:numId w:val="0"/>
        </w:numPr>
        <w:spacing w:after="0" w:line="240" w:lineRule="auto"/>
        <w:ind w:left="567"/>
        <w:rPr>
          <w:rFonts w:cs="Arial"/>
          <w:szCs w:val="24"/>
          <w:lang w:val="es-PE"/>
        </w:rPr>
      </w:pPr>
      <w:bookmarkStart w:id="12" w:name="_Toc370537294"/>
      <w:r w:rsidRPr="00213DC6">
        <w:rPr>
          <w:rFonts w:cs="Arial"/>
          <w:szCs w:val="24"/>
          <w:lang w:val="es-PE"/>
        </w:rPr>
        <w:t>3.</w:t>
      </w:r>
      <w:r w:rsidR="00FE6F65" w:rsidRPr="00213DC6">
        <w:rPr>
          <w:rFonts w:cs="Arial"/>
          <w:szCs w:val="24"/>
          <w:lang w:val="es-PE"/>
        </w:rPr>
        <w:t>2</w:t>
      </w:r>
      <w:r w:rsidRPr="00213DC6">
        <w:rPr>
          <w:rFonts w:cs="Arial"/>
          <w:szCs w:val="24"/>
          <w:lang w:val="es-PE"/>
        </w:rPr>
        <w:t xml:space="preserve">. Flujos </w:t>
      </w:r>
      <w:r w:rsidR="00455305" w:rsidRPr="00213DC6">
        <w:rPr>
          <w:rFonts w:cs="Arial"/>
          <w:szCs w:val="24"/>
          <w:lang w:val="es-PE"/>
        </w:rPr>
        <w:t>A</w:t>
      </w:r>
      <w:r w:rsidRPr="00213DC6">
        <w:rPr>
          <w:rFonts w:cs="Arial"/>
          <w:szCs w:val="24"/>
          <w:lang w:val="es-PE"/>
        </w:rPr>
        <w:t>lternativos</w:t>
      </w:r>
      <w:bookmarkEnd w:id="12"/>
    </w:p>
    <w:p w14:paraId="5F2E74BF" w14:textId="7B01DBC7" w:rsidR="0000132E" w:rsidRPr="00213DC6" w:rsidRDefault="00BA2293" w:rsidP="003D7B76">
      <w:pPr>
        <w:spacing w:before="120"/>
        <w:ind w:left="426" w:firstLine="426"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8</w:t>
      </w:r>
      <w:r w:rsidR="00455305" w:rsidRPr="00213DC6">
        <w:rPr>
          <w:rFonts w:ascii="Arial" w:hAnsi="Arial" w:cs="Arial"/>
          <w:b/>
          <w:lang w:val="es-PE"/>
        </w:rPr>
        <w:t>.1</w:t>
      </w:r>
      <w:r w:rsidR="00DD0910" w:rsidRPr="00213DC6">
        <w:rPr>
          <w:rFonts w:ascii="Arial" w:hAnsi="Arial" w:cs="Arial"/>
          <w:b/>
          <w:lang w:val="es-PE"/>
        </w:rPr>
        <w:t xml:space="preserve">. </w:t>
      </w:r>
      <w:r w:rsidR="0031341C">
        <w:rPr>
          <w:rFonts w:ascii="Arial" w:hAnsi="Arial" w:cs="Arial"/>
          <w:b/>
          <w:lang w:val="es-PE"/>
        </w:rPr>
        <w:t>Documento no compatible</w:t>
      </w:r>
    </w:p>
    <w:p w14:paraId="1441BBF3" w14:textId="7192AC3B" w:rsidR="00FE6F65" w:rsidRPr="00213DC6" w:rsidRDefault="0031341C" w:rsidP="003D7B76">
      <w:pPr>
        <w:spacing w:before="120"/>
        <w:ind w:left="1418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Cuando se envía un documento incorrecto a un área que no le compete su gestión, e</w:t>
      </w:r>
      <w:r w:rsidR="00DD0910" w:rsidRPr="00213DC6">
        <w:rPr>
          <w:rFonts w:ascii="Arial" w:hAnsi="Arial" w:cs="Arial"/>
          <w:lang w:val="es-PE"/>
        </w:rPr>
        <w:t xml:space="preserve">l </w:t>
      </w:r>
      <w:r w:rsidR="00FE6F65" w:rsidRPr="00213DC6">
        <w:rPr>
          <w:rFonts w:ascii="Arial" w:hAnsi="Arial" w:cs="Arial"/>
          <w:lang w:val="es-PE"/>
        </w:rPr>
        <w:t xml:space="preserve">sistema muestra </w:t>
      </w:r>
      <w:r w:rsidR="00972439">
        <w:rPr>
          <w:rFonts w:ascii="Arial" w:hAnsi="Arial" w:cs="Arial"/>
          <w:lang w:val="es-PE"/>
        </w:rPr>
        <w:t>el MSG</w:t>
      </w:r>
      <w:r w:rsidR="00BF48C7" w:rsidRPr="00213DC6">
        <w:rPr>
          <w:rFonts w:ascii="Arial" w:hAnsi="Arial" w:cs="Arial"/>
          <w:lang w:val="es-PE"/>
        </w:rPr>
        <w:t>: “</w:t>
      </w:r>
      <w:r>
        <w:rPr>
          <w:rFonts w:ascii="Arial" w:hAnsi="Arial" w:cs="Arial"/>
          <w:lang w:val="es-PE"/>
        </w:rPr>
        <w:t>Documento incompatible con esta área”.</w:t>
      </w:r>
    </w:p>
    <w:p w14:paraId="7C58423C" w14:textId="77777777" w:rsidR="0000132E" w:rsidRPr="00213DC6" w:rsidRDefault="0000132E" w:rsidP="00972439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ES"/>
        </w:rPr>
      </w:pPr>
      <w:bookmarkStart w:id="13" w:name="_Toc423410253"/>
      <w:bookmarkStart w:id="14" w:name="_Toc425054512"/>
      <w:bookmarkStart w:id="15" w:name="_Toc288834577"/>
      <w:bookmarkStart w:id="16" w:name="_Toc370537295"/>
      <w:r w:rsidRPr="00213DC6">
        <w:rPr>
          <w:rFonts w:cs="Arial"/>
          <w:szCs w:val="24"/>
          <w:lang w:val="es-ES"/>
        </w:rPr>
        <w:t>Pre cond</w:t>
      </w:r>
      <w:bookmarkEnd w:id="13"/>
      <w:bookmarkEnd w:id="14"/>
      <w:r w:rsidRPr="00213DC6">
        <w:rPr>
          <w:rFonts w:cs="Arial"/>
          <w:szCs w:val="24"/>
          <w:lang w:val="es-ES"/>
        </w:rPr>
        <w:t>iciones</w:t>
      </w:r>
      <w:bookmarkEnd w:id="15"/>
      <w:bookmarkEnd w:id="16"/>
    </w:p>
    <w:p w14:paraId="60F1EBA2" w14:textId="4C390449" w:rsidR="00F84CAD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4.1. </w:t>
      </w:r>
      <w:r w:rsidR="001B2181">
        <w:rPr>
          <w:rFonts w:ascii="Arial" w:hAnsi="Arial" w:cs="Arial"/>
          <w:lang w:val="es-PE"/>
        </w:rPr>
        <w:t>El SGRH estaba logeado en el sistema</w:t>
      </w:r>
      <w:r w:rsidR="00BF48C7" w:rsidRPr="003D7B76">
        <w:rPr>
          <w:rFonts w:ascii="Arial" w:hAnsi="Arial" w:cs="Arial"/>
          <w:lang w:val="es-PE"/>
        </w:rPr>
        <w:t>.</w:t>
      </w:r>
    </w:p>
    <w:p w14:paraId="3BE99F29" w14:textId="57B56BD2" w:rsidR="00D14575" w:rsidRPr="003D7B76" w:rsidRDefault="003D7B76" w:rsidP="003D7B76">
      <w:pPr>
        <w:tabs>
          <w:tab w:val="left" w:pos="567"/>
        </w:tabs>
        <w:spacing w:before="120"/>
        <w:ind w:left="567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4.2.</w:t>
      </w:r>
      <w:r w:rsidR="001B2181">
        <w:rPr>
          <w:rFonts w:ascii="Arial" w:hAnsi="Arial" w:cs="Arial"/>
          <w:lang w:val="es-PE"/>
        </w:rPr>
        <w:t xml:space="preserve"> El documento debe estar registrado en el sistema</w:t>
      </w:r>
      <w:r w:rsidR="00D14575" w:rsidRPr="003D7B76">
        <w:rPr>
          <w:rFonts w:ascii="Arial" w:hAnsi="Arial" w:cs="Arial"/>
          <w:lang w:val="es-PE"/>
        </w:rPr>
        <w:t>.</w:t>
      </w:r>
    </w:p>
    <w:p w14:paraId="690435EC" w14:textId="13DF48A1" w:rsidR="0000132E" w:rsidRPr="001B2181" w:rsidRDefault="0000132E" w:rsidP="001B2181">
      <w:pPr>
        <w:pStyle w:val="Ttulo1"/>
        <w:widowControl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17" w:name="_Toc423410255"/>
      <w:bookmarkStart w:id="18" w:name="_Toc425054514"/>
      <w:bookmarkStart w:id="19" w:name="_Toc288834578"/>
      <w:bookmarkStart w:id="20" w:name="_Toc370537296"/>
      <w:r w:rsidRPr="003D7B76">
        <w:rPr>
          <w:rFonts w:cs="Arial"/>
          <w:szCs w:val="24"/>
          <w:lang w:val="es-PE"/>
        </w:rPr>
        <w:t>Post condi</w:t>
      </w:r>
      <w:bookmarkEnd w:id="17"/>
      <w:bookmarkEnd w:id="18"/>
      <w:r w:rsidRPr="003D7B76">
        <w:rPr>
          <w:rFonts w:cs="Arial"/>
          <w:szCs w:val="24"/>
          <w:lang w:val="es-PE"/>
        </w:rPr>
        <w:t>ciones</w:t>
      </w:r>
      <w:bookmarkEnd w:id="19"/>
      <w:bookmarkEnd w:id="20"/>
    </w:p>
    <w:p w14:paraId="61959738" w14:textId="1C97DF29" w:rsidR="00D14575" w:rsidRPr="003D7B76" w:rsidRDefault="003D7B76" w:rsidP="003D7B76">
      <w:pPr>
        <w:spacing w:before="120"/>
        <w:ind w:left="993" w:hanging="426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5.</w:t>
      </w:r>
      <w:r w:rsidR="001B2181">
        <w:rPr>
          <w:rFonts w:ascii="Arial" w:hAnsi="Arial" w:cs="Arial"/>
          <w:lang w:val="es-PE"/>
        </w:rPr>
        <w:t>1</w:t>
      </w:r>
      <w:r>
        <w:rPr>
          <w:rFonts w:ascii="Arial" w:hAnsi="Arial" w:cs="Arial"/>
          <w:lang w:val="es-PE"/>
        </w:rPr>
        <w:t xml:space="preserve">. </w:t>
      </w:r>
      <w:r w:rsidR="00D14575" w:rsidRPr="003D7B76">
        <w:rPr>
          <w:rFonts w:ascii="Arial" w:hAnsi="Arial" w:cs="Arial"/>
          <w:lang w:val="es-PE"/>
        </w:rPr>
        <w:t xml:space="preserve">El sistema cambiará el estado del </w:t>
      </w:r>
      <w:r w:rsidR="001B2181">
        <w:rPr>
          <w:rFonts w:ascii="Arial" w:hAnsi="Arial" w:cs="Arial"/>
          <w:lang w:val="es-PE"/>
        </w:rPr>
        <w:t>documento</w:t>
      </w:r>
      <w:r w:rsidR="00D14575" w:rsidRPr="003D7B76">
        <w:rPr>
          <w:rFonts w:ascii="Arial" w:hAnsi="Arial" w:cs="Arial"/>
          <w:lang w:val="es-PE"/>
        </w:rPr>
        <w:t xml:space="preserve"> a “R</w:t>
      </w:r>
      <w:r w:rsidR="001B2181">
        <w:rPr>
          <w:rFonts w:ascii="Arial" w:hAnsi="Arial" w:cs="Arial"/>
          <w:lang w:val="es-PE"/>
        </w:rPr>
        <w:t>emitido</w:t>
      </w:r>
      <w:r w:rsidR="00D14575" w:rsidRPr="003D7B76">
        <w:rPr>
          <w:rFonts w:ascii="Arial" w:hAnsi="Arial" w:cs="Arial"/>
          <w:lang w:val="es-PE"/>
        </w:rPr>
        <w:t>”.</w:t>
      </w:r>
    </w:p>
    <w:p w14:paraId="42D71C2E" w14:textId="77777777" w:rsidR="00C525A3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1" w:name="_Toc288834579"/>
      <w:bookmarkStart w:id="22" w:name="_Toc370537297"/>
      <w:r w:rsidRPr="00213DC6">
        <w:rPr>
          <w:rFonts w:cs="Arial"/>
          <w:szCs w:val="24"/>
          <w:lang w:val="es-PE"/>
        </w:rPr>
        <w:t>Requerimientos especiales</w:t>
      </w:r>
      <w:bookmarkEnd w:id="21"/>
      <w:bookmarkEnd w:id="22"/>
    </w:p>
    <w:p w14:paraId="5160EC93" w14:textId="77777777" w:rsidR="009D0631" w:rsidRPr="00213DC6" w:rsidRDefault="00434B30" w:rsidP="003D7B76">
      <w:pPr>
        <w:pStyle w:val="Prrafodelista"/>
        <w:widowControl w:val="0"/>
        <w:spacing w:before="120"/>
        <w:ind w:left="851"/>
        <w:jc w:val="both"/>
        <w:rPr>
          <w:rFonts w:ascii="Arial" w:hAnsi="Arial" w:cs="Arial"/>
          <w:lang w:val="es-PE"/>
        </w:rPr>
      </w:pPr>
      <w:r w:rsidRPr="00213DC6">
        <w:rPr>
          <w:rFonts w:ascii="Arial" w:hAnsi="Arial" w:cs="Arial"/>
          <w:lang w:val="es-PE"/>
        </w:rPr>
        <w:t>No aplica.</w:t>
      </w:r>
    </w:p>
    <w:p w14:paraId="0E609168" w14:textId="77777777" w:rsidR="0000132E" w:rsidRPr="00213DC6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jc w:val="both"/>
        <w:rPr>
          <w:rFonts w:cs="Arial"/>
          <w:szCs w:val="24"/>
          <w:lang w:val="es-PE"/>
        </w:rPr>
      </w:pPr>
      <w:bookmarkStart w:id="23" w:name="_Toc288834580"/>
      <w:bookmarkStart w:id="24" w:name="_Toc370537298"/>
      <w:r w:rsidRPr="00213DC6">
        <w:rPr>
          <w:rFonts w:cs="Arial"/>
          <w:szCs w:val="24"/>
          <w:lang w:val="es-PE"/>
        </w:rPr>
        <w:lastRenderedPageBreak/>
        <w:t>Puntos de extensión</w:t>
      </w:r>
      <w:bookmarkEnd w:id="23"/>
      <w:bookmarkEnd w:id="24"/>
    </w:p>
    <w:p w14:paraId="29B6F9A1" w14:textId="77777777" w:rsidR="00DE4C96" w:rsidRDefault="00434B30" w:rsidP="003D7B76">
      <w:pPr>
        <w:spacing w:before="120"/>
        <w:ind w:left="567"/>
        <w:rPr>
          <w:rFonts w:ascii="Arial" w:hAnsi="Arial" w:cs="Arial"/>
          <w:lang w:val="es-PE" w:eastAsia="en-US"/>
        </w:rPr>
      </w:pPr>
      <w:r w:rsidRPr="00213DC6">
        <w:rPr>
          <w:rFonts w:ascii="Arial" w:hAnsi="Arial" w:cs="Arial"/>
          <w:lang w:val="es-PE" w:eastAsia="en-US"/>
        </w:rPr>
        <w:t>No aplica.</w:t>
      </w:r>
    </w:p>
    <w:p w14:paraId="6B936DD4" w14:textId="77777777" w:rsidR="0000132E" w:rsidRPr="005E6752" w:rsidRDefault="0000132E" w:rsidP="00972439">
      <w:pPr>
        <w:pStyle w:val="Ttulo1"/>
        <w:numPr>
          <w:ilvl w:val="0"/>
          <w:numId w:val="5"/>
        </w:numPr>
        <w:spacing w:after="0" w:line="240" w:lineRule="auto"/>
        <w:ind w:left="567" w:hanging="283"/>
        <w:rPr>
          <w:szCs w:val="24"/>
          <w:lang w:val="es-PE"/>
        </w:rPr>
      </w:pPr>
      <w:bookmarkStart w:id="25" w:name="_Toc370537299"/>
      <w:r w:rsidRPr="005E6752">
        <w:rPr>
          <w:szCs w:val="24"/>
          <w:lang w:val="es-PE"/>
        </w:rPr>
        <w:t>Prototipo</w:t>
      </w:r>
      <w:bookmarkEnd w:id="25"/>
    </w:p>
    <w:p w14:paraId="11E93DC7" w14:textId="77777777" w:rsidR="00C525A3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  <w:bookmarkStart w:id="26" w:name="_Toc288834581"/>
      <w:r>
        <w:rPr>
          <w:rFonts w:ascii="Arial" w:hAnsi="Arial" w:cs="Arial"/>
          <w:b/>
          <w:noProof/>
          <w:sz w:val="2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184F1C0D" wp14:editId="2DF3D319">
            <wp:simplePos x="0" y="0"/>
            <wp:positionH relativeFrom="column">
              <wp:posOffset>396240</wp:posOffset>
            </wp:positionH>
            <wp:positionV relativeFrom="paragraph">
              <wp:posOffset>106045</wp:posOffset>
            </wp:positionV>
            <wp:extent cx="5029200" cy="4457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ovar contrato de empeñ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6"/>
    </w:p>
    <w:p w14:paraId="3BF3B42A" w14:textId="77777777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14:paraId="0F5383EE" w14:textId="77777777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p w14:paraId="11F8FEAE" w14:textId="77777777" w:rsidR="003D7B76" w:rsidRDefault="003D7B76" w:rsidP="00C525A3">
      <w:pPr>
        <w:pStyle w:val="Prrafodelista"/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</w:p>
    <w:sectPr w:rsidR="003D7B76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9B6F" w14:textId="77777777" w:rsidR="00B65221" w:rsidRDefault="00B65221" w:rsidP="00CC336C">
      <w:r>
        <w:separator/>
      </w:r>
    </w:p>
  </w:endnote>
  <w:endnote w:type="continuationSeparator" w:id="0">
    <w:p w14:paraId="3471977A" w14:textId="77777777" w:rsidR="00B65221" w:rsidRDefault="00B65221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4322FC23" w14:textId="77777777">
      <w:tc>
        <w:tcPr>
          <w:tcW w:w="918" w:type="dxa"/>
        </w:tcPr>
        <w:p w14:paraId="752B9E3B" w14:textId="77777777" w:rsidR="00C2046E" w:rsidRPr="00972439" w:rsidRDefault="00284C7D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972439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972439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972439">
            <w:rPr>
              <w:rFonts w:ascii="Arial" w:hAnsi="Arial" w:cs="Arial"/>
              <w:sz w:val="22"/>
              <w:szCs w:val="22"/>
            </w:rPr>
            <w:fldChar w:fldCharType="separate"/>
          </w:r>
          <w:r w:rsidR="003B4602" w:rsidRPr="003B4602">
            <w:rPr>
              <w:rFonts w:ascii="Arial" w:hAnsi="Arial" w:cs="Arial"/>
              <w:bCs/>
              <w:noProof/>
            </w:rPr>
            <w:t>2</w:t>
          </w:r>
          <w:r w:rsidRPr="00972439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56231F3" w14:textId="77777777" w:rsidR="00C2046E" w:rsidRPr="00972439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302FA1C8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D9E8" w14:textId="77777777" w:rsidR="00B65221" w:rsidRDefault="00B65221" w:rsidP="00CC336C">
      <w:r>
        <w:separator/>
      </w:r>
    </w:p>
  </w:footnote>
  <w:footnote w:type="continuationSeparator" w:id="0">
    <w:p w14:paraId="7BDEC6EE" w14:textId="77777777" w:rsidR="00B65221" w:rsidRDefault="00B65221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36743040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33D858" w14:textId="77777777" w:rsidR="00CC336C" w:rsidRPr="00213DC6" w:rsidRDefault="00CC336C" w:rsidP="00D339A0">
          <w:pPr>
            <w:widowControl w:val="0"/>
            <w:spacing w:line="240" w:lineRule="atLeast"/>
            <w:rPr>
              <w:rFonts w:ascii="Arial" w:hAnsi="Arial" w:cs="Arial"/>
              <w:b/>
            </w:rPr>
          </w:pPr>
          <w:r w:rsidRPr="00213DC6">
            <w:rPr>
              <w:rFonts w:ascii="Arial" w:hAnsi="Arial" w:cs="Arial"/>
              <w:b/>
              <w:sz w:val="22"/>
              <w:szCs w:val="22"/>
            </w:rPr>
            <w:t xml:space="preserve">Casa de Empeño </w:t>
          </w:r>
          <w:r w:rsidR="00D339A0" w:rsidRPr="00213DC6">
            <w:rPr>
              <w:rFonts w:ascii="Arial" w:hAnsi="Arial" w:cs="Arial"/>
              <w:b/>
              <w:sz w:val="22"/>
              <w:szCs w:val="22"/>
            </w:rPr>
            <w:t>PRESTA</w:t>
          </w:r>
          <w:r w:rsidR="00674AFA" w:rsidRPr="00213DC6">
            <w:rPr>
              <w:rFonts w:ascii="Arial" w:hAnsi="Arial" w:cs="Arial"/>
              <w:b/>
              <w:sz w:val="22"/>
              <w:szCs w:val="22"/>
            </w:rPr>
            <w:t>-</w:t>
          </w:r>
          <w:r w:rsidRPr="00213DC6">
            <w:rPr>
              <w:rFonts w:ascii="Arial" w:hAnsi="Arial" w:cs="Arial"/>
              <w:b/>
              <w:sz w:val="22"/>
              <w:szCs w:val="22"/>
            </w:rPr>
            <w:t>CASH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FF83E9" w14:textId="77777777" w:rsidR="00CC336C" w:rsidRPr="00213DC6" w:rsidRDefault="003A5582" w:rsidP="00F57A9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213DC6">
            <w:rPr>
              <w:rFonts w:ascii="Arial" w:hAnsi="Arial" w:cs="Arial"/>
              <w:sz w:val="22"/>
              <w:szCs w:val="22"/>
            </w:rPr>
            <w:t>Versión:  1.3</w:t>
          </w:r>
        </w:p>
      </w:tc>
    </w:tr>
    <w:tr w:rsidR="00CC336C" w14:paraId="161F2007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6BE058" w14:textId="77777777" w:rsidR="00CC336C" w:rsidRPr="00213DC6" w:rsidRDefault="00117702" w:rsidP="0083261F">
          <w:pPr>
            <w:widowControl w:val="0"/>
            <w:spacing w:line="240" w:lineRule="atLeast"/>
            <w:rPr>
              <w:rFonts w:ascii="Arial" w:hAnsi="Arial" w:cs="Arial"/>
            </w:rPr>
          </w:pPr>
          <w:r w:rsidRPr="00213DC6">
            <w:rPr>
              <w:rFonts w:ascii="Arial" w:hAnsi="Arial" w:cs="Arial"/>
              <w:sz w:val="22"/>
              <w:szCs w:val="22"/>
            </w:rPr>
            <w:t>ECU</w:t>
          </w:r>
          <w:r w:rsidR="00CC336C" w:rsidRPr="00213DC6">
            <w:rPr>
              <w:rFonts w:ascii="Arial" w:hAnsi="Arial" w:cs="Arial"/>
              <w:sz w:val="22"/>
              <w:szCs w:val="22"/>
            </w:rPr>
            <w:t>0</w:t>
          </w:r>
          <w:r w:rsidR="00037320" w:rsidRPr="00213DC6">
            <w:rPr>
              <w:rFonts w:ascii="Arial" w:hAnsi="Arial" w:cs="Arial"/>
              <w:sz w:val="22"/>
              <w:szCs w:val="22"/>
            </w:rPr>
            <w:t>2</w:t>
          </w:r>
          <w:r w:rsidR="00CC336C" w:rsidRPr="00213DC6">
            <w:rPr>
              <w:rFonts w:ascii="Arial" w:hAnsi="Arial" w:cs="Arial"/>
              <w:sz w:val="22"/>
              <w:szCs w:val="22"/>
            </w:rPr>
            <w:t xml:space="preserve">: </w:t>
          </w:r>
          <w:r w:rsidR="001C18E6" w:rsidRPr="00213DC6">
            <w:rPr>
              <w:rFonts w:ascii="Arial" w:hAnsi="Arial" w:cs="Arial"/>
              <w:sz w:val="22"/>
              <w:szCs w:val="22"/>
            </w:rPr>
            <w:t>Renova</w:t>
          </w:r>
          <w:r w:rsidR="0083261F" w:rsidRPr="00213DC6">
            <w:rPr>
              <w:rFonts w:ascii="Arial" w:hAnsi="Arial" w:cs="Arial"/>
              <w:sz w:val="22"/>
              <w:szCs w:val="22"/>
            </w:rPr>
            <w:t>r</w:t>
          </w:r>
          <w:r w:rsidR="005E70DB" w:rsidRPr="00213DC6">
            <w:rPr>
              <w:rFonts w:ascii="Arial" w:hAnsi="Arial" w:cs="Arial"/>
              <w:sz w:val="22"/>
              <w:szCs w:val="22"/>
            </w:rPr>
            <w:t xml:space="preserve"> </w:t>
          </w:r>
          <w:r w:rsidR="006B4A82" w:rsidRPr="00213DC6">
            <w:rPr>
              <w:rFonts w:ascii="Arial" w:hAnsi="Arial" w:cs="Arial"/>
              <w:sz w:val="22"/>
              <w:szCs w:val="22"/>
            </w:rPr>
            <w:t>Contrato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8A4253" w14:textId="77777777" w:rsidR="00CC336C" w:rsidRPr="00213DC6" w:rsidRDefault="00384D1F" w:rsidP="00213DC6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213DC6">
            <w:rPr>
              <w:rFonts w:ascii="Arial" w:hAnsi="Arial" w:cs="Arial"/>
              <w:sz w:val="22"/>
              <w:szCs w:val="22"/>
            </w:rPr>
            <w:t xml:space="preserve">Fecha:  </w:t>
          </w:r>
          <w:r w:rsidR="003A5582" w:rsidRPr="00213DC6">
            <w:rPr>
              <w:rFonts w:ascii="Arial" w:hAnsi="Arial" w:cs="Arial"/>
              <w:sz w:val="22"/>
              <w:szCs w:val="22"/>
            </w:rPr>
            <w:t>2</w:t>
          </w:r>
          <w:r w:rsidR="00213DC6">
            <w:rPr>
              <w:rFonts w:ascii="Arial" w:hAnsi="Arial" w:cs="Arial"/>
              <w:sz w:val="22"/>
              <w:szCs w:val="22"/>
            </w:rPr>
            <w:t>6</w:t>
          </w:r>
          <w:r w:rsidR="00117702" w:rsidRPr="00213DC6">
            <w:rPr>
              <w:rFonts w:ascii="Arial" w:hAnsi="Arial" w:cs="Arial"/>
              <w:sz w:val="22"/>
              <w:szCs w:val="22"/>
            </w:rPr>
            <w:t>/</w:t>
          </w:r>
          <w:r w:rsidR="00213DC6">
            <w:rPr>
              <w:rFonts w:ascii="Arial" w:hAnsi="Arial" w:cs="Arial"/>
              <w:sz w:val="22"/>
              <w:szCs w:val="22"/>
            </w:rPr>
            <w:t>1</w:t>
          </w:r>
          <w:r w:rsidR="00117702" w:rsidRPr="00213DC6">
            <w:rPr>
              <w:rFonts w:ascii="Arial" w:hAnsi="Arial" w:cs="Arial"/>
              <w:sz w:val="22"/>
              <w:szCs w:val="22"/>
            </w:rPr>
            <w:t>0</w:t>
          </w:r>
          <w:r w:rsidR="00CC336C" w:rsidRPr="00213DC6">
            <w:rPr>
              <w:rFonts w:ascii="Arial" w:hAnsi="Arial" w:cs="Arial"/>
              <w:sz w:val="22"/>
              <w:szCs w:val="22"/>
            </w:rPr>
            <w:t>/2013</w:t>
          </w:r>
        </w:p>
      </w:tc>
    </w:tr>
  </w:tbl>
  <w:p w14:paraId="431C7706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49796AE1"/>
    <w:multiLevelType w:val="hybridMultilevel"/>
    <w:tmpl w:val="1D245B86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5C9F7D42"/>
    <w:multiLevelType w:val="hybridMultilevel"/>
    <w:tmpl w:val="4FDE7D38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36928">
    <w:abstractNumId w:val="3"/>
  </w:num>
  <w:num w:numId="2" w16cid:durableId="1991447806">
    <w:abstractNumId w:val="5"/>
  </w:num>
  <w:num w:numId="3" w16cid:durableId="1731149111">
    <w:abstractNumId w:val="2"/>
  </w:num>
  <w:num w:numId="4" w16cid:durableId="10269805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8294830">
    <w:abstractNumId w:val="6"/>
  </w:num>
  <w:num w:numId="6" w16cid:durableId="1326939338">
    <w:abstractNumId w:val="4"/>
  </w:num>
  <w:num w:numId="7" w16cid:durableId="144064274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0634C"/>
    <w:rsid w:val="00017B5D"/>
    <w:rsid w:val="00030EB9"/>
    <w:rsid w:val="00037320"/>
    <w:rsid w:val="000570AD"/>
    <w:rsid w:val="00073A6B"/>
    <w:rsid w:val="000840F1"/>
    <w:rsid w:val="00092353"/>
    <w:rsid w:val="000E3CC8"/>
    <w:rsid w:val="000E7800"/>
    <w:rsid w:val="000F3DC7"/>
    <w:rsid w:val="001044ED"/>
    <w:rsid w:val="00114F53"/>
    <w:rsid w:val="00117702"/>
    <w:rsid w:val="00130BFE"/>
    <w:rsid w:val="00134144"/>
    <w:rsid w:val="0013448E"/>
    <w:rsid w:val="00146102"/>
    <w:rsid w:val="00164A0B"/>
    <w:rsid w:val="00197DB2"/>
    <w:rsid w:val="001A5007"/>
    <w:rsid w:val="001B2181"/>
    <w:rsid w:val="001C18E6"/>
    <w:rsid w:val="001C7BB5"/>
    <w:rsid w:val="001E4736"/>
    <w:rsid w:val="001E54E4"/>
    <w:rsid w:val="001F3F06"/>
    <w:rsid w:val="001F40E2"/>
    <w:rsid w:val="00213DC6"/>
    <w:rsid w:val="00215755"/>
    <w:rsid w:val="00222625"/>
    <w:rsid w:val="0024310B"/>
    <w:rsid w:val="00284C7D"/>
    <w:rsid w:val="002A342B"/>
    <w:rsid w:val="002E0F6A"/>
    <w:rsid w:val="002E3BA8"/>
    <w:rsid w:val="002F450B"/>
    <w:rsid w:val="0031341C"/>
    <w:rsid w:val="0033179F"/>
    <w:rsid w:val="00353152"/>
    <w:rsid w:val="00384D1F"/>
    <w:rsid w:val="0038684B"/>
    <w:rsid w:val="003869BD"/>
    <w:rsid w:val="003A5582"/>
    <w:rsid w:val="003B4602"/>
    <w:rsid w:val="003D5A55"/>
    <w:rsid w:val="003D7B76"/>
    <w:rsid w:val="003E396A"/>
    <w:rsid w:val="00407D47"/>
    <w:rsid w:val="00415B6B"/>
    <w:rsid w:val="0042397A"/>
    <w:rsid w:val="00423FF3"/>
    <w:rsid w:val="004250C6"/>
    <w:rsid w:val="00434B30"/>
    <w:rsid w:val="00455305"/>
    <w:rsid w:val="0048457A"/>
    <w:rsid w:val="00485C0B"/>
    <w:rsid w:val="004904AC"/>
    <w:rsid w:val="004D702B"/>
    <w:rsid w:val="004E411F"/>
    <w:rsid w:val="004F4B35"/>
    <w:rsid w:val="00502E47"/>
    <w:rsid w:val="0051413E"/>
    <w:rsid w:val="0052085A"/>
    <w:rsid w:val="00527471"/>
    <w:rsid w:val="00536E2D"/>
    <w:rsid w:val="00553E8D"/>
    <w:rsid w:val="0057186B"/>
    <w:rsid w:val="00576E26"/>
    <w:rsid w:val="00586CC8"/>
    <w:rsid w:val="00593F07"/>
    <w:rsid w:val="005943AF"/>
    <w:rsid w:val="005B23D4"/>
    <w:rsid w:val="005D583A"/>
    <w:rsid w:val="005E6752"/>
    <w:rsid w:val="005E6C63"/>
    <w:rsid w:val="005E70DB"/>
    <w:rsid w:val="00674807"/>
    <w:rsid w:val="00674AFA"/>
    <w:rsid w:val="00674F11"/>
    <w:rsid w:val="006815BA"/>
    <w:rsid w:val="0068587E"/>
    <w:rsid w:val="006B4A82"/>
    <w:rsid w:val="006C05EE"/>
    <w:rsid w:val="006C10EE"/>
    <w:rsid w:val="00700E28"/>
    <w:rsid w:val="00733C00"/>
    <w:rsid w:val="007416BA"/>
    <w:rsid w:val="0075132F"/>
    <w:rsid w:val="00762F79"/>
    <w:rsid w:val="007B44A3"/>
    <w:rsid w:val="007D302D"/>
    <w:rsid w:val="007E3F25"/>
    <w:rsid w:val="007E4994"/>
    <w:rsid w:val="007F5367"/>
    <w:rsid w:val="008019CC"/>
    <w:rsid w:val="00814926"/>
    <w:rsid w:val="008256E9"/>
    <w:rsid w:val="0083261F"/>
    <w:rsid w:val="0083725C"/>
    <w:rsid w:val="00851915"/>
    <w:rsid w:val="00851D14"/>
    <w:rsid w:val="00855ED8"/>
    <w:rsid w:val="008665EA"/>
    <w:rsid w:val="00870F79"/>
    <w:rsid w:val="008B094D"/>
    <w:rsid w:val="008C24C1"/>
    <w:rsid w:val="008C37BA"/>
    <w:rsid w:val="008D17BC"/>
    <w:rsid w:val="008D785C"/>
    <w:rsid w:val="008E53EE"/>
    <w:rsid w:val="0091275C"/>
    <w:rsid w:val="009215CC"/>
    <w:rsid w:val="009251C0"/>
    <w:rsid w:val="00946524"/>
    <w:rsid w:val="0095104F"/>
    <w:rsid w:val="00951D31"/>
    <w:rsid w:val="0097086B"/>
    <w:rsid w:val="00972439"/>
    <w:rsid w:val="009A099F"/>
    <w:rsid w:val="009C6B24"/>
    <w:rsid w:val="009D0631"/>
    <w:rsid w:val="009D485C"/>
    <w:rsid w:val="009E3B75"/>
    <w:rsid w:val="00A267ED"/>
    <w:rsid w:val="00A43F73"/>
    <w:rsid w:val="00AA3BBF"/>
    <w:rsid w:val="00AB232C"/>
    <w:rsid w:val="00AB39CA"/>
    <w:rsid w:val="00AB632D"/>
    <w:rsid w:val="00AF537C"/>
    <w:rsid w:val="00B175B9"/>
    <w:rsid w:val="00B20F2E"/>
    <w:rsid w:val="00B26AB0"/>
    <w:rsid w:val="00B36C88"/>
    <w:rsid w:val="00B50B84"/>
    <w:rsid w:val="00B65221"/>
    <w:rsid w:val="00B951C0"/>
    <w:rsid w:val="00BA2293"/>
    <w:rsid w:val="00BD0BEA"/>
    <w:rsid w:val="00BE3ED7"/>
    <w:rsid w:val="00BF48C7"/>
    <w:rsid w:val="00C077D9"/>
    <w:rsid w:val="00C1251A"/>
    <w:rsid w:val="00C2046E"/>
    <w:rsid w:val="00C4387E"/>
    <w:rsid w:val="00C51186"/>
    <w:rsid w:val="00C525A3"/>
    <w:rsid w:val="00CA21A4"/>
    <w:rsid w:val="00CA64FA"/>
    <w:rsid w:val="00CA7AC3"/>
    <w:rsid w:val="00CC336C"/>
    <w:rsid w:val="00D10B41"/>
    <w:rsid w:val="00D139AC"/>
    <w:rsid w:val="00D14575"/>
    <w:rsid w:val="00D162A1"/>
    <w:rsid w:val="00D339A0"/>
    <w:rsid w:val="00D349B4"/>
    <w:rsid w:val="00D476B9"/>
    <w:rsid w:val="00D613B6"/>
    <w:rsid w:val="00D67789"/>
    <w:rsid w:val="00DA7A44"/>
    <w:rsid w:val="00DD0910"/>
    <w:rsid w:val="00DD4B16"/>
    <w:rsid w:val="00DD7798"/>
    <w:rsid w:val="00DE4C96"/>
    <w:rsid w:val="00DF0C62"/>
    <w:rsid w:val="00DF7EC3"/>
    <w:rsid w:val="00E01DF3"/>
    <w:rsid w:val="00E13838"/>
    <w:rsid w:val="00E3149B"/>
    <w:rsid w:val="00E4037F"/>
    <w:rsid w:val="00E44700"/>
    <w:rsid w:val="00E45149"/>
    <w:rsid w:val="00E479C2"/>
    <w:rsid w:val="00E61DBB"/>
    <w:rsid w:val="00E702AA"/>
    <w:rsid w:val="00E768C4"/>
    <w:rsid w:val="00E77953"/>
    <w:rsid w:val="00E816A0"/>
    <w:rsid w:val="00EB1C34"/>
    <w:rsid w:val="00EB4940"/>
    <w:rsid w:val="00EE723C"/>
    <w:rsid w:val="00EF5F27"/>
    <w:rsid w:val="00F04413"/>
    <w:rsid w:val="00F10F2C"/>
    <w:rsid w:val="00F24B2D"/>
    <w:rsid w:val="00F3579C"/>
    <w:rsid w:val="00F4335B"/>
    <w:rsid w:val="00F7181D"/>
    <w:rsid w:val="00F84CAD"/>
    <w:rsid w:val="00F91DE4"/>
    <w:rsid w:val="00FB63A9"/>
    <w:rsid w:val="00FE135B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EFA80C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D349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E16E2-DC3D-48CA-93E2-2D4851A2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I202223136 (Trejo Burga,Juan Antony)</cp:lastModifiedBy>
  <cp:revision>51</cp:revision>
  <cp:lastPrinted>2013-06-12T01:21:00Z</cp:lastPrinted>
  <dcterms:created xsi:type="dcterms:W3CDTF">2013-05-01T15:46:00Z</dcterms:created>
  <dcterms:modified xsi:type="dcterms:W3CDTF">2023-10-31T01:00:00Z</dcterms:modified>
</cp:coreProperties>
</file>