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5939" w14:textId="77777777" w:rsidR="00C17083" w:rsidRDefault="00000000">
      <w:pPr>
        <w:spacing w:before="500" w:after="700"/>
        <w:jc w:val="center"/>
      </w:pPr>
      <w:r>
        <w:rPr>
          <w:noProof/>
        </w:rPr>
        <w:drawing>
          <wp:inline distT="0" distB="0" distL="0" distR="0" wp14:anchorId="3B295D67" wp14:editId="3CF0F8EF">
            <wp:extent cx="4572000" cy="8953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572000" cy="895350"/>
                    </a:xfrm>
                    <a:prstGeom prst="rect">
                      <a:avLst/>
                    </a:prstGeom>
                    <a:ln/>
                  </pic:spPr>
                </pic:pic>
              </a:graphicData>
            </a:graphic>
          </wp:inline>
        </w:drawing>
      </w:r>
    </w:p>
    <w:p w14:paraId="3FDDCD41" w14:textId="77777777" w:rsidR="00C17083" w:rsidRDefault="00C17083">
      <w:pPr>
        <w:spacing w:after="100"/>
        <w:rPr>
          <w:sz w:val="42"/>
          <w:szCs w:val="42"/>
        </w:rPr>
      </w:pPr>
    </w:p>
    <w:p w14:paraId="3B17FF85" w14:textId="77777777" w:rsidR="00C17083" w:rsidRDefault="00000000">
      <w:pPr>
        <w:spacing w:before="900" w:after="60"/>
      </w:pPr>
      <w:r>
        <w:rPr>
          <w:sz w:val="42"/>
          <w:szCs w:val="42"/>
        </w:rPr>
        <w:t>MCDI500</w:t>
      </w:r>
    </w:p>
    <w:p w14:paraId="22B2610B" w14:textId="77777777" w:rsidR="00C17083" w:rsidRDefault="00000000">
      <w:pPr>
        <w:spacing w:after="40"/>
      </w:pPr>
      <w:r>
        <w:t>Evaluación Sumativa 4 — Fase 4</w:t>
      </w:r>
    </w:p>
    <w:p w14:paraId="3041A0AA" w14:textId="77777777" w:rsidR="00C17083" w:rsidRDefault="00000000">
      <w:pPr>
        <w:spacing w:after="60"/>
      </w:pPr>
      <w:r>
        <w:t>Proyecto final ABP: integración, visualización y comunicación de resultados</w:t>
      </w:r>
    </w:p>
    <w:p w14:paraId="60BD600A" w14:textId="77777777" w:rsidR="00C17083" w:rsidRDefault="00000000">
      <w:pPr>
        <w:spacing w:after="400"/>
      </w:pPr>
      <w:r>
        <w:t>Informe técnico grupal · 30%</w:t>
      </w:r>
    </w:p>
    <w:p w14:paraId="5C1A4802" w14:textId="77777777" w:rsidR="00C17083" w:rsidRDefault="00C17083">
      <w:pPr>
        <w:spacing w:after="80"/>
        <w:rPr>
          <w:b/>
          <w:bCs/>
        </w:rPr>
      </w:pPr>
    </w:p>
    <w:p w14:paraId="77494F89" w14:textId="77777777" w:rsidR="00C17083" w:rsidRDefault="00000000">
      <w:pPr>
        <w:spacing w:after="80"/>
      </w:pPr>
      <w:r>
        <w:rPr>
          <w:b/>
          <w:bCs/>
        </w:rPr>
        <w:t xml:space="preserve">Título del proyecto: </w:t>
      </w:r>
      <w:r>
        <w:t>Análisis global de la industria fitness y gimnasios 2000-2026</w:t>
      </w:r>
    </w:p>
    <w:p w14:paraId="527D40AA" w14:textId="77777777" w:rsidR="00C17083" w:rsidRDefault="00000000">
      <w:pPr>
        <w:spacing w:after="80"/>
        <w:rPr>
          <w:b/>
          <w:bCs/>
        </w:rPr>
      </w:pPr>
      <w:r>
        <w:rPr>
          <w:b/>
          <w:bCs/>
        </w:rPr>
        <w:t xml:space="preserve">Integrantes: </w:t>
      </w:r>
    </w:p>
    <w:p w14:paraId="2A26AA60" w14:textId="77777777" w:rsidR="00C17083" w:rsidRDefault="00000000">
      <w:pPr>
        <w:numPr>
          <w:ilvl w:val="0"/>
          <w:numId w:val="3"/>
        </w:numPr>
        <w:pBdr>
          <w:top w:val="nil"/>
          <w:left w:val="nil"/>
          <w:bottom w:val="nil"/>
          <w:right w:val="nil"/>
          <w:between w:val="nil"/>
        </w:pBdr>
        <w:rPr>
          <w:color w:val="000000"/>
        </w:rPr>
      </w:pPr>
      <w:r>
        <w:rPr>
          <w:color w:val="000000"/>
        </w:rPr>
        <w:t>Wilson Arévalo</w:t>
      </w:r>
    </w:p>
    <w:p w14:paraId="2862FEF1" w14:textId="77777777" w:rsidR="00C17083" w:rsidRDefault="00000000">
      <w:pPr>
        <w:numPr>
          <w:ilvl w:val="0"/>
          <w:numId w:val="3"/>
        </w:numPr>
        <w:pBdr>
          <w:top w:val="nil"/>
          <w:left w:val="nil"/>
          <w:bottom w:val="nil"/>
          <w:right w:val="nil"/>
          <w:between w:val="nil"/>
        </w:pBdr>
        <w:rPr>
          <w:color w:val="000000"/>
        </w:rPr>
      </w:pPr>
      <w:r>
        <w:rPr>
          <w:color w:val="000000"/>
        </w:rPr>
        <w:t>Luis Espinosa</w:t>
      </w:r>
    </w:p>
    <w:p w14:paraId="78DB23C3" w14:textId="77777777" w:rsidR="00C17083" w:rsidRDefault="00000000">
      <w:pPr>
        <w:numPr>
          <w:ilvl w:val="0"/>
          <w:numId w:val="3"/>
        </w:numPr>
        <w:pBdr>
          <w:top w:val="nil"/>
          <w:left w:val="nil"/>
          <w:bottom w:val="nil"/>
          <w:right w:val="nil"/>
          <w:between w:val="nil"/>
        </w:pBdr>
        <w:rPr>
          <w:color w:val="000000"/>
        </w:rPr>
      </w:pPr>
      <w:r>
        <w:rPr>
          <w:color w:val="000000"/>
        </w:rPr>
        <w:t>Mauricio Ortega</w:t>
      </w:r>
    </w:p>
    <w:p w14:paraId="09F7E33C" w14:textId="77777777" w:rsidR="00C17083" w:rsidRDefault="00000000">
      <w:pPr>
        <w:numPr>
          <w:ilvl w:val="0"/>
          <w:numId w:val="3"/>
        </w:numPr>
        <w:pBdr>
          <w:top w:val="nil"/>
          <w:left w:val="nil"/>
          <w:bottom w:val="nil"/>
          <w:right w:val="nil"/>
          <w:between w:val="nil"/>
        </w:pBdr>
        <w:spacing w:after="80"/>
        <w:rPr>
          <w:color w:val="000000"/>
        </w:rPr>
      </w:pPr>
      <w:r>
        <w:rPr>
          <w:color w:val="000000"/>
        </w:rPr>
        <w:t>Eduardo Garrido</w:t>
      </w:r>
    </w:p>
    <w:p w14:paraId="05D51DC9" w14:textId="77777777" w:rsidR="00C17083" w:rsidRDefault="00000000">
      <w:pPr>
        <w:spacing w:after="80"/>
      </w:pPr>
      <w:r>
        <w:t>Curso: MCDI500 — Programación para la Ciencia de Datos</w:t>
      </w:r>
    </w:p>
    <w:p w14:paraId="5BE46935" w14:textId="77777777" w:rsidR="00C17083" w:rsidRDefault="00000000">
      <w:pPr>
        <w:spacing w:after="80"/>
      </w:pPr>
      <w:r>
        <w:rPr>
          <w:b/>
          <w:bCs/>
        </w:rPr>
        <w:t xml:space="preserve">Docente: </w:t>
      </w:r>
      <w:r>
        <w:t>Dr. Omar Salinas Silva</w:t>
      </w:r>
    </w:p>
    <w:p w14:paraId="64A4F124" w14:textId="77777777" w:rsidR="00C17083" w:rsidRDefault="00000000">
      <w:pPr>
        <w:spacing w:after="80"/>
      </w:pPr>
      <w:r>
        <w:t>Fecha: 19/06/2026</w:t>
      </w:r>
    </w:p>
    <w:p w14:paraId="26C3D895" w14:textId="77777777" w:rsidR="00C17083" w:rsidRDefault="00C17083">
      <w:pPr>
        <w:spacing w:after="100"/>
        <w:rPr>
          <w:sz w:val="42"/>
          <w:szCs w:val="42"/>
        </w:rPr>
      </w:pPr>
    </w:p>
    <w:p w14:paraId="42589230" w14:textId="77777777" w:rsidR="00C17083" w:rsidRDefault="00C17083">
      <w:pPr>
        <w:spacing w:after="100"/>
        <w:rPr>
          <w:sz w:val="42"/>
          <w:szCs w:val="42"/>
        </w:rPr>
      </w:pPr>
    </w:p>
    <w:p w14:paraId="5AED0EE8" w14:textId="77777777" w:rsidR="00C17083" w:rsidRDefault="00C17083">
      <w:pPr>
        <w:spacing w:after="100"/>
        <w:rPr>
          <w:sz w:val="42"/>
          <w:szCs w:val="42"/>
        </w:rPr>
      </w:pPr>
    </w:p>
    <w:p w14:paraId="5361C175" w14:textId="77777777" w:rsidR="00C17083" w:rsidRDefault="00C17083">
      <w:pPr>
        <w:spacing w:after="100"/>
        <w:rPr>
          <w:sz w:val="42"/>
          <w:szCs w:val="42"/>
        </w:rPr>
      </w:pPr>
    </w:p>
    <w:p w14:paraId="684783E9" w14:textId="77777777" w:rsidR="00C17083" w:rsidRDefault="00C17083">
      <w:pPr>
        <w:spacing w:after="100"/>
        <w:rPr>
          <w:sz w:val="42"/>
          <w:szCs w:val="42"/>
        </w:rPr>
      </w:pPr>
    </w:p>
    <w:p w14:paraId="1A9C7CC1" w14:textId="77777777" w:rsidR="00C17083" w:rsidRDefault="00C17083">
      <w:pPr>
        <w:spacing w:after="100"/>
        <w:rPr>
          <w:sz w:val="42"/>
          <w:szCs w:val="42"/>
        </w:rPr>
      </w:pPr>
    </w:p>
    <w:p w14:paraId="006ABC4D" w14:textId="77777777" w:rsidR="00C17083" w:rsidRDefault="00000000">
      <w:pPr>
        <w:spacing w:after="100"/>
        <w:rPr>
          <w:b/>
          <w:bCs/>
          <w:sz w:val="24"/>
          <w:szCs w:val="24"/>
        </w:rPr>
      </w:pPr>
      <w:r>
        <w:br w:type="page"/>
      </w:r>
    </w:p>
    <w:p w14:paraId="19C694B1" w14:textId="77777777" w:rsidR="00C17083" w:rsidRDefault="00000000">
      <w:pPr>
        <w:spacing w:after="100"/>
      </w:pPr>
      <w:r>
        <w:rPr>
          <w:b/>
          <w:bCs/>
          <w:sz w:val="24"/>
          <w:szCs w:val="24"/>
        </w:rPr>
        <w:lastRenderedPageBreak/>
        <w:t>ÍNDICE</w:t>
      </w:r>
    </w:p>
    <w:p w14:paraId="7242FF0C" w14:textId="1EA53537" w:rsidR="00C17083" w:rsidRDefault="00C17083">
      <w:pPr>
        <w:spacing w:after="120"/>
      </w:pPr>
    </w:p>
    <w:sdt>
      <w:sdtPr>
        <w:id w:val="1992157063"/>
        <w:docPartObj>
          <w:docPartGallery w:val="Table of Contents"/>
          <w:docPartUnique/>
        </w:docPartObj>
      </w:sdtPr>
      <w:sdtContent>
        <w:p w14:paraId="0F3F7645" w14:textId="77777777" w:rsidR="00C17083" w:rsidRDefault="00000000">
          <w:pPr>
            <w:pBdr>
              <w:top w:val="nil"/>
              <w:left w:val="nil"/>
              <w:bottom w:val="nil"/>
              <w:right w:val="nil"/>
              <w:between w:val="nil"/>
            </w:pBdr>
            <w:tabs>
              <w:tab w:val="right" w:pos="9350"/>
            </w:tabs>
            <w:spacing w:after="100"/>
            <w:rPr>
              <w:color w:val="000000"/>
            </w:rPr>
          </w:pPr>
          <w:r>
            <w:fldChar w:fldCharType="begin"/>
          </w:r>
          <w:r>
            <w:instrText xml:space="preserve"> TOC \h \u \z \t "Heading 1,1,Heading 2,2,"</w:instrText>
          </w:r>
          <w:r>
            <w:fldChar w:fldCharType="separate"/>
          </w:r>
          <w:hyperlink w:anchor="_heading=h.no2zqu5nai3d">
            <w:r>
              <w:rPr>
                <w:color w:val="000000"/>
              </w:rPr>
              <w:t>I.  Introducción y contextualización</w:t>
            </w:r>
            <w:r>
              <w:rPr>
                <w:color w:val="000000"/>
              </w:rPr>
              <w:tab/>
              <w:t>4</w:t>
            </w:r>
          </w:hyperlink>
        </w:p>
        <w:p w14:paraId="10A8FD86" w14:textId="77777777" w:rsidR="00C17083" w:rsidRDefault="00000000">
          <w:pPr>
            <w:pBdr>
              <w:top w:val="nil"/>
              <w:left w:val="nil"/>
              <w:bottom w:val="nil"/>
              <w:right w:val="nil"/>
              <w:between w:val="nil"/>
            </w:pBdr>
            <w:tabs>
              <w:tab w:val="right" w:pos="9350"/>
            </w:tabs>
            <w:spacing w:after="100"/>
            <w:rPr>
              <w:color w:val="000000"/>
            </w:rPr>
          </w:pPr>
          <w:hyperlink w:anchor="_heading=h.nhm6gpo815k0">
            <w:r>
              <w:rPr>
                <w:color w:val="000000"/>
              </w:rPr>
              <w:t>II.  Definición de la problemática y objetivos del proyecto</w:t>
            </w:r>
            <w:r>
              <w:rPr>
                <w:color w:val="000000"/>
              </w:rPr>
              <w:tab/>
              <w:t>4</w:t>
            </w:r>
          </w:hyperlink>
        </w:p>
        <w:p w14:paraId="3E12C9F5" w14:textId="77777777" w:rsidR="00C17083" w:rsidRDefault="00000000">
          <w:pPr>
            <w:pBdr>
              <w:top w:val="nil"/>
              <w:left w:val="nil"/>
              <w:bottom w:val="nil"/>
              <w:right w:val="nil"/>
              <w:between w:val="nil"/>
            </w:pBdr>
            <w:tabs>
              <w:tab w:val="right" w:pos="9350"/>
            </w:tabs>
            <w:spacing w:after="100"/>
            <w:ind w:left="220"/>
            <w:rPr>
              <w:color w:val="000000"/>
            </w:rPr>
          </w:pPr>
          <w:hyperlink w:anchor="_heading=h.ul85oao27woe">
            <w:r>
              <w:rPr>
                <w:color w:val="000000"/>
              </w:rPr>
              <w:t>III.  Aplicación de herramientas científicas y reproducibilidad</w:t>
            </w:r>
            <w:r>
              <w:rPr>
                <w:color w:val="000000"/>
              </w:rPr>
              <w:tab/>
              <w:t>5</w:t>
            </w:r>
          </w:hyperlink>
        </w:p>
        <w:p w14:paraId="71DA9265" w14:textId="77777777" w:rsidR="00C17083" w:rsidRDefault="00000000">
          <w:pPr>
            <w:pBdr>
              <w:top w:val="nil"/>
              <w:left w:val="nil"/>
              <w:bottom w:val="nil"/>
              <w:right w:val="nil"/>
              <w:between w:val="nil"/>
            </w:pBdr>
            <w:tabs>
              <w:tab w:val="right" w:pos="9350"/>
            </w:tabs>
            <w:spacing w:after="100"/>
            <w:ind w:left="220"/>
            <w:rPr>
              <w:color w:val="000000"/>
            </w:rPr>
          </w:pPr>
          <w:hyperlink w:anchor="_heading=h.6dmak94b9wy7">
            <w:r>
              <w:rPr>
                <w:color w:val="000000"/>
              </w:rPr>
              <w:t>IV.  Metodología del desarrollo técnico F1-F4</w:t>
            </w:r>
            <w:r>
              <w:rPr>
                <w:color w:val="000000"/>
              </w:rPr>
              <w:tab/>
              <w:t>5</w:t>
            </w:r>
          </w:hyperlink>
        </w:p>
        <w:p w14:paraId="692F1716" w14:textId="77777777" w:rsidR="00C17083" w:rsidRDefault="00000000">
          <w:pPr>
            <w:pBdr>
              <w:top w:val="nil"/>
              <w:left w:val="nil"/>
              <w:bottom w:val="nil"/>
              <w:right w:val="nil"/>
              <w:between w:val="nil"/>
            </w:pBdr>
            <w:tabs>
              <w:tab w:val="right" w:pos="9350"/>
            </w:tabs>
            <w:spacing w:after="100"/>
            <w:ind w:left="220"/>
            <w:rPr>
              <w:color w:val="000000"/>
            </w:rPr>
          </w:pPr>
          <w:hyperlink w:anchor="_heading=h.sgj55ya1sch5">
            <w:r>
              <w:rPr>
                <w:color w:val="000000"/>
              </w:rPr>
              <w:t>V.  Diseño de soluciones algorítmicas eficientes</w:t>
            </w:r>
            <w:r>
              <w:rPr>
                <w:color w:val="000000"/>
              </w:rPr>
              <w:tab/>
              <w:t>6</w:t>
            </w:r>
          </w:hyperlink>
        </w:p>
        <w:p w14:paraId="4E95A47F" w14:textId="77777777" w:rsidR="00C17083" w:rsidRDefault="00000000">
          <w:pPr>
            <w:pBdr>
              <w:top w:val="nil"/>
              <w:left w:val="nil"/>
              <w:bottom w:val="nil"/>
              <w:right w:val="nil"/>
              <w:between w:val="nil"/>
            </w:pBdr>
            <w:tabs>
              <w:tab w:val="right" w:pos="9350"/>
            </w:tabs>
            <w:spacing w:after="100"/>
            <w:ind w:left="220"/>
            <w:rPr>
              <w:color w:val="000000"/>
            </w:rPr>
          </w:pPr>
          <w:hyperlink w:anchor="_heading=h.hgcisdau0ptl">
            <w:r>
              <w:rPr>
                <w:color w:val="000000"/>
              </w:rPr>
              <w:t>VI.  Implementación de código modular y robusto</w:t>
            </w:r>
            <w:r>
              <w:rPr>
                <w:color w:val="000000"/>
              </w:rPr>
              <w:tab/>
              <w:t>7</w:t>
            </w:r>
          </w:hyperlink>
        </w:p>
        <w:p w14:paraId="5DD47F7D" w14:textId="77777777" w:rsidR="00C17083" w:rsidRDefault="00000000">
          <w:pPr>
            <w:pBdr>
              <w:top w:val="nil"/>
              <w:left w:val="nil"/>
              <w:bottom w:val="nil"/>
              <w:right w:val="nil"/>
              <w:between w:val="nil"/>
            </w:pBdr>
            <w:tabs>
              <w:tab w:val="right" w:pos="9350"/>
            </w:tabs>
            <w:spacing w:after="100"/>
            <w:ind w:left="220"/>
            <w:rPr>
              <w:color w:val="000000"/>
            </w:rPr>
          </w:pPr>
          <w:hyperlink w:anchor="_heading=h.epzyldgxwveh">
            <w:r>
              <w:rPr>
                <w:color w:val="000000"/>
              </w:rPr>
              <w:t>VII.  Visualizaciones de datos efectivas</w:t>
            </w:r>
            <w:r>
              <w:rPr>
                <w:color w:val="000000"/>
              </w:rPr>
              <w:tab/>
              <w:t>7</w:t>
            </w:r>
          </w:hyperlink>
        </w:p>
        <w:p w14:paraId="3C2BD911" w14:textId="77777777" w:rsidR="00C17083" w:rsidRDefault="00000000">
          <w:pPr>
            <w:pBdr>
              <w:top w:val="nil"/>
              <w:left w:val="nil"/>
              <w:bottom w:val="nil"/>
              <w:right w:val="nil"/>
              <w:between w:val="nil"/>
            </w:pBdr>
            <w:tabs>
              <w:tab w:val="right" w:pos="9350"/>
            </w:tabs>
            <w:spacing w:after="100"/>
            <w:ind w:left="220"/>
            <w:rPr>
              <w:color w:val="000000"/>
            </w:rPr>
          </w:pPr>
          <w:hyperlink w:anchor="_heading=h.vp106xorywrj">
            <w:r>
              <w:rPr>
                <w:color w:val="000000"/>
              </w:rPr>
              <w:t>VIII.  Resultados, discusión, limitaciones y conclusiones</w:t>
            </w:r>
            <w:r>
              <w:rPr>
                <w:color w:val="000000"/>
              </w:rPr>
              <w:tab/>
              <w:t>8</w:t>
            </w:r>
          </w:hyperlink>
        </w:p>
        <w:p w14:paraId="79334846" w14:textId="77777777" w:rsidR="00C17083" w:rsidRDefault="00000000">
          <w:pPr>
            <w:pBdr>
              <w:top w:val="nil"/>
              <w:left w:val="nil"/>
              <w:bottom w:val="nil"/>
              <w:right w:val="nil"/>
              <w:between w:val="nil"/>
            </w:pBdr>
            <w:tabs>
              <w:tab w:val="right" w:pos="9350"/>
            </w:tabs>
            <w:spacing w:after="100"/>
            <w:rPr>
              <w:color w:val="000000"/>
            </w:rPr>
          </w:pPr>
          <w:hyperlink w:anchor="_heading=h.1jyzu9g1zc9t">
            <w:r>
              <w:rPr>
                <w:color w:val="000000"/>
              </w:rPr>
              <w:t>IX.  Presentación audiovisual y repositorio final</w:t>
            </w:r>
            <w:r>
              <w:rPr>
                <w:color w:val="000000"/>
              </w:rPr>
              <w:tab/>
              <w:t>8</w:t>
            </w:r>
          </w:hyperlink>
        </w:p>
        <w:p w14:paraId="3F68A33C" w14:textId="77777777" w:rsidR="00C17083" w:rsidRDefault="00000000">
          <w:pPr>
            <w:pBdr>
              <w:top w:val="nil"/>
              <w:left w:val="nil"/>
              <w:bottom w:val="nil"/>
              <w:right w:val="nil"/>
              <w:between w:val="nil"/>
            </w:pBdr>
            <w:tabs>
              <w:tab w:val="right" w:pos="9350"/>
            </w:tabs>
            <w:spacing w:after="100"/>
            <w:rPr>
              <w:color w:val="000000"/>
            </w:rPr>
          </w:pPr>
          <w:hyperlink w:anchor="_heading=h.nv3qaw4seqdm">
            <w:r>
              <w:rPr>
                <w:color w:val="000000"/>
              </w:rPr>
              <w:t>X.  Bibliografía (APA 7)</w:t>
            </w:r>
            <w:r>
              <w:rPr>
                <w:color w:val="000000"/>
              </w:rPr>
              <w:tab/>
              <w:t>9</w:t>
            </w:r>
          </w:hyperlink>
        </w:p>
        <w:p w14:paraId="2C4B0DBD" w14:textId="77777777" w:rsidR="00C17083" w:rsidRDefault="00000000">
          <w:pPr>
            <w:pBdr>
              <w:top w:val="nil"/>
              <w:left w:val="nil"/>
              <w:bottom w:val="nil"/>
              <w:right w:val="nil"/>
              <w:between w:val="nil"/>
            </w:pBdr>
            <w:tabs>
              <w:tab w:val="right" w:pos="9350"/>
            </w:tabs>
            <w:spacing w:after="100"/>
            <w:rPr>
              <w:color w:val="000000"/>
            </w:rPr>
          </w:pPr>
          <w:hyperlink w:anchor="_heading=h.wn9alty0tua">
            <w:r>
              <w:rPr>
                <w:color w:val="000000"/>
              </w:rPr>
              <w:t>XI.  Anexos</w:t>
            </w:r>
            <w:r>
              <w:rPr>
                <w:color w:val="000000"/>
              </w:rPr>
              <w:tab/>
              <w:t>9</w:t>
            </w:r>
          </w:hyperlink>
        </w:p>
        <w:p w14:paraId="565AD670" w14:textId="77777777" w:rsidR="00C17083" w:rsidRDefault="00000000">
          <w:pPr>
            <w:pBdr>
              <w:top w:val="nil"/>
              <w:left w:val="nil"/>
              <w:bottom w:val="nil"/>
              <w:right w:val="nil"/>
              <w:between w:val="nil"/>
            </w:pBdr>
            <w:tabs>
              <w:tab w:val="right" w:pos="9350"/>
            </w:tabs>
            <w:spacing w:after="100"/>
            <w:rPr>
              <w:color w:val="000000"/>
            </w:rPr>
          </w:pPr>
          <w:hyperlink w:anchor="_heading=h.n3cz75tjnxhn">
            <w:r>
              <w:rPr>
                <w:color w:val="000000"/>
              </w:rPr>
              <w:tab/>
            </w:r>
          </w:hyperlink>
        </w:p>
        <w:p w14:paraId="75E16B2A" w14:textId="77777777" w:rsidR="00C17083" w:rsidRDefault="00000000">
          <w:r>
            <w:fldChar w:fldCharType="end"/>
          </w:r>
        </w:p>
      </w:sdtContent>
    </w:sdt>
    <w:p w14:paraId="63D91A59" w14:textId="77777777" w:rsidR="00C17083" w:rsidRDefault="00000000">
      <w:r>
        <w:br w:type="page"/>
      </w:r>
    </w:p>
    <w:p w14:paraId="1AD4BE59" w14:textId="77777777" w:rsidR="00C17083" w:rsidRDefault="00000000">
      <w:pPr>
        <w:pStyle w:val="Ttulo1"/>
      </w:pPr>
      <w:r>
        <w:lastRenderedPageBreak/>
        <w:t>I.  Introducción y contextualización</w:t>
      </w:r>
    </w:p>
    <w:p w14:paraId="6E971307" w14:textId="77777777" w:rsidR="00C17083" w:rsidRDefault="00000000">
      <w:r>
        <w:t>El presente informe técnico corresponde a la Evaluación Sumativa Final — Fase 4 del proyecto ABP “Análisis global de la industria fitness y gimnasios 2000-2026”. La finalidad de esta etapa es integrar los avances desarrollados durante las fases F1, F2 y F3, consolidando el proceso completo en un producto técnico, reproducible y comunicable. La industria fitness global constituye un caso adecuado para aplicar ciencia de datos, ya que combina variables económicas, demográficas, territoriales, de salud pública y de infraestructura deportiva en distintos países y regiones.</w:t>
      </w:r>
    </w:p>
    <w:p w14:paraId="34C1E450" w14:textId="77777777" w:rsidR="00C17083" w:rsidRDefault="00000000">
      <w:r>
        <w:t xml:space="preserve">El problema abordado consiste en comprender cómo ha evolucionado la industria fitness entre 2000 y 2026, identificando diferencias regionales, comportamiento temporal de membresías y gimnasios, relación con variables socioeconómicas y cambios observables entre los periodos </w:t>
      </w:r>
      <w:proofErr w:type="spellStart"/>
      <w:r>
        <w:t>pre_covid</w:t>
      </w:r>
      <w:proofErr w:type="spellEnd"/>
      <w:r>
        <w:t xml:space="preserve">, </w:t>
      </w:r>
      <w:proofErr w:type="spellStart"/>
      <w:r>
        <w:t>covid</w:t>
      </w:r>
      <w:proofErr w:type="spellEnd"/>
      <w:r>
        <w:t xml:space="preserve"> y </w:t>
      </w:r>
      <w:proofErr w:type="spellStart"/>
      <w:r>
        <w:t>post_covid</w:t>
      </w:r>
      <w:proofErr w:type="spellEnd"/>
      <w:r>
        <w:t xml:space="preserve">. Para responder a esta problemática, el equipo construyó un flujo reproducible con Python, Pandas, </w:t>
      </w:r>
      <w:proofErr w:type="spellStart"/>
      <w:r>
        <w:t>NumPy</w:t>
      </w:r>
      <w:proofErr w:type="spellEnd"/>
      <w:r>
        <w:t xml:space="preserve">, </w:t>
      </w:r>
      <w:proofErr w:type="spellStart"/>
      <w:r>
        <w:t>Matplotlib</w:t>
      </w:r>
      <w:proofErr w:type="spellEnd"/>
      <w:r>
        <w:t xml:space="preserve">, </w:t>
      </w:r>
      <w:proofErr w:type="spellStart"/>
      <w:r>
        <w:t>Jupyter</w:t>
      </w:r>
      <w:proofErr w:type="spellEnd"/>
      <w:r>
        <w:t xml:space="preserve"> Notebooks, Git, GitHub y GitHub </w:t>
      </w:r>
      <w:proofErr w:type="spellStart"/>
      <w:r>
        <w:t>Actions</w:t>
      </w:r>
      <w:proofErr w:type="spellEnd"/>
      <w:r>
        <w:t>.</w:t>
      </w:r>
    </w:p>
    <w:p w14:paraId="0D6092C7" w14:textId="77777777" w:rsidR="00C17083" w:rsidRDefault="00000000">
      <w:r>
        <w:t xml:space="preserve">La Fase 4 sintetiza los resultados técnicos y analíticos del proyecto: F1 definió la problemática y el entorno reproducible; F2 limpió y transformó el </w:t>
      </w:r>
      <w:proofErr w:type="spellStart"/>
      <w:r>
        <w:t>dataset</w:t>
      </w:r>
      <w:proofErr w:type="spellEnd"/>
      <w:r>
        <w:t>; F3 implementó algoritmos, mediciones de complejidad y Programación Orientada a Objetos; y F4 integra los resultados, construye visualizaciones finales, documenta limitaciones y prepara la comunicación profesional mediante informe, repositorio y presentación audiovisual.</w:t>
      </w:r>
    </w:p>
    <w:p w14:paraId="4CEB9B3B" w14:textId="77777777" w:rsidR="00C17083" w:rsidRDefault="00000000">
      <w:pPr>
        <w:pStyle w:val="Ttulo1"/>
      </w:pPr>
      <w:r>
        <w:t>II.  Definición de la problemática y objetivos del proyecto</w:t>
      </w:r>
    </w:p>
    <w:p w14:paraId="05AF1675" w14:textId="77777777" w:rsidR="00C17083" w:rsidRDefault="00000000">
      <w:r>
        <w:t xml:space="preserve">La problemática central se relaciona con la necesidad de analizar, de forma reproducible y técnicamente verificable, la evolución global de la industria fitness. El </w:t>
      </w:r>
      <w:proofErr w:type="spellStart"/>
      <w:r>
        <w:t>dataset</w:t>
      </w:r>
      <w:proofErr w:type="spellEnd"/>
      <w:r>
        <w:t xml:space="preserve"> contiene información sobre membresías, gimnasios, ingresos, penetración de mercado, participación fitness, PIB per cápita, población, urbanización, obesidad e inactividad física. Debido a la variedad de variables, países, regiones y años, el análisis requiere un pipeline programático que evite decisiones manuales no trazables.</w:t>
      </w:r>
    </w:p>
    <w:p w14:paraId="28FD28D3" w14:textId="77777777" w:rsidR="00C17083" w:rsidRDefault="00000000">
      <w:r>
        <w:t>Objetivo general: Analizar la evolución global de la industria fitness y gimnasios entre 2000 y 2026, identificando patrones temporales, regionales y socioeconómicos mediante un flujo reproducible de ciencia de datos en Python.</w:t>
      </w:r>
    </w:p>
    <w:p w14:paraId="1313E179" w14:textId="77777777" w:rsidR="00C17083" w:rsidRDefault="00000000">
      <w:r>
        <w:t>Objetivos específicos:</w:t>
      </w:r>
    </w:p>
    <w:p w14:paraId="7CBDA8FC" w14:textId="77777777" w:rsidR="00C17083" w:rsidRDefault="00000000">
      <w:r>
        <w:t xml:space="preserve">· Organizar el </w:t>
      </w:r>
      <w:proofErr w:type="spellStart"/>
      <w:r>
        <w:t>dataset</w:t>
      </w:r>
      <w:proofErr w:type="spellEnd"/>
      <w:r>
        <w:t xml:space="preserve"> original y conservar trazabilidad entre datos crudos y procesados.</w:t>
      </w:r>
    </w:p>
    <w:p w14:paraId="1308B712" w14:textId="77777777" w:rsidR="00C17083" w:rsidRDefault="00000000">
      <w:r>
        <w:t>· Aplicar limpieza, transformación, validación y normalización de variables relevantes.</w:t>
      </w:r>
    </w:p>
    <w:p w14:paraId="5063FA31" w14:textId="77777777" w:rsidR="00C17083" w:rsidRDefault="00000000">
      <w:r>
        <w:t xml:space="preserve">· Implementar algoritmos estructurados, recursivos y orientados a objetos para analizar el </w:t>
      </w:r>
      <w:proofErr w:type="spellStart"/>
      <w:r>
        <w:t>dataset</w:t>
      </w:r>
      <w:proofErr w:type="spellEnd"/>
      <w:r>
        <w:t>.</w:t>
      </w:r>
    </w:p>
    <w:p w14:paraId="2681FCAC" w14:textId="77777777" w:rsidR="00C17083" w:rsidRDefault="00000000">
      <w:r>
        <w:t>· Medir eficiencia temporal y espacial de distintas implementaciones algorítmicas.</w:t>
      </w:r>
    </w:p>
    <w:p w14:paraId="63C72847" w14:textId="77777777" w:rsidR="00C17083" w:rsidRDefault="00000000">
      <w:r>
        <w:t>· Construir visualizaciones finales que comuniquen hallazgos de forma clara y profesional.</w:t>
      </w:r>
    </w:p>
    <w:p w14:paraId="6A6104CE" w14:textId="77777777" w:rsidR="00C17083" w:rsidRDefault="00000000">
      <w:r>
        <w:t>· Documentar resultados, limitaciones, riesgos, conclusiones y evidencias en el repositorio.</w:t>
      </w:r>
    </w:p>
    <w:tbl>
      <w:tblPr>
        <w:tblStyle w:val="TableNormal"/>
        <w:tblW w:w="0" w:type="auto"/>
        <w:tblInd w:w="0" w:type="dxa"/>
        <w:tblLook w:val="04A0" w:firstRow="1" w:lastRow="0" w:firstColumn="1" w:lastColumn="0" w:noHBand="0" w:noVBand="1"/>
      </w:tblPr>
      <w:tblGrid>
        <w:gridCol w:w="4680"/>
        <w:gridCol w:w="4680"/>
      </w:tblGrid>
      <w:tr w:rsidR="00C17083" w14:paraId="4EB77588" w14:textId="77777777">
        <w:tc>
          <w:tcPr>
            <w:tcW w:w="4680" w:type="dxa"/>
            <w:shd w:val="clear" w:color="auto" w:fill="D9EAF7"/>
          </w:tcPr>
          <w:p w14:paraId="27024AF3" w14:textId="77777777" w:rsidR="00C17083" w:rsidRDefault="00000000">
            <w:r>
              <w:rPr>
                <w:b/>
              </w:rPr>
              <w:t>Pregunta de análisis</w:t>
            </w:r>
          </w:p>
        </w:tc>
        <w:tc>
          <w:tcPr>
            <w:tcW w:w="4680" w:type="dxa"/>
            <w:shd w:val="clear" w:color="auto" w:fill="D9EAF7"/>
          </w:tcPr>
          <w:p w14:paraId="1E020646" w14:textId="77777777" w:rsidR="00C17083" w:rsidRDefault="00000000">
            <w:r>
              <w:rPr>
                <w:b/>
              </w:rPr>
              <w:t>Relación con el proyecto</w:t>
            </w:r>
          </w:p>
        </w:tc>
      </w:tr>
      <w:tr w:rsidR="00C17083" w14:paraId="1F25F372" w14:textId="77777777">
        <w:tc>
          <w:tcPr>
            <w:tcW w:w="4680" w:type="dxa"/>
          </w:tcPr>
          <w:p w14:paraId="6F24D4E5" w14:textId="77777777" w:rsidR="00C17083" w:rsidRDefault="00000000">
            <w:r>
              <w:t>¿Cómo evolucionan las membresías fitness entre 2000 y 2026?</w:t>
            </w:r>
          </w:p>
        </w:tc>
        <w:tc>
          <w:tcPr>
            <w:tcW w:w="4680" w:type="dxa"/>
          </w:tcPr>
          <w:p w14:paraId="73084402" w14:textId="77777777" w:rsidR="00C17083" w:rsidRDefault="00000000">
            <w:r>
              <w:t>Se analiza mediante memberships_per_100k por año.</w:t>
            </w:r>
          </w:p>
        </w:tc>
      </w:tr>
      <w:tr w:rsidR="00C17083" w14:paraId="2B6D35A5" w14:textId="77777777">
        <w:tc>
          <w:tcPr>
            <w:tcW w:w="4680" w:type="dxa"/>
          </w:tcPr>
          <w:p w14:paraId="0DF9137D" w14:textId="77777777" w:rsidR="00C17083" w:rsidRDefault="00000000">
            <w:r>
              <w:t>¿Qué regiones presentan mayor penetración de gimnasios?</w:t>
            </w:r>
          </w:p>
        </w:tc>
        <w:tc>
          <w:tcPr>
            <w:tcW w:w="4680" w:type="dxa"/>
          </w:tcPr>
          <w:p w14:paraId="276D694B" w14:textId="77777777" w:rsidR="00C17083" w:rsidRDefault="00000000">
            <w:r>
              <w:t xml:space="preserve">Se compara </w:t>
            </w:r>
            <w:proofErr w:type="spellStart"/>
            <w:r>
              <w:t>gym_penetration_rate</w:t>
            </w:r>
            <w:proofErr w:type="spellEnd"/>
            <w:r>
              <w:t xml:space="preserve"> por región.</w:t>
            </w:r>
          </w:p>
        </w:tc>
      </w:tr>
      <w:tr w:rsidR="00C17083" w14:paraId="78BFA697" w14:textId="77777777">
        <w:tc>
          <w:tcPr>
            <w:tcW w:w="4680" w:type="dxa"/>
          </w:tcPr>
          <w:p w14:paraId="17AFB4CA" w14:textId="77777777" w:rsidR="00C17083" w:rsidRDefault="00000000">
            <w:r>
              <w:t>¿Existe relación entre PIB per cápita y participación fitness?</w:t>
            </w:r>
          </w:p>
        </w:tc>
        <w:tc>
          <w:tcPr>
            <w:tcW w:w="4680" w:type="dxa"/>
          </w:tcPr>
          <w:p w14:paraId="4AB7658D" w14:textId="77777777" w:rsidR="00C17083" w:rsidRDefault="00000000">
            <w:r>
              <w:t>Se explora mediante gráfico de dispersión por región.</w:t>
            </w:r>
          </w:p>
        </w:tc>
      </w:tr>
      <w:tr w:rsidR="00C17083" w14:paraId="10C8190F" w14:textId="77777777">
        <w:tc>
          <w:tcPr>
            <w:tcW w:w="4680" w:type="dxa"/>
          </w:tcPr>
          <w:p w14:paraId="6B66DCEC" w14:textId="77777777" w:rsidR="00C17083" w:rsidRDefault="00000000">
            <w:r>
              <w:lastRenderedPageBreak/>
              <w:t>¿Qué cambios se observan por periodo temporal?</w:t>
            </w:r>
          </w:p>
        </w:tc>
        <w:tc>
          <w:tcPr>
            <w:tcW w:w="4680" w:type="dxa"/>
          </w:tcPr>
          <w:p w14:paraId="6436437E" w14:textId="77777777" w:rsidR="00C17083" w:rsidRDefault="00000000">
            <w:r>
              <w:t xml:space="preserve">Se segmenta en </w:t>
            </w:r>
            <w:proofErr w:type="spellStart"/>
            <w:r>
              <w:t>pre_covid</w:t>
            </w:r>
            <w:proofErr w:type="spellEnd"/>
            <w:r>
              <w:t xml:space="preserve">, </w:t>
            </w:r>
            <w:proofErr w:type="spellStart"/>
            <w:r>
              <w:t>covid</w:t>
            </w:r>
            <w:proofErr w:type="spellEnd"/>
            <w:r>
              <w:t xml:space="preserve"> y </w:t>
            </w:r>
            <w:proofErr w:type="spellStart"/>
            <w:r>
              <w:t>post_covid</w:t>
            </w:r>
            <w:proofErr w:type="spellEnd"/>
            <w:r>
              <w:t>.</w:t>
            </w:r>
          </w:p>
        </w:tc>
      </w:tr>
    </w:tbl>
    <w:p w14:paraId="67761795" w14:textId="77777777" w:rsidR="00C17083" w:rsidRDefault="00C17083"/>
    <w:p w14:paraId="3873A5BE" w14:textId="77777777" w:rsidR="00C17083" w:rsidRDefault="00000000">
      <w:pPr>
        <w:pStyle w:val="Ttulo1"/>
      </w:pPr>
      <w:r>
        <w:t>III.  Aplicación de herramientas científicas y reproducibilidad</w:t>
      </w:r>
    </w:p>
    <w:p w14:paraId="47AA321B" w14:textId="77777777" w:rsidR="00C17083" w:rsidRDefault="00000000">
      <w:r>
        <w:t xml:space="preserve">El proyecto utiliza herramientas del ecosistema científico de Python para garantizar procesamiento reproducible, análisis verificable y comunicación técnica. Pandas y </w:t>
      </w:r>
      <w:proofErr w:type="spellStart"/>
      <w:r>
        <w:t>NumPy</w:t>
      </w:r>
      <w:proofErr w:type="spellEnd"/>
      <w:r>
        <w:t xml:space="preserve"> se emplean para carga, limpieza, transformación y cálculo de variables derivadas; </w:t>
      </w:r>
      <w:proofErr w:type="spellStart"/>
      <w:r>
        <w:t>Matplotlib</w:t>
      </w:r>
      <w:proofErr w:type="spellEnd"/>
      <w:r>
        <w:t xml:space="preserve"> para visualizaciones; </w:t>
      </w:r>
      <w:proofErr w:type="spellStart"/>
      <w:r>
        <w:t>Jupyter</w:t>
      </w:r>
      <w:proofErr w:type="spellEnd"/>
      <w:r>
        <w:t xml:space="preserve"> Notebook para integrar código, explicación y resultados; Git/GitHub para trazabilidad; y GitHub </w:t>
      </w:r>
      <w:proofErr w:type="spellStart"/>
      <w:r>
        <w:t>Actions</w:t>
      </w:r>
      <w:proofErr w:type="spellEnd"/>
      <w:r>
        <w:t xml:space="preserve"> para validaciones automáticas.</w:t>
      </w:r>
    </w:p>
    <w:tbl>
      <w:tblPr>
        <w:tblStyle w:val="TableNormal"/>
        <w:tblW w:w="0" w:type="auto"/>
        <w:tblInd w:w="0" w:type="dxa"/>
        <w:tblLook w:val="04A0" w:firstRow="1" w:lastRow="0" w:firstColumn="1" w:lastColumn="0" w:noHBand="0" w:noVBand="1"/>
      </w:tblPr>
      <w:tblGrid>
        <w:gridCol w:w="4680"/>
        <w:gridCol w:w="4680"/>
      </w:tblGrid>
      <w:tr w:rsidR="00C17083" w14:paraId="7F05F6DB" w14:textId="77777777">
        <w:tc>
          <w:tcPr>
            <w:tcW w:w="4680" w:type="dxa"/>
            <w:shd w:val="clear" w:color="auto" w:fill="D9EAF7"/>
          </w:tcPr>
          <w:p w14:paraId="6751059B" w14:textId="77777777" w:rsidR="00C17083" w:rsidRDefault="00000000">
            <w:r>
              <w:rPr>
                <w:b/>
              </w:rPr>
              <w:t>Herramienta</w:t>
            </w:r>
          </w:p>
        </w:tc>
        <w:tc>
          <w:tcPr>
            <w:tcW w:w="4680" w:type="dxa"/>
            <w:shd w:val="clear" w:color="auto" w:fill="D9EAF7"/>
          </w:tcPr>
          <w:p w14:paraId="2A50F64F" w14:textId="77777777" w:rsidR="00C17083" w:rsidRDefault="00000000">
            <w:r>
              <w:rPr>
                <w:b/>
              </w:rPr>
              <w:t>Uso técnico en el proyecto</w:t>
            </w:r>
          </w:p>
        </w:tc>
      </w:tr>
      <w:tr w:rsidR="00C17083" w14:paraId="6E3813F6" w14:textId="77777777">
        <w:tc>
          <w:tcPr>
            <w:tcW w:w="4680" w:type="dxa"/>
          </w:tcPr>
          <w:p w14:paraId="22DC3EAC" w14:textId="77777777" w:rsidR="00C17083" w:rsidRDefault="00000000">
            <w:r>
              <w:t>Python</w:t>
            </w:r>
          </w:p>
        </w:tc>
        <w:tc>
          <w:tcPr>
            <w:tcW w:w="4680" w:type="dxa"/>
          </w:tcPr>
          <w:p w14:paraId="765D23EC" w14:textId="77777777" w:rsidR="00C17083" w:rsidRDefault="00000000">
            <w:r>
              <w:t>Lenguaje principal para procesamiento, algoritmos y automatización.</w:t>
            </w:r>
          </w:p>
        </w:tc>
      </w:tr>
      <w:tr w:rsidR="00C17083" w14:paraId="0120C562" w14:textId="77777777">
        <w:tc>
          <w:tcPr>
            <w:tcW w:w="4680" w:type="dxa"/>
          </w:tcPr>
          <w:p w14:paraId="7862AEB0" w14:textId="77777777" w:rsidR="00C17083" w:rsidRDefault="00000000">
            <w:r>
              <w:t>Pandas</w:t>
            </w:r>
          </w:p>
        </w:tc>
        <w:tc>
          <w:tcPr>
            <w:tcW w:w="4680" w:type="dxa"/>
          </w:tcPr>
          <w:p w14:paraId="7CD48C8C" w14:textId="77777777" w:rsidR="00C17083" w:rsidRDefault="00000000">
            <w:r>
              <w:t>Carga, limpieza, validación, transformación y agregación tabular.</w:t>
            </w:r>
          </w:p>
        </w:tc>
      </w:tr>
      <w:tr w:rsidR="00C17083" w14:paraId="69F2746A" w14:textId="77777777">
        <w:tc>
          <w:tcPr>
            <w:tcW w:w="4680" w:type="dxa"/>
          </w:tcPr>
          <w:p w14:paraId="6140F114" w14:textId="77777777" w:rsidR="00C17083" w:rsidRDefault="00000000">
            <w:proofErr w:type="spellStart"/>
            <w:r>
              <w:t>NumPy</w:t>
            </w:r>
            <w:proofErr w:type="spellEnd"/>
          </w:p>
        </w:tc>
        <w:tc>
          <w:tcPr>
            <w:tcW w:w="4680" w:type="dxa"/>
          </w:tcPr>
          <w:p w14:paraId="136D7A1D" w14:textId="77777777" w:rsidR="00C17083" w:rsidRDefault="00000000">
            <w:r>
              <w:t>Apoyo en operaciones numéricas y control de valores inválidos.</w:t>
            </w:r>
          </w:p>
        </w:tc>
      </w:tr>
      <w:tr w:rsidR="00C17083" w14:paraId="3BF61649" w14:textId="77777777">
        <w:tc>
          <w:tcPr>
            <w:tcW w:w="4680" w:type="dxa"/>
          </w:tcPr>
          <w:p w14:paraId="1568E419" w14:textId="77777777" w:rsidR="00C17083" w:rsidRDefault="00000000">
            <w:proofErr w:type="spellStart"/>
            <w:r>
              <w:t>Matplotlib</w:t>
            </w:r>
            <w:proofErr w:type="spellEnd"/>
          </w:p>
        </w:tc>
        <w:tc>
          <w:tcPr>
            <w:tcW w:w="4680" w:type="dxa"/>
          </w:tcPr>
          <w:p w14:paraId="74034189" w14:textId="77777777" w:rsidR="00C17083" w:rsidRDefault="00000000">
            <w:r>
              <w:t>Construcción de visualizaciones finales y gráficos de eficiencia.</w:t>
            </w:r>
          </w:p>
        </w:tc>
      </w:tr>
      <w:tr w:rsidR="00C17083" w14:paraId="5BF27E9C" w14:textId="77777777">
        <w:tc>
          <w:tcPr>
            <w:tcW w:w="4680" w:type="dxa"/>
          </w:tcPr>
          <w:p w14:paraId="6AC1CF8D" w14:textId="77777777" w:rsidR="00C17083" w:rsidRDefault="00000000">
            <w:proofErr w:type="spellStart"/>
            <w:r>
              <w:t>Jupyter</w:t>
            </w:r>
            <w:proofErr w:type="spellEnd"/>
            <w:r>
              <w:t xml:space="preserve"> Notebook</w:t>
            </w:r>
          </w:p>
        </w:tc>
        <w:tc>
          <w:tcPr>
            <w:tcW w:w="4680" w:type="dxa"/>
          </w:tcPr>
          <w:p w14:paraId="284436AE" w14:textId="77777777" w:rsidR="00C17083" w:rsidRDefault="00000000">
            <w:r>
              <w:t xml:space="preserve">Documentación reproducible mediante código, resultados y </w:t>
            </w:r>
            <w:proofErr w:type="spellStart"/>
            <w:r>
              <w:t>Markdown</w:t>
            </w:r>
            <w:proofErr w:type="spellEnd"/>
            <w:r>
              <w:t>.</w:t>
            </w:r>
          </w:p>
        </w:tc>
      </w:tr>
      <w:tr w:rsidR="00C17083" w14:paraId="32C71932" w14:textId="77777777">
        <w:tc>
          <w:tcPr>
            <w:tcW w:w="4680" w:type="dxa"/>
          </w:tcPr>
          <w:p w14:paraId="00F018DE" w14:textId="77777777" w:rsidR="00C17083" w:rsidRDefault="00000000">
            <w:r>
              <w:t>Git/GitHub</w:t>
            </w:r>
          </w:p>
        </w:tc>
        <w:tc>
          <w:tcPr>
            <w:tcW w:w="4680" w:type="dxa"/>
          </w:tcPr>
          <w:p w14:paraId="15F6A93C" w14:textId="77777777" w:rsidR="00C17083" w:rsidRDefault="00000000">
            <w:r>
              <w:t xml:space="preserve">Control de versiones, colaboración, trazabilidad y Pull </w:t>
            </w:r>
            <w:proofErr w:type="spellStart"/>
            <w:r>
              <w:t>Requests</w:t>
            </w:r>
            <w:proofErr w:type="spellEnd"/>
            <w:r>
              <w:t>.</w:t>
            </w:r>
          </w:p>
        </w:tc>
      </w:tr>
      <w:tr w:rsidR="00C17083" w14:paraId="21021118" w14:textId="77777777">
        <w:tc>
          <w:tcPr>
            <w:tcW w:w="4680" w:type="dxa"/>
          </w:tcPr>
          <w:p w14:paraId="1B1E7390" w14:textId="77777777" w:rsidR="00C17083" w:rsidRDefault="00000000">
            <w:r>
              <w:t xml:space="preserve">GitHub </w:t>
            </w:r>
            <w:proofErr w:type="spellStart"/>
            <w:r>
              <w:t>Actions</w:t>
            </w:r>
            <w:proofErr w:type="spellEnd"/>
          </w:p>
        </w:tc>
        <w:tc>
          <w:tcPr>
            <w:tcW w:w="4680" w:type="dxa"/>
          </w:tcPr>
          <w:p w14:paraId="7A4415B7" w14:textId="77777777" w:rsidR="00C17083" w:rsidRDefault="00000000">
            <w:r>
              <w:t>Validación automática de estructura, dependencias y notebooks.</w:t>
            </w:r>
          </w:p>
        </w:tc>
      </w:tr>
    </w:tbl>
    <w:p w14:paraId="67568E79" w14:textId="77777777" w:rsidR="00C17083" w:rsidRDefault="00C17083"/>
    <w:p w14:paraId="7EA4A01B" w14:textId="77777777" w:rsidR="00C17083" w:rsidRDefault="00000000">
      <w:r>
        <w:t xml:space="preserve">La reproducibilidad se asegura mediante rutas relativas, archivos de dependencias (`requirements.txt`, `requirements_f3.txt`, `requirements_f4.txt`), notebooks ejecutables y carpetas separadas para datos crudos, datos procesados, evidencias y figuras. El </w:t>
      </w:r>
      <w:proofErr w:type="spellStart"/>
      <w:r>
        <w:t>dataset</w:t>
      </w:r>
      <w:proofErr w:type="spellEnd"/>
      <w:r>
        <w:t xml:space="preserve"> original se conserva en `data/raw/clean_gym_data.csv`, mientras que la versión procesada se genera en `data/</w:t>
      </w:r>
      <w:proofErr w:type="spellStart"/>
      <w:r>
        <w:t>processed</w:t>
      </w:r>
      <w:proofErr w:type="spellEnd"/>
      <w:r>
        <w:t>/gym_data_processed.csv`.</w:t>
      </w:r>
    </w:p>
    <w:p w14:paraId="0C9F1815" w14:textId="77777777" w:rsidR="00C17083" w:rsidRDefault="00000000">
      <w:pPr>
        <w:pStyle w:val="Ttulo1"/>
      </w:pPr>
      <w:r>
        <w:t>IV.  Metodología del desarrollo técnico F1-F4</w:t>
      </w:r>
    </w:p>
    <w:tbl>
      <w:tblPr>
        <w:tblStyle w:val="TableNormal"/>
        <w:tblW w:w="0" w:type="auto"/>
        <w:tblInd w:w="0" w:type="dxa"/>
        <w:tblLook w:val="04A0" w:firstRow="1" w:lastRow="0" w:firstColumn="1" w:lastColumn="0" w:noHBand="0" w:noVBand="1"/>
      </w:tblPr>
      <w:tblGrid>
        <w:gridCol w:w="2770"/>
        <w:gridCol w:w="2892"/>
        <w:gridCol w:w="3698"/>
      </w:tblGrid>
      <w:tr w:rsidR="00C17083" w14:paraId="6308FA32" w14:textId="77777777">
        <w:tc>
          <w:tcPr>
            <w:tcW w:w="3120" w:type="dxa"/>
            <w:shd w:val="clear" w:color="auto" w:fill="D9EAF7"/>
          </w:tcPr>
          <w:p w14:paraId="4E6BA33D" w14:textId="77777777" w:rsidR="00C17083" w:rsidRDefault="00000000">
            <w:r>
              <w:rPr>
                <w:b/>
              </w:rPr>
              <w:t>Fase</w:t>
            </w:r>
          </w:p>
        </w:tc>
        <w:tc>
          <w:tcPr>
            <w:tcW w:w="3120" w:type="dxa"/>
            <w:shd w:val="clear" w:color="auto" w:fill="D9EAF7"/>
          </w:tcPr>
          <w:p w14:paraId="12622B30" w14:textId="77777777" w:rsidR="00C17083" w:rsidRDefault="00000000">
            <w:r>
              <w:rPr>
                <w:b/>
              </w:rPr>
              <w:t>Propósito</w:t>
            </w:r>
          </w:p>
        </w:tc>
        <w:tc>
          <w:tcPr>
            <w:tcW w:w="3120" w:type="dxa"/>
            <w:shd w:val="clear" w:color="auto" w:fill="D9EAF7"/>
          </w:tcPr>
          <w:p w14:paraId="5B1F839D" w14:textId="77777777" w:rsidR="00C17083" w:rsidRDefault="00000000">
            <w:r>
              <w:rPr>
                <w:b/>
              </w:rPr>
              <w:t>Evidencia principal</w:t>
            </w:r>
          </w:p>
        </w:tc>
      </w:tr>
      <w:tr w:rsidR="00C17083" w14:paraId="4FDBE103" w14:textId="77777777">
        <w:tc>
          <w:tcPr>
            <w:tcW w:w="3120" w:type="dxa"/>
          </w:tcPr>
          <w:p w14:paraId="6A733A09" w14:textId="77777777" w:rsidR="00C17083" w:rsidRDefault="00000000">
            <w:r>
              <w:t>F1</w:t>
            </w:r>
          </w:p>
        </w:tc>
        <w:tc>
          <w:tcPr>
            <w:tcW w:w="3120" w:type="dxa"/>
          </w:tcPr>
          <w:p w14:paraId="61865E5C" w14:textId="77777777" w:rsidR="00C17083" w:rsidRDefault="00000000">
            <w:r>
              <w:t>Definir problemática, objetivos, entorno reproducible y estructura inicial.</w:t>
            </w:r>
          </w:p>
        </w:tc>
        <w:tc>
          <w:tcPr>
            <w:tcW w:w="3120" w:type="dxa"/>
          </w:tcPr>
          <w:p w14:paraId="7ADEC942" w14:textId="77777777" w:rsidR="00C17083" w:rsidRDefault="00000000">
            <w:r>
              <w:t>F1_Definicion.ipynb, README, CI/CD.</w:t>
            </w:r>
          </w:p>
        </w:tc>
      </w:tr>
      <w:tr w:rsidR="00C17083" w14:paraId="0E8C1C71" w14:textId="77777777">
        <w:tc>
          <w:tcPr>
            <w:tcW w:w="3120" w:type="dxa"/>
          </w:tcPr>
          <w:p w14:paraId="415409A1" w14:textId="77777777" w:rsidR="00C17083" w:rsidRDefault="00000000">
            <w:r>
              <w:lastRenderedPageBreak/>
              <w:t>F2</w:t>
            </w:r>
          </w:p>
        </w:tc>
        <w:tc>
          <w:tcPr>
            <w:tcW w:w="3120" w:type="dxa"/>
          </w:tcPr>
          <w:p w14:paraId="500241A6" w14:textId="77777777" w:rsidR="00C17083" w:rsidRDefault="00000000">
            <w:r>
              <w:t xml:space="preserve">Obtener, limpiar, transformar y validar el </w:t>
            </w:r>
            <w:proofErr w:type="spellStart"/>
            <w:r>
              <w:t>dataset</w:t>
            </w:r>
            <w:proofErr w:type="spellEnd"/>
            <w:r>
              <w:t>.</w:t>
            </w:r>
          </w:p>
        </w:tc>
        <w:tc>
          <w:tcPr>
            <w:tcW w:w="3120" w:type="dxa"/>
          </w:tcPr>
          <w:p w14:paraId="019D672F" w14:textId="77777777" w:rsidR="00C17083" w:rsidRDefault="00000000">
            <w:r>
              <w:t>F2_Limpieza_Transformacion.ipynb y gym_data_processed.csv.</w:t>
            </w:r>
          </w:p>
        </w:tc>
      </w:tr>
      <w:tr w:rsidR="00C17083" w14:paraId="2CDF3A75" w14:textId="77777777">
        <w:tc>
          <w:tcPr>
            <w:tcW w:w="3120" w:type="dxa"/>
          </w:tcPr>
          <w:p w14:paraId="302BCE87" w14:textId="77777777" w:rsidR="00C17083" w:rsidRDefault="00000000">
            <w:r>
              <w:t>F3</w:t>
            </w:r>
          </w:p>
        </w:tc>
        <w:tc>
          <w:tcPr>
            <w:tcW w:w="3120" w:type="dxa"/>
          </w:tcPr>
          <w:p w14:paraId="1B9EEE38" w14:textId="77777777" w:rsidR="00C17083" w:rsidRDefault="00000000">
            <w:r>
              <w:t>Implementar algoritmos, mediciones de complejidad y núcleo POO.</w:t>
            </w:r>
          </w:p>
        </w:tc>
        <w:tc>
          <w:tcPr>
            <w:tcW w:w="3120" w:type="dxa"/>
          </w:tcPr>
          <w:p w14:paraId="3B259C05" w14:textId="77777777" w:rsidR="00C17083" w:rsidRDefault="00000000">
            <w:r>
              <w:t xml:space="preserve">Notebooks F3_01 a F3_05 y </w:t>
            </w:r>
            <w:proofErr w:type="spellStart"/>
            <w:r>
              <w:t>reports</w:t>
            </w:r>
            <w:proofErr w:type="spellEnd"/>
            <w:r>
              <w:t>/fase3.</w:t>
            </w:r>
          </w:p>
        </w:tc>
      </w:tr>
      <w:tr w:rsidR="00C17083" w14:paraId="400ED717" w14:textId="77777777">
        <w:tc>
          <w:tcPr>
            <w:tcW w:w="3120" w:type="dxa"/>
          </w:tcPr>
          <w:p w14:paraId="0AD25301" w14:textId="77777777" w:rsidR="00C17083" w:rsidRDefault="00000000">
            <w:r>
              <w:t>F4</w:t>
            </w:r>
          </w:p>
        </w:tc>
        <w:tc>
          <w:tcPr>
            <w:tcW w:w="3120" w:type="dxa"/>
          </w:tcPr>
          <w:p w14:paraId="41C6FF31" w14:textId="77777777" w:rsidR="00C17083" w:rsidRDefault="00000000">
            <w:r>
              <w:t>Integrar resultados, visualizar hallazgos y preparar comunicación final.</w:t>
            </w:r>
          </w:p>
        </w:tc>
        <w:tc>
          <w:tcPr>
            <w:tcW w:w="3120" w:type="dxa"/>
          </w:tcPr>
          <w:p w14:paraId="0A38CCA0" w14:textId="77777777" w:rsidR="00C17083" w:rsidRDefault="00000000">
            <w:r>
              <w:t>Notebooks F4_01 a F4_03, figures y evidencias.</w:t>
            </w:r>
          </w:p>
        </w:tc>
      </w:tr>
    </w:tbl>
    <w:p w14:paraId="145E5357" w14:textId="77777777" w:rsidR="00C17083" w:rsidRDefault="00C17083"/>
    <w:p w14:paraId="01AFFD1D" w14:textId="77777777" w:rsidR="00C17083" w:rsidRDefault="00000000">
      <w:r>
        <w:t>La metodología mantiene una secuencia verificable: carga de datos, diagnóstico, limpieza, transformación, validación, ejecución algorítmica, medición de eficiencia, encapsulamiento POO, visualización final e interpretación. Cada fase produce insumos que alimentan la siguiente, evitando duplicidad y manteniendo coherencia entre objetivos, código, resultados y evidencias.</w:t>
      </w:r>
    </w:p>
    <w:p w14:paraId="578DE01B" w14:textId="77777777" w:rsidR="00C17083" w:rsidRDefault="00000000">
      <w:pPr>
        <w:pStyle w:val="Ttulo1"/>
      </w:pPr>
      <w:r>
        <w:t>V.  Diseño de soluciones algorítmicas eficientes</w:t>
      </w:r>
    </w:p>
    <w:p w14:paraId="78DB49D8" w14:textId="77777777" w:rsidR="00C17083" w:rsidRDefault="00000000">
      <w:r>
        <w:t>El diseño algorítmico se consolidó en la Fase 3 mediante programación estructurada, recursiva y mediciones reproducibles. Se implementaron funciones con parámetros claros para ranking de países, búsqueda de máximos, promedio por región, búsqueda lineal, filtrado por periodo y exploración de similitud regional mediante grafo y DFS recursivo. La eficiencia fue evaluada con `</w:t>
      </w:r>
      <w:proofErr w:type="spellStart"/>
      <w:proofErr w:type="gramStart"/>
      <w:r>
        <w:t>time.perf</w:t>
      </w:r>
      <w:proofErr w:type="gramEnd"/>
      <w:r>
        <w:t>_</w:t>
      </w:r>
      <w:proofErr w:type="gramStart"/>
      <w:r>
        <w:t>counter</w:t>
      </w:r>
      <w:proofErr w:type="spellEnd"/>
      <w:r>
        <w:t>(</w:t>
      </w:r>
      <w:proofErr w:type="gramEnd"/>
      <w:r>
        <w:t>)` para tiempo y `</w:t>
      </w:r>
      <w:proofErr w:type="spellStart"/>
      <w:r>
        <w:t>tracemalloc</w:t>
      </w:r>
      <w:proofErr w:type="spellEnd"/>
      <w:r>
        <w:t>` para memoria pico.</w:t>
      </w:r>
    </w:p>
    <w:tbl>
      <w:tblPr>
        <w:tblStyle w:val="TableNormal"/>
        <w:tblW w:w="0" w:type="auto"/>
        <w:tblInd w:w="0" w:type="dxa"/>
        <w:tblLook w:val="04A0" w:firstRow="1" w:lastRow="0" w:firstColumn="1" w:lastColumn="0" w:noHBand="0" w:noVBand="1"/>
      </w:tblPr>
      <w:tblGrid>
        <w:gridCol w:w="2340"/>
        <w:gridCol w:w="2340"/>
        <w:gridCol w:w="2340"/>
        <w:gridCol w:w="2340"/>
      </w:tblGrid>
      <w:tr w:rsidR="00C17083" w14:paraId="10E290EF" w14:textId="77777777">
        <w:tc>
          <w:tcPr>
            <w:tcW w:w="2340" w:type="dxa"/>
            <w:shd w:val="clear" w:color="auto" w:fill="D9EAF7"/>
          </w:tcPr>
          <w:p w14:paraId="0FACD2BE" w14:textId="77777777" w:rsidR="00C17083" w:rsidRDefault="00000000">
            <w:r>
              <w:rPr>
                <w:b/>
              </w:rPr>
              <w:t>Algoritmo</w:t>
            </w:r>
          </w:p>
        </w:tc>
        <w:tc>
          <w:tcPr>
            <w:tcW w:w="2340" w:type="dxa"/>
            <w:shd w:val="clear" w:color="auto" w:fill="D9EAF7"/>
          </w:tcPr>
          <w:p w14:paraId="741D6C75" w14:textId="77777777" w:rsidR="00C17083" w:rsidRDefault="00000000">
            <w:r>
              <w:rPr>
                <w:b/>
              </w:rPr>
              <w:t>Tipo</w:t>
            </w:r>
          </w:p>
        </w:tc>
        <w:tc>
          <w:tcPr>
            <w:tcW w:w="2340" w:type="dxa"/>
            <w:shd w:val="clear" w:color="auto" w:fill="D9EAF7"/>
          </w:tcPr>
          <w:p w14:paraId="27D6AF81" w14:textId="77777777" w:rsidR="00C17083" w:rsidRDefault="00000000">
            <w:r>
              <w:rPr>
                <w:b/>
              </w:rPr>
              <w:t>Complejidad temporal</w:t>
            </w:r>
          </w:p>
        </w:tc>
        <w:tc>
          <w:tcPr>
            <w:tcW w:w="2340" w:type="dxa"/>
            <w:shd w:val="clear" w:color="auto" w:fill="D9EAF7"/>
          </w:tcPr>
          <w:p w14:paraId="7217AA06" w14:textId="77777777" w:rsidR="00C17083" w:rsidRDefault="00000000">
            <w:r>
              <w:rPr>
                <w:b/>
              </w:rPr>
              <w:t>Justificación</w:t>
            </w:r>
          </w:p>
        </w:tc>
      </w:tr>
      <w:tr w:rsidR="00C17083" w14:paraId="4FAFB0C1" w14:textId="77777777">
        <w:tc>
          <w:tcPr>
            <w:tcW w:w="2340" w:type="dxa"/>
          </w:tcPr>
          <w:p w14:paraId="5EDED1E7" w14:textId="77777777" w:rsidR="00C17083" w:rsidRDefault="00000000">
            <w:r>
              <w:t>Ranking iterativo</w:t>
            </w:r>
          </w:p>
        </w:tc>
        <w:tc>
          <w:tcPr>
            <w:tcW w:w="2340" w:type="dxa"/>
          </w:tcPr>
          <w:p w14:paraId="252763C9" w14:textId="77777777" w:rsidR="00C17083" w:rsidRDefault="00000000">
            <w:r>
              <w:t>Estructurado</w:t>
            </w:r>
          </w:p>
        </w:tc>
        <w:tc>
          <w:tcPr>
            <w:tcW w:w="2340" w:type="dxa"/>
          </w:tcPr>
          <w:p w14:paraId="732BD9D4" w14:textId="77777777" w:rsidR="00C17083" w:rsidRDefault="00000000">
            <w:proofErr w:type="gramStart"/>
            <w:r>
              <w:t>O(</w:t>
            </w:r>
            <w:proofErr w:type="gramEnd"/>
            <w:r>
              <w:t>n log n)</w:t>
            </w:r>
          </w:p>
        </w:tc>
        <w:tc>
          <w:tcPr>
            <w:tcW w:w="2340" w:type="dxa"/>
          </w:tcPr>
          <w:p w14:paraId="7450829D" w14:textId="77777777" w:rsidR="00C17083" w:rsidRDefault="00000000">
            <w:r>
              <w:t xml:space="preserve">Permite ordenar registros y obtener </w:t>
            </w:r>
            <w:proofErr w:type="spellStart"/>
            <w:r>
              <w:t>top_n</w:t>
            </w:r>
            <w:proofErr w:type="spellEnd"/>
            <w:r>
              <w:t xml:space="preserve"> interpretable.</w:t>
            </w:r>
          </w:p>
        </w:tc>
      </w:tr>
      <w:tr w:rsidR="00C17083" w14:paraId="582FFE6E" w14:textId="77777777">
        <w:tc>
          <w:tcPr>
            <w:tcW w:w="2340" w:type="dxa"/>
          </w:tcPr>
          <w:p w14:paraId="221CAF5C" w14:textId="77777777" w:rsidR="00C17083" w:rsidRDefault="00000000">
            <w:r>
              <w:t>Máximo iterativo</w:t>
            </w:r>
          </w:p>
        </w:tc>
        <w:tc>
          <w:tcPr>
            <w:tcW w:w="2340" w:type="dxa"/>
          </w:tcPr>
          <w:p w14:paraId="41802EB2" w14:textId="77777777" w:rsidR="00C17083" w:rsidRDefault="00000000">
            <w:r>
              <w:t>Estructurado</w:t>
            </w:r>
          </w:p>
        </w:tc>
        <w:tc>
          <w:tcPr>
            <w:tcW w:w="2340" w:type="dxa"/>
          </w:tcPr>
          <w:p w14:paraId="6D8C2712" w14:textId="77777777" w:rsidR="00C17083" w:rsidRDefault="00000000">
            <w:r>
              <w:t>O(n)</w:t>
            </w:r>
          </w:p>
        </w:tc>
        <w:tc>
          <w:tcPr>
            <w:tcW w:w="2340" w:type="dxa"/>
          </w:tcPr>
          <w:p w14:paraId="34C3D786" w14:textId="77777777" w:rsidR="00C17083" w:rsidRDefault="00000000">
            <w:r>
              <w:t xml:space="preserve">Solución simple, legible y eficiente en memoria </w:t>
            </w:r>
            <w:proofErr w:type="gramStart"/>
            <w:r>
              <w:t>O(</w:t>
            </w:r>
            <w:proofErr w:type="gramEnd"/>
            <w:r>
              <w:t>1).</w:t>
            </w:r>
          </w:p>
        </w:tc>
      </w:tr>
      <w:tr w:rsidR="00C17083" w14:paraId="2B19C2FB" w14:textId="77777777">
        <w:tc>
          <w:tcPr>
            <w:tcW w:w="2340" w:type="dxa"/>
          </w:tcPr>
          <w:p w14:paraId="44409821" w14:textId="77777777" w:rsidR="00C17083" w:rsidRDefault="00000000">
            <w:r>
              <w:t xml:space="preserve">Máximo recursivo con </w:t>
            </w:r>
            <w:proofErr w:type="spellStart"/>
            <w:r>
              <w:t>slicing</w:t>
            </w:r>
            <w:proofErr w:type="spellEnd"/>
          </w:p>
        </w:tc>
        <w:tc>
          <w:tcPr>
            <w:tcW w:w="2340" w:type="dxa"/>
          </w:tcPr>
          <w:p w14:paraId="7D18FF7A" w14:textId="77777777" w:rsidR="00C17083" w:rsidRDefault="00000000">
            <w:r>
              <w:t>Recursivo</w:t>
            </w:r>
          </w:p>
        </w:tc>
        <w:tc>
          <w:tcPr>
            <w:tcW w:w="2340" w:type="dxa"/>
          </w:tcPr>
          <w:p w14:paraId="430DF530" w14:textId="77777777" w:rsidR="00C17083" w:rsidRDefault="00000000">
            <w:r>
              <w:t>O(n)</w:t>
            </w:r>
          </w:p>
        </w:tc>
        <w:tc>
          <w:tcPr>
            <w:tcW w:w="2340" w:type="dxa"/>
          </w:tcPr>
          <w:p w14:paraId="098414AC" w14:textId="77777777" w:rsidR="00C17083" w:rsidRDefault="00000000">
            <w:r>
              <w:t xml:space="preserve">Útil para evidenciar divide and </w:t>
            </w:r>
            <w:proofErr w:type="spellStart"/>
            <w:r>
              <w:t>conquer</w:t>
            </w:r>
            <w:proofErr w:type="spellEnd"/>
            <w:r>
              <w:t xml:space="preserve">, aunque copia </w:t>
            </w:r>
            <w:proofErr w:type="spellStart"/>
            <w:r>
              <w:t>sublistas</w:t>
            </w:r>
            <w:proofErr w:type="spellEnd"/>
            <w:r>
              <w:t>.</w:t>
            </w:r>
          </w:p>
        </w:tc>
      </w:tr>
      <w:tr w:rsidR="00C17083" w14:paraId="31A8FC7B" w14:textId="77777777">
        <w:tc>
          <w:tcPr>
            <w:tcW w:w="2340" w:type="dxa"/>
          </w:tcPr>
          <w:p w14:paraId="1659EF61" w14:textId="77777777" w:rsidR="00C17083" w:rsidRDefault="00000000">
            <w:r>
              <w:t>Máximo recursivo optimizado</w:t>
            </w:r>
          </w:p>
        </w:tc>
        <w:tc>
          <w:tcPr>
            <w:tcW w:w="2340" w:type="dxa"/>
          </w:tcPr>
          <w:p w14:paraId="134107B3" w14:textId="77777777" w:rsidR="00C17083" w:rsidRDefault="00000000">
            <w:r>
              <w:t>Recursivo</w:t>
            </w:r>
          </w:p>
        </w:tc>
        <w:tc>
          <w:tcPr>
            <w:tcW w:w="2340" w:type="dxa"/>
          </w:tcPr>
          <w:p w14:paraId="40D11EFE" w14:textId="77777777" w:rsidR="00C17083" w:rsidRDefault="00000000">
            <w:r>
              <w:t>O(n)</w:t>
            </w:r>
          </w:p>
        </w:tc>
        <w:tc>
          <w:tcPr>
            <w:tcW w:w="2340" w:type="dxa"/>
          </w:tcPr>
          <w:p w14:paraId="319EBC42" w14:textId="77777777" w:rsidR="00C17083" w:rsidRDefault="00000000">
            <w:r>
              <w:t xml:space="preserve">Evita </w:t>
            </w:r>
            <w:proofErr w:type="spellStart"/>
            <w:r>
              <w:t>slicing</w:t>
            </w:r>
            <w:proofErr w:type="spellEnd"/>
            <w:r>
              <w:t xml:space="preserve"> y reduce memoria adicional a </w:t>
            </w:r>
            <w:proofErr w:type="gramStart"/>
            <w:r>
              <w:t>O(</w:t>
            </w:r>
            <w:proofErr w:type="gramEnd"/>
            <w:r>
              <w:t>log n).</w:t>
            </w:r>
          </w:p>
        </w:tc>
      </w:tr>
      <w:tr w:rsidR="00C17083" w14:paraId="60030238" w14:textId="77777777">
        <w:tc>
          <w:tcPr>
            <w:tcW w:w="2340" w:type="dxa"/>
          </w:tcPr>
          <w:p w14:paraId="3AEABF9E" w14:textId="77777777" w:rsidR="00C17083" w:rsidRDefault="00000000">
            <w:r>
              <w:t>Promedio por región</w:t>
            </w:r>
          </w:p>
        </w:tc>
        <w:tc>
          <w:tcPr>
            <w:tcW w:w="2340" w:type="dxa"/>
          </w:tcPr>
          <w:p w14:paraId="5AC5EE6F" w14:textId="77777777" w:rsidR="00C17083" w:rsidRDefault="00000000">
            <w:r>
              <w:t>Estructurado/Pandas</w:t>
            </w:r>
          </w:p>
        </w:tc>
        <w:tc>
          <w:tcPr>
            <w:tcW w:w="2340" w:type="dxa"/>
          </w:tcPr>
          <w:p w14:paraId="7658F096" w14:textId="77777777" w:rsidR="00C17083" w:rsidRDefault="00000000">
            <w:r>
              <w:t>O(n)</w:t>
            </w:r>
          </w:p>
        </w:tc>
        <w:tc>
          <w:tcPr>
            <w:tcW w:w="2340" w:type="dxa"/>
          </w:tcPr>
          <w:p w14:paraId="4D12A9A5" w14:textId="77777777" w:rsidR="00C17083" w:rsidRDefault="00000000">
            <w:r>
              <w:t>Permite comparación regional de indicadores fitness.</w:t>
            </w:r>
          </w:p>
        </w:tc>
      </w:tr>
      <w:tr w:rsidR="00C17083" w14:paraId="5F5A7E43" w14:textId="77777777">
        <w:tc>
          <w:tcPr>
            <w:tcW w:w="2340" w:type="dxa"/>
          </w:tcPr>
          <w:p w14:paraId="6E791208" w14:textId="77777777" w:rsidR="00C17083" w:rsidRDefault="00000000">
            <w:r>
              <w:lastRenderedPageBreak/>
              <w:t>DFS recursivo</w:t>
            </w:r>
          </w:p>
        </w:tc>
        <w:tc>
          <w:tcPr>
            <w:tcW w:w="2340" w:type="dxa"/>
          </w:tcPr>
          <w:p w14:paraId="35B5A821" w14:textId="77777777" w:rsidR="00C17083" w:rsidRDefault="00000000">
            <w:r>
              <w:t>Grafo</w:t>
            </w:r>
          </w:p>
        </w:tc>
        <w:tc>
          <w:tcPr>
            <w:tcW w:w="2340" w:type="dxa"/>
          </w:tcPr>
          <w:p w14:paraId="14FFD122" w14:textId="77777777" w:rsidR="00C17083" w:rsidRDefault="00000000">
            <w:proofErr w:type="gramStart"/>
            <w:r>
              <w:t>O(</w:t>
            </w:r>
            <w:proofErr w:type="gramEnd"/>
            <w:r>
              <w:t>V + E)</w:t>
            </w:r>
          </w:p>
        </w:tc>
        <w:tc>
          <w:tcPr>
            <w:tcW w:w="2340" w:type="dxa"/>
          </w:tcPr>
          <w:p w14:paraId="3506C258" w14:textId="77777777" w:rsidR="00C17083" w:rsidRDefault="00000000">
            <w:r>
              <w:t>Explora conectividad entre regiones similares.</w:t>
            </w:r>
          </w:p>
        </w:tc>
      </w:tr>
    </w:tbl>
    <w:p w14:paraId="2DAAB771" w14:textId="77777777" w:rsidR="00C17083" w:rsidRDefault="00C17083"/>
    <w:p w14:paraId="094C417F" w14:textId="77777777" w:rsidR="00C17083" w:rsidRDefault="00000000">
      <w:r>
        <w:t>La elección final prioriza implementaciones iterativas o vectorizadas para flujos productivos por su simplicidad y menor consumo de memoria. Las versiones recursivas se conservan como evidencia técnica y comparativa, especialmente la versión optimizada por índices. Las mediciones generadas en `F3_03_Mediciones.ipynb` producen gráficos de tiempo y memoria almacenados en `</w:t>
      </w:r>
      <w:proofErr w:type="spellStart"/>
      <w:r>
        <w:t>reports</w:t>
      </w:r>
      <w:proofErr w:type="spellEnd"/>
      <w:r>
        <w:t>/fase3/figures/`.</w:t>
      </w:r>
    </w:p>
    <w:p w14:paraId="4D7957A3" w14:textId="77777777" w:rsidR="00C17083" w:rsidRDefault="00000000">
      <w:pPr>
        <w:pStyle w:val="Ttulo1"/>
      </w:pPr>
      <w:r>
        <w:t>VI.  Implementación de código modular y robusto</w:t>
      </w:r>
    </w:p>
    <w:p w14:paraId="4323F263" w14:textId="77777777" w:rsidR="00C17083" w:rsidRDefault="00000000">
      <w:r>
        <w:t>La Programación Orientada a Objetos se implementó en `F3_04_Nucleo_POO.ipynb`. El diseño separa responsabilidades mediante clases cohesivas y de bajo acoplamiento. `</w:t>
      </w:r>
      <w:proofErr w:type="spellStart"/>
      <w:r>
        <w:t>DatasetFitness</w:t>
      </w:r>
      <w:proofErr w:type="spellEnd"/>
      <w:r>
        <w:t xml:space="preserve">` encapsula el </w:t>
      </w:r>
      <w:proofErr w:type="spellStart"/>
      <w:r>
        <w:t>DataFrame</w:t>
      </w:r>
      <w:proofErr w:type="spellEnd"/>
      <w:r>
        <w:t xml:space="preserve"> y valida columnas; `</w:t>
      </w:r>
      <w:proofErr w:type="spellStart"/>
      <w:r>
        <w:t>AlgoritmoBase</w:t>
      </w:r>
      <w:proofErr w:type="spellEnd"/>
      <w:r>
        <w:t>` define el contrato común `</w:t>
      </w:r>
      <w:proofErr w:type="gramStart"/>
      <w:r>
        <w:t>ejecutar(</w:t>
      </w:r>
      <w:proofErr w:type="gramEnd"/>
      <w:r>
        <w:t>)`; `RankingFitness`, `</w:t>
      </w:r>
      <w:proofErr w:type="spellStart"/>
      <w:r>
        <w:t>MaximoFitness</w:t>
      </w:r>
      <w:proofErr w:type="spellEnd"/>
      <w:r>
        <w:t>` y `</w:t>
      </w:r>
      <w:proofErr w:type="spellStart"/>
      <w:r>
        <w:t>PromedioRegionalFitness</w:t>
      </w:r>
      <w:proofErr w:type="spellEnd"/>
      <w:r>
        <w:t>` especializan comportamientos; `</w:t>
      </w:r>
      <w:proofErr w:type="spellStart"/>
      <w:r>
        <w:t>MedidorComplejidad</w:t>
      </w:r>
      <w:proofErr w:type="spellEnd"/>
      <w:r>
        <w:t>` mide tiempo y memoria; y `</w:t>
      </w:r>
      <w:proofErr w:type="spellStart"/>
      <w:r>
        <w:t>ExperimentoAlgoritmico</w:t>
      </w:r>
      <w:proofErr w:type="spellEnd"/>
      <w:r>
        <w:t>` coordina ejecuciones polimórficas.</w:t>
      </w:r>
    </w:p>
    <w:tbl>
      <w:tblPr>
        <w:tblStyle w:val="TableNormal"/>
        <w:tblW w:w="0" w:type="auto"/>
        <w:tblInd w:w="0" w:type="dxa"/>
        <w:tblLook w:val="04A0" w:firstRow="1" w:lastRow="0" w:firstColumn="1" w:lastColumn="0" w:noHBand="0" w:noVBand="1"/>
      </w:tblPr>
      <w:tblGrid>
        <w:gridCol w:w="4680"/>
        <w:gridCol w:w="4680"/>
      </w:tblGrid>
      <w:tr w:rsidR="00C17083" w14:paraId="7701E213" w14:textId="77777777">
        <w:tc>
          <w:tcPr>
            <w:tcW w:w="4680" w:type="dxa"/>
            <w:shd w:val="clear" w:color="auto" w:fill="D9EAF7"/>
          </w:tcPr>
          <w:p w14:paraId="5516A890" w14:textId="77777777" w:rsidR="00C17083" w:rsidRDefault="00000000">
            <w:r>
              <w:rPr>
                <w:b/>
              </w:rPr>
              <w:t>Principio POO</w:t>
            </w:r>
          </w:p>
        </w:tc>
        <w:tc>
          <w:tcPr>
            <w:tcW w:w="4680" w:type="dxa"/>
            <w:shd w:val="clear" w:color="auto" w:fill="D9EAF7"/>
          </w:tcPr>
          <w:p w14:paraId="614D8C07" w14:textId="77777777" w:rsidR="00C17083" w:rsidRDefault="00000000">
            <w:r>
              <w:rPr>
                <w:b/>
              </w:rPr>
              <w:t>Aplicación en el proyecto</w:t>
            </w:r>
          </w:p>
        </w:tc>
      </w:tr>
      <w:tr w:rsidR="00C17083" w14:paraId="4AF3FD28" w14:textId="77777777">
        <w:tc>
          <w:tcPr>
            <w:tcW w:w="4680" w:type="dxa"/>
          </w:tcPr>
          <w:p w14:paraId="1E4AE492" w14:textId="77777777" w:rsidR="00C17083" w:rsidRDefault="00000000">
            <w:r>
              <w:t>Encapsulamiento</w:t>
            </w:r>
          </w:p>
        </w:tc>
        <w:tc>
          <w:tcPr>
            <w:tcW w:w="4680" w:type="dxa"/>
          </w:tcPr>
          <w:p w14:paraId="3A2F7DA5" w14:textId="77777777" w:rsidR="00C17083" w:rsidRDefault="00000000">
            <w:r>
              <w:t xml:space="preserve">El </w:t>
            </w:r>
            <w:proofErr w:type="spellStart"/>
            <w:r>
              <w:t>DataFrame</w:t>
            </w:r>
            <w:proofErr w:type="spellEnd"/>
            <w:r>
              <w:t xml:space="preserve"> se protege en </w:t>
            </w:r>
            <w:proofErr w:type="spellStart"/>
            <w:r>
              <w:t>DatasetFitness</w:t>
            </w:r>
            <w:proofErr w:type="spellEnd"/>
            <w:r>
              <w:t xml:space="preserve"> y se expone mediante copias controladas.</w:t>
            </w:r>
          </w:p>
        </w:tc>
      </w:tr>
      <w:tr w:rsidR="00C17083" w14:paraId="33C2FC85" w14:textId="77777777">
        <w:tc>
          <w:tcPr>
            <w:tcW w:w="4680" w:type="dxa"/>
          </w:tcPr>
          <w:p w14:paraId="0D43B5AF" w14:textId="77777777" w:rsidR="00C17083" w:rsidRDefault="00000000">
            <w:r>
              <w:t>Herencia</w:t>
            </w:r>
          </w:p>
        </w:tc>
        <w:tc>
          <w:tcPr>
            <w:tcW w:w="4680" w:type="dxa"/>
          </w:tcPr>
          <w:p w14:paraId="799DBF5B" w14:textId="77777777" w:rsidR="00C17083" w:rsidRDefault="00000000">
            <w:r>
              <w:t xml:space="preserve">Las clases analíticas derivan de </w:t>
            </w:r>
            <w:proofErr w:type="spellStart"/>
            <w:r>
              <w:t>AlgoritmoBase</w:t>
            </w:r>
            <w:proofErr w:type="spellEnd"/>
            <w:r>
              <w:t xml:space="preserve"> y reutilizan una interfaz común.</w:t>
            </w:r>
          </w:p>
        </w:tc>
      </w:tr>
      <w:tr w:rsidR="00C17083" w14:paraId="449F6271" w14:textId="77777777">
        <w:tc>
          <w:tcPr>
            <w:tcW w:w="4680" w:type="dxa"/>
          </w:tcPr>
          <w:p w14:paraId="5A5E5AE6" w14:textId="77777777" w:rsidR="00C17083" w:rsidRDefault="00000000">
            <w:r>
              <w:t>Polimorfismo</w:t>
            </w:r>
          </w:p>
        </w:tc>
        <w:tc>
          <w:tcPr>
            <w:tcW w:w="4680" w:type="dxa"/>
          </w:tcPr>
          <w:p w14:paraId="70D20890" w14:textId="77777777" w:rsidR="00C17083" w:rsidRDefault="00000000">
            <w:r>
              <w:t xml:space="preserve">Distintos algoritmos se ejecutan mediante el mismo método </w:t>
            </w:r>
            <w:proofErr w:type="gramStart"/>
            <w:r>
              <w:t>ejecutar(</w:t>
            </w:r>
            <w:proofErr w:type="gramEnd"/>
            <w:r>
              <w:t>).</w:t>
            </w:r>
          </w:p>
        </w:tc>
      </w:tr>
      <w:tr w:rsidR="00C17083" w14:paraId="09E72D83" w14:textId="77777777">
        <w:tc>
          <w:tcPr>
            <w:tcW w:w="4680" w:type="dxa"/>
          </w:tcPr>
          <w:p w14:paraId="319052B5" w14:textId="77777777" w:rsidR="00C17083" w:rsidRDefault="00000000">
            <w:r>
              <w:t>Alta cohesión</w:t>
            </w:r>
          </w:p>
        </w:tc>
        <w:tc>
          <w:tcPr>
            <w:tcW w:w="4680" w:type="dxa"/>
          </w:tcPr>
          <w:p w14:paraId="08C1B270" w14:textId="77777777" w:rsidR="00C17083" w:rsidRDefault="00000000">
            <w:r>
              <w:t>Cada clase concentra una responsabilidad específica.</w:t>
            </w:r>
          </w:p>
        </w:tc>
      </w:tr>
      <w:tr w:rsidR="00C17083" w14:paraId="4D567E4B" w14:textId="77777777">
        <w:tc>
          <w:tcPr>
            <w:tcW w:w="4680" w:type="dxa"/>
          </w:tcPr>
          <w:p w14:paraId="04C99E42" w14:textId="77777777" w:rsidR="00C17083" w:rsidRDefault="00000000">
            <w:r>
              <w:t>Bajo acoplamiento</w:t>
            </w:r>
          </w:p>
        </w:tc>
        <w:tc>
          <w:tcPr>
            <w:tcW w:w="4680" w:type="dxa"/>
          </w:tcPr>
          <w:p w14:paraId="45C90F23" w14:textId="77777777" w:rsidR="00C17083" w:rsidRDefault="00000000">
            <w:r>
              <w:t>Las clases se comunican por interfaces estables y no por estados globales.</w:t>
            </w:r>
          </w:p>
        </w:tc>
      </w:tr>
    </w:tbl>
    <w:p w14:paraId="0A37CF27" w14:textId="77777777" w:rsidR="00C17083" w:rsidRDefault="00C17083"/>
    <w:p w14:paraId="1A12BEB9" w14:textId="77777777" w:rsidR="00C17083" w:rsidRDefault="00000000">
      <w:r>
        <w:t>Este diseño mejora mantenibilidad, escalabilidad y trazabilidad. Además, permite extender el sistema en el futuro mediante nuevas clases analíticas sin modificar el núcleo existente.</w:t>
      </w:r>
    </w:p>
    <w:p w14:paraId="5C2B717C" w14:textId="77777777" w:rsidR="00C17083" w:rsidRDefault="00000000">
      <w:pPr>
        <w:pStyle w:val="Ttulo1"/>
      </w:pPr>
      <w:r>
        <w:t>VII.  Visualizaciones de datos efectivas</w:t>
      </w:r>
    </w:p>
    <w:p w14:paraId="09AD7752" w14:textId="77777777" w:rsidR="00C17083" w:rsidRDefault="00000000">
      <w:r>
        <w:t>La Fase 4 construye visualizaciones finales en `F4_02_Visualizaciones_Finales.ipynb`. Estas figuras comunican patrones temporales, regionales y socioeconómicos del mercado fitness. Todas se generan con Matplotlib, incluyen título, ejes, fuente y se almacenan en `</w:t>
      </w:r>
      <w:proofErr w:type="spellStart"/>
      <w:r>
        <w:t>reports</w:t>
      </w:r>
      <w:proofErr w:type="spellEnd"/>
      <w:r>
        <w:t>/fase4/figures/`.</w:t>
      </w:r>
    </w:p>
    <w:p w14:paraId="200427EE" w14:textId="77777777" w:rsidR="003604C9" w:rsidRDefault="003604C9"/>
    <w:p w14:paraId="185F37B2" w14:textId="77777777" w:rsidR="003604C9" w:rsidRDefault="003604C9"/>
    <w:p w14:paraId="479E6A05" w14:textId="77777777" w:rsidR="003604C9" w:rsidRDefault="003604C9"/>
    <w:p w14:paraId="36C0CC9D" w14:textId="77777777" w:rsidR="003604C9" w:rsidRDefault="003604C9"/>
    <w:p w14:paraId="63B0256B" w14:textId="77777777" w:rsidR="003604C9" w:rsidRDefault="003604C9"/>
    <w:tbl>
      <w:tblPr>
        <w:tblStyle w:val="TableNormal"/>
        <w:tblW w:w="0" w:type="auto"/>
        <w:tblInd w:w="0" w:type="dxa"/>
        <w:tblLook w:val="04A0" w:firstRow="1" w:lastRow="0" w:firstColumn="1" w:lastColumn="0" w:noHBand="0" w:noVBand="1"/>
      </w:tblPr>
      <w:tblGrid>
        <w:gridCol w:w="2709"/>
        <w:gridCol w:w="3796"/>
        <w:gridCol w:w="2855"/>
      </w:tblGrid>
      <w:tr w:rsidR="00C17083" w14:paraId="755B7683" w14:textId="77777777">
        <w:tc>
          <w:tcPr>
            <w:tcW w:w="3120" w:type="dxa"/>
            <w:shd w:val="clear" w:color="auto" w:fill="D9EAF7"/>
          </w:tcPr>
          <w:p w14:paraId="5EC72D06" w14:textId="77777777" w:rsidR="00C17083" w:rsidRDefault="00000000">
            <w:r>
              <w:rPr>
                <w:b/>
              </w:rPr>
              <w:lastRenderedPageBreak/>
              <w:t>Figura</w:t>
            </w:r>
          </w:p>
        </w:tc>
        <w:tc>
          <w:tcPr>
            <w:tcW w:w="3120" w:type="dxa"/>
            <w:shd w:val="clear" w:color="auto" w:fill="D9EAF7"/>
          </w:tcPr>
          <w:p w14:paraId="1A172DC7" w14:textId="77777777" w:rsidR="00C17083" w:rsidRDefault="00000000">
            <w:r>
              <w:rPr>
                <w:b/>
              </w:rPr>
              <w:t>Archivo</w:t>
            </w:r>
          </w:p>
        </w:tc>
        <w:tc>
          <w:tcPr>
            <w:tcW w:w="3120" w:type="dxa"/>
            <w:shd w:val="clear" w:color="auto" w:fill="D9EAF7"/>
          </w:tcPr>
          <w:p w14:paraId="0643E2AB" w14:textId="77777777" w:rsidR="00C17083" w:rsidRDefault="00000000">
            <w:r>
              <w:rPr>
                <w:b/>
              </w:rPr>
              <w:t>Interpretación analítica</w:t>
            </w:r>
          </w:p>
        </w:tc>
      </w:tr>
      <w:tr w:rsidR="00C17083" w14:paraId="13BBDE6A" w14:textId="77777777">
        <w:tc>
          <w:tcPr>
            <w:tcW w:w="3120" w:type="dxa"/>
          </w:tcPr>
          <w:p w14:paraId="50DE68DD" w14:textId="77777777" w:rsidR="00C17083" w:rsidRDefault="00000000">
            <w:r>
              <w:t>Figura 1</w:t>
            </w:r>
          </w:p>
        </w:tc>
        <w:tc>
          <w:tcPr>
            <w:tcW w:w="3120" w:type="dxa"/>
          </w:tcPr>
          <w:p w14:paraId="7F69C810" w14:textId="77777777" w:rsidR="00C17083" w:rsidRDefault="00000000">
            <w:r>
              <w:t>figura_1_evolucion_membresias.png</w:t>
            </w:r>
          </w:p>
        </w:tc>
        <w:tc>
          <w:tcPr>
            <w:tcW w:w="3120" w:type="dxa"/>
          </w:tcPr>
          <w:p w14:paraId="182D0F97" w14:textId="77777777" w:rsidR="00C17083" w:rsidRDefault="00000000">
            <w:r>
              <w:t>Permite observar la evolución anual de membresías por cada 100.000 habitantes.</w:t>
            </w:r>
          </w:p>
        </w:tc>
      </w:tr>
      <w:tr w:rsidR="00C17083" w14:paraId="50785BBE" w14:textId="77777777">
        <w:tc>
          <w:tcPr>
            <w:tcW w:w="3120" w:type="dxa"/>
          </w:tcPr>
          <w:p w14:paraId="295031B8" w14:textId="77777777" w:rsidR="00C17083" w:rsidRDefault="00000000">
            <w:r>
              <w:t>Figura 2</w:t>
            </w:r>
          </w:p>
        </w:tc>
        <w:tc>
          <w:tcPr>
            <w:tcW w:w="3120" w:type="dxa"/>
          </w:tcPr>
          <w:p w14:paraId="049035F1" w14:textId="77777777" w:rsidR="00C17083" w:rsidRDefault="00000000">
            <w:r>
              <w:t>figura_2_penetracion_region.png</w:t>
            </w:r>
          </w:p>
        </w:tc>
        <w:tc>
          <w:tcPr>
            <w:tcW w:w="3120" w:type="dxa"/>
          </w:tcPr>
          <w:p w14:paraId="2B7206B7" w14:textId="77777777" w:rsidR="00C17083" w:rsidRDefault="00000000">
            <w:r>
              <w:t>Compara la penetración promedio de gimnasios por región.</w:t>
            </w:r>
          </w:p>
        </w:tc>
      </w:tr>
      <w:tr w:rsidR="00C17083" w14:paraId="2EA4529D" w14:textId="77777777">
        <w:tc>
          <w:tcPr>
            <w:tcW w:w="3120" w:type="dxa"/>
          </w:tcPr>
          <w:p w14:paraId="346469E1" w14:textId="77777777" w:rsidR="00C17083" w:rsidRDefault="00000000">
            <w:r>
              <w:t>Figura 3</w:t>
            </w:r>
          </w:p>
        </w:tc>
        <w:tc>
          <w:tcPr>
            <w:tcW w:w="3120" w:type="dxa"/>
          </w:tcPr>
          <w:p w14:paraId="0B3EBF1F" w14:textId="77777777" w:rsidR="00C17083" w:rsidRDefault="00000000">
            <w:r>
              <w:t>figura_3_pib_participacion.png</w:t>
            </w:r>
          </w:p>
        </w:tc>
        <w:tc>
          <w:tcPr>
            <w:tcW w:w="3120" w:type="dxa"/>
          </w:tcPr>
          <w:p w14:paraId="0136CEB3" w14:textId="77777777" w:rsidR="00C17083" w:rsidRDefault="00000000">
            <w:r>
              <w:t>Explora la relación entre PIB per cápita y participación fitness.</w:t>
            </w:r>
          </w:p>
        </w:tc>
      </w:tr>
      <w:tr w:rsidR="00C17083" w14:paraId="72A97C67" w14:textId="77777777">
        <w:tc>
          <w:tcPr>
            <w:tcW w:w="3120" w:type="dxa"/>
          </w:tcPr>
          <w:p w14:paraId="7102239B" w14:textId="77777777" w:rsidR="00C17083" w:rsidRDefault="00000000">
            <w:r>
              <w:t>Figura 4</w:t>
            </w:r>
          </w:p>
        </w:tc>
        <w:tc>
          <w:tcPr>
            <w:tcW w:w="3120" w:type="dxa"/>
          </w:tcPr>
          <w:p w14:paraId="7A1CDD17" w14:textId="77777777" w:rsidR="00C17083" w:rsidRDefault="00000000">
            <w:r>
              <w:t>figura_4_comparacion_periodo.png</w:t>
            </w:r>
          </w:p>
        </w:tc>
        <w:tc>
          <w:tcPr>
            <w:tcW w:w="3120" w:type="dxa"/>
          </w:tcPr>
          <w:p w14:paraId="405AB39E" w14:textId="77777777" w:rsidR="00C17083" w:rsidRDefault="00000000">
            <w:r>
              <w:t xml:space="preserve">Contrasta indicadores entre periodos </w:t>
            </w:r>
            <w:proofErr w:type="spellStart"/>
            <w:r>
              <w:t>pre_covid</w:t>
            </w:r>
            <w:proofErr w:type="spellEnd"/>
            <w:r>
              <w:t xml:space="preserve">, </w:t>
            </w:r>
            <w:proofErr w:type="spellStart"/>
            <w:r>
              <w:t>covid</w:t>
            </w:r>
            <w:proofErr w:type="spellEnd"/>
            <w:r>
              <w:t xml:space="preserve"> y </w:t>
            </w:r>
            <w:proofErr w:type="spellStart"/>
            <w:r>
              <w:t>post_covid</w:t>
            </w:r>
            <w:proofErr w:type="spellEnd"/>
            <w:r>
              <w:t>.</w:t>
            </w:r>
          </w:p>
        </w:tc>
      </w:tr>
    </w:tbl>
    <w:p w14:paraId="6B166A9C" w14:textId="77777777" w:rsidR="00C17083" w:rsidRDefault="00C17083"/>
    <w:p w14:paraId="5604D1CA" w14:textId="77777777" w:rsidR="00C17083" w:rsidRDefault="00000000">
      <w:r>
        <w:t>Estas visualizaciones permiten comunicar los resultados principales sin depender únicamente de tablas numéricas. Para la entrega final, se recomienda insertar al menos tres figuras reales en esta sección luego de ejecutar el notebook F4_02.</w:t>
      </w:r>
    </w:p>
    <w:p w14:paraId="11F11A9C" w14:textId="77777777" w:rsidR="00C17083" w:rsidRDefault="00000000">
      <w:pPr>
        <w:pStyle w:val="Ttulo1"/>
      </w:pPr>
      <w:r>
        <w:t>VIII.  Resultados, discusión, limitaciones y conclusiones</w:t>
      </w:r>
    </w:p>
    <w:p w14:paraId="69969F8C" w14:textId="77777777" w:rsidR="00C17083" w:rsidRDefault="00000000">
      <w:r>
        <w:t>Los resultados esperados muestran que el análisis puede identificar tendencias temporales en la adopción de servicios fitness, diferencias regionales de penetración, relaciones exploratorias entre variables económicas y participación fitness, y cambios asociados a periodos de transformación global. Estos hallazgos deben interpretarse como patrones descriptivos, no como relaciones causales.</w:t>
      </w:r>
    </w:p>
    <w:tbl>
      <w:tblPr>
        <w:tblStyle w:val="TableNormal"/>
        <w:tblW w:w="0" w:type="auto"/>
        <w:tblInd w:w="0" w:type="dxa"/>
        <w:tblLook w:val="04A0" w:firstRow="1" w:lastRow="0" w:firstColumn="1" w:lastColumn="0" w:noHBand="0" w:noVBand="1"/>
      </w:tblPr>
      <w:tblGrid>
        <w:gridCol w:w="4680"/>
        <w:gridCol w:w="4680"/>
      </w:tblGrid>
      <w:tr w:rsidR="00C17083" w14:paraId="364BBF15" w14:textId="77777777">
        <w:tc>
          <w:tcPr>
            <w:tcW w:w="4680" w:type="dxa"/>
            <w:shd w:val="clear" w:color="auto" w:fill="D9EAF7"/>
          </w:tcPr>
          <w:p w14:paraId="5273A5A2" w14:textId="77777777" w:rsidR="00C17083" w:rsidRDefault="00000000">
            <w:r>
              <w:rPr>
                <w:b/>
              </w:rPr>
              <w:t>Hallazgo</w:t>
            </w:r>
          </w:p>
        </w:tc>
        <w:tc>
          <w:tcPr>
            <w:tcW w:w="4680" w:type="dxa"/>
            <w:shd w:val="clear" w:color="auto" w:fill="D9EAF7"/>
          </w:tcPr>
          <w:p w14:paraId="39A627A5" w14:textId="77777777" w:rsidR="00C17083" w:rsidRDefault="00000000">
            <w:r>
              <w:rPr>
                <w:b/>
              </w:rPr>
              <w:t>Evidencia asociada</w:t>
            </w:r>
          </w:p>
        </w:tc>
      </w:tr>
      <w:tr w:rsidR="00C17083" w14:paraId="3EBD7651" w14:textId="77777777">
        <w:tc>
          <w:tcPr>
            <w:tcW w:w="4680" w:type="dxa"/>
          </w:tcPr>
          <w:p w14:paraId="12EE4FD0" w14:textId="77777777" w:rsidR="00C17083" w:rsidRDefault="00000000">
            <w:r>
              <w:t>Evolución temporal de membresías</w:t>
            </w:r>
          </w:p>
        </w:tc>
        <w:tc>
          <w:tcPr>
            <w:tcW w:w="4680" w:type="dxa"/>
          </w:tcPr>
          <w:p w14:paraId="5B78A777" w14:textId="77777777" w:rsidR="00C17083" w:rsidRDefault="00000000">
            <w:r>
              <w:t>Figura 1 y variable memberships_per_100k.</w:t>
            </w:r>
          </w:p>
        </w:tc>
      </w:tr>
      <w:tr w:rsidR="00C17083" w14:paraId="6E762A64" w14:textId="77777777">
        <w:tc>
          <w:tcPr>
            <w:tcW w:w="4680" w:type="dxa"/>
          </w:tcPr>
          <w:p w14:paraId="0570E575" w14:textId="77777777" w:rsidR="00C17083" w:rsidRDefault="00000000">
            <w:r>
              <w:t>Diferencias regionales de penetración</w:t>
            </w:r>
          </w:p>
        </w:tc>
        <w:tc>
          <w:tcPr>
            <w:tcW w:w="4680" w:type="dxa"/>
          </w:tcPr>
          <w:p w14:paraId="571F7FC9" w14:textId="77777777" w:rsidR="00C17083" w:rsidRDefault="00000000">
            <w:r>
              <w:t xml:space="preserve">Figura 2 y variable </w:t>
            </w:r>
            <w:proofErr w:type="spellStart"/>
            <w:r>
              <w:t>gym_penetration_rate</w:t>
            </w:r>
            <w:proofErr w:type="spellEnd"/>
            <w:r>
              <w:t>.</w:t>
            </w:r>
          </w:p>
        </w:tc>
      </w:tr>
      <w:tr w:rsidR="00C17083" w14:paraId="0A686E3D" w14:textId="77777777">
        <w:tc>
          <w:tcPr>
            <w:tcW w:w="4680" w:type="dxa"/>
          </w:tcPr>
          <w:p w14:paraId="46453F81" w14:textId="77777777" w:rsidR="00C17083" w:rsidRDefault="00000000">
            <w:r>
              <w:t>Relación socioeconómica exploratoria</w:t>
            </w:r>
          </w:p>
        </w:tc>
        <w:tc>
          <w:tcPr>
            <w:tcW w:w="4680" w:type="dxa"/>
          </w:tcPr>
          <w:p w14:paraId="69A21765" w14:textId="77777777" w:rsidR="00C17083" w:rsidRDefault="00000000">
            <w:r>
              <w:t xml:space="preserve">Figura 3 con </w:t>
            </w:r>
            <w:proofErr w:type="spellStart"/>
            <w:r>
              <w:t>gdp_per_capita_usd</w:t>
            </w:r>
            <w:proofErr w:type="spellEnd"/>
            <w:r>
              <w:t xml:space="preserve"> y </w:t>
            </w:r>
            <w:proofErr w:type="spellStart"/>
            <w:r>
              <w:t>fitness_participation_rate</w:t>
            </w:r>
            <w:proofErr w:type="spellEnd"/>
            <w:r>
              <w:t>.</w:t>
            </w:r>
          </w:p>
        </w:tc>
      </w:tr>
      <w:tr w:rsidR="00C17083" w14:paraId="7B041EB1" w14:textId="77777777">
        <w:tc>
          <w:tcPr>
            <w:tcW w:w="4680" w:type="dxa"/>
          </w:tcPr>
          <w:p w14:paraId="6359C6E4" w14:textId="77777777" w:rsidR="00C17083" w:rsidRDefault="00000000">
            <w:r>
              <w:t>Cambios por periodo</w:t>
            </w:r>
          </w:p>
        </w:tc>
        <w:tc>
          <w:tcPr>
            <w:tcW w:w="4680" w:type="dxa"/>
          </w:tcPr>
          <w:p w14:paraId="06300388" w14:textId="77777777" w:rsidR="00C17083" w:rsidRDefault="00000000">
            <w:r>
              <w:t>Figura 4 y variable periodo.</w:t>
            </w:r>
          </w:p>
        </w:tc>
      </w:tr>
    </w:tbl>
    <w:p w14:paraId="681A6588" w14:textId="77777777" w:rsidR="00C17083" w:rsidRDefault="00C17083"/>
    <w:p w14:paraId="57B60EB6" w14:textId="77777777" w:rsidR="00C17083" w:rsidRDefault="00000000">
      <w:r>
        <w:t xml:space="preserve">Limitaciones: el </w:t>
      </w:r>
      <w:proofErr w:type="spellStart"/>
      <w:r>
        <w:t>dataset</w:t>
      </w:r>
      <w:proofErr w:type="spellEnd"/>
      <w:r>
        <w:t xml:space="preserve"> es agregado y no permite explicar conductas individuales; algunas variables pueden provenir de fuentes heterogéneas; el análisis descriptivo no prueba causalidad; y los años recientes podrían contener estimaciones. Riesgos: errores por rutas locales, dependencias no instaladas, interpretación excesiva de gráficos y falta de evidencias. Estos riesgos se mitigan con rutas relativas, </w:t>
      </w:r>
      <w:proofErr w:type="spellStart"/>
      <w:r>
        <w:t>requirements</w:t>
      </w:r>
      <w:proofErr w:type="spellEnd"/>
      <w:r>
        <w:t xml:space="preserve">, notebooks ejecutables, README, CHANGELOG y capturas en </w:t>
      </w:r>
      <w:proofErr w:type="spellStart"/>
      <w:r>
        <w:t>reports</w:t>
      </w:r>
      <w:proofErr w:type="spellEnd"/>
      <w:r>
        <w:t>/.</w:t>
      </w:r>
    </w:p>
    <w:p w14:paraId="7E5F4311" w14:textId="77777777" w:rsidR="00C17083" w:rsidRDefault="00000000">
      <w:r>
        <w:t>Conclusión: El proyecto consolida un flujo reproducible de ciencia de datos desde la definición del problema hasta la comunicación final. La integración de limpieza, algoritmos, mediciones, POO y visualizaciones permite demostrar dominio técnico, trazabilidad y capacidad de comunicar resultados de forma profesional.</w:t>
      </w:r>
    </w:p>
    <w:p w14:paraId="279CD30C" w14:textId="77777777" w:rsidR="00C17083" w:rsidRDefault="00000000">
      <w:pPr>
        <w:pStyle w:val="Ttulo1"/>
      </w:pPr>
      <w:r>
        <w:lastRenderedPageBreak/>
        <w:t>IX.  Presentación audiovisual y repositorio final</w:t>
      </w:r>
    </w:p>
    <w:p w14:paraId="46592E2E" w14:textId="77777777" w:rsidR="00C17083" w:rsidRDefault="00000000">
      <w:r>
        <w:t xml:space="preserve">La presentación audiovisual debe realizarse en </w:t>
      </w:r>
      <w:proofErr w:type="spellStart"/>
      <w:r>
        <w:t>Canvas</w:t>
      </w:r>
      <w:proofErr w:type="spellEnd"/>
      <w:r>
        <w:t xml:space="preserve"> Studio con una duración de 5 a 8 minutos. Su estructura recomendada es: apertura del equipo, contexto del problema, metodología F1-F4, </w:t>
      </w:r>
      <w:proofErr w:type="spellStart"/>
      <w:r>
        <w:t>dataset</w:t>
      </w:r>
      <w:proofErr w:type="spellEnd"/>
      <w:r>
        <w:t xml:space="preserve"> y variables, núcleo algorítmico y POO, visualizaciones, hallazgos, conclusiones y proyección. El guion base se encuentra en `</w:t>
      </w:r>
      <w:proofErr w:type="spellStart"/>
      <w:r>
        <w:t>docs</w:t>
      </w:r>
      <w:proofErr w:type="spellEnd"/>
      <w:r>
        <w:t>/fase4/guion_presentacion_f4.md`.</w:t>
      </w:r>
    </w:p>
    <w:p w14:paraId="664D64BD" w14:textId="77777777" w:rsidR="00C17083" w:rsidRDefault="00000000">
      <w:r>
        <w:t xml:space="preserve">El repositorio final debe incluir README actualizado, CHANGELOG, </w:t>
      </w:r>
      <w:proofErr w:type="spellStart"/>
      <w:r>
        <w:t>requirements</w:t>
      </w:r>
      <w:proofErr w:type="spellEnd"/>
      <w:r>
        <w:t xml:space="preserve">, notebooks F1-F4, </w:t>
      </w:r>
      <w:proofErr w:type="spellStart"/>
      <w:r>
        <w:t>dataset</w:t>
      </w:r>
      <w:proofErr w:type="spellEnd"/>
      <w:r>
        <w:t xml:space="preserve"> procesado, figuras, evidencias y documentación complementaria. La trazabilidad debe quedar respaldada por </w:t>
      </w:r>
      <w:proofErr w:type="spellStart"/>
      <w:r>
        <w:t>commits</w:t>
      </w:r>
      <w:proofErr w:type="spellEnd"/>
      <w:r>
        <w:t xml:space="preserve"> descriptivos, Pull </w:t>
      </w:r>
      <w:proofErr w:type="spellStart"/>
      <w:r>
        <w:t>Requests</w:t>
      </w:r>
      <w:proofErr w:type="spellEnd"/>
      <w:r>
        <w:t xml:space="preserve"> y evidencias en `</w:t>
      </w:r>
      <w:proofErr w:type="spellStart"/>
      <w:r>
        <w:t>reports</w:t>
      </w:r>
      <w:proofErr w:type="spellEnd"/>
      <w:r>
        <w:t>/fase3/` y `</w:t>
      </w:r>
      <w:proofErr w:type="spellStart"/>
      <w:r>
        <w:t>reports</w:t>
      </w:r>
      <w:proofErr w:type="spellEnd"/>
      <w:r>
        <w:t>/fase4/`.</w:t>
      </w:r>
    </w:p>
    <w:p w14:paraId="421E922F" w14:textId="77777777" w:rsidR="00C17083" w:rsidRDefault="00000000">
      <w:pPr>
        <w:pStyle w:val="Ttulo1"/>
      </w:pPr>
      <w:r>
        <w:t>X.  Bibliografía (APA 7)</w:t>
      </w:r>
    </w:p>
    <w:p w14:paraId="29DAE1A7" w14:textId="77777777" w:rsidR="00C17083" w:rsidRDefault="00000000">
      <w:proofErr w:type="spellStart"/>
      <w:r>
        <w:t>Cormen</w:t>
      </w:r>
      <w:proofErr w:type="spellEnd"/>
      <w:r>
        <w:t xml:space="preserve">, T. H., Leiserson, C. E., Rivest, R. L., &amp; Stein, C. (2022).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(4th ed.). MIT Press.</w:t>
      </w:r>
    </w:p>
    <w:p w14:paraId="4D0F8F92" w14:textId="77777777" w:rsidR="00C17083" w:rsidRDefault="00000000">
      <w:proofErr w:type="spellStart"/>
      <w:r>
        <w:t>Matplotlib</w:t>
      </w:r>
      <w:proofErr w:type="spellEnd"/>
      <w:r>
        <w:t xml:space="preserve"> </w:t>
      </w:r>
      <w:proofErr w:type="spellStart"/>
      <w:r>
        <w:t>Development</w:t>
      </w:r>
      <w:proofErr w:type="spellEnd"/>
      <w:r>
        <w:t xml:space="preserve"> Team. (s. f.). </w:t>
      </w:r>
      <w:proofErr w:type="spellStart"/>
      <w:r>
        <w:t>Matplotlib</w:t>
      </w:r>
      <w:proofErr w:type="spellEnd"/>
      <w:r>
        <w:t xml:space="preserve"> </w:t>
      </w:r>
      <w:proofErr w:type="spellStart"/>
      <w:r>
        <w:t>documentation</w:t>
      </w:r>
      <w:proofErr w:type="spellEnd"/>
      <w:r>
        <w:t>. https://matplotlib.org/stable/</w:t>
      </w:r>
    </w:p>
    <w:p w14:paraId="6903ADF3" w14:textId="77777777" w:rsidR="00C17083" w:rsidRDefault="00000000">
      <w:proofErr w:type="spellStart"/>
      <w:r>
        <w:t>National</w:t>
      </w:r>
      <w:proofErr w:type="spellEnd"/>
      <w:r>
        <w:t xml:space="preserve"> </w:t>
      </w:r>
      <w:proofErr w:type="spellStart"/>
      <w:r>
        <w:t>Academies</w:t>
      </w:r>
      <w:proofErr w:type="spellEnd"/>
      <w:r>
        <w:t xml:space="preserve"> </w:t>
      </w:r>
      <w:proofErr w:type="spellStart"/>
      <w:r>
        <w:t>of</w:t>
      </w:r>
      <w:proofErr w:type="spellEnd"/>
      <w:r>
        <w:t xml:space="preserve"> </w:t>
      </w:r>
      <w:proofErr w:type="spellStart"/>
      <w:r>
        <w:t>Sciences</w:t>
      </w:r>
      <w:proofErr w:type="spellEnd"/>
      <w:r>
        <w:t xml:space="preserve">, </w:t>
      </w:r>
      <w:proofErr w:type="spellStart"/>
      <w:r>
        <w:t>Engineering</w:t>
      </w:r>
      <w:proofErr w:type="spellEnd"/>
      <w:r>
        <w:t xml:space="preserve">, and Medicine. (2019). </w:t>
      </w:r>
      <w:proofErr w:type="spellStart"/>
      <w:r>
        <w:t>Reproducibility</w:t>
      </w:r>
      <w:proofErr w:type="spellEnd"/>
      <w:r>
        <w:t xml:space="preserve"> and </w:t>
      </w:r>
      <w:proofErr w:type="spellStart"/>
      <w:r>
        <w:t>replicability</w:t>
      </w:r>
      <w:proofErr w:type="spellEnd"/>
      <w:r>
        <w:t xml:space="preserve"> in </w:t>
      </w:r>
      <w:proofErr w:type="spellStart"/>
      <w:r>
        <w:t>science</w:t>
      </w:r>
      <w:proofErr w:type="spellEnd"/>
      <w:r>
        <w:t xml:space="preserve">. The </w:t>
      </w:r>
      <w:proofErr w:type="spellStart"/>
      <w:r>
        <w:t>National</w:t>
      </w:r>
      <w:proofErr w:type="spellEnd"/>
      <w:r>
        <w:t xml:space="preserve"> </w:t>
      </w:r>
      <w:proofErr w:type="spellStart"/>
      <w:r>
        <w:t>Academies</w:t>
      </w:r>
      <w:proofErr w:type="spellEnd"/>
      <w:r>
        <w:t xml:space="preserve"> Press. https://doi.org/10.17226/25303</w:t>
      </w:r>
    </w:p>
    <w:p w14:paraId="4D354248" w14:textId="77777777" w:rsidR="00C17083" w:rsidRDefault="00000000">
      <w:r>
        <w:t xml:space="preserve">Project </w:t>
      </w:r>
      <w:proofErr w:type="spellStart"/>
      <w:r>
        <w:t>Jupyter</w:t>
      </w:r>
      <w:proofErr w:type="spellEnd"/>
      <w:r>
        <w:t xml:space="preserve">. (s. f.). </w:t>
      </w:r>
      <w:proofErr w:type="spellStart"/>
      <w:r>
        <w:t>Jupyter</w:t>
      </w:r>
      <w:proofErr w:type="spellEnd"/>
      <w:r>
        <w:t xml:space="preserve"> </w:t>
      </w:r>
      <w:proofErr w:type="spellStart"/>
      <w:r>
        <w:t>documentation</w:t>
      </w:r>
      <w:proofErr w:type="spellEnd"/>
      <w:r>
        <w:t>. https://docs.jupyter.org/</w:t>
      </w:r>
    </w:p>
    <w:p w14:paraId="0F3C996E" w14:textId="77777777" w:rsidR="00C17083" w:rsidRDefault="00000000">
      <w:r>
        <w:t xml:space="preserve">Python Software </w:t>
      </w:r>
      <w:proofErr w:type="spellStart"/>
      <w:r>
        <w:t>Foundation</w:t>
      </w:r>
      <w:proofErr w:type="spellEnd"/>
      <w:r>
        <w:t xml:space="preserve">. (s. f.). Python </w:t>
      </w:r>
      <w:proofErr w:type="spellStart"/>
      <w:r>
        <w:t>documentation</w:t>
      </w:r>
      <w:proofErr w:type="spellEnd"/>
      <w:r>
        <w:t>. https://docs.python.org/3/</w:t>
      </w:r>
    </w:p>
    <w:p w14:paraId="22D6B933" w14:textId="77777777" w:rsidR="00C17083" w:rsidRDefault="00000000">
      <w:r>
        <w:t xml:space="preserve">The pandas </w:t>
      </w:r>
      <w:proofErr w:type="spellStart"/>
      <w:r>
        <w:t>development</w:t>
      </w:r>
      <w:proofErr w:type="spellEnd"/>
      <w:r>
        <w:t xml:space="preserve"> </w:t>
      </w:r>
      <w:proofErr w:type="spellStart"/>
      <w:r>
        <w:t>team</w:t>
      </w:r>
      <w:proofErr w:type="spellEnd"/>
      <w:r>
        <w:t xml:space="preserve">. (s. f.). Pandas </w:t>
      </w:r>
      <w:proofErr w:type="spellStart"/>
      <w:r>
        <w:t>documentation</w:t>
      </w:r>
      <w:proofErr w:type="spellEnd"/>
      <w:r>
        <w:t>. https://pandas.pydata.org/docs/</w:t>
      </w:r>
    </w:p>
    <w:p w14:paraId="228BA1C3" w14:textId="77777777" w:rsidR="00C17083" w:rsidRDefault="00000000">
      <w:r>
        <w:t>Universidad Andrés Bello. (2026). Material docente Fase 4: Proyecto final ABP y comunicación de resultados (MCDI500).</w:t>
      </w:r>
    </w:p>
    <w:p w14:paraId="61C96D36" w14:textId="77777777" w:rsidR="00C17083" w:rsidRDefault="00000000">
      <w:r>
        <w:t>Universidad Andrés Bello. (2026). Foro técnico Fase 4: Presentación, trazabilidad y validación del proyecto final (MCDI500).</w:t>
      </w:r>
    </w:p>
    <w:p w14:paraId="076F9360" w14:textId="77777777" w:rsidR="00C17083" w:rsidRDefault="00000000">
      <w:pPr>
        <w:pStyle w:val="Ttulo1"/>
      </w:pPr>
      <w:r>
        <w:t>XI.  Anexos</w:t>
      </w:r>
    </w:p>
    <w:p w14:paraId="5E758CC9" w14:textId="77777777" w:rsidR="00C17083" w:rsidRDefault="00000000">
      <w:r>
        <w:t>Anexo A: Orden de notebooks F1-F4</w:t>
      </w:r>
    </w:p>
    <w:p w14:paraId="5EA6DCB9" w14:textId="77777777" w:rsidR="00C17083" w:rsidRDefault="00000000">
      <w:r>
        <w:t>notebooks/F1_Definicion.ipynb</w:t>
      </w:r>
    </w:p>
    <w:p w14:paraId="426EA004" w14:textId="77777777" w:rsidR="00C17083" w:rsidRDefault="00000000">
      <w:r>
        <w:t>notebooks/F1_Definicion_v2.ipynb</w:t>
      </w:r>
    </w:p>
    <w:p w14:paraId="28FD8821" w14:textId="77777777" w:rsidR="00C17083" w:rsidRDefault="00000000">
      <w:r>
        <w:t>notebooks/F2_Limpieza_Transformacion.ipynb</w:t>
      </w:r>
    </w:p>
    <w:p w14:paraId="215C2931" w14:textId="77777777" w:rsidR="00C17083" w:rsidRDefault="00000000">
      <w:proofErr w:type="spellStart"/>
      <w:r>
        <w:t>src</w:t>
      </w:r>
      <w:proofErr w:type="spellEnd"/>
      <w:r>
        <w:t>/fase3/F3_01_Preprocesamiento.ipynb</w:t>
      </w:r>
    </w:p>
    <w:p w14:paraId="67A4F00D" w14:textId="77777777" w:rsidR="00C17083" w:rsidRDefault="00000000">
      <w:proofErr w:type="spellStart"/>
      <w:r>
        <w:t>src</w:t>
      </w:r>
      <w:proofErr w:type="spellEnd"/>
      <w:r>
        <w:t>/fase3/F3_02_Algoritmos.ipynb</w:t>
      </w:r>
    </w:p>
    <w:p w14:paraId="3D9A05DA" w14:textId="77777777" w:rsidR="00C17083" w:rsidRDefault="00000000">
      <w:proofErr w:type="spellStart"/>
      <w:r>
        <w:t>src</w:t>
      </w:r>
      <w:proofErr w:type="spellEnd"/>
      <w:r>
        <w:t>/fase3/F3_03_Mediciones.ipynb</w:t>
      </w:r>
    </w:p>
    <w:p w14:paraId="58DF61F2" w14:textId="77777777" w:rsidR="00C17083" w:rsidRDefault="00000000">
      <w:proofErr w:type="spellStart"/>
      <w:r>
        <w:t>src</w:t>
      </w:r>
      <w:proofErr w:type="spellEnd"/>
      <w:r>
        <w:t>/fase3/F3_04_Nucleo_POO.ipynb</w:t>
      </w:r>
    </w:p>
    <w:p w14:paraId="0CBD7462" w14:textId="77777777" w:rsidR="00C17083" w:rsidRDefault="00000000">
      <w:proofErr w:type="spellStart"/>
      <w:r>
        <w:t>src</w:t>
      </w:r>
      <w:proofErr w:type="spellEnd"/>
      <w:r>
        <w:t>/fase3/F3_05_Integrador_Resultados.ipynb</w:t>
      </w:r>
    </w:p>
    <w:p w14:paraId="5B26838E" w14:textId="77777777" w:rsidR="00C17083" w:rsidRDefault="00000000">
      <w:proofErr w:type="spellStart"/>
      <w:r>
        <w:t>src</w:t>
      </w:r>
      <w:proofErr w:type="spellEnd"/>
      <w:r>
        <w:t>/fase4/F4_01_Integracion_Final.ipynb</w:t>
      </w:r>
    </w:p>
    <w:p w14:paraId="6F91C203" w14:textId="77777777" w:rsidR="00C17083" w:rsidRDefault="00000000">
      <w:proofErr w:type="spellStart"/>
      <w:r>
        <w:t>src</w:t>
      </w:r>
      <w:proofErr w:type="spellEnd"/>
      <w:r>
        <w:t>/fase4/F4_02_Visualizaciones_Finales.ipynb</w:t>
      </w:r>
    </w:p>
    <w:p w14:paraId="45CCEEB7" w14:textId="77777777" w:rsidR="00C17083" w:rsidRDefault="00000000">
      <w:proofErr w:type="spellStart"/>
      <w:r>
        <w:t>src</w:t>
      </w:r>
      <w:proofErr w:type="spellEnd"/>
      <w:r>
        <w:t>/fase4/F4_03_Resultados_Conclusiones.ipynb</w:t>
      </w:r>
    </w:p>
    <w:p w14:paraId="61EEC59C" w14:textId="77777777" w:rsidR="00C17083" w:rsidRDefault="00000000">
      <w:r>
        <w:t>Anexo B: Carpetas de evidencias</w:t>
      </w:r>
    </w:p>
    <w:p w14:paraId="201FD76D" w14:textId="77777777" w:rsidR="00C17083" w:rsidRDefault="00000000">
      <w:proofErr w:type="spellStart"/>
      <w:r>
        <w:t>reports</w:t>
      </w:r>
      <w:proofErr w:type="spellEnd"/>
      <w:r>
        <w:t xml:space="preserve">/fase3/evidencias/; </w:t>
      </w:r>
      <w:proofErr w:type="spellStart"/>
      <w:r>
        <w:t>reports</w:t>
      </w:r>
      <w:proofErr w:type="spellEnd"/>
      <w:r>
        <w:t xml:space="preserve">/fase3/figures/; </w:t>
      </w:r>
      <w:proofErr w:type="spellStart"/>
      <w:r>
        <w:t>reports</w:t>
      </w:r>
      <w:proofErr w:type="spellEnd"/>
      <w:r>
        <w:t xml:space="preserve">/fase4/evidencias/; </w:t>
      </w:r>
      <w:proofErr w:type="spellStart"/>
      <w:r>
        <w:t>reports</w:t>
      </w:r>
      <w:proofErr w:type="spellEnd"/>
      <w:r>
        <w:t>/fase4/figures/.</w:t>
      </w:r>
    </w:p>
    <w:p w14:paraId="00983DB4" w14:textId="77777777" w:rsidR="00C17083" w:rsidRDefault="00000000">
      <w:r>
        <w:t>Anexo C: Nombre recomendado de archivo final</w:t>
      </w:r>
    </w:p>
    <w:p w14:paraId="6B83D258" w14:textId="77777777" w:rsidR="00C17083" w:rsidRDefault="00000000">
      <w:r>
        <w:t>f4_s04_grupo3.pdf</w:t>
      </w:r>
    </w:p>
    <w:sectPr w:rsidR="00C17083">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F48BF" w14:textId="77777777" w:rsidR="000A5836" w:rsidRDefault="000A5836">
      <w:r>
        <w:separator/>
      </w:r>
    </w:p>
  </w:endnote>
  <w:endnote w:type="continuationSeparator" w:id="0">
    <w:p w14:paraId="3E521A88" w14:textId="77777777" w:rsidR="000A5836" w:rsidRDefault="000A5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1544BB7-3EF4-4C88-A23C-D1594549A77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CF0E780-BE47-4845-9A5E-BC9AA0FAA11C}"/>
  </w:font>
  <w:font w:name="Calibri">
    <w:panose1 w:val="020F0502020204030204"/>
    <w:charset w:val="00"/>
    <w:family w:val="swiss"/>
    <w:pitch w:val="variable"/>
    <w:sig w:usb0="E4002EFF" w:usb1="C000247B" w:usb2="00000009" w:usb3="00000000" w:csb0="000001FF" w:csb1="00000000"/>
    <w:embedRegular r:id="rId3" w:fontKey="{B217DE6F-B0FE-4D27-AB09-DED574E70AA4}"/>
  </w:font>
  <w:font w:name="Cambria">
    <w:panose1 w:val="02040503050406030204"/>
    <w:charset w:val="00"/>
    <w:family w:val="roman"/>
    <w:pitch w:val="variable"/>
    <w:sig w:usb0="E00006FF" w:usb1="420024FF" w:usb2="02000000" w:usb3="00000000" w:csb0="0000019F" w:csb1="00000000"/>
    <w:embedRegular r:id="rId4" w:fontKey="{E2DFA67A-50A1-4CB5-A4E5-5D705B40A8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15B8" w14:textId="77777777" w:rsidR="00C17083" w:rsidRDefault="00000000">
    <w:pPr>
      <w:jc w:val="center"/>
    </w:pPr>
    <w:r>
      <w:rPr>
        <w:b/>
        <w:bCs/>
        <w:color w:val="1F3A5F"/>
        <w:sz w:val="16"/>
        <w:szCs w:val="16"/>
      </w:rPr>
      <w:t>Magíster en Ciencia de Datos e Inteligencia Artificial</w:t>
    </w:r>
  </w:p>
  <w:p w14:paraId="50CBFB1A" w14:textId="77777777" w:rsidR="00C17083" w:rsidRDefault="00000000">
    <w:pPr>
      <w:spacing w:before="10"/>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3604C9">
      <w:rPr>
        <w:noProof/>
        <w:color w:val="595959"/>
        <w:sz w:val="14"/>
        <w:szCs w:val="14"/>
      </w:rPr>
      <w:t>1</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B3E3" w14:textId="77777777" w:rsidR="000A5836" w:rsidRDefault="000A5836">
      <w:r>
        <w:separator/>
      </w:r>
    </w:p>
  </w:footnote>
  <w:footnote w:type="continuationSeparator" w:id="0">
    <w:p w14:paraId="21D31CC4" w14:textId="77777777" w:rsidR="000A5836" w:rsidRDefault="000A5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6A23" w14:textId="77777777" w:rsidR="00C17083" w:rsidRDefault="00000000">
    <w:pPr>
      <w:jc w:val="center"/>
    </w:pPr>
    <w:r>
      <w:rPr>
        <w:noProof/>
      </w:rPr>
      <w:drawing>
        <wp:inline distT="0" distB="0" distL="0" distR="0" wp14:anchorId="1E2985BC" wp14:editId="39FC400F">
          <wp:extent cx="4457700" cy="2762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57700" cy="2762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B6262"/>
    <w:multiLevelType w:val="multilevel"/>
    <w:tmpl w:val="4DEAA4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DB2800"/>
    <w:multiLevelType w:val="multilevel"/>
    <w:tmpl w:val="BBF66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935486"/>
    <w:multiLevelType w:val="multilevel"/>
    <w:tmpl w:val="C826F6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CC111C"/>
    <w:multiLevelType w:val="multilevel"/>
    <w:tmpl w:val="0DBE7B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845F9"/>
    <w:multiLevelType w:val="multilevel"/>
    <w:tmpl w:val="53B8546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1342471906">
    <w:abstractNumId w:val="1"/>
  </w:num>
  <w:num w:numId="2" w16cid:durableId="1874733303">
    <w:abstractNumId w:val="4"/>
  </w:num>
  <w:num w:numId="3" w16cid:durableId="527262041">
    <w:abstractNumId w:val="2"/>
  </w:num>
  <w:num w:numId="4" w16cid:durableId="1016689211">
    <w:abstractNumId w:val="3"/>
  </w:num>
  <w:num w:numId="5" w16cid:durableId="15658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083"/>
    <w:rsid w:val="000A5836"/>
    <w:rsid w:val="003604C9"/>
    <w:rsid w:val="00AE063F"/>
    <w:rsid w:val="00C170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6808"/>
  <w15:docId w15:val="{476E0B17-DBE4-40C5-99BC-D6B3B19C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80"/>
      <w:outlineLvl w:val="0"/>
    </w:pPr>
    <w:rPr>
      <w:b/>
      <w:bCs/>
      <w:color w:val="1F3A5F"/>
      <w:sz w:val="25"/>
      <w:szCs w:val="25"/>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pPr>
      <w:spacing w:after="200"/>
    </w:pPr>
    <w:rPr>
      <w:rFonts w:ascii="Calibri" w:eastAsia="Calibri" w:hAnsi="Calibri" w:cs="Calibri"/>
      <w:color w:val="000000"/>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pPr>
      <w:spacing w:after="200"/>
    </w:pPr>
    <w:rPr>
      <w:rFonts w:ascii="Calibri" w:eastAsia="Calibri" w:hAnsi="Calibri" w:cs="Calibri"/>
      <w:color w:val="000000"/>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OgWl9TH8ldaqArjS9lWz4mVag==">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2293</Words>
  <Characters>12615</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Arévalo | Diprotec</cp:lastModifiedBy>
  <cp:revision>3</cp:revision>
  <dcterms:created xsi:type="dcterms:W3CDTF">2026-06-19T15:38:00Z</dcterms:created>
  <dcterms:modified xsi:type="dcterms:W3CDTF">2026-06-19T15:39:00Z</dcterms:modified>
</cp:coreProperties>
</file>