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E" w:rsidRDefault="00C5141E" w:rsidP="00C5141E">
      <w:pPr>
        <w:spacing w:after="0"/>
        <w:rPr>
          <w:b/>
          <w:sz w:val="24"/>
          <w:u w:val="single"/>
        </w:rPr>
      </w:pPr>
    </w:p>
    <w:p w:rsidR="00F15E6E" w:rsidRPr="00F15E6E" w:rsidRDefault="001A4A78" w:rsidP="00C5141E">
      <w:pPr>
        <w:spacing w:after="0"/>
        <w:rPr>
          <w:b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EC7DEF">
        <w:rPr>
          <w:b/>
          <w:sz w:val="24"/>
        </w:rPr>
        <w:t xml:space="preserve">Efectuar </w:t>
      </w:r>
      <w:r w:rsidR="00A11840">
        <w:rPr>
          <w:b/>
        </w:rPr>
        <w:t>pago</w:t>
      </w:r>
      <w:r w:rsidR="00F15E6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 w:rsidR="00A11840">
        <w:rPr>
          <w:rFonts w:ascii="Arial" w:hAnsi="Arial" w:cs="Arial"/>
          <w:sz w:val="18"/>
          <w:szCs w:val="18"/>
        </w:rPr>
        <w:t>Desde que se comunica el total a pagar de la compra al cliente hasta la entrega de la factura al cliente “</w:t>
      </w:r>
    </w:p>
    <w:p w:rsidR="001A4A78" w:rsidRDefault="001A4A78" w:rsidP="00C5141E">
      <w:pPr>
        <w:spacing w:after="0"/>
        <w:rPr>
          <w:sz w:val="24"/>
        </w:rPr>
      </w:pPr>
    </w:p>
    <w:p w:rsidR="00EC7DEF" w:rsidRDefault="00A11840" w:rsidP="00710E65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>
        <w:rPr>
          <w:b/>
        </w:rPr>
        <w:t>Vendedor de Sucursal</w:t>
      </w:r>
      <w:r>
        <w:t xml:space="preserve">, una vez ya confeccionada la </w:t>
      </w:r>
      <w:r w:rsidRPr="00307227">
        <w:rPr>
          <w:color w:val="FF0000"/>
        </w:rPr>
        <w:t>fact</w:t>
      </w:r>
      <w:r w:rsidR="00BA77D7" w:rsidRPr="00307227">
        <w:rPr>
          <w:color w:val="FF0000"/>
        </w:rPr>
        <w:t xml:space="preserve">ura comercial </w:t>
      </w:r>
      <w:r w:rsidR="00BA77D7">
        <w:t xml:space="preserve">con el </w:t>
      </w:r>
      <w:r w:rsidR="00BA77D7">
        <w:rPr>
          <w:b/>
        </w:rPr>
        <w:t>Sistema de Facturación</w:t>
      </w:r>
      <w:r w:rsidR="00BA77D7">
        <w:t xml:space="preserve">, </w:t>
      </w:r>
      <w:r w:rsidR="00307227">
        <w:t xml:space="preserve">comunica al </w:t>
      </w:r>
      <w:r w:rsidR="00307227">
        <w:rPr>
          <w:b/>
        </w:rPr>
        <w:t xml:space="preserve">Cliente </w:t>
      </w:r>
      <w:r w:rsidR="00307227">
        <w:t xml:space="preserve"> el total a pagar de la </w:t>
      </w:r>
      <w:r w:rsidR="00165F53">
        <w:rPr>
          <w:color w:val="FF0000"/>
        </w:rPr>
        <w:t>compra</w:t>
      </w:r>
      <w:r w:rsidR="00307227">
        <w:t>.</w:t>
      </w:r>
      <w:r w:rsidR="000E6415">
        <w:br/>
      </w:r>
    </w:p>
    <w:p w:rsidR="000E6415" w:rsidRDefault="00307227" w:rsidP="00710E65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 w:rsidR="001A2AE3">
        <w:rPr>
          <w:b/>
        </w:rPr>
        <w:t>Cliente</w:t>
      </w:r>
      <w:r w:rsidR="001A2AE3">
        <w:t xml:space="preserve">, puede efectuar la compra de dos formas en efectivo y con </w:t>
      </w:r>
      <w:r w:rsidR="001A2AE3" w:rsidRPr="00983CD9">
        <w:rPr>
          <w:color w:val="FF0000"/>
        </w:rPr>
        <w:t>tarjeta de crédito</w:t>
      </w:r>
      <w:r w:rsidR="001A2AE3">
        <w:t>. En caso de ser en efectivo se realiza el intercambio con e</w:t>
      </w:r>
      <w:r w:rsidR="00165F53">
        <w:t xml:space="preserve">l </w:t>
      </w:r>
      <w:r w:rsidR="00165F53" w:rsidRPr="00983CD9">
        <w:rPr>
          <w:b/>
        </w:rPr>
        <w:t>vendedor</w:t>
      </w:r>
      <w:r w:rsidR="00165F53">
        <w:t xml:space="preserve"> de la </w:t>
      </w:r>
      <w:r w:rsidR="00165F53" w:rsidRPr="000E6415">
        <w:rPr>
          <w:color w:val="FF0000"/>
        </w:rPr>
        <w:t xml:space="preserve">factura </w:t>
      </w:r>
      <w:r w:rsidR="00165F53">
        <w:t xml:space="preserve">por el dinero </w:t>
      </w:r>
      <w:r w:rsidR="001A2AE3">
        <w:t xml:space="preserve">y en el caso de ser con tarjeta de crédito se </w:t>
      </w:r>
      <w:r w:rsidR="00165F53">
        <w:t>realiza la operación en forma automática en el sistema</w:t>
      </w:r>
      <w:r w:rsidR="000E6415">
        <w:t xml:space="preserve"> de cobro externo</w:t>
      </w:r>
      <w:r w:rsidR="00165F53">
        <w:t xml:space="preserve">. Teniendo que controlar </w:t>
      </w:r>
      <w:r w:rsidR="000E6415">
        <w:t>que la respuesta no sea de rechazo de la tarjeta.</w:t>
      </w:r>
    </w:p>
    <w:p w:rsidR="00307227" w:rsidRPr="00EC7DEF" w:rsidRDefault="000E6415" w:rsidP="00710E65">
      <w:pPr>
        <w:pStyle w:val="Prrafodelista"/>
        <w:numPr>
          <w:ilvl w:val="0"/>
          <w:numId w:val="3"/>
        </w:numPr>
        <w:spacing w:after="0"/>
      </w:pPr>
      <w:r>
        <w:t>En caso de ser rechazada la tarjeta se puede efectuar la compra con efectivo o cancelar la compra, terminando el proceso.</w:t>
      </w:r>
      <w:r w:rsidR="00165F53">
        <w:t xml:space="preserve"> </w:t>
      </w:r>
    </w:p>
    <w:p w:rsidR="00710E65" w:rsidRDefault="00710E65" w:rsidP="00EC7DEF">
      <w:pPr>
        <w:pStyle w:val="Prrafodelista"/>
        <w:spacing w:after="0"/>
      </w:pPr>
    </w:p>
    <w:p w:rsidR="00710E65" w:rsidRDefault="00710E65" w:rsidP="00710E65">
      <w:pPr>
        <w:spacing w:after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="00D205AD">
        <w:rPr>
          <w:highlight w:val="lightGray"/>
        </w:rPr>
        <w:t>:</w:t>
      </w:r>
      <w:r w:rsidRPr="001333EB">
        <w:rPr>
          <w:highlight w:val="lightGray"/>
        </w:rPr>
        <w:t xml:space="preserve"> </w:t>
      </w:r>
      <w:r w:rsidR="00983CD9">
        <w:rPr>
          <w:highlight w:val="lightGray"/>
        </w:rPr>
        <w:t>Compra, Factura comercial, Tarjeta de crédito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="00D205AD">
        <w:rPr>
          <w:b/>
          <w:highlight w:val="lightGray"/>
        </w:rPr>
        <w:t xml:space="preserve">: </w:t>
      </w:r>
      <w:r w:rsidR="00590AE7" w:rsidRPr="00590AE7">
        <w:rPr>
          <w:highlight w:val="lightGray"/>
        </w:rPr>
        <w:t>Cliente, Vendedor de sucursal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="00D205AD">
        <w:rPr>
          <w:b/>
          <w:highlight w:val="lightGray"/>
        </w:rPr>
        <w:t>:</w:t>
      </w:r>
      <w:r w:rsidR="00212049">
        <w:rPr>
          <w:b/>
          <w:highlight w:val="lightGray"/>
        </w:rPr>
        <w:t xml:space="preserve"> </w:t>
      </w:r>
      <w:r w:rsidR="00212049">
        <w:rPr>
          <w:highlight w:val="lightGray"/>
        </w:rPr>
        <w:t>pagar compra, controlar pago con</w:t>
      </w:r>
      <w:bookmarkStart w:id="0" w:name="_GoBack"/>
      <w:bookmarkEnd w:id="0"/>
      <w:r w:rsidR="00212049">
        <w:rPr>
          <w:highlight w:val="lightGray"/>
        </w:rPr>
        <w:t xml:space="preserve"> tarjeta</w:t>
      </w:r>
      <w:r w:rsidR="00D205AD">
        <w:rPr>
          <w:b/>
          <w:highlight w:val="lightGray"/>
        </w:rPr>
        <w:t xml:space="preserve"> </w:t>
      </w: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</w:p>
    <w:p w:rsidR="00D93CF2" w:rsidRDefault="00D93CF2" w:rsidP="00C5141E">
      <w:pPr>
        <w:spacing w:after="0"/>
      </w:pPr>
    </w:p>
    <w:p w:rsidR="004E5669" w:rsidRDefault="004E5669" w:rsidP="00C5141E">
      <w:pPr>
        <w:spacing w:after="0"/>
      </w:pPr>
    </w:p>
    <w:sectPr w:rsidR="004E5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DCA7B8E"/>
    <w:multiLevelType w:val="hybridMultilevel"/>
    <w:tmpl w:val="9DD446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8"/>
    <w:rsid w:val="000C6411"/>
    <w:rsid w:val="000E6415"/>
    <w:rsid w:val="00165F53"/>
    <w:rsid w:val="001A2AE3"/>
    <w:rsid w:val="001A4A78"/>
    <w:rsid w:val="00212049"/>
    <w:rsid w:val="00307227"/>
    <w:rsid w:val="004E5669"/>
    <w:rsid w:val="00590AE7"/>
    <w:rsid w:val="00710E65"/>
    <w:rsid w:val="007B043D"/>
    <w:rsid w:val="008F4A45"/>
    <w:rsid w:val="00983CD9"/>
    <w:rsid w:val="00A11840"/>
    <w:rsid w:val="00A3192D"/>
    <w:rsid w:val="00A3197F"/>
    <w:rsid w:val="00AC39F2"/>
    <w:rsid w:val="00BA77D7"/>
    <w:rsid w:val="00C5141E"/>
    <w:rsid w:val="00D205AD"/>
    <w:rsid w:val="00D93CF2"/>
    <w:rsid w:val="00EC7DEF"/>
    <w:rsid w:val="00F1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18</cp:revision>
  <dcterms:created xsi:type="dcterms:W3CDTF">2012-09-26T14:23:00Z</dcterms:created>
  <dcterms:modified xsi:type="dcterms:W3CDTF">2012-10-01T00:12:00Z</dcterms:modified>
</cp:coreProperties>
</file>