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de parte del</w:t>
      </w:r>
      <w:r w:rsidR="00B459EC">
        <w:t xml:space="preserve"> </w:t>
      </w:r>
      <w:r w:rsidR="00B459EC" w:rsidRPr="005B63E9">
        <w:rPr>
          <w:b/>
        </w:rPr>
        <w:t>Gerente de Control de Stock</w:t>
      </w:r>
      <w:r w:rsidR="00B459EC">
        <w:t xml:space="preserve"> </w:t>
      </w:r>
      <w:r w:rsidR="00B459EC" w:rsidRPr="005B63E9">
        <w:rPr>
          <w:b/>
        </w:rPr>
        <w:t>de la sucursal</w:t>
      </w:r>
      <w:r>
        <w:t>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4E1D91" w:rsidRDefault="00EF56A7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Demora la solicitud porque no hay mercadería disponible en el depósito.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E55F45" w:rsidRPr="00A31858" w:rsidRDefault="000941DD" w:rsidP="00EF56A7">
      <w:pPr>
        <w:pStyle w:val="Prrafodelista"/>
        <w:spacing w:after="0"/>
        <w:ind w:left="0"/>
      </w:pPr>
      <w:r>
        <w:t xml:space="preserve">En cualquiera de esos casos el </w:t>
      </w:r>
      <w:r w:rsidRPr="00A31858">
        <w:rPr>
          <w:b/>
        </w:rPr>
        <w:t>Gerente de operaciones</w:t>
      </w:r>
      <w:r>
        <w:t xml:space="preserve"> crea la </w:t>
      </w:r>
      <w:r>
        <w:rPr>
          <w:color w:val="FF0000"/>
        </w:rPr>
        <w:t>Bitácora</w:t>
      </w:r>
      <w:r w:rsidRPr="005B63E9">
        <w:rPr>
          <w:color w:val="FF0000"/>
        </w:rPr>
        <w:t xml:space="preserve"> de </w:t>
      </w:r>
      <w:r>
        <w:rPr>
          <w:color w:val="FF0000"/>
        </w:rPr>
        <w:t xml:space="preserve">la </w:t>
      </w:r>
      <w:r w:rsidRPr="005B63E9">
        <w:rPr>
          <w:color w:val="FF0000"/>
        </w:rPr>
        <w:t>Solicitud</w:t>
      </w:r>
      <w:r>
        <w:rPr>
          <w:color w:val="FF0000"/>
        </w:rPr>
        <w:t xml:space="preserve"> </w:t>
      </w:r>
      <w:r>
        <w:t>en la cual se ingresan las correspondientes notificaciones y comentarios, luego se la</w:t>
      </w:r>
      <w:r w:rsidR="00EF56A7">
        <w:t xml:space="preserve"> </w:t>
      </w:r>
      <w:r>
        <w:t>envía</w:t>
      </w:r>
      <w:r w:rsidR="00EF56A7">
        <w:t xml:space="preserve"> </w:t>
      </w:r>
      <w:r w:rsidR="00A31858">
        <w:t>al</w:t>
      </w:r>
      <w:r w:rsidR="00E55F45">
        <w:t xml:space="preserve"> </w:t>
      </w:r>
      <w:r w:rsidR="00E55F45" w:rsidRPr="00A31858">
        <w:rPr>
          <w:b/>
        </w:rPr>
        <w:t>Gerente de Control de Stock</w:t>
      </w:r>
      <w:r w:rsidR="00E55F45">
        <w:t xml:space="preserve"> </w:t>
      </w:r>
      <w:r w:rsidR="00E55F45" w:rsidRPr="00A31858">
        <w:rPr>
          <w:b/>
        </w:rPr>
        <w:t>de la sucursal</w:t>
      </w:r>
      <w:r w:rsidR="00A31858">
        <w:t xml:space="preserve"> </w:t>
      </w:r>
      <w:r w:rsidR="00460A54">
        <w:t xml:space="preserve">para que tome conocimiento acerca de la resolución y pueda realizar el seguimiento de la misma. </w:t>
      </w:r>
      <w:r w:rsidR="00A31858">
        <w:t xml:space="preserve">Si </w:t>
      </w:r>
      <w:r w:rsidR="00EF56A7">
        <w:t xml:space="preserve">la </w:t>
      </w:r>
      <w:r w:rsidR="000B2984" w:rsidRPr="00080A66">
        <w:rPr>
          <w:color w:val="FF0000"/>
        </w:rPr>
        <w:t>Solicitud de Reposición de Stock</w:t>
      </w:r>
      <w:r w:rsidR="000B2984">
        <w:rPr>
          <w:color w:val="FF0000"/>
        </w:rPr>
        <w:t xml:space="preserve"> (Mercadería)</w:t>
      </w:r>
      <w:r w:rsidR="00EF56A7">
        <w:t xml:space="preserve"> es aceptada</w:t>
      </w:r>
      <w:r w:rsidR="00A31858">
        <w:t xml:space="preserve"> </w:t>
      </w:r>
      <w:r w:rsidR="000B2984">
        <w:t xml:space="preserve">también </w:t>
      </w:r>
      <w:r w:rsidR="00A31858">
        <w:t xml:space="preserve">se la envía al </w:t>
      </w:r>
      <w:r w:rsidR="00A31858" w:rsidRPr="00080A66">
        <w:rPr>
          <w:b/>
        </w:rPr>
        <w:t xml:space="preserve">Responsable de </w:t>
      </w:r>
      <w:r w:rsidR="00A31858">
        <w:rPr>
          <w:b/>
        </w:rPr>
        <w:t>Control De Stock</w:t>
      </w:r>
      <w:r w:rsidR="00A31858" w:rsidRPr="00080A66">
        <w:rPr>
          <w:b/>
        </w:rPr>
        <w:t xml:space="preserve"> de la Central</w:t>
      </w:r>
      <w:r w:rsidR="00A31858">
        <w:rPr>
          <w:b/>
        </w:rP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0617B9">
        <w:t>gestiona</w:t>
      </w:r>
      <w:r>
        <w:t xml:space="preserve"> el pedido</w:t>
      </w:r>
      <w:r w:rsidR="006E2DED">
        <w:t xml:space="preserve">, y </w:t>
      </w:r>
      <w:r w:rsidR="00460A54">
        <w:t>agrega el resultado parcial y/o total del análisis</w:t>
      </w:r>
      <w:r w:rsidR="006E2DED">
        <w:t xml:space="preserve"> (acerca de tiempos de demora, entrega, y demás detalles) </w:t>
      </w:r>
      <w:r w:rsidR="00460A54">
        <w:t xml:space="preserve">a la </w:t>
      </w:r>
      <w:r w:rsidR="00460A54">
        <w:rPr>
          <w:color w:val="FF0000"/>
        </w:rPr>
        <w:t>Bitácora</w:t>
      </w:r>
      <w:r w:rsidR="00460A54" w:rsidRPr="005B63E9">
        <w:rPr>
          <w:color w:val="FF0000"/>
        </w:rPr>
        <w:t xml:space="preserve"> de </w:t>
      </w:r>
      <w:r w:rsidR="00460A54">
        <w:rPr>
          <w:color w:val="FF0000"/>
        </w:rPr>
        <w:t xml:space="preserve">la </w:t>
      </w:r>
      <w:r w:rsidR="00460A54" w:rsidRPr="005B63E9">
        <w:rPr>
          <w:color w:val="FF0000"/>
        </w:rPr>
        <w:t>Solicitud</w:t>
      </w:r>
      <w:r w:rsidR="00460A54">
        <w:t xml:space="preserve"> </w:t>
      </w:r>
      <w:r w:rsidR="006E2DED">
        <w:t xml:space="preserve">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460A54">
        <w:t xml:space="preserve">la cual puede ser consultada (en cualquier momento) </w:t>
      </w:r>
      <w:r w:rsidR="003C24CF">
        <w:t xml:space="preserve">tanto </w:t>
      </w:r>
      <w:r w:rsidR="00460A54">
        <w:t>por</w:t>
      </w:r>
      <w:r w:rsidR="003C24CF">
        <w:t xml:space="preserve"> el</w:t>
      </w:r>
      <w:r w:rsidR="00460A54">
        <w:t xml:space="preserve"> </w:t>
      </w:r>
      <w:r w:rsidR="003C24CF" w:rsidRPr="00A31858">
        <w:rPr>
          <w:b/>
        </w:rPr>
        <w:t>Gerente de operaciones</w:t>
      </w:r>
      <w:r w:rsidR="003C24CF">
        <w:t xml:space="preserve"> como por </w:t>
      </w:r>
      <w:r w:rsidR="00460A54">
        <w:t xml:space="preserve">el </w:t>
      </w:r>
      <w:r w:rsidR="006E2DED">
        <w:t xml:space="preserve">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212D93" w:rsidRDefault="001A4A78" w:rsidP="00C5141E">
      <w:pPr>
        <w:pStyle w:val="Prrafodelista"/>
        <w:spacing w:after="0"/>
        <w:ind w:left="0"/>
        <w:rPr>
          <w:sz w:val="20"/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</w:t>
      </w:r>
      <w:r w:rsidRPr="00212D93">
        <w:rPr>
          <w:sz w:val="20"/>
          <w:highlight w:val="lightGray"/>
        </w:rPr>
        <w:t xml:space="preserve">Stock, Mercadería, </w:t>
      </w:r>
      <w:r w:rsidR="000941DD" w:rsidRPr="00212D93">
        <w:rPr>
          <w:sz w:val="20"/>
          <w:highlight w:val="lightGray"/>
        </w:rPr>
        <w:t xml:space="preserve">Bitácora de la Solicitud, </w:t>
      </w:r>
      <w:r w:rsidR="0027722D" w:rsidRPr="00212D93">
        <w:rPr>
          <w:sz w:val="20"/>
          <w:highlight w:val="lightGray"/>
        </w:rPr>
        <w:t>Solicitud de Reposición de Stock (Mercadería)</w:t>
      </w:r>
      <w:r w:rsidRPr="00212D93">
        <w:rPr>
          <w:sz w:val="20"/>
          <w:highlight w:val="lightGray"/>
        </w:rPr>
        <w:t xml:space="preserve">, </w:t>
      </w:r>
      <w:r w:rsidR="0027722D" w:rsidRPr="00212D93">
        <w:rPr>
          <w:sz w:val="20"/>
          <w:highlight w:val="lightGray"/>
        </w:rPr>
        <w:t xml:space="preserve">Orden De </w:t>
      </w:r>
      <w:r w:rsidR="00DE4CE2" w:rsidRPr="00212D93">
        <w:rPr>
          <w:sz w:val="20"/>
          <w:highlight w:val="lightGray"/>
        </w:rPr>
        <w:t>Despacho.</w:t>
      </w:r>
    </w:p>
    <w:p w:rsidR="001A4A78" w:rsidRPr="00212D93" w:rsidRDefault="001A4A78" w:rsidP="00C5141E">
      <w:pPr>
        <w:pStyle w:val="Prrafodelista"/>
        <w:spacing w:after="0"/>
        <w:ind w:left="0"/>
        <w:rPr>
          <w:sz w:val="12"/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 xml:space="preserve">: </w:t>
      </w:r>
      <w:r w:rsidR="002831E1" w:rsidRPr="00212D93">
        <w:rPr>
          <w:sz w:val="12"/>
          <w:highlight w:val="lightGray"/>
        </w:rPr>
        <w:t>Gerente de operaciones</w:t>
      </w:r>
      <w:r w:rsidR="0052235F" w:rsidRPr="00212D93">
        <w:rPr>
          <w:sz w:val="12"/>
          <w:highlight w:val="lightGray"/>
        </w:rPr>
        <w:t>,</w:t>
      </w:r>
      <w:r w:rsidR="002831E1" w:rsidRPr="00212D93">
        <w:rPr>
          <w:sz w:val="12"/>
          <w:highlight w:val="lightGray"/>
        </w:rPr>
        <w:t xml:space="preserve"> </w:t>
      </w:r>
      <w:r w:rsidRPr="00212D93">
        <w:rPr>
          <w:sz w:val="12"/>
          <w:highlight w:val="lightGray"/>
        </w:rPr>
        <w:t>Responsable de Control de Stock</w:t>
      </w:r>
      <w:r w:rsidR="00EF1D51" w:rsidRPr="00212D93">
        <w:rPr>
          <w:sz w:val="12"/>
          <w:highlight w:val="lightGray"/>
        </w:rPr>
        <w:t xml:space="preserve"> de la central</w:t>
      </w:r>
      <w:r w:rsidRPr="00212D93">
        <w:rPr>
          <w:sz w:val="12"/>
          <w:highlight w:val="lightGray"/>
        </w:rPr>
        <w:t>, Gerente de Control de Stock de Sucursal</w:t>
      </w:r>
      <w:r w:rsidR="00DE4CE2" w:rsidRPr="00212D93">
        <w:rPr>
          <w:sz w:val="12"/>
          <w:highlight w:val="lightGray"/>
        </w:rPr>
        <w:t xml:space="preserve">, </w:t>
      </w:r>
      <w:r w:rsidR="00366419" w:rsidRPr="0007168D">
        <w:rPr>
          <w:sz w:val="12"/>
          <w:highlight w:val="lightGray"/>
        </w:rPr>
        <w:t>Responsable de Depósito</w:t>
      </w:r>
      <w:r w:rsidR="00366419" w:rsidRPr="00212D93">
        <w:rPr>
          <w:sz w:val="12"/>
          <w:highlight w:val="lightGray"/>
        </w:rPr>
        <w:t>,</w:t>
      </w:r>
      <w:r w:rsidR="00366419" w:rsidRPr="0007168D">
        <w:rPr>
          <w:sz w:val="12"/>
          <w:highlight w:val="lightGray"/>
        </w:rPr>
        <w:t xml:space="preserve"> </w:t>
      </w:r>
      <w:r w:rsidR="00617716" w:rsidRPr="00212D93">
        <w:rPr>
          <w:sz w:val="12"/>
          <w:highlight w:val="lightGray"/>
        </w:rPr>
        <w:t xml:space="preserve">Gerente de </w:t>
      </w:r>
      <w:r w:rsidR="00DE4CE2" w:rsidRPr="00212D93">
        <w:rPr>
          <w:sz w:val="12"/>
          <w:highlight w:val="lightGray"/>
        </w:rPr>
        <w:t>Logística</w:t>
      </w:r>
      <w:r w:rsidRPr="00212D93">
        <w:rPr>
          <w:sz w:val="12"/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 xml:space="preserve">, </w:t>
      </w:r>
      <w:r w:rsidR="00617716" w:rsidRPr="0007168D">
        <w:rPr>
          <w:highlight w:val="lightGray"/>
        </w:rPr>
        <w:t>Gestionar la Solicitud de Reposición de Stock (Mercadería)</w:t>
      </w:r>
      <w:r w:rsidR="00DE4CE2" w:rsidRPr="0007168D">
        <w:rPr>
          <w:highlight w:val="lightGray"/>
        </w:rPr>
        <w:t>.</w:t>
      </w:r>
    </w:p>
    <w:p w:rsidR="001A4A78" w:rsidRDefault="001A4A78" w:rsidP="00212D93">
      <w:pPr>
        <w:spacing w:after="0"/>
        <w:ind w:left="142"/>
        <w:rPr>
          <w:sz w:val="24"/>
        </w:rPr>
      </w:pPr>
    </w:p>
    <w:p w:rsidR="00D93CF2" w:rsidRDefault="00212D93" w:rsidP="00C5141E">
      <w:pPr>
        <w:spacing w:after="0"/>
      </w:pPr>
      <w:r>
        <w:rPr>
          <w:rFonts w:ascii="Arial" w:hAnsi="Arial" w:cs="Arial"/>
          <w:noProof/>
          <w:sz w:val="18"/>
          <w:szCs w:val="18"/>
          <w:lang w:eastAsia="es-AR"/>
        </w:rPr>
        <w:drawing>
          <wp:inline distT="0" distB="0" distL="0" distR="0">
            <wp:extent cx="5818480" cy="3043124"/>
            <wp:effectExtent l="19050" t="0" r="0" b="0"/>
            <wp:docPr id="3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90" cy="304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17B9"/>
    <w:rsid w:val="00066AC6"/>
    <w:rsid w:val="0007168D"/>
    <w:rsid w:val="000941DD"/>
    <w:rsid w:val="000B2984"/>
    <w:rsid w:val="001814E4"/>
    <w:rsid w:val="001A4795"/>
    <w:rsid w:val="001A4A78"/>
    <w:rsid w:val="00212D93"/>
    <w:rsid w:val="00267F55"/>
    <w:rsid w:val="0027722D"/>
    <w:rsid w:val="002831E1"/>
    <w:rsid w:val="00366419"/>
    <w:rsid w:val="003A1539"/>
    <w:rsid w:val="003C24CF"/>
    <w:rsid w:val="00460A54"/>
    <w:rsid w:val="004E1D91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44759"/>
    <w:rsid w:val="008F4EE1"/>
    <w:rsid w:val="00970576"/>
    <w:rsid w:val="00A31858"/>
    <w:rsid w:val="00A44562"/>
    <w:rsid w:val="00AB50D7"/>
    <w:rsid w:val="00AE4B2F"/>
    <w:rsid w:val="00B37AAF"/>
    <w:rsid w:val="00B459EC"/>
    <w:rsid w:val="00B827B7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25</cp:revision>
  <dcterms:created xsi:type="dcterms:W3CDTF">2012-09-26T14:23:00Z</dcterms:created>
  <dcterms:modified xsi:type="dcterms:W3CDTF">2012-10-19T06:17:00Z</dcterms:modified>
</cp:coreProperties>
</file>