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234" w:rsidRPr="00211234" w:rsidRDefault="00211234" w:rsidP="00211234">
      <w:pPr>
        <w:jc w:val="both"/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</w:pPr>
      <w:r w:rsidRPr="00211234"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  <w:t xml:space="preserve">CASO DE USO DEL NEGOCIO: </w:t>
      </w:r>
      <w:proofErr w:type="spellStart"/>
      <w:r w:rsidRPr="00211234"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  <w:t>Logistica</w:t>
      </w:r>
      <w:proofErr w:type="spellEnd"/>
      <w:r w:rsidRPr="00211234">
        <w:rPr>
          <w:rFonts w:asciiTheme="minorHAnsi" w:hAnsiTheme="minorHAnsi" w:cstheme="minorHAnsi"/>
          <w:b/>
          <w:sz w:val="28"/>
          <w:szCs w:val="28"/>
          <w:u w:val="single"/>
          <w:lang w:val="es-ES_tradnl"/>
        </w:rPr>
        <w:t xml:space="preserve"> y Distribución</w:t>
      </w:r>
    </w:p>
    <w:p w:rsidR="00211234" w:rsidRDefault="00211234" w:rsidP="00211234">
      <w:pPr>
        <w:jc w:val="both"/>
        <w:rPr>
          <w:rFonts w:ascii="Tahoma" w:hAnsi="Tahoma" w:cs="Tahoma"/>
          <w:u w:val="single"/>
          <w:lang w:val="es-ES_tradnl"/>
        </w:rPr>
      </w:pPr>
    </w:p>
    <w:p w:rsidR="00211234" w:rsidRPr="00211234" w:rsidRDefault="00211234" w:rsidP="00211234">
      <w:pPr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/>
        <w:ind w:left="360"/>
        <w:jc w:val="both"/>
        <w:rPr>
          <w:rFonts w:asciiTheme="minorHAnsi" w:hAnsiTheme="minorHAnsi" w:cstheme="minorHAnsi"/>
          <w:b/>
          <w:sz w:val="20"/>
          <w:szCs w:val="20"/>
          <w:lang w:val="es-ES_tradnl"/>
        </w:rPr>
      </w:pPr>
      <w:r w:rsidRPr="00211234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>Desde que</w:t>
      </w:r>
      <w:r w:rsidR="00DE5499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 xml:space="preserve"> el gerente de</w:t>
      </w:r>
      <w:r w:rsidRPr="00211234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 xml:space="preserve"> logística recibe la orden de despacho del responsable de deposito hasta </w:t>
      </w:r>
      <w:r w:rsidR="00BD69DD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>que el gerente de logística actualiza el estado finalización de reparto</w:t>
      </w:r>
      <w:r w:rsidR="00DE5499">
        <w:rPr>
          <w:rFonts w:asciiTheme="minorHAnsi" w:hAnsiTheme="minorHAnsi" w:cstheme="minorHAnsi"/>
          <w:b/>
          <w:sz w:val="20"/>
          <w:szCs w:val="20"/>
          <w:u w:val="single"/>
          <w:lang w:val="es-ES_tradnl"/>
        </w:rPr>
        <w:t xml:space="preserve">. </w:t>
      </w:r>
    </w:p>
    <w:p w:rsidR="00211234" w:rsidRDefault="00211234" w:rsidP="00211234">
      <w:pPr>
        <w:jc w:val="both"/>
        <w:rPr>
          <w:rFonts w:ascii="Tahoma" w:hAnsi="Tahoma" w:cs="Tahoma"/>
          <w:u w:val="single"/>
          <w:lang w:val="es-ES_tradnl"/>
        </w:rPr>
      </w:pPr>
    </w:p>
    <w:p w:rsid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responsable de depósito envía la orden de despacho de mercadería al Gerente de Logística.</w:t>
      </w:r>
    </w:p>
    <w:p w:rsid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 w:rsidRPr="00211234">
        <w:rPr>
          <w:rFonts w:ascii="Tahoma" w:hAnsi="Tahoma" w:cs="Tahoma"/>
          <w:sz w:val="20"/>
          <w:szCs w:val="20"/>
          <w:lang w:val="es-ES_tradnl"/>
        </w:rPr>
        <w:t>El gerente de logística verifica en el sistema la disponibilidad de vehículos</w:t>
      </w:r>
      <w:r>
        <w:rPr>
          <w:rFonts w:ascii="Tahoma" w:hAnsi="Tahoma" w:cs="Tahoma"/>
          <w:sz w:val="20"/>
          <w:szCs w:val="20"/>
          <w:lang w:val="es-ES_tradnl"/>
        </w:rPr>
        <w:t>.</w:t>
      </w:r>
    </w:p>
    <w:p w:rsidR="00211234" w:rsidRP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Realiza la selección de un vehículo y autoriza el envío de mercadería.</w:t>
      </w:r>
    </w:p>
    <w:p w:rsidR="00211234" w:rsidRDefault="00211234" w:rsidP="00211234">
      <w:pPr>
        <w:tabs>
          <w:tab w:val="left" w:pos="720"/>
        </w:tabs>
        <w:ind w:left="360" w:hanging="360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211234" w:rsidRDefault="00211234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sistema informa al transportista la realización de un nuevo viaje y le envía un listado detallado que indica a que sucursal debe realizar el envío e impri</w:t>
      </w:r>
      <w:r w:rsidR="00BD69DD">
        <w:rPr>
          <w:rFonts w:ascii="Tahoma" w:hAnsi="Tahoma" w:cs="Tahoma"/>
          <w:sz w:val="20"/>
          <w:szCs w:val="20"/>
          <w:lang w:val="es-ES_tradnl"/>
        </w:rPr>
        <w:t>me el correspondiente remito.</w:t>
      </w:r>
    </w:p>
    <w:p w:rsidR="00C84066" w:rsidRDefault="00C84066" w:rsidP="00C84066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C84066" w:rsidRDefault="00C84066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t</w:t>
      </w:r>
      <w:r w:rsidR="00DE5499">
        <w:rPr>
          <w:rFonts w:ascii="Tahoma" w:hAnsi="Tahoma" w:cs="Tahoma"/>
          <w:sz w:val="20"/>
          <w:szCs w:val="20"/>
          <w:lang w:val="es-ES_tradnl"/>
        </w:rPr>
        <w:t xml:space="preserve">ransportista realiza el viaje </w:t>
      </w:r>
      <w:r>
        <w:rPr>
          <w:rFonts w:ascii="Tahoma" w:hAnsi="Tahoma" w:cs="Tahoma"/>
          <w:sz w:val="20"/>
          <w:szCs w:val="20"/>
          <w:lang w:val="es-ES_tradnl"/>
        </w:rPr>
        <w:t xml:space="preserve">correspondiente </w:t>
      </w:r>
      <w:proofErr w:type="gramStart"/>
      <w:r w:rsidR="00DE5499">
        <w:rPr>
          <w:rFonts w:ascii="Tahoma" w:hAnsi="Tahoma" w:cs="Tahoma"/>
          <w:sz w:val="20"/>
          <w:szCs w:val="20"/>
          <w:lang w:val="es-ES_tradnl"/>
        </w:rPr>
        <w:t>a la</w:t>
      </w:r>
      <w:proofErr w:type="gramEnd"/>
      <w:r w:rsidR="00DE5499">
        <w:rPr>
          <w:rFonts w:ascii="Tahoma" w:hAnsi="Tahoma" w:cs="Tahoma"/>
          <w:sz w:val="20"/>
          <w:szCs w:val="20"/>
          <w:lang w:val="es-ES_tradnl"/>
        </w:rPr>
        <w:t xml:space="preserve"> </w:t>
      </w:r>
      <w:r>
        <w:rPr>
          <w:rFonts w:ascii="Tahoma" w:hAnsi="Tahoma" w:cs="Tahoma"/>
          <w:sz w:val="20"/>
          <w:szCs w:val="20"/>
          <w:lang w:val="es-ES_tradnl"/>
        </w:rPr>
        <w:t>sucursal destino.</w:t>
      </w:r>
    </w:p>
    <w:p w:rsidR="00C84066" w:rsidRDefault="00C84066" w:rsidP="00C84066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DE5499" w:rsidRPr="00DE5499" w:rsidRDefault="00DE5499" w:rsidP="00DE5499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 xml:space="preserve">El transportista entrega la mercadería al gerente de control de stock de la sucursal y realiza la entrega del remito. </w:t>
      </w:r>
    </w:p>
    <w:p w:rsidR="00DE5499" w:rsidRDefault="00DE5499" w:rsidP="00DE5499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DE5499" w:rsidRDefault="00DE5499" w:rsidP="00211234">
      <w:pPr>
        <w:widowControl w:val="0"/>
        <w:numPr>
          <w:ilvl w:val="1"/>
          <w:numId w:val="1"/>
        </w:numPr>
        <w:tabs>
          <w:tab w:val="clear" w:pos="1440"/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gerente de control de stock de sucursal verifica el detalle, firma el remito y se lo devuelve al transportista.</w:t>
      </w:r>
    </w:p>
    <w:p w:rsidR="00BD69DD" w:rsidRDefault="00BD69DD" w:rsidP="00211234">
      <w:pPr>
        <w:tabs>
          <w:tab w:val="left" w:pos="720"/>
        </w:tabs>
        <w:ind w:left="360" w:hanging="360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211234" w:rsidRDefault="00DE5499" w:rsidP="00211234">
      <w:pPr>
        <w:widowControl w:val="0"/>
        <w:numPr>
          <w:ilvl w:val="1"/>
          <w:numId w:val="1"/>
        </w:numPr>
        <w:tabs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transportista regresa a central, actualiza en el sistema que el envío de mercadería fue finalizado e informa al gerente de logística la entrega efectuado junto al número de remito</w:t>
      </w:r>
      <w:r w:rsidR="00BD69DD">
        <w:rPr>
          <w:rFonts w:ascii="Tahoma" w:hAnsi="Tahoma" w:cs="Tahoma"/>
          <w:sz w:val="20"/>
          <w:szCs w:val="20"/>
          <w:lang w:val="es-ES_tradnl"/>
        </w:rPr>
        <w:t>.</w:t>
      </w:r>
    </w:p>
    <w:p w:rsidR="00BD69DD" w:rsidRDefault="00BD69DD" w:rsidP="00BD69DD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BD69DD" w:rsidRDefault="00BD69DD" w:rsidP="00211234">
      <w:pPr>
        <w:widowControl w:val="0"/>
        <w:numPr>
          <w:ilvl w:val="1"/>
          <w:numId w:val="1"/>
        </w:numPr>
        <w:tabs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El gerente de logística actualiza en e</w:t>
      </w:r>
      <w:r w:rsidR="00E91100">
        <w:rPr>
          <w:rFonts w:ascii="Tahoma" w:hAnsi="Tahoma" w:cs="Tahoma"/>
          <w:sz w:val="20"/>
          <w:szCs w:val="20"/>
          <w:lang w:val="es-ES_tradnl"/>
        </w:rPr>
        <w:t>l sistema el estado del reparto.</w:t>
      </w:r>
      <w:bookmarkStart w:id="0" w:name="_GoBack"/>
      <w:bookmarkEnd w:id="0"/>
    </w:p>
    <w:p w:rsidR="00BD69DD" w:rsidRDefault="00BD69DD" w:rsidP="00BD69DD">
      <w:pPr>
        <w:pStyle w:val="Prrafodelista"/>
        <w:rPr>
          <w:rFonts w:ascii="Tahoma" w:hAnsi="Tahoma" w:cs="Tahoma"/>
          <w:sz w:val="20"/>
          <w:szCs w:val="20"/>
          <w:lang w:val="es-ES_tradnl"/>
        </w:rPr>
      </w:pPr>
    </w:p>
    <w:p w:rsidR="00BD69DD" w:rsidRDefault="00BD69DD" w:rsidP="00BD69DD">
      <w:pPr>
        <w:widowControl w:val="0"/>
        <w:tabs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</w:p>
    <w:p w:rsidR="00BD69DD" w:rsidRDefault="00BD69DD" w:rsidP="00BD69DD">
      <w:pPr>
        <w:widowControl w:val="0"/>
        <w:tabs>
          <w:tab w:val="left" w:pos="360"/>
        </w:tabs>
        <w:suppressAutoHyphens/>
        <w:ind w:left="360"/>
        <w:jc w:val="both"/>
        <w:rPr>
          <w:rFonts w:ascii="Tahoma" w:hAnsi="Tahoma" w:cs="Tahoma"/>
          <w:sz w:val="20"/>
          <w:szCs w:val="20"/>
          <w:lang w:val="es-ES_tradnl"/>
        </w:rPr>
      </w:pPr>
      <w:r>
        <w:rPr>
          <w:rFonts w:ascii="Tahoma" w:hAnsi="Tahoma" w:cs="Tahoma"/>
          <w:sz w:val="20"/>
          <w:szCs w:val="20"/>
          <w:lang w:val="es-ES_tradnl"/>
        </w:rPr>
        <w:t>Pasos 1, 2, 3, 4, 8 y 9 serán diseñados por el sistema</w:t>
      </w:r>
    </w:p>
    <w:p w:rsidR="00D01A45" w:rsidRDefault="00D01A45">
      <w:pPr>
        <w:rPr>
          <w:lang w:val="es-ES_tradnl"/>
        </w:rPr>
      </w:pPr>
    </w:p>
    <w:p w:rsidR="0020310A" w:rsidRDefault="0020310A">
      <w:pPr>
        <w:rPr>
          <w:lang w:val="es-ES_tradnl"/>
        </w:rPr>
      </w:pPr>
    </w:p>
    <w:p w:rsidR="0020310A" w:rsidRPr="00211234" w:rsidRDefault="0020310A" w:rsidP="0020310A">
      <w:pPr>
        <w:jc w:val="center"/>
        <w:rPr>
          <w:lang w:val="es-ES_tradnl"/>
        </w:rPr>
      </w:pPr>
      <w:r>
        <w:rPr>
          <w:noProof/>
          <w:lang w:val="es-AR" w:eastAsia="es-AR"/>
        </w:rPr>
        <w:drawing>
          <wp:inline distT="0" distB="0" distL="0" distR="0">
            <wp:extent cx="3305175" cy="3373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51" cy="33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10A" w:rsidRPr="00211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85D6C"/>
    <w:multiLevelType w:val="hybridMultilevel"/>
    <w:tmpl w:val="78D061E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34"/>
    <w:rsid w:val="0020310A"/>
    <w:rsid w:val="00211234"/>
    <w:rsid w:val="00BD69DD"/>
    <w:rsid w:val="00C84066"/>
    <w:rsid w:val="00D01A45"/>
    <w:rsid w:val="00DE5499"/>
    <w:rsid w:val="00E9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0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3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0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0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3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10A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3</cp:revision>
  <dcterms:created xsi:type="dcterms:W3CDTF">2012-10-12T18:10:00Z</dcterms:created>
  <dcterms:modified xsi:type="dcterms:W3CDTF">2012-10-12T19:28:00Z</dcterms:modified>
</cp:coreProperties>
</file>