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C8C" w:rsidRPr="00CF5249" w:rsidRDefault="00077C8C" w:rsidP="00077C8C">
      <w:pPr>
        <w:rPr>
          <w:sz w:val="28"/>
          <w:szCs w:val="28"/>
        </w:rPr>
      </w:pPr>
      <w:r w:rsidRPr="00CF5249">
        <w:rPr>
          <w:sz w:val="28"/>
          <w:szCs w:val="28"/>
          <w:u w:val="single"/>
        </w:rPr>
        <w:t>Sistema</w:t>
      </w:r>
      <w:r w:rsidRPr="00CF5249">
        <w:rPr>
          <w:sz w:val="28"/>
          <w:szCs w:val="28"/>
        </w:rPr>
        <w:t>: Guardapolvos</w:t>
      </w:r>
    </w:p>
    <w:p w:rsidR="00077C8C" w:rsidRPr="00CF5249" w:rsidRDefault="00077C8C" w:rsidP="00077C8C">
      <w:pPr>
        <w:rPr>
          <w:sz w:val="28"/>
          <w:szCs w:val="28"/>
        </w:rPr>
      </w:pPr>
      <w:r w:rsidRPr="00CF5249">
        <w:rPr>
          <w:sz w:val="28"/>
          <w:szCs w:val="28"/>
          <w:u w:val="single"/>
        </w:rPr>
        <w:t>Subsistema</w:t>
      </w:r>
      <w:r w:rsidRPr="00CF5249">
        <w:rPr>
          <w:sz w:val="28"/>
          <w:szCs w:val="28"/>
        </w:rPr>
        <w:t xml:space="preserve">: </w:t>
      </w:r>
      <w:r w:rsidR="000F09C9" w:rsidRPr="00CF5249">
        <w:rPr>
          <w:sz w:val="28"/>
          <w:szCs w:val="28"/>
        </w:rPr>
        <w:t xml:space="preserve">Central - </w:t>
      </w:r>
      <w:r w:rsidRPr="00CF5249">
        <w:rPr>
          <w:sz w:val="28"/>
          <w:szCs w:val="28"/>
        </w:rPr>
        <w:t xml:space="preserve">Stock </w:t>
      </w:r>
      <w:r w:rsidR="000F09C9" w:rsidRPr="00CF5249">
        <w:rPr>
          <w:sz w:val="28"/>
          <w:szCs w:val="28"/>
        </w:rPr>
        <w:t>Central</w:t>
      </w:r>
    </w:p>
    <w:p w:rsidR="00453FD4" w:rsidRPr="00CF5249" w:rsidRDefault="00077C8C" w:rsidP="00077C8C">
      <w:pPr>
        <w:rPr>
          <w:rFonts w:cs="Arial"/>
          <w:sz w:val="28"/>
          <w:szCs w:val="28"/>
        </w:rPr>
      </w:pPr>
      <w:r w:rsidRPr="00CF5249">
        <w:rPr>
          <w:sz w:val="28"/>
          <w:szCs w:val="28"/>
          <w:u w:val="single"/>
        </w:rPr>
        <w:t>Diagrama caso de uso</w:t>
      </w:r>
      <w:r w:rsidRPr="00CF5249">
        <w:rPr>
          <w:sz w:val="28"/>
          <w:szCs w:val="28"/>
        </w:rPr>
        <w:t>: “</w:t>
      </w:r>
      <w:r w:rsidRPr="00CF5249">
        <w:rPr>
          <w:rFonts w:cs="Arial"/>
          <w:sz w:val="28"/>
          <w:szCs w:val="28"/>
        </w:rPr>
        <w:t xml:space="preserve">Desde que </w:t>
      </w:r>
      <w:r w:rsidR="00800F8E" w:rsidRPr="00CF5249">
        <w:rPr>
          <w:rFonts w:cs="Arial"/>
          <w:sz w:val="28"/>
          <w:szCs w:val="28"/>
        </w:rPr>
        <w:t>Central hace un pedido de mercadería a depósitos</w:t>
      </w:r>
      <w:r w:rsidRPr="00CF5249">
        <w:rPr>
          <w:rFonts w:cs="Arial"/>
          <w:sz w:val="28"/>
          <w:szCs w:val="28"/>
        </w:rPr>
        <w:t xml:space="preserve"> hasta que se genera la Orden De Despacho”</w:t>
      </w:r>
    </w:p>
    <w:p w:rsidR="00800F8E" w:rsidRPr="003F6D07" w:rsidRDefault="003F6D07" w:rsidP="00077C8C">
      <w:pPr>
        <w:rPr>
          <w:rFonts w:cs="Arial"/>
          <w:color w:val="FF0000"/>
          <w:sz w:val="24"/>
          <w:szCs w:val="24"/>
        </w:rPr>
      </w:pPr>
      <w:r w:rsidRPr="003F6D07">
        <w:rPr>
          <w:rFonts w:cs="Arial"/>
          <w:color w:val="FF0000"/>
          <w:sz w:val="24"/>
          <w:szCs w:val="24"/>
        </w:rPr>
        <w:t>Corrección: recibir y analizar solicitud de mercadería no lo hace el responsable de depósitos, sino el gerente de operaciones.</w:t>
      </w:r>
    </w:p>
    <w:p w:rsidR="003F6D07" w:rsidRPr="003F6D07" w:rsidRDefault="003F6D07" w:rsidP="00077C8C">
      <w:pPr>
        <w:rPr>
          <w:rFonts w:cs="Arial"/>
          <w:color w:val="FF0000"/>
          <w:sz w:val="24"/>
          <w:szCs w:val="24"/>
        </w:rPr>
      </w:pPr>
      <w:r w:rsidRPr="003F6D07">
        <w:rPr>
          <w:rFonts w:cs="Arial"/>
          <w:color w:val="FF0000"/>
          <w:sz w:val="24"/>
          <w:szCs w:val="24"/>
        </w:rPr>
        <w:t>El RD solo consulta inventario (recibe solicitud de informe de stock de mercadería en depósitos y envía la orden de despacho)</w:t>
      </w:r>
    </w:p>
    <w:p w:rsidR="00800F8E" w:rsidRDefault="00F35C19" w:rsidP="00077C8C">
      <w:r>
        <w:rPr>
          <w:noProof/>
          <w:lang w:eastAsia="es-AR"/>
        </w:rPr>
        <w:drawing>
          <wp:inline distT="0" distB="0" distL="0" distR="0">
            <wp:extent cx="5614035" cy="3668395"/>
            <wp:effectExtent l="0" t="0" r="571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0F8E" w:rsidSect="00DF1E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77C8C"/>
    <w:rsid w:val="00077C8C"/>
    <w:rsid w:val="000F09C9"/>
    <w:rsid w:val="001C7487"/>
    <w:rsid w:val="002D7D52"/>
    <w:rsid w:val="003F6D07"/>
    <w:rsid w:val="00453FD4"/>
    <w:rsid w:val="00800F8E"/>
    <w:rsid w:val="008C596B"/>
    <w:rsid w:val="0093428F"/>
    <w:rsid w:val="009D4260"/>
    <w:rsid w:val="00CF5249"/>
    <w:rsid w:val="00D01745"/>
    <w:rsid w:val="00D81153"/>
    <w:rsid w:val="00DF1E28"/>
    <w:rsid w:val="00F35C19"/>
    <w:rsid w:val="00FB3B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8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F8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8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F8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13</cp:revision>
  <dcterms:created xsi:type="dcterms:W3CDTF">2012-10-09T06:15:00Z</dcterms:created>
  <dcterms:modified xsi:type="dcterms:W3CDTF">2012-10-22T19:02:00Z</dcterms:modified>
</cp:coreProperties>
</file>