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097"/>
        <w:gridCol w:w="1124"/>
        <w:gridCol w:w="5434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Embalaje y carga de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67122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 xml:space="preserve"> </w:t>
            </w:r>
          </w:p>
        </w:tc>
      </w:tr>
      <w:tr w:rsidR="00EF6C17" w:rsidTr="002F2783">
        <w:trPr>
          <w:trHeight w:val="394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Analizar solicitud de pedido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D461AF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Enviar solicitud de pedido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D461A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Controlar estado de solicitud de pedido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Seleccionar  vehículo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Evaluar solicitud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53476E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Recibe y evalúa la solicitud de compra con criterios de negocio</w:t>
            </w: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Seleccionar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53476E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Tras la solicitud aceptada se va a producir la selección de los proveedores, eligiendo al proveedor con precio mas bajo</w:t>
            </w: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en sistema mercadería recibida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53476E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En este caso de uso es responsable de deposito tendrá que controlar que la mercadería recibida sea la misma a la que se solicito</w:t>
            </w:r>
          </w:p>
        </w:tc>
      </w:tr>
      <w:tr w:rsidR="002F2783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stock en sistema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783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El responsable de deposito tendrá que entrar al sistema y actualizar los nuevos valores de stock de la mercadería</w:t>
            </w: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Auditar pago a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53476E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El responsable de compras deberá entrar a la parte contable del sistema y cargar los valores de la compra, junto con la cuenta contable a la que se debe efectuar el pago</w:t>
            </w: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Recibir y analizar la solicitud de </w:t>
            </w:r>
            <w:r w:rsidR="00A10474">
              <w:rPr>
                <w:rFonts w:cstheme="minorHAnsi"/>
                <w:lang w:eastAsia="es-AR"/>
              </w:rPr>
              <w:t>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r w:rsidRPr="00881501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En este escenario se va a recibir la solicitud de </w:t>
            </w:r>
            <w:r w:rsidR="00A10474">
              <w:rPr>
                <w:rFonts w:cstheme="minorHAnsi"/>
                <w:lang w:eastAsia="es-AR"/>
              </w:rPr>
              <w:t>confección</w:t>
            </w:r>
            <w:r>
              <w:rPr>
                <w:rFonts w:cstheme="minorHAnsi"/>
                <w:lang w:eastAsia="es-AR"/>
              </w:rPr>
              <w:t xml:space="preserve"> y se va a analizar si la misma será o no aprobada</w:t>
            </w: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Informar orden a operadores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r w:rsidRPr="00881501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Se informara a los operadores (no modelado) y se actualizara el estado de la solicitud de </w:t>
            </w:r>
            <w:r w:rsidR="00A10474">
              <w:rPr>
                <w:rFonts w:cstheme="minorHAnsi"/>
                <w:lang w:eastAsia="es-AR"/>
              </w:rPr>
              <w:t>confección</w:t>
            </w: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Confeccionar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r w:rsidRPr="00881501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8B63EC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En este escenario no se modelara la </w:t>
            </w:r>
            <w:r w:rsidR="00A10474">
              <w:rPr>
                <w:rFonts w:cstheme="minorHAnsi"/>
                <w:lang w:eastAsia="es-AR"/>
              </w:rPr>
              <w:t>confección</w:t>
            </w:r>
            <w:r>
              <w:rPr>
                <w:rFonts w:cstheme="minorHAnsi"/>
                <w:lang w:eastAsia="es-AR"/>
              </w:rPr>
              <w:t xml:space="preserve"> propiamente dicha, sino el acto de actualizar los estados cuando entra a producción, sale o se produce alguna demora.</w:t>
            </w: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r w:rsidRPr="00881501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r w:rsidRPr="00881501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53476E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>Responsable de Control de Stock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D50CEC" w:rsidP="005B4514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</w:p>
        </w:tc>
      </w:tr>
      <w:tr w:rsidR="00EF6C17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D50CEC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9F31C5" w:rsidP="00D50CEC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Encargado de realizar la solicitud de reposición de guardapolvos a Central</w:t>
            </w:r>
          </w:p>
        </w:tc>
      </w:tr>
      <w:tr w:rsidR="00EF6C17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Responsable de reposición de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2F2783" w:rsidP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realizar la reposición de guardapolvos en depósito.</w:t>
            </w:r>
          </w:p>
        </w:tc>
      </w:tr>
      <w:tr w:rsidR="00EF6C17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Responsable de almacén 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1AF" w:rsidRDefault="00D461AF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encargada de </w:t>
            </w:r>
            <w:r w:rsidR="00757AA3"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efectuar la </w:t>
            </w: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compra de materia prima.</w:t>
            </w:r>
          </w:p>
        </w:tc>
      </w:tr>
      <w:tr w:rsidR="00EF6C17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2F278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53476E" w:rsidP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 encargado de todas las comunicaciones entre áreas</w:t>
            </w:r>
          </w:p>
        </w:tc>
      </w:tr>
      <w:tr w:rsidR="0053476E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3476E" w:rsidRDefault="0053476E" w:rsidP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deposito de la centra</w:t>
            </w:r>
            <w:r w:rsidR="008B63EC">
              <w:rPr>
                <w:rFonts w:ascii="Verdana" w:hAnsi="Verdana" w:cs="Times New Roman"/>
                <w:sz w:val="20"/>
                <w:szCs w:val="20"/>
                <w:lang w:eastAsia="es-AR"/>
              </w:rPr>
              <w:t>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3476E" w:rsidRDefault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76E" w:rsidRDefault="0053476E" w:rsidP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Es el actor referente al </w:t>
            </w:r>
            <w:proofErr w:type="gram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deposito</w:t>
            </w:r>
            <w:proofErr w:type="gramEnd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, encargado de todo movimiento en el deposito.</w:t>
            </w:r>
          </w:p>
        </w:tc>
      </w:tr>
      <w:tr w:rsidR="0053476E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3476E" w:rsidRDefault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3476E" w:rsidRDefault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76E" w:rsidRDefault="0053476E" w:rsidP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Es el actor encargado de proveer el materia solicitado a cambio de un pago</w:t>
            </w: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a cargo de toda el área de confección con poder de decisión sobre las solicitudes de confección</w:t>
            </w:r>
          </w:p>
        </w:tc>
      </w:tr>
      <w:tr w:rsidR="008B63EC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stock de la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8B63EC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 w:rsidP="0053476E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mantener un control sobre el stock de todo tipo de materiales en la central</w:t>
            </w: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96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Solicitud 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 utilizada para almacenar todas las solicitudes de compras de todo tipo de material</w:t>
            </w:r>
          </w:p>
        </w:tc>
      </w:tr>
      <w:tr w:rsidR="00EF6C17" w:rsidTr="002F2783">
        <w:trPr>
          <w:trHeight w:val="61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Orden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8B63EC" w:rsidP="008B63EC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 xml:space="preserve">Una vez que la solicitud de compra fue aceptada y ya eligieron un proveedor, se genera una orden de compra que es entregada al proveedor para solicitar la </w:t>
            </w:r>
            <w:r w:rsidR="00A10474"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mercadería</w:t>
            </w:r>
            <w:bookmarkStart w:id="0" w:name="_GoBack"/>
            <w:bookmarkEnd w:id="0"/>
          </w:p>
        </w:tc>
      </w:tr>
      <w:tr w:rsidR="00EF6C17" w:rsidTr="002F2783">
        <w:trPr>
          <w:trHeight w:val="896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Remito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CE2AD3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6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3EC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En ella se van a encontrar cargado la cantidad disponible de cada materia, ya sea guardapolvos como materia prima</w:t>
            </w:r>
          </w:p>
        </w:tc>
      </w:tr>
      <w:tr w:rsidR="00EF6C17" w:rsidTr="002F2783">
        <w:trPr>
          <w:trHeight w:val="69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Solicitud de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confeccion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8B63EC" w:rsidP="008B63EC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En ella se van a cargar todas las solicitudes de confecciones de guardapolvos.</w:t>
            </w:r>
          </w:p>
        </w:tc>
      </w:tr>
      <w:tr w:rsidR="00EF6C17" w:rsidTr="002F2783">
        <w:trPr>
          <w:trHeight w:val="39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9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8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tabs>
                <w:tab w:val="left" w:pos="1575"/>
              </w:tabs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3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67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55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rHeight w:val="39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Publicar Trabajo Final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La biblioteca publica el trabajo final en su sistema.</w:t>
            </w:r>
          </w:p>
        </w:tc>
      </w:tr>
    </w:tbl>
    <w:p w:rsidR="001D6314" w:rsidRPr="00EF6C17" w:rsidRDefault="001D6314" w:rsidP="00EF6C17">
      <w:pPr>
        <w:rPr>
          <w:b/>
        </w:rPr>
      </w:pPr>
    </w:p>
    <w:sectPr w:rsidR="001D6314" w:rsidRPr="00EF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7E"/>
    <w:rsid w:val="000D4A5A"/>
    <w:rsid w:val="001D6314"/>
    <w:rsid w:val="00225251"/>
    <w:rsid w:val="00286ECF"/>
    <w:rsid w:val="002F2783"/>
    <w:rsid w:val="0053476E"/>
    <w:rsid w:val="005B4514"/>
    <w:rsid w:val="00757AA3"/>
    <w:rsid w:val="008B63EC"/>
    <w:rsid w:val="009F31C5"/>
    <w:rsid w:val="00A10474"/>
    <w:rsid w:val="00C85A5D"/>
    <w:rsid w:val="00CE2AD3"/>
    <w:rsid w:val="00D461AF"/>
    <w:rsid w:val="00D50CEC"/>
    <w:rsid w:val="00E55C7E"/>
    <w:rsid w:val="00E67122"/>
    <w:rsid w:val="00EC5178"/>
    <w:rsid w:val="00EF6C17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Fernando_Zagame</cp:lastModifiedBy>
  <cp:revision>12</cp:revision>
  <dcterms:created xsi:type="dcterms:W3CDTF">2012-09-19T22:42:00Z</dcterms:created>
  <dcterms:modified xsi:type="dcterms:W3CDTF">2012-10-12T17:21:00Z</dcterms:modified>
</cp:coreProperties>
</file>