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EA1" w:rsidRPr="00883EDC" w:rsidRDefault="00CA2EA1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>Цель проекта</w:t>
      </w:r>
    </w:p>
    <w:p w:rsidR="00CA2EA1" w:rsidRPr="00883EDC" w:rsidRDefault="00CA2EA1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A2EA1" w:rsidRPr="00883EDC" w:rsidRDefault="00CA2EA1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>Разработать чат-бота / веб-интерфейс, который поможет посетителям картинных галерей и музеев быстро получать информацию о картинах и их авторах по фотографии, текстовому запросу или QR-коду.</w:t>
      </w:r>
    </w:p>
    <w:p w:rsidR="00CA2EA1" w:rsidRPr="00883EDC" w:rsidRDefault="00CA2EA1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A2EA1" w:rsidRPr="00883EDC" w:rsidRDefault="00CA2EA1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>Почему этот проект лучше аналогов?</w:t>
      </w:r>
    </w:p>
    <w:p w:rsidR="00CA2EA1" w:rsidRPr="00883EDC" w:rsidRDefault="00CA2EA1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A2EA1" w:rsidRPr="00883EDC" w:rsidRDefault="00CA2EA1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3EDC">
        <w:rPr>
          <w:rFonts w:ascii="Apple Color Emoji" w:hAnsi="Apple Color Emoji" w:cs="Apple Color Emoji"/>
          <w:color w:val="000000" w:themeColor="text1"/>
          <w:sz w:val="20"/>
          <w:szCs w:val="20"/>
        </w:rPr>
        <w:t>✅</w:t>
      </w:r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Доступность — бот работает в </w:t>
      </w:r>
      <w:proofErr w:type="spellStart"/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>Telegram</w:t>
      </w:r>
      <w:proofErr w:type="spellEnd"/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(или веб-интерфейсе), не требует установки отдельного приложения.</w:t>
      </w:r>
    </w:p>
    <w:p w:rsidR="00CA2EA1" w:rsidRPr="00883EDC" w:rsidRDefault="00CA2EA1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3EDC">
        <w:rPr>
          <w:rFonts w:ascii="Apple Color Emoji" w:hAnsi="Apple Color Emoji" w:cs="Apple Color Emoji"/>
          <w:color w:val="000000" w:themeColor="text1"/>
          <w:sz w:val="20"/>
          <w:szCs w:val="20"/>
        </w:rPr>
        <w:t>✅</w:t>
      </w:r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AI-поиск — распознает картины по фото и текстовому описанию (</w:t>
      </w:r>
      <w:proofErr w:type="spellStart"/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>YandexGPT</w:t>
      </w:r>
      <w:proofErr w:type="spellEnd"/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proofErr w:type="spellStart"/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>OpenAI</w:t>
      </w:r>
      <w:proofErr w:type="spellEnd"/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</w:p>
    <w:p w:rsidR="00CA2EA1" w:rsidRPr="00883EDC" w:rsidRDefault="00CA2EA1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3EDC">
        <w:rPr>
          <w:rFonts w:ascii="Apple Color Emoji" w:hAnsi="Apple Color Emoji" w:cs="Apple Color Emoji"/>
          <w:color w:val="000000" w:themeColor="text1"/>
          <w:sz w:val="20"/>
          <w:szCs w:val="20"/>
        </w:rPr>
        <w:t>✅</w:t>
      </w:r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>Мультифункциональность</w:t>
      </w:r>
      <w:proofErr w:type="spellEnd"/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— не только поиск, но и каталоги, отзывы, QR-коды, ролевая модель.</w:t>
      </w:r>
    </w:p>
    <w:p w:rsidR="00CA2EA1" w:rsidRPr="00883EDC" w:rsidRDefault="00CA2EA1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3EDC">
        <w:rPr>
          <w:rFonts w:ascii="Apple Color Emoji" w:hAnsi="Apple Color Emoji" w:cs="Apple Color Emoji"/>
          <w:color w:val="000000" w:themeColor="text1"/>
          <w:sz w:val="20"/>
          <w:szCs w:val="20"/>
        </w:rPr>
        <w:t>✅</w:t>
      </w:r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Автоматизация — снижает нагрузку на экскурсоводов, давая посетителям самостоятельный доступ к информации.</w:t>
      </w:r>
    </w:p>
    <w:p w:rsidR="00CA2EA1" w:rsidRPr="00883EDC" w:rsidRDefault="00CA2EA1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A2EA1" w:rsidRPr="00883EDC" w:rsidRDefault="00CA2EA1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>Целевая аудитория</w:t>
      </w:r>
    </w:p>
    <w:p w:rsidR="00CA2EA1" w:rsidRPr="00883EDC" w:rsidRDefault="00CA2EA1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A2EA1" w:rsidRPr="00883EDC" w:rsidRDefault="00CA2EA1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>Посетители выставок — хотят узнать о картинах без экскурсовода.</w:t>
      </w:r>
    </w:p>
    <w:p w:rsidR="00CA2EA1" w:rsidRPr="00883EDC" w:rsidRDefault="00CA2EA1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>Экскурсоводы — используют бота как помощник для ответов на частые вопросы.</w:t>
      </w:r>
    </w:p>
    <w:p w:rsidR="00BD6CF4" w:rsidRPr="00883EDC" w:rsidRDefault="00CA2EA1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3EDC">
        <w:rPr>
          <w:rFonts w:ascii="Times New Roman" w:hAnsi="Times New Roman" w:cs="Times New Roman"/>
          <w:color w:val="000000" w:themeColor="text1"/>
          <w:sz w:val="20"/>
          <w:szCs w:val="20"/>
        </w:rPr>
        <w:t>Кураторы и администраторы — управляют каталогом картин и художников.</w:t>
      </w:r>
    </w:p>
    <w:p w:rsidR="00883EDC" w:rsidRPr="00883EDC" w:rsidRDefault="00883EDC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83EDC" w:rsidRPr="00883EDC" w:rsidRDefault="00883EDC" w:rsidP="00883EDC">
      <w:pPr>
        <w:jc w:val="center"/>
        <w:rPr>
          <w:rFonts w:ascii="Times New Roman" w:hAnsi="Times New Roman" w:cs="Times New Roman"/>
          <w:color w:val="000000" w:themeColor="text1"/>
        </w:rPr>
      </w:pPr>
      <w:r w:rsidRPr="00883EDC">
        <w:rPr>
          <w:rFonts w:ascii="Times New Roman" w:hAnsi="Times New Roman" w:cs="Times New Roman"/>
          <w:color w:val="000000" w:themeColor="text1"/>
        </w:rPr>
        <w:t>Распределение прав доступа</w:t>
      </w:r>
    </w:p>
    <w:p w:rsidR="00883EDC" w:rsidRPr="00883EDC" w:rsidRDefault="00883EDC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83EDC" w:rsidRDefault="00883EDC" w:rsidP="00CA2EA1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u w:val="single"/>
        </w:rPr>
        <w:drawing>
          <wp:inline distT="0" distB="0" distL="0" distR="0">
            <wp:extent cx="5940425" cy="5253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DC" w:rsidRDefault="00883EDC" w:rsidP="00CA2EA1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</w:p>
    <w:p w:rsidR="00883EDC" w:rsidRDefault="00883EDC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83EDC" w:rsidRDefault="00883EDC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83EDC" w:rsidRDefault="00883EDC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83EDC" w:rsidRDefault="00883EDC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83EDC" w:rsidRDefault="00883EDC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83EDC" w:rsidRPr="00883EDC" w:rsidRDefault="00883EDC" w:rsidP="00883EDC">
      <w:pPr>
        <w:jc w:val="center"/>
        <w:rPr>
          <w:rFonts w:ascii="Times New Roman" w:hAnsi="Times New Roman" w:cs="Times New Roman"/>
          <w:color w:val="000000" w:themeColor="text1"/>
        </w:rPr>
      </w:pPr>
      <w:r w:rsidRPr="00883EDC">
        <w:rPr>
          <w:rFonts w:ascii="Times New Roman" w:hAnsi="Times New Roman" w:cs="Times New Roman"/>
          <w:color w:val="000000" w:themeColor="text1"/>
        </w:rPr>
        <w:t>Логика перемещения технологий по категориям</w:t>
      </w:r>
    </w:p>
    <w:p w:rsidR="00883EDC" w:rsidRDefault="00883EDC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83EDC" w:rsidRDefault="00883EDC" w:rsidP="00883ED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4305300" cy="48056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05" cy="481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DC" w:rsidRDefault="00883EDC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83EDC" w:rsidRDefault="00883EDC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83EDC" w:rsidRDefault="00883EDC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83EDC" w:rsidRDefault="00883EDC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83EDC" w:rsidRPr="00883EDC" w:rsidRDefault="00883EDC" w:rsidP="00883EDC">
      <w:pPr>
        <w:jc w:val="center"/>
        <w:rPr>
          <w:rFonts w:ascii="Times New Roman" w:hAnsi="Times New Roman" w:cs="Times New Roman"/>
          <w:color w:val="000000" w:themeColor="text1"/>
        </w:rPr>
      </w:pPr>
      <w:r w:rsidRPr="00883EDC">
        <w:rPr>
          <w:rFonts w:ascii="Times New Roman" w:hAnsi="Times New Roman" w:cs="Times New Roman"/>
          <w:color w:val="000000" w:themeColor="text1"/>
        </w:rPr>
        <w:t xml:space="preserve">Основной </w:t>
      </w:r>
      <w:proofErr w:type="gramStart"/>
      <w:r w:rsidRPr="00883EDC">
        <w:rPr>
          <w:rFonts w:ascii="Times New Roman" w:hAnsi="Times New Roman" w:cs="Times New Roman"/>
          <w:color w:val="000000" w:themeColor="text1"/>
        </w:rPr>
        <w:t>бизнес процесс</w:t>
      </w:r>
      <w:proofErr w:type="gramEnd"/>
    </w:p>
    <w:p w:rsidR="00883EDC" w:rsidRDefault="00883EDC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83EDC" w:rsidRDefault="00883EDC" w:rsidP="00CA2EA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5940425" cy="2804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DC" w:rsidRDefault="00883EDC" w:rsidP="00883EDC">
      <w:pPr>
        <w:jc w:val="center"/>
        <w:rPr>
          <w:rFonts w:ascii="Times New Roman" w:hAnsi="Times New Roman" w:cs="Times New Roman"/>
          <w:color w:val="000000" w:themeColor="text1"/>
        </w:rPr>
      </w:pPr>
      <w:r w:rsidRPr="00883EDC">
        <w:rPr>
          <w:rFonts w:ascii="Times New Roman" w:hAnsi="Times New Roman" w:cs="Times New Roman"/>
          <w:color w:val="000000" w:themeColor="text1"/>
        </w:rPr>
        <w:lastRenderedPageBreak/>
        <w:t>Стадии реализации продукта</w:t>
      </w:r>
    </w:p>
    <w:p w:rsidR="00883EDC" w:rsidRDefault="00883EDC" w:rsidP="00883EDC">
      <w:pPr>
        <w:rPr>
          <w:rFonts w:ascii="Times New Roman" w:hAnsi="Times New Roman" w:cs="Times New Roman"/>
          <w:color w:val="000000" w:themeColor="text1"/>
        </w:rPr>
      </w:pPr>
    </w:p>
    <w:p w:rsidR="00883EDC" w:rsidRDefault="00883EDC" w:rsidP="00883ED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0425" cy="1078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DC" w:rsidRDefault="00883EDC" w:rsidP="00883EDC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883EDC" w:rsidRDefault="00883EDC" w:rsidP="00883EDC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883EDC" w:rsidRDefault="00883EDC" w:rsidP="00883EDC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883EDC" w:rsidRDefault="00883EDC" w:rsidP="00883EDC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883EDC" w:rsidRDefault="00883EDC" w:rsidP="00883EDC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883EDC" w:rsidRDefault="00883EDC" w:rsidP="00883ED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Схема БД</w:t>
      </w:r>
    </w:p>
    <w:p w:rsidR="00883EDC" w:rsidRDefault="00883EDC" w:rsidP="00883EDC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883EDC" w:rsidRPr="00883EDC" w:rsidRDefault="00883EDC" w:rsidP="00883ED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0425" cy="3454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EDC" w:rsidRPr="0088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4406"/>
    <w:multiLevelType w:val="multilevel"/>
    <w:tmpl w:val="A4DE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84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96"/>
    <w:rsid w:val="000B6096"/>
    <w:rsid w:val="00883EDC"/>
    <w:rsid w:val="00B34001"/>
    <w:rsid w:val="00BD6CF4"/>
    <w:rsid w:val="00CA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F8FDDF"/>
  <w15:chartTrackingRefBased/>
  <w15:docId w15:val="{08628D33-1226-9348-95BF-3D8CDB11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in-w-0">
    <w:name w:val="min-w-0"/>
    <w:basedOn w:val="a"/>
    <w:rsid w:val="000B60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ont-semibold">
    <w:name w:val="font-semibold"/>
    <w:basedOn w:val="a0"/>
    <w:rsid w:val="000B6096"/>
  </w:style>
  <w:style w:type="character" w:customStyle="1" w:styleId="apple-converted-space">
    <w:name w:val="apple-converted-space"/>
    <w:basedOn w:val="a0"/>
    <w:rsid w:val="000B6096"/>
  </w:style>
  <w:style w:type="paragraph" w:customStyle="1" w:styleId="py-1">
    <w:name w:val="py-1"/>
    <w:basedOn w:val="a"/>
    <w:rsid w:val="000B60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2025-04-11T11:06:00Z</dcterms:created>
  <dcterms:modified xsi:type="dcterms:W3CDTF">2025-04-11T12:30:00Z</dcterms:modified>
</cp:coreProperties>
</file>