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7C6C66" w14:paraId="64500E89" w14:textId="77777777" w:rsidTr="007C6C66">
        <w:tc>
          <w:tcPr>
            <w:tcW w:w="3209" w:type="dxa"/>
            <w:vAlign w:val="center"/>
          </w:tcPr>
          <w:p w14:paraId="0FB6309D" w14:textId="0844019B" w:rsidR="007C6C66" w:rsidRPr="007C6C66" w:rsidRDefault="007C6C66" w:rsidP="007C6C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6C66">
              <w:rPr>
                <w:rFonts w:ascii="Times New Roman" w:hAnsi="Times New Roman" w:cs="Times New Roman"/>
                <w:sz w:val="24"/>
                <w:szCs w:val="24"/>
              </w:rPr>
              <w:t>Nome oggetto</w:t>
            </w:r>
          </w:p>
        </w:tc>
        <w:tc>
          <w:tcPr>
            <w:tcW w:w="3209" w:type="dxa"/>
            <w:vAlign w:val="center"/>
          </w:tcPr>
          <w:p w14:paraId="5B73C350" w14:textId="60C7E958" w:rsidR="007C6C66" w:rsidRPr="007C6C66" w:rsidRDefault="007C6C66" w:rsidP="007C6C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6C66">
              <w:rPr>
                <w:rFonts w:ascii="Times New Roman" w:hAnsi="Times New Roman" w:cs="Times New Roman"/>
                <w:sz w:val="24"/>
                <w:szCs w:val="24"/>
              </w:rPr>
              <w:t>Tipologia</w:t>
            </w:r>
          </w:p>
        </w:tc>
        <w:tc>
          <w:tcPr>
            <w:tcW w:w="3210" w:type="dxa"/>
            <w:vAlign w:val="center"/>
          </w:tcPr>
          <w:p w14:paraId="0318AA75" w14:textId="66BE4E3C" w:rsidR="007C6C66" w:rsidRPr="007C6C66" w:rsidRDefault="007C6C66" w:rsidP="007C6C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C6C66">
              <w:rPr>
                <w:rFonts w:ascii="Times New Roman" w:hAnsi="Times New Roman" w:cs="Times New Roman"/>
                <w:sz w:val="24"/>
                <w:szCs w:val="24"/>
              </w:rPr>
              <w:t>Descrizione</w:t>
            </w:r>
          </w:p>
        </w:tc>
      </w:tr>
      <w:tr w:rsidR="007C6C66" w14:paraId="2F83BD2C" w14:textId="77777777" w:rsidTr="007C6C66">
        <w:tc>
          <w:tcPr>
            <w:tcW w:w="3209" w:type="dxa"/>
            <w:vAlign w:val="center"/>
          </w:tcPr>
          <w:p w14:paraId="2C94C0D1" w14:textId="2E997976" w:rsidR="007C6C66" w:rsidRP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Utente </w:t>
            </w:r>
          </w:p>
        </w:tc>
        <w:tc>
          <w:tcPr>
            <w:tcW w:w="3209" w:type="dxa"/>
            <w:vAlign w:val="center"/>
          </w:tcPr>
          <w:p w14:paraId="61B5EEE9" w14:textId="7628F043" w:rsidR="007C6C66" w:rsidRP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3210" w:type="dxa"/>
            <w:vAlign w:val="center"/>
          </w:tcPr>
          <w:p w14:paraId="1B9B4A72" w14:textId="4E29E812" w:rsidR="007C6C66" w:rsidRP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Rappresenta un dipendente/supervisore/gestore degli account all’interno del sistema</w:t>
            </w:r>
          </w:p>
        </w:tc>
      </w:tr>
      <w:tr w:rsidR="007C6C66" w14:paraId="59336F34" w14:textId="77777777" w:rsidTr="007C6C66">
        <w:tc>
          <w:tcPr>
            <w:tcW w:w="3209" w:type="dxa"/>
            <w:vAlign w:val="center"/>
          </w:tcPr>
          <w:p w14:paraId="0FD7DAF4" w14:textId="06EB4768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CatalogoUtente</w:t>
            </w:r>
            <w:proofErr w:type="spellEnd"/>
          </w:p>
        </w:tc>
        <w:tc>
          <w:tcPr>
            <w:tcW w:w="3209" w:type="dxa"/>
            <w:vAlign w:val="center"/>
          </w:tcPr>
          <w:p w14:paraId="66F788C5" w14:textId="3C1C0E50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3210" w:type="dxa"/>
            <w:vAlign w:val="center"/>
          </w:tcPr>
          <w:p w14:paraId="4146EE5E" w14:textId="24B2904D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Raccoglie gli utenti e ne controllo il ciclo di vita</w:t>
            </w:r>
          </w:p>
        </w:tc>
      </w:tr>
      <w:tr w:rsidR="007C6C66" w14:paraId="3DE7F3C5" w14:textId="77777777" w:rsidTr="007C6C66">
        <w:tc>
          <w:tcPr>
            <w:tcW w:w="3209" w:type="dxa"/>
            <w:vAlign w:val="center"/>
          </w:tcPr>
          <w:p w14:paraId="7CA14B0C" w14:textId="2E0ACBC8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3209" w:type="dxa"/>
            <w:vAlign w:val="center"/>
          </w:tcPr>
          <w:p w14:paraId="52C8FBD3" w14:textId="39B075BE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3210" w:type="dxa"/>
            <w:vAlign w:val="center"/>
          </w:tcPr>
          <w:p w14:paraId="0371C039" w14:textId="63303D08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Rappresenta le task che vengono assegnate da parte di un supervisore ad un dipendente all’interno del sistema</w:t>
            </w:r>
          </w:p>
        </w:tc>
      </w:tr>
      <w:tr w:rsidR="007C6C66" w14:paraId="4F0865FA" w14:textId="77777777" w:rsidTr="007C6C66">
        <w:tc>
          <w:tcPr>
            <w:tcW w:w="3209" w:type="dxa"/>
            <w:vAlign w:val="center"/>
          </w:tcPr>
          <w:p w14:paraId="7F2F52FB" w14:textId="569203A0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CatalogoTask</w:t>
            </w:r>
            <w:proofErr w:type="spellEnd"/>
          </w:p>
        </w:tc>
        <w:tc>
          <w:tcPr>
            <w:tcW w:w="3209" w:type="dxa"/>
            <w:vAlign w:val="center"/>
          </w:tcPr>
          <w:p w14:paraId="558F6E94" w14:textId="2C5E0893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3210" w:type="dxa"/>
            <w:vAlign w:val="center"/>
          </w:tcPr>
          <w:p w14:paraId="7A92064B" w14:textId="7DE2544F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Raccoglie i task e ne controlla il ciclo di vita</w:t>
            </w:r>
          </w:p>
        </w:tc>
      </w:tr>
      <w:tr w:rsidR="007C6C66" w14:paraId="13DBEE64" w14:textId="77777777" w:rsidTr="007C6C66">
        <w:tc>
          <w:tcPr>
            <w:tcW w:w="3209" w:type="dxa"/>
            <w:vAlign w:val="center"/>
          </w:tcPr>
          <w:p w14:paraId="168CF0F6" w14:textId="00C0D442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Allegato</w:t>
            </w:r>
          </w:p>
        </w:tc>
        <w:tc>
          <w:tcPr>
            <w:tcW w:w="3209" w:type="dxa"/>
            <w:vAlign w:val="center"/>
          </w:tcPr>
          <w:p w14:paraId="3804D992" w14:textId="253F3D15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3210" w:type="dxa"/>
            <w:vAlign w:val="center"/>
          </w:tcPr>
          <w:p w14:paraId="2D1B8577" w14:textId="013CB097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Rappresenta gli allegati che un supervisore può aggiungere ad una task</w:t>
            </w:r>
          </w:p>
        </w:tc>
      </w:tr>
      <w:tr w:rsidR="007C6C66" w14:paraId="4E679ACA" w14:textId="77777777" w:rsidTr="007C6C66">
        <w:tc>
          <w:tcPr>
            <w:tcW w:w="3209" w:type="dxa"/>
            <w:vAlign w:val="center"/>
          </w:tcPr>
          <w:p w14:paraId="313522C2" w14:textId="48D8B928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Notifica</w:t>
            </w:r>
          </w:p>
        </w:tc>
        <w:tc>
          <w:tcPr>
            <w:tcW w:w="3209" w:type="dxa"/>
            <w:vAlign w:val="center"/>
          </w:tcPr>
          <w:p w14:paraId="5E832E30" w14:textId="4158B312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3210" w:type="dxa"/>
            <w:vAlign w:val="center"/>
          </w:tcPr>
          <w:p w14:paraId="698FD83D" w14:textId="0F4C3ACC" w:rsidR="007C6C66" w:rsidRDefault="007C6C66" w:rsidP="007C6C6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Rappresente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le notifiche che vengono generate da parte del sistema quando si compiono determinate azioni su un task</w:t>
            </w:r>
          </w:p>
        </w:tc>
      </w:tr>
    </w:tbl>
    <w:p w14:paraId="6D83562F" w14:textId="77777777" w:rsidR="00DD6D34" w:rsidRDefault="00DD6D34"/>
    <w:sectPr w:rsidR="00DD6D3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68C"/>
    <w:rsid w:val="00114C96"/>
    <w:rsid w:val="004356AF"/>
    <w:rsid w:val="007C6C66"/>
    <w:rsid w:val="008D068C"/>
    <w:rsid w:val="00C147CE"/>
    <w:rsid w:val="00DA29F2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AC4D7"/>
  <w15:chartTrackingRefBased/>
  <w15:docId w15:val="{E980BEBD-4D0C-4DE3-ABE8-91C3CD155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D0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D0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0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0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0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0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0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0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0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D0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D0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0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068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068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068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068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068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068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D0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D0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D0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0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0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068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068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068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0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068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068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C6C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2</cp:revision>
  <dcterms:created xsi:type="dcterms:W3CDTF">2025-11-09T12:28:00Z</dcterms:created>
  <dcterms:modified xsi:type="dcterms:W3CDTF">2025-11-09T12:38:00Z</dcterms:modified>
</cp:coreProperties>
</file>