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BC47888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3E57A3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D47C9D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FA599BE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3E57A3">
        <w:rPr>
          <w:sz w:val="32"/>
        </w:rPr>
        <w:t>0</w:t>
      </w:r>
      <w:r w:rsidR="00BF2CD8">
        <w:rPr>
          <w:sz w:val="32"/>
        </w:rPr>
        <w:t>5/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Assemblaggio documento a partire dai singoli prodotti effettuati </w:t>
            </w:r>
            <w:proofErr w:type="gramStart"/>
            <w:r>
              <w:rPr>
                <w:sz w:val="20"/>
              </w:rPr>
              <w:t>dal team</w:t>
            </w:r>
            <w:proofErr w:type="gram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744F0D08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3EE6712A" w14:textId="1862021D" w:rsidR="00DF1B01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8505595" w:history="1">
        <w:r w:rsidR="00DF1B01" w:rsidRPr="00ED7F77">
          <w:rPr>
            <w:rStyle w:val="Collegamentoipertestuale"/>
            <w:noProof/>
          </w:rPr>
          <w:t>1.</w:t>
        </w:r>
        <w:r w:rsidR="00DF1B01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DF1B01" w:rsidRPr="00ED7F77">
          <w:rPr>
            <w:rStyle w:val="Collegamentoipertestuale"/>
            <w:noProof/>
          </w:rPr>
          <w:t>Introduzione</w:t>
        </w:r>
        <w:r w:rsidR="00DF1B01">
          <w:rPr>
            <w:noProof/>
            <w:webHidden/>
          </w:rPr>
          <w:tab/>
        </w:r>
        <w:r w:rsidR="00DF1B01">
          <w:rPr>
            <w:noProof/>
            <w:webHidden/>
          </w:rPr>
          <w:fldChar w:fldCharType="begin"/>
        </w:r>
        <w:r w:rsidR="00DF1B01">
          <w:rPr>
            <w:noProof/>
            <w:webHidden/>
          </w:rPr>
          <w:instrText xml:space="preserve"> PAGEREF _Toc218505595 \h </w:instrText>
        </w:r>
        <w:r w:rsidR="00DF1B01">
          <w:rPr>
            <w:noProof/>
            <w:webHidden/>
          </w:rPr>
        </w:r>
        <w:r w:rsidR="00DF1B01"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4</w:t>
        </w:r>
        <w:r w:rsidR="00DF1B01">
          <w:rPr>
            <w:noProof/>
            <w:webHidden/>
          </w:rPr>
          <w:fldChar w:fldCharType="end"/>
        </w:r>
      </w:hyperlink>
    </w:p>
    <w:p w14:paraId="299026EF" w14:textId="26BBD2A2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6" w:history="1">
        <w:r w:rsidRPr="00ED7F77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326E07" w14:textId="39F77038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7" w:history="1">
        <w:r w:rsidRPr="00ED7F77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3B5CC" w14:textId="56E2B62E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8" w:history="1">
        <w:r w:rsidRPr="00ED7F77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520FE0" w14:textId="444DC2F6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599" w:history="1">
        <w:r w:rsidRPr="00ED7F77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37EA20" w14:textId="23595E27" w:rsidR="00DF1B01" w:rsidRDefault="00DF1B01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0" w:history="1">
        <w:r w:rsidRPr="00ED7F77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1DC116" w14:textId="13B52356" w:rsidR="00DF1B01" w:rsidRDefault="00DF1B01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1" w:history="1">
        <w:r w:rsidRPr="00ED7F77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8565AD" w14:textId="0F3AAF5E" w:rsidR="00DF1B01" w:rsidRDefault="00DF1B01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2" w:history="1">
        <w:r w:rsidRPr="00ED7F77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9A5AEB" w14:textId="45E84436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3" w:history="1">
        <w:r w:rsidRPr="00ED7F77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9E9E44" w14:textId="28CBF743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4" w:history="1">
        <w:r w:rsidRPr="00ED7F77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2AA00D" w14:textId="3B8C1E1D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5" w:history="1">
        <w:r w:rsidRPr="00ED7F77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4AC441" w14:textId="100A4DEB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6" w:history="1">
        <w:r w:rsidRPr="00ED7F77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57A790" w14:textId="3C8BE129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7" w:history="1">
        <w:r w:rsidRPr="00ED7F77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C427C3" w14:textId="728B57C2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08" w:history="1">
        <w:r w:rsidRPr="00ED7F77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3645C6" w14:textId="6C202799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09" w:history="1">
        <w:r w:rsidRPr="00ED7F77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21F7FFD" w14:textId="060E189A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0" w:history="1">
        <w:r w:rsidRPr="00ED7F77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D7DFC8E" w14:textId="58973696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1" w:history="1">
        <w:r w:rsidRPr="00ED7F77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4E9FCB" w14:textId="308E5D99" w:rsidR="00DF1B01" w:rsidRDefault="00DF1B01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12" w:history="1">
        <w:r w:rsidRPr="00ED7F77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54D7CF" w14:textId="5F5C275A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3" w:history="1">
        <w:r w:rsidRPr="00ED7F77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E7E85B" w14:textId="5ED58858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4" w:history="1">
        <w:r w:rsidRPr="00ED7F77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CC9C1D4" w14:textId="65A4D13F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5" w:history="1">
        <w:r w:rsidRPr="00ED7F77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1DA288" w14:textId="2FEF49D8" w:rsidR="00DF1B01" w:rsidRDefault="00DF1B01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16" w:history="1">
        <w:r w:rsidRPr="00ED7F77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D7F77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F0FDF2" w14:textId="703CF82B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7" w:history="1">
        <w:r w:rsidRPr="00ED7F77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24AEBC9" w14:textId="7A75A963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8" w:history="1">
        <w:r w:rsidRPr="00ED7F77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F443158" w14:textId="2D661D0C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19" w:history="1">
        <w:r w:rsidRPr="00ED7F77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25E711" w14:textId="4570026B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20" w:history="1">
        <w:r w:rsidRPr="00ED7F77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71E58D0" w14:textId="723EE80E" w:rsidR="00DF1B01" w:rsidRDefault="00DF1B01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8505621" w:history="1">
        <w:r w:rsidRPr="00ED7F77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41CAAD" w14:textId="674A0468" w:rsidR="00DF1B01" w:rsidRDefault="00DF1B01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8505622" w:history="1">
        <w:r w:rsidRPr="00ED7F77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_Toc218505622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35FB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23DE3B" w14:textId="210921A5" w:rsidR="00C01DEC" w:rsidRDefault="00C01DEC" w:rsidP="00577FD3">
      <w:r>
        <w:rPr>
          <w:b/>
          <w:bCs/>
          <w:noProof/>
        </w:rPr>
        <w:fldChar w:fldCharType="end"/>
      </w: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18505595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18505596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18505597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proofErr w:type="gramStart"/>
      <w:r>
        <w:t>ultra-moderne</w:t>
      </w:r>
      <w:proofErr w:type="gramEnd"/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36078D29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 portabilità tra diversi DBMS, stabilità, compatibilità con Java e facilità di manutenzione del </w:t>
      </w:r>
      <w:proofErr w:type="spellStart"/>
      <w:r w:rsidRPr="00AE3227">
        <w:t>layer</w:t>
      </w:r>
      <w:proofErr w:type="spellEnd"/>
      <w:r w:rsidRPr="00AE3227">
        <w:t xml:space="preserve">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C8DE81C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Portabilità vs. </w:t>
      </w:r>
      <w:r>
        <w:rPr>
          <w:b/>
          <w:bCs/>
        </w:rPr>
        <w:t>o</w:t>
      </w:r>
      <w:r w:rsidRPr="00AE3227">
        <w:rPr>
          <w:b/>
          <w:bCs/>
        </w:rPr>
        <w:t xml:space="preserve">ttimizzazioni </w:t>
      </w:r>
      <w:r>
        <w:rPr>
          <w:b/>
          <w:bCs/>
        </w:rPr>
        <w:t>s</w:t>
      </w:r>
      <w:r w:rsidRPr="00AE3227">
        <w:rPr>
          <w:b/>
          <w:bCs/>
        </w:rPr>
        <w:t>pecifiche del DBMS</w:t>
      </w:r>
      <w:r w:rsidRPr="00AE3227">
        <w:br/>
        <w:t xml:space="preserve">L’uso di JDBC permette astrarre il DBMS, ma </w:t>
      </w:r>
      <w:r>
        <w:t xml:space="preserve">non permette l’implementazione di alcune funzionalità proprietarie che si vorrebbero aggiungere. </w:t>
      </w:r>
      <w:r w:rsidRPr="00AE3227">
        <w:t>Ciò limita il massimo livello di performance raggiungibile rispetto a soluzioni più vincolate a un singolo database.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</w:r>
      <w:r w:rsidRPr="00AE3227">
        <w:lastRenderedPageBreak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77777777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 o dell’infrastruttura cloud.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33B0401C" w14:textId="77777777" w:rsidR="000B6C61" w:rsidRDefault="000B6C61" w:rsidP="000B6C61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6FBA2068" w14:textId="77777777" w:rsidR="000B6C61" w:rsidRDefault="000B6C61" w:rsidP="000B6C61"/>
    <w:p w14:paraId="527A299F" w14:textId="77777777" w:rsidR="000B6C61" w:rsidRPr="00D87FA5" w:rsidRDefault="000B6C61" w:rsidP="000B6C61"/>
    <w:p w14:paraId="339B8BB5" w14:textId="31297CA0" w:rsidR="000B6C61" w:rsidRPr="00D87FA5" w:rsidRDefault="000B6C61" w:rsidP="001551BB">
      <w:pPr>
        <w:pStyle w:val="Titolo4"/>
      </w:pPr>
      <w:r>
        <w:t xml:space="preserve">DG_6 </w:t>
      </w:r>
      <w:r w:rsidR="00A85F5F" w:rsidRPr="00A85F5F">
        <w:t xml:space="preserve">– </w:t>
      </w:r>
      <w:r>
        <w:t xml:space="preserve"> C</w:t>
      </w:r>
      <w:r w:rsidRPr="00D87FA5">
        <w:t>onfigurabilità del database</w:t>
      </w:r>
      <w:r w:rsidR="001551BB">
        <w:br/>
      </w:r>
    </w:p>
    <w:p w14:paraId="77CE4BD8" w14:textId="5464BCEC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>Consentire la configurazione del database tramite il contesto del server o file di configurazione interni al pacchetto, rendendo l’applicazione flessibile per diversi ambienti.</w:t>
      </w:r>
    </w:p>
    <w:p w14:paraId="40409607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8C86E6D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Flessibilità vs. complessità</w:t>
      </w:r>
    </w:p>
    <w:p w14:paraId="0C4103F2" w14:textId="77777777" w:rsidR="000B6C61" w:rsidRDefault="000B6C61" w:rsidP="000B6C61">
      <w:pPr>
        <w:pStyle w:val="Paragrafoelenco"/>
      </w:pPr>
      <w:r w:rsidRPr="00D87FA5">
        <w:t xml:space="preserve">Esternalizzare la configurazione migliora la portabilità e facilita la gestione di ambienti multipli, ma aumenta la complessità del </w:t>
      </w:r>
      <w:proofErr w:type="spellStart"/>
      <w:r w:rsidRPr="00D87FA5">
        <w:t>deploy</w:t>
      </w:r>
      <w:proofErr w:type="spellEnd"/>
      <w:r w:rsidRPr="00D87FA5">
        <w:t xml:space="preserve"> e la possibilità di errori di configurazione.</w:t>
      </w:r>
    </w:p>
    <w:p w14:paraId="3541252B" w14:textId="77777777" w:rsidR="000B6C61" w:rsidRPr="00D87FA5" w:rsidRDefault="000B6C61" w:rsidP="000B6C61">
      <w:pPr>
        <w:pStyle w:val="Paragrafoelenco"/>
      </w:pPr>
    </w:p>
    <w:p w14:paraId="1F3BBCB0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Semplicità vs. modificabilità</w:t>
      </w:r>
    </w:p>
    <w:p w14:paraId="51C26C26" w14:textId="77777777" w:rsidR="000B6C61" w:rsidRDefault="000B6C61" w:rsidP="000B6C61">
      <w:pPr>
        <w:pStyle w:val="Paragrafoelenco"/>
      </w:pPr>
      <w:r w:rsidRPr="00D87FA5">
        <w:t xml:space="preserve">Configurazioni interne semplificano il </w:t>
      </w:r>
      <w:proofErr w:type="spellStart"/>
      <w:r w:rsidRPr="00D87FA5">
        <w:t>deploy</w:t>
      </w:r>
      <w:proofErr w:type="spellEnd"/>
      <w:r w:rsidRPr="00D87FA5">
        <w:t>, ma rendono più difficile modificare i parametri senza ricreare il pacchetto WAR.</w:t>
      </w:r>
    </w:p>
    <w:p w14:paraId="2ABBE132" w14:textId="77777777" w:rsidR="000B6C61" w:rsidRDefault="000B6C61" w:rsidP="000B6C61">
      <w:pPr>
        <w:pStyle w:val="Paragrafoelenco"/>
      </w:pPr>
    </w:p>
    <w:p w14:paraId="04BB0A84" w14:textId="77777777" w:rsidR="000B6C61" w:rsidRDefault="000B6C61" w:rsidP="000B6C61">
      <w:pPr>
        <w:pStyle w:val="Paragrafoelenco"/>
      </w:pPr>
    </w:p>
    <w:p w14:paraId="0B2CFF23" w14:textId="77777777" w:rsidR="000B6C61" w:rsidRDefault="000B6C61" w:rsidP="000B6C61">
      <w:pPr>
        <w:pStyle w:val="Paragrafoelenco"/>
      </w:pP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1DEBD21D" w:rsidR="000B6C61" w:rsidRPr="00D87FA5" w:rsidRDefault="000B6C61" w:rsidP="001551BB">
      <w:pPr>
        <w:pStyle w:val="Titolo4"/>
      </w:pPr>
      <w:r>
        <w:lastRenderedPageBreak/>
        <w:t xml:space="preserve">DG_7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03B37D6C" w:rsidR="000B6C61" w:rsidRPr="00D87FA5" w:rsidRDefault="000B6C61" w:rsidP="001551BB">
      <w:pPr>
        <w:pStyle w:val="Titolo4"/>
      </w:pPr>
      <w:r>
        <w:t xml:space="preserve">DG-8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37233E8C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</w:p>
    <w:p w14:paraId="5E2356CD" w14:textId="77777777" w:rsidR="000B6C61" w:rsidRDefault="000B6C61" w:rsidP="000B6C61">
      <w:pPr>
        <w:pStyle w:val="Paragrafoelenco"/>
      </w:pPr>
      <w:r w:rsidRPr="002610F0">
        <w:t>Sessioni più brevi aumentano la sicurezza, ma possono essere frustranti per gli utenti con task prolungati.</w:t>
      </w:r>
      <w:r>
        <w:t xml:space="preserve"> </w:t>
      </w:r>
    </w:p>
    <w:p w14:paraId="0CC5DD6D" w14:textId="77777777" w:rsidR="000B6C61" w:rsidRDefault="000B6C61" w:rsidP="000B6C61">
      <w:pPr>
        <w:pStyle w:val="Paragrafoelenco"/>
      </w:pP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04626980" w:rsidR="000B6C61" w:rsidRDefault="000B6C61" w:rsidP="001551BB">
      <w:pPr>
        <w:pStyle w:val="Titolo4"/>
      </w:pPr>
      <w:r>
        <w:t xml:space="preserve">DG_9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18505598"/>
      <w:r w:rsidRPr="00896F42">
        <w:lastRenderedPageBreak/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18505599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18505600"/>
      <w:proofErr w:type="spellStart"/>
      <w:r w:rsidRPr="00896F42">
        <w:rPr>
          <w:lang w:val="en-US"/>
        </w:rPr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lastRenderedPageBreak/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18505601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lastRenderedPageBreak/>
        <w:t xml:space="preserve"> </w:t>
      </w:r>
      <w:bookmarkStart w:id="7" w:name="_Toc218505602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18505603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49C0714" w14:textId="77777777" w:rsidR="001551BB" w:rsidRDefault="001551BB" w:rsidP="00F345A2"/>
    <w:p w14:paraId="54E8386A" w14:textId="77777777" w:rsidR="001551BB" w:rsidRDefault="001551BB" w:rsidP="00F345A2"/>
    <w:p w14:paraId="2EA55F60" w14:textId="77777777" w:rsidR="001551BB" w:rsidRDefault="001551BB" w:rsidP="00F345A2"/>
    <w:p w14:paraId="2114A496" w14:textId="77777777" w:rsidR="001551BB" w:rsidRDefault="001551BB" w:rsidP="00F345A2"/>
    <w:p w14:paraId="671F8273" w14:textId="77777777" w:rsidR="001551BB" w:rsidRDefault="001551BB" w:rsidP="00F345A2"/>
    <w:p w14:paraId="02462FFD" w14:textId="77777777" w:rsidR="001551BB" w:rsidRDefault="001551BB" w:rsidP="00F345A2"/>
    <w:p w14:paraId="5F90B159" w14:textId="77777777" w:rsidR="001551BB" w:rsidRDefault="001551BB" w:rsidP="00F345A2"/>
    <w:p w14:paraId="2C15A0C5" w14:textId="77777777" w:rsidR="001551BB" w:rsidRDefault="001551BB" w:rsidP="00F345A2"/>
    <w:p w14:paraId="4A7E519E" w14:textId="77777777" w:rsidR="001551BB" w:rsidRDefault="001551BB" w:rsidP="00F345A2"/>
    <w:p w14:paraId="3354CF64" w14:textId="77777777" w:rsidR="001551BB" w:rsidRDefault="001551BB" w:rsidP="00F345A2"/>
    <w:p w14:paraId="0A95B3E2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18505604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proofErr w:type="spellStart"/>
            <w:r>
              <w:t>PersistenceManagement</w:t>
            </w:r>
            <w:proofErr w:type="spellEnd"/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18505605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18505606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10E353C3" w14:textId="320D5111" w:rsidR="00276470" w:rsidRDefault="00543638" w:rsidP="00276470">
      <w:pPr>
        <w:jc w:val="center"/>
      </w:pPr>
      <w:r>
        <w:rPr>
          <w:noProof/>
        </w:rPr>
        <w:drawing>
          <wp:inline distT="0" distB="0" distL="0" distR="0" wp14:anchorId="739CB723" wp14:editId="448B2788">
            <wp:extent cx="4075304" cy="3970020"/>
            <wp:effectExtent l="0" t="0" r="1905" b="0"/>
            <wp:docPr id="20972793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7934" name="Elemento grafico 20972793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491" cy="39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770B404C" w:rsidR="00276470" w:rsidRPr="00276470" w:rsidRDefault="00276470" w:rsidP="00276470">
      <w:r w:rsidRPr="00276470">
        <w:lastRenderedPageBreak/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18505607"/>
      <w:r w:rsidRPr="00276470"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</w:t>
      </w:r>
      <w:proofErr w:type="spellStart"/>
      <w:r w:rsidRPr="003945F9">
        <w:t>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77777777" w:rsidR="00543638" w:rsidRDefault="00543638">
            <w:r>
              <w:t>login</w:t>
            </w:r>
          </w:p>
          <w:p w14:paraId="53ECF947" w14:textId="77777777" w:rsidR="00543638" w:rsidRDefault="00543638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4524092F" w14:textId="77777777" w:rsidR="00543638" w:rsidRDefault="00543638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12813B99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4B967BD0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7291B249" w14:textId="77777777" w:rsidR="00543638" w:rsidRPr="00A422E4" w:rsidRDefault="00543638" w:rsidP="003945F9">
      <w:pPr>
        <w:rPr>
          <w:lang w:val="en-GB"/>
        </w:rPr>
      </w:pPr>
    </w:p>
    <w:p w14:paraId="5A719780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18505608"/>
      <w:r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18505609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18505610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18505611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A11055" w:rsidRPr="00502604">
        <w:t>è gestit</w:t>
      </w:r>
      <w:r w:rsidR="00B96587">
        <w:t>o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</w:t>
      </w:r>
      <w:r w:rsidRPr="00502604">
        <w:lastRenderedPageBreak/>
        <w:t xml:space="preserve">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18505612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18505613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dal file web.xml </w:t>
      </w:r>
      <w:r>
        <w:t>e</w:t>
      </w:r>
      <w:r w:rsidRPr="006242C5">
        <w:t xml:space="preserve"> dalle variabili d'ambiente del server.</w:t>
      </w:r>
    </w:p>
    <w:p w14:paraId="498DEED6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18505614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18505615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proofErr w:type="spellStart"/>
      <w:r w:rsidRPr="006242C5">
        <w:t>SQLTransientConnectionException</w:t>
      </w:r>
      <w:proofErr w:type="spellEnd"/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18505616"/>
      <w:r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18505617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D2593F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4" w:type="dxa"/>
          </w:tcPr>
          <w:p w14:paraId="09F7798C" w14:textId="77777777" w:rsidR="006821F5" w:rsidRDefault="006821F5" w:rsidP="00D2593F">
            <w:r>
              <w:t>Verifica le credenziali dell’utente e crea una nuova sessione.</w:t>
            </w:r>
          </w:p>
        </w:tc>
      </w:tr>
      <w:tr w:rsidR="006821F5" w14:paraId="6477CE87" w14:textId="77777777" w:rsidTr="00D2593F">
        <w:trPr>
          <w:trHeight w:val="390"/>
        </w:trPr>
        <w:tc>
          <w:tcPr>
            <w:tcW w:w="4634" w:type="dxa"/>
          </w:tcPr>
          <w:p w14:paraId="45CFA046" w14:textId="77777777" w:rsidR="006821F5" w:rsidRDefault="006821F5" w:rsidP="00D2593F">
            <w:r>
              <w:t>Logout</w:t>
            </w:r>
          </w:p>
        </w:tc>
        <w:tc>
          <w:tcPr>
            <w:tcW w:w="4634" w:type="dxa"/>
          </w:tcPr>
          <w:p w14:paraId="4944838F" w14:textId="77777777" w:rsidR="006821F5" w:rsidRDefault="006821F5" w:rsidP="00D2593F">
            <w:r>
              <w:t>Invalida la sessione corrente dell’utente.</w:t>
            </w:r>
          </w:p>
        </w:tc>
      </w:tr>
      <w:tr w:rsidR="006821F5" w14:paraId="3F60698C" w14:textId="77777777" w:rsidTr="00D2593F">
        <w:trPr>
          <w:trHeight w:val="390"/>
        </w:trPr>
        <w:tc>
          <w:tcPr>
            <w:tcW w:w="4634" w:type="dxa"/>
          </w:tcPr>
          <w:p w14:paraId="633AF91E" w14:textId="77777777" w:rsidR="006821F5" w:rsidRDefault="006821F5" w:rsidP="00D2593F">
            <w:proofErr w:type="spellStart"/>
            <w:r>
              <w:t>checkPermission</w:t>
            </w:r>
            <w:proofErr w:type="spellEnd"/>
          </w:p>
        </w:tc>
        <w:tc>
          <w:tcPr>
            <w:tcW w:w="4634" w:type="dxa"/>
          </w:tcPr>
          <w:p w14:paraId="6873D933" w14:textId="77777777" w:rsidR="006821F5" w:rsidRDefault="006821F5" w:rsidP="00D2593F">
            <w:r>
              <w:t>Verifica se l’utente corrente ha i permessi per eseguire un’azione specifica.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18505618"/>
      <w:r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17C857DC" w14:textId="77777777" w:rsidTr="00D2593F">
        <w:tc>
          <w:tcPr>
            <w:tcW w:w="4634" w:type="dxa"/>
          </w:tcPr>
          <w:p w14:paraId="211EED8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getMyProfile</w:t>
            </w:r>
            <w:proofErr w:type="spellEnd"/>
          </w:p>
        </w:tc>
        <w:tc>
          <w:tcPr>
            <w:tcW w:w="4634" w:type="dxa"/>
          </w:tcPr>
          <w:p w14:paraId="3A8B9462" w14:textId="77777777" w:rsidR="006821F5" w:rsidRPr="00E838A7" w:rsidRDefault="006821F5" w:rsidP="00D2593F">
            <w:pPr>
              <w:spacing w:after="160" w:line="259" w:lineRule="auto"/>
            </w:pPr>
            <w:r>
              <w:t>Recupera i dettagli dell’account dell’utente correntemente loggato.</w:t>
            </w:r>
          </w:p>
        </w:tc>
      </w:tr>
      <w:tr w:rsidR="006821F5" w:rsidRPr="00E838A7" w14:paraId="342992FE" w14:textId="77777777" w:rsidTr="00D2593F">
        <w:tc>
          <w:tcPr>
            <w:tcW w:w="4634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39F8EF3E" w14:textId="77777777" w:rsidR="006821F5" w:rsidRPr="002C6C92" w:rsidRDefault="006821F5" w:rsidP="006821F5"/>
    <w:p w14:paraId="2741DDA2" w14:textId="77777777" w:rsidR="00EF4136" w:rsidRDefault="00EF4136" w:rsidP="006821F5">
      <w:pPr>
        <w:rPr>
          <w:b/>
          <w:bCs/>
        </w:rPr>
      </w:pPr>
    </w:p>
    <w:p w14:paraId="4B473665" w14:textId="77777777" w:rsidR="00EF4136" w:rsidRDefault="00EF4136" w:rsidP="006821F5">
      <w:pPr>
        <w:rPr>
          <w:b/>
          <w:bCs/>
        </w:rPr>
      </w:pPr>
    </w:p>
    <w:p w14:paraId="11A97A08" w14:textId="77777777" w:rsidR="00EF4136" w:rsidRDefault="00EF4136" w:rsidP="006821F5">
      <w:pPr>
        <w:rPr>
          <w:b/>
          <w:bCs/>
        </w:rPr>
      </w:pPr>
    </w:p>
    <w:p w14:paraId="04ADBF6A" w14:textId="77777777" w:rsidR="00EF4136" w:rsidRDefault="00EF4136" w:rsidP="006821F5">
      <w:pPr>
        <w:rPr>
          <w:b/>
          <w:bCs/>
        </w:rPr>
      </w:pPr>
    </w:p>
    <w:p w14:paraId="1DFEF69E" w14:textId="2DBB475E" w:rsidR="006821F5" w:rsidRDefault="006821F5" w:rsidP="006821F5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</w:p>
    <w:p w14:paraId="5947BDC0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D2593F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4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D2593F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4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6821F5" w:rsidRPr="00E838A7" w14:paraId="0E524BCB" w14:textId="77777777" w:rsidTr="00D2593F">
        <w:tc>
          <w:tcPr>
            <w:tcW w:w="4634" w:type="dxa"/>
          </w:tcPr>
          <w:p w14:paraId="3E3CFD9F" w14:textId="77777777" w:rsidR="006821F5" w:rsidRDefault="006821F5" w:rsidP="00D2593F">
            <w:proofErr w:type="spellStart"/>
            <w:r>
              <w:t>generateNewPwd</w:t>
            </w:r>
            <w:proofErr w:type="spellEnd"/>
          </w:p>
        </w:tc>
        <w:tc>
          <w:tcPr>
            <w:tcW w:w="4634" w:type="dxa"/>
          </w:tcPr>
          <w:p w14:paraId="44DA85F8" w14:textId="77777777" w:rsidR="006821F5" w:rsidRDefault="006821F5" w:rsidP="00D2593F">
            <w:r>
              <w:t>Permette di rimpiazzare la password preesistente di un account con una nuova.</w:t>
            </w:r>
          </w:p>
        </w:tc>
      </w:tr>
      <w:tr w:rsidR="006821F5" w:rsidRPr="00E838A7" w14:paraId="12C26389" w14:textId="77777777" w:rsidTr="00D2593F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4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D2593F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4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6821F5" w:rsidRPr="00E838A7" w14:paraId="76CBAD43" w14:textId="77777777" w:rsidTr="00D2593F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4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18505619"/>
      <w:r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2593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4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4242E1E9" w14:textId="77777777" w:rsidTr="00D2593F">
        <w:tc>
          <w:tcPr>
            <w:tcW w:w="4634" w:type="dxa"/>
          </w:tcPr>
          <w:p w14:paraId="1FACF4D7" w14:textId="77777777" w:rsidR="006821F5" w:rsidRDefault="006821F5" w:rsidP="00D2593F">
            <w:proofErr w:type="spellStart"/>
            <w:r>
              <w:t>filterTask</w:t>
            </w:r>
            <w:proofErr w:type="spellEnd"/>
          </w:p>
        </w:tc>
        <w:tc>
          <w:tcPr>
            <w:tcW w:w="4634" w:type="dxa"/>
          </w:tcPr>
          <w:p w14:paraId="49399CD8" w14:textId="77777777" w:rsidR="006821F5" w:rsidRDefault="006821F5" w:rsidP="00D2593F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…).</w:t>
            </w:r>
          </w:p>
        </w:tc>
      </w:tr>
      <w:tr w:rsidR="006821F5" w:rsidRPr="00083ABF" w14:paraId="5B6C62A7" w14:textId="77777777" w:rsidTr="00D2593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4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2593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4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lastRenderedPageBreak/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1E44FDEC" w14:textId="77777777" w:rsidTr="00D2593F">
        <w:tc>
          <w:tcPr>
            <w:tcW w:w="4634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6821F5" w:rsidRPr="00083ABF" w14:paraId="025BD4BD" w14:textId="77777777" w:rsidTr="00D2593F">
        <w:tc>
          <w:tcPr>
            <w:tcW w:w="4634" w:type="dxa"/>
          </w:tcPr>
          <w:p w14:paraId="57CE0DC4" w14:textId="77777777" w:rsidR="006821F5" w:rsidRDefault="006821F5" w:rsidP="00D2593F">
            <w:proofErr w:type="spellStart"/>
            <w:r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6821F5" w:rsidRPr="00083ABF" w14:paraId="01C28E96" w14:textId="77777777" w:rsidTr="00D2593F">
        <w:tc>
          <w:tcPr>
            <w:tcW w:w="4634" w:type="dxa"/>
          </w:tcPr>
          <w:p w14:paraId="17FD1394" w14:textId="77777777" w:rsidR="006821F5" w:rsidRDefault="006821F5" w:rsidP="00D2593F">
            <w:proofErr w:type="spellStart"/>
            <w:r>
              <w:t>sendWarning</w:t>
            </w:r>
            <w:proofErr w:type="spellEnd"/>
          </w:p>
        </w:tc>
        <w:tc>
          <w:tcPr>
            <w:tcW w:w="4634" w:type="dxa"/>
          </w:tcPr>
          <w:p w14:paraId="62E4E218" w14:textId="77777777" w:rsidR="006821F5" w:rsidRDefault="006821F5" w:rsidP="00D2593F">
            <w:r w:rsidRPr="001973C0">
              <w:t xml:space="preserve">Invia un sollecito o un avviso formale al dipendente </w:t>
            </w:r>
            <w:r>
              <w:t>assegnato al</w:t>
            </w:r>
            <w:r w:rsidRPr="001973C0">
              <w:t xml:space="preserve"> task.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6821F5" w:rsidRPr="001973C0" w14:paraId="14F9710D" w14:textId="77777777" w:rsidTr="00D2593F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4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D2593F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4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18505620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D2593F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4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D2593F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4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0D3CA169" w14:textId="5A20BA4B" w:rsidR="006821F5" w:rsidRDefault="006821F5" w:rsidP="006821F5">
      <w:pPr>
        <w:pStyle w:val="Titolo3"/>
      </w:pPr>
      <w:bookmarkStart w:id="27" w:name="_Toc218505621"/>
      <w:r>
        <w:lastRenderedPageBreak/>
        <w:t xml:space="preserve">4.6 </w:t>
      </w:r>
      <w:proofErr w:type="spellStart"/>
      <w:r>
        <w:t>PersistenceManagement</w:t>
      </w:r>
      <w:bookmarkEnd w:id="27"/>
      <w:proofErr w:type="spellEnd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proofErr w:type="spellStart"/>
      <w:r w:rsidRPr="001B6739">
        <w:rPr>
          <w:b/>
          <w:bCs/>
        </w:rPr>
        <w:t>ITaskDAO</w:t>
      </w:r>
      <w:proofErr w:type="spellEnd"/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proofErr w:type="spellStart"/>
            <w:r>
              <w:t>findById</w:t>
            </w:r>
            <w:proofErr w:type="spellEnd"/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proofErr w:type="spellStart"/>
            <w:r>
              <w:t>findByUtente</w:t>
            </w:r>
            <w:proofErr w:type="spellEnd"/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proofErr w:type="spellStart"/>
            <w:r>
              <w:t>updateStatus</w:t>
            </w:r>
            <w:proofErr w:type="spellEnd"/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proofErr w:type="spellStart"/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proofErr w:type="spellEnd"/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proofErr w:type="spellStart"/>
            <w:r w:rsidRPr="002304AF">
              <w:t>Create</w:t>
            </w:r>
            <w:r>
              <w:t>Utente</w:t>
            </w:r>
            <w:proofErr w:type="spellEnd"/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proofErr w:type="spellStart"/>
            <w:r>
              <w:t>createDipendente</w:t>
            </w:r>
            <w:proofErr w:type="spellEnd"/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proofErr w:type="spellStart"/>
            <w:r>
              <w:t>createSupervisore</w:t>
            </w:r>
            <w:proofErr w:type="spellEnd"/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proofErr w:type="spellStart"/>
            <w:r>
              <w:lastRenderedPageBreak/>
              <w:t>findByMatricola</w:t>
            </w:r>
            <w:proofErr w:type="spellEnd"/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proofErr w:type="spellStart"/>
            <w:r>
              <w:t>getAllDipendentiInfo</w:t>
            </w:r>
            <w:proofErr w:type="spellEnd"/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proofErr w:type="spellStart"/>
            <w:r>
              <w:t>getSupervisoreInfo</w:t>
            </w:r>
            <w:proofErr w:type="spellEnd"/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proofErr w:type="spellStart"/>
            <w:r>
              <w:t>updateRuolo</w:t>
            </w:r>
            <w:proofErr w:type="spellEnd"/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proofErr w:type="spellStart"/>
            <w:r>
              <w:t>updateSupervisore</w:t>
            </w:r>
            <w:proofErr w:type="spellEnd"/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proofErr w:type="spellStart"/>
            <w:r>
              <w:t>updatePassword</w:t>
            </w:r>
            <w:proofErr w:type="spellEnd"/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>Cambia l’</w:t>
            </w:r>
            <w:proofErr w:type="spellStart"/>
            <w:r>
              <w:t>hash</w:t>
            </w:r>
            <w:proofErr w:type="spellEnd"/>
            <w:r>
              <w:t xml:space="preserve">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proofErr w:type="spellStart"/>
      <w:r w:rsidRPr="001B6739">
        <w:rPr>
          <w:b/>
          <w:bCs/>
        </w:rPr>
        <w:t>INotificheDAO</w:t>
      </w:r>
      <w:proofErr w:type="spellEnd"/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proofErr w:type="spellStart"/>
            <w:r>
              <w:t>getByUtente</w:t>
            </w:r>
            <w:proofErr w:type="spellEnd"/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0E67BDAD" w14:textId="77777777" w:rsidR="00E629B6" w:rsidRDefault="00E629B6" w:rsidP="00EF4136"/>
    <w:p w14:paraId="116ACEEE" w14:textId="2DF8C677" w:rsidR="000D5D19" w:rsidRDefault="000D5D19" w:rsidP="000D5D19">
      <w:pPr>
        <w:pStyle w:val="Titolo1"/>
      </w:pPr>
      <w:bookmarkStart w:id="28" w:name="_Toc218505622"/>
      <w:r>
        <w:lastRenderedPageBreak/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00B3B" w14:textId="77777777" w:rsidR="00BD3A7D" w:rsidRDefault="00BD3A7D" w:rsidP="00C01DEC">
      <w:pPr>
        <w:spacing w:after="0" w:line="240" w:lineRule="auto"/>
      </w:pPr>
      <w:r>
        <w:separator/>
      </w:r>
    </w:p>
  </w:endnote>
  <w:endnote w:type="continuationSeparator" w:id="0">
    <w:p w14:paraId="06396FEB" w14:textId="77777777" w:rsidR="00BD3A7D" w:rsidRDefault="00BD3A7D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79495" w14:textId="77777777" w:rsidR="00BD3A7D" w:rsidRDefault="00BD3A7D" w:rsidP="00C01DEC">
      <w:pPr>
        <w:spacing w:after="0" w:line="240" w:lineRule="auto"/>
      </w:pPr>
      <w:r>
        <w:separator/>
      </w:r>
    </w:p>
  </w:footnote>
  <w:footnote w:type="continuationSeparator" w:id="0">
    <w:p w14:paraId="40F27819" w14:textId="77777777" w:rsidR="00BD3A7D" w:rsidRDefault="00BD3A7D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62F826C2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3E57A3">
            <w:rPr>
              <w:b w:val="0"/>
              <w:sz w:val="20"/>
            </w:rPr>
            <w:t>1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1A1DEAF6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3E57A3">
            <w:rPr>
              <w:sz w:val="20"/>
            </w:rPr>
            <w:t>05</w:t>
          </w:r>
          <w:r w:rsidR="00BF2CD8">
            <w:rPr>
              <w:sz w:val="20"/>
            </w:rPr>
            <w:t>/</w:t>
          </w:r>
          <w:r w:rsidR="003E57A3">
            <w:rPr>
              <w:sz w:val="20"/>
            </w:rPr>
            <w:t>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414AA"/>
    <w:rsid w:val="00092977"/>
    <w:rsid w:val="000B6C61"/>
    <w:rsid w:val="000D5D19"/>
    <w:rsid w:val="000E0EA0"/>
    <w:rsid w:val="000F09EE"/>
    <w:rsid w:val="000F7294"/>
    <w:rsid w:val="00114C96"/>
    <w:rsid w:val="001551BB"/>
    <w:rsid w:val="00166817"/>
    <w:rsid w:val="001826E6"/>
    <w:rsid w:val="001B6739"/>
    <w:rsid w:val="00210420"/>
    <w:rsid w:val="00222A7A"/>
    <w:rsid w:val="002304AF"/>
    <w:rsid w:val="00230661"/>
    <w:rsid w:val="00276470"/>
    <w:rsid w:val="002D3ABF"/>
    <w:rsid w:val="00316CB1"/>
    <w:rsid w:val="00320A17"/>
    <w:rsid w:val="00365D5A"/>
    <w:rsid w:val="003E57A3"/>
    <w:rsid w:val="00421B85"/>
    <w:rsid w:val="004356AF"/>
    <w:rsid w:val="00441E0E"/>
    <w:rsid w:val="0046051F"/>
    <w:rsid w:val="004D151B"/>
    <w:rsid w:val="004D501F"/>
    <w:rsid w:val="00527F7C"/>
    <w:rsid w:val="00535FBE"/>
    <w:rsid w:val="00543638"/>
    <w:rsid w:val="00575190"/>
    <w:rsid w:val="00577FD3"/>
    <w:rsid w:val="00584604"/>
    <w:rsid w:val="005A5B57"/>
    <w:rsid w:val="005E27D7"/>
    <w:rsid w:val="006654B5"/>
    <w:rsid w:val="00670582"/>
    <w:rsid w:val="006821F5"/>
    <w:rsid w:val="00694CB5"/>
    <w:rsid w:val="007A3DD6"/>
    <w:rsid w:val="007C1672"/>
    <w:rsid w:val="007C2043"/>
    <w:rsid w:val="00896F42"/>
    <w:rsid w:val="008E169E"/>
    <w:rsid w:val="00956BB9"/>
    <w:rsid w:val="009B075C"/>
    <w:rsid w:val="00A11055"/>
    <w:rsid w:val="00A34531"/>
    <w:rsid w:val="00A422E4"/>
    <w:rsid w:val="00A65492"/>
    <w:rsid w:val="00A85F5F"/>
    <w:rsid w:val="00A971A4"/>
    <w:rsid w:val="00AB6526"/>
    <w:rsid w:val="00B00C6E"/>
    <w:rsid w:val="00B06A0C"/>
    <w:rsid w:val="00B91553"/>
    <w:rsid w:val="00B96587"/>
    <w:rsid w:val="00BD3A7D"/>
    <w:rsid w:val="00BF2CD8"/>
    <w:rsid w:val="00C01DEC"/>
    <w:rsid w:val="00C108F8"/>
    <w:rsid w:val="00C15515"/>
    <w:rsid w:val="00C1799E"/>
    <w:rsid w:val="00C4595A"/>
    <w:rsid w:val="00C706F2"/>
    <w:rsid w:val="00C871F3"/>
    <w:rsid w:val="00CB75DB"/>
    <w:rsid w:val="00D425C4"/>
    <w:rsid w:val="00D47C9D"/>
    <w:rsid w:val="00D83A98"/>
    <w:rsid w:val="00DA29F2"/>
    <w:rsid w:val="00DD6D34"/>
    <w:rsid w:val="00DE54F9"/>
    <w:rsid w:val="00DF12FC"/>
    <w:rsid w:val="00DF1B01"/>
    <w:rsid w:val="00DF2751"/>
    <w:rsid w:val="00E629B6"/>
    <w:rsid w:val="00EF4136"/>
    <w:rsid w:val="00F22719"/>
    <w:rsid w:val="00F23A4C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24</Pages>
  <Words>4156</Words>
  <Characters>26359</Characters>
  <Application>Microsoft Office Word</Application>
  <DocSecurity>0</DocSecurity>
  <Lines>948</Lines>
  <Paragraphs>476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34</cp:revision>
  <cp:lastPrinted>2026-01-05T11:10:00Z</cp:lastPrinted>
  <dcterms:created xsi:type="dcterms:W3CDTF">2025-11-25T12:27:00Z</dcterms:created>
  <dcterms:modified xsi:type="dcterms:W3CDTF">2026-01-23T17:07:00Z</dcterms:modified>
</cp:coreProperties>
</file>