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3532717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E50164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28C74AC3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CC4711">
        <w:rPr>
          <w:sz w:val="32"/>
        </w:rPr>
        <w:t>2</w:t>
      </w:r>
      <w:r w:rsidR="00E936AA">
        <w:rPr>
          <w:sz w:val="32"/>
        </w:rPr>
        <w:t>6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</w:t>
            </w:r>
            <w:proofErr w:type="gramStart"/>
            <w:r>
              <w:rPr>
                <w:sz w:val="20"/>
              </w:rPr>
              <w:t>alle interfaccia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 xml:space="preserve">Aggiunti metodi per servizi di </w:t>
            </w:r>
            <w:proofErr w:type="spellStart"/>
            <w:r>
              <w:rPr>
                <w:sz w:val="20"/>
                <w14:ligatures w14:val="standardContextual"/>
              </w:rPr>
              <w:t>AccountManagement</w:t>
            </w:r>
            <w:proofErr w:type="spellEnd"/>
            <w:r>
              <w:rPr>
                <w:sz w:val="20"/>
                <w14:ligatures w14:val="standardContextual"/>
              </w:rPr>
              <w:t xml:space="preserve"> e </w:t>
            </w:r>
            <w:proofErr w:type="spellStart"/>
            <w:r>
              <w:rPr>
                <w:sz w:val="20"/>
                <w14:ligatures w14:val="standardContextual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DF1AF76" w14:textId="47EC0F3D" w:rsidR="00AB76A0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175272" w:history="1">
        <w:r w:rsidR="00AB76A0" w:rsidRPr="004512E5">
          <w:rPr>
            <w:rStyle w:val="Collegamentoipertestuale"/>
            <w:noProof/>
          </w:rPr>
          <w:t>1.</w:t>
        </w:r>
        <w:r w:rsidR="00AB76A0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AB76A0" w:rsidRPr="004512E5">
          <w:rPr>
            <w:rStyle w:val="Collegamentoipertestuale"/>
            <w:noProof/>
          </w:rPr>
          <w:t>Introduzione</w:t>
        </w:r>
        <w:r w:rsidR="00AB76A0">
          <w:rPr>
            <w:noProof/>
            <w:webHidden/>
          </w:rPr>
          <w:tab/>
        </w:r>
        <w:r w:rsidR="00AB76A0">
          <w:rPr>
            <w:noProof/>
            <w:webHidden/>
          </w:rPr>
          <w:fldChar w:fldCharType="begin"/>
        </w:r>
        <w:r w:rsidR="00AB76A0">
          <w:rPr>
            <w:noProof/>
            <w:webHidden/>
          </w:rPr>
          <w:instrText xml:space="preserve"> PAGEREF _Toc220175272 \h </w:instrText>
        </w:r>
        <w:r w:rsidR="00AB76A0">
          <w:rPr>
            <w:noProof/>
            <w:webHidden/>
          </w:rPr>
        </w:r>
        <w:r w:rsidR="00AB76A0">
          <w:rPr>
            <w:noProof/>
            <w:webHidden/>
          </w:rPr>
          <w:fldChar w:fldCharType="separate"/>
        </w:r>
        <w:r w:rsidR="00AB76A0">
          <w:rPr>
            <w:noProof/>
            <w:webHidden/>
          </w:rPr>
          <w:t>4</w:t>
        </w:r>
        <w:r w:rsidR="00AB76A0">
          <w:rPr>
            <w:noProof/>
            <w:webHidden/>
          </w:rPr>
          <w:fldChar w:fldCharType="end"/>
        </w:r>
      </w:hyperlink>
    </w:p>
    <w:p w14:paraId="0BE4FA97" w14:textId="27C9ABEC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3" w:history="1">
        <w:r w:rsidRPr="004512E5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6E3996" w14:textId="5605DE00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4" w:history="1">
        <w:r w:rsidRPr="004512E5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A41B51" w14:textId="5A6C574F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5" w:history="1">
        <w:r w:rsidRPr="004512E5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B8B484" w14:textId="026AB476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6" w:history="1">
        <w:r w:rsidRPr="004512E5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F1E75F" w14:textId="729F9584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7" w:history="1">
        <w:r w:rsidRPr="004512E5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4602EC" w14:textId="4E549CB9" w:rsidR="00AB76A0" w:rsidRDefault="00AB76A0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8" w:history="1">
        <w:r w:rsidRPr="004512E5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EB08A7" w14:textId="5CF5E179" w:rsidR="00AB76A0" w:rsidRDefault="00AB76A0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9" w:history="1">
        <w:r w:rsidRPr="004512E5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B7BE3E" w14:textId="7651484E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0" w:history="1">
        <w:r w:rsidRPr="004512E5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0A269E" w14:textId="3E8BE85C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1" w:history="1">
        <w:r w:rsidRPr="004512E5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7849EC" w14:textId="67B24884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2" w:history="1">
        <w:r w:rsidRPr="004512E5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B8CA5C" w14:textId="13A8F8E8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3" w:history="1">
        <w:r w:rsidRPr="004512E5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380D47" w14:textId="40BD55A7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4" w:history="1">
        <w:r w:rsidRPr="004512E5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623F2C" w14:textId="1F7FBEE8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5" w:history="1">
        <w:r w:rsidRPr="004512E5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1E67DB" w14:textId="58923460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86" w:history="1">
        <w:r w:rsidRPr="004512E5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83138D" w14:textId="4529E068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87" w:history="1">
        <w:r w:rsidRPr="004512E5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91DDA4" w14:textId="05C951B6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88" w:history="1">
        <w:r w:rsidRPr="004512E5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F0B91E" w14:textId="04D28BFF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9" w:history="1">
        <w:r w:rsidRPr="004512E5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FA73E2" w14:textId="782F26BE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0" w:history="1">
        <w:r w:rsidRPr="004512E5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3CA9F4" w14:textId="2488EC57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1" w:history="1">
        <w:r w:rsidRPr="004512E5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50AB10" w14:textId="223469C6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2" w:history="1">
        <w:r w:rsidRPr="004512E5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BF7236" w14:textId="2909A727" w:rsidR="00AB76A0" w:rsidRDefault="00AB76A0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93" w:history="1">
        <w:r w:rsidRPr="004512E5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8D3C97" w14:textId="24184178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4" w:history="1">
        <w:r w:rsidRPr="004512E5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5A1E76" w14:textId="427ED178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5" w:history="1">
        <w:r w:rsidRPr="004512E5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04F51C8" w14:textId="4C527F11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6" w:history="1">
        <w:r w:rsidRPr="004512E5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015958" w14:textId="4F496501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7" w:history="1">
        <w:r w:rsidRPr="004512E5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CD7030" w14:textId="268EFA1E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8" w:history="1">
        <w:r w:rsidRPr="004512E5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55DEDF" w14:textId="5CD937A9" w:rsidR="00AB76A0" w:rsidRDefault="00AB76A0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99" w:history="1">
        <w:r w:rsidRPr="004512E5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23DE3B" w14:textId="6153C72F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175272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175273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175274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36078D29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 portabilità tra diversi DBMS,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C8DE81C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Portabilità vs. </w:t>
      </w:r>
      <w:r>
        <w:rPr>
          <w:b/>
          <w:bCs/>
        </w:rPr>
        <w:t>o</w:t>
      </w:r>
      <w:r w:rsidRPr="00AE3227">
        <w:rPr>
          <w:b/>
          <w:bCs/>
        </w:rPr>
        <w:t xml:space="preserve">ttimizzazioni </w:t>
      </w:r>
      <w:r>
        <w:rPr>
          <w:b/>
          <w:bCs/>
        </w:rPr>
        <w:t>s</w:t>
      </w:r>
      <w:r w:rsidRPr="00AE3227">
        <w:rPr>
          <w:b/>
          <w:bCs/>
        </w:rPr>
        <w:t>pecifiche del DBMS</w:t>
      </w:r>
      <w:r w:rsidRPr="00AE3227">
        <w:br/>
        <w:t xml:space="preserve">L’uso di JDBC permette astrarre il DBMS, ma </w:t>
      </w:r>
      <w:r>
        <w:t xml:space="preserve">non permette l’implementazione di alcune funzionalità proprietarie che si vorrebbero aggiungere. </w:t>
      </w:r>
      <w:r w:rsidRPr="00AE3227">
        <w:t>Ciò limita il massimo livello di performance raggiungibile rispetto a soluzioni più vincolate a un singolo database.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</w:r>
      <w:r w:rsidRPr="00AE3227">
        <w:lastRenderedPageBreak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77777777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 o dell’infrastruttura cloud.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33B0401C" w14:textId="77777777" w:rsidR="000B6C61" w:rsidRDefault="000B6C61" w:rsidP="000B6C61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6FBA2068" w14:textId="77777777" w:rsidR="000B6C61" w:rsidRDefault="000B6C61" w:rsidP="000B6C61"/>
    <w:p w14:paraId="527A299F" w14:textId="77777777" w:rsidR="000B6C61" w:rsidRPr="00D87FA5" w:rsidRDefault="000B6C61" w:rsidP="000B6C61"/>
    <w:p w14:paraId="339B8BB5" w14:textId="31297CA0" w:rsidR="000B6C61" w:rsidRPr="00D87FA5" w:rsidRDefault="000B6C61" w:rsidP="001551BB">
      <w:pPr>
        <w:pStyle w:val="Titolo4"/>
      </w:pPr>
      <w:r>
        <w:t xml:space="preserve">DG_6 </w:t>
      </w:r>
      <w:r w:rsidR="00A85F5F" w:rsidRPr="00A85F5F">
        <w:t xml:space="preserve">– </w:t>
      </w:r>
      <w:r>
        <w:t xml:space="preserve"> C</w:t>
      </w:r>
      <w:r w:rsidRPr="00D87FA5">
        <w:t>onfigurabilità del database</w:t>
      </w:r>
      <w:r w:rsidR="001551BB">
        <w:br/>
      </w:r>
    </w:p>
    <w:p w14:paraId="77CE4BD8" w14:textId="5464BCEC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Consentire la configurazione del database tramite il contesto del server o file di configurazione interni al pacchetto, rendendo l’applicazione flessibile per diversi ambienti.</w:t>
      </w:r>
    </w:p>
    <w:p w14:paraId="40409607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8C86E6D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Flessibilità vs. complessità</w:t>
      </w:r>
    </w:p>
    <w:p w14:paraId="0C4103F2" w14:textId="77777777" w:rsidR="000B6C61" w:rsidRDefault="000B6C61" w:rsidP="000B6C61">
      <w:pPr>
        <w:pStyle w:val="Paragrafoelenco"/>
      </w:pPr>
      <w:r w:rsidRPr="00D87FA5">
        <w:t xml:space="preserve">Esternalizzare la configurazione migliora la portabilità e facilita la gestione di ambienti multipli, ma aumenta la complessità del </w:t>
      </w:r>
      <w:proofErr w:type="spellStart"/>
      <w:r w:rsidRPr="00D87FA5">
        <w:t>deploy</w:t>
      </w:r>
      <w:proofErr w:type="spellEnd"/>
      <w:r w:rsidRPr="00D87FA5">
        <w:t xml:space="preserve"> e la possibilità di errori di configurazione.</w:t>
      </w:r>
    </w:p>
    <w:p w14:paraId="3541252B" w14:textId="77777777" w:rsidR="000B6C61" w:rsidRPr="00D87FA5" w:rsidRDefault="000B6C61" w:rsidP="000B6C61">
      <w:pPr>
        <w:pStyle w:val="Paragrafoelenco"/>
      </w:pPr>
    </w:p>
    <w:p w14:paraId="1F3BBCB0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Semplicità vs. modificabilità</w:t>
      </w:r>
    </w:p>
    <w:p w14:paraId="51C26C26" w14:textId="77777777" w:rsidR="000B6C61" w:rsidRDefault="000B6C61" w:rsidP="000B6C61">
      <w:pPr>
        <w:pStyle w:val="Paragrafoelenco"/>
      </w:pPr>
      <w:r w:rsidRPr="00D87FA5">
        <w:t xml:space="preserve">Configurazioni interne semplificano il </w:t>
      </w:r>
      <w:proofErr w:type="spellStart"/>
      <w:r w:rsidRPr="00D87FA5">
        <w:t>deploy</w:t>
      </w:r>
      <w:proofErr w:type="spellEnd"/>
      <w:r w:rsidRPr="00D87FA5">
        <w:t>, ma rendono più difficile modificare i parametri senza ricreare il pacchetto WAR.</w:t>
      </w:r>
    </w:p>
    <w:p w14:paraId="2ABBE132" w14:textId="77777777" w:rsidR="000B6C61" w:rsidRDefault="000B6C61" w:rsidP="000B6C61">
      <w:pPr>
        <w:pStyle w:val="Paragrafoelenco"/>
      </w:pPr>
    </w:p>
    <w:p w14:paraId="04BB0A84" w14:textId="77777777" w:rsidR="000B6C61" w:rsidRDefault="000B6C61" w:rsidP="000B6C61">
      <w:pPr>
        <w:pStyle w:val="Paragrafoelenco"/>
      </w:pPr>
    </w:p>
    <w:p w14:paraId="0B2CFF23" w14:textId="77777777" w:rsidR="000B6C61" w:rsidRDefault="000B6C61" w:rsidP="000B6C61">
      <w:pPr>
        <w:pStyle w:val="Paragrafoelenco"/>
      </w:pP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1DEBD21D" w:rsidR="000B6C61" w:rsidRPr="00D87FA5" w:rsidRDefault="000B6C61" w:rsidP="001551BB">
      <w:pPr>
        <w:pStyle w:val="Titolo4"/>
      </w:pPr>
      <w:r>
        <w:lastRenderedPageBreak/>
        <w:t xml:space="preserve">DG_7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03B37D6C" w:rsidR="000B6C61" w:rsidRPr="00D87FA5" w:rsidRDefault="000B6C61" w:rsidP="001551BB">
      <w:pPr>
        <w:pStyle w:val="Titolo4"/>
      </w:pPr>
      <w:r>
        <w:t xml:space="preserve">DG-8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37233E8C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</w:p>
    <w:p w14:paraId="5E2356CD" w14:textId="77777777" w:rsidR="000B6C61" w:rsidRDefault="000B6C61" w:rsidP="000B6C61">
      <w:pPr>
        <w:pStyle w:val="Paragrafoelenco"/>
      </w:pPr>
      <w:r w:rsidRPr="002610F0">
        <w:t>Sessioni più brevi aumentano la sicurezza, ma possono essere frustranti per gli utenti con task prolungati.</w:t>
      </w:r>
      <w:r>
        <w:t xml:space="preserve"> </w:t>
      </w:r>
    </w:p>
    <w:p w14:paraId="0CC5DD6D" w14:textId="77777777" w:rsidR="000B6C61" w:rsidRDefault="000B6C61" w:rsidP="000B6C61">
      <w:pPr>
        <w:pStyle w:val="Paragrafoelenco"/>
      </w:pP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04626980" w:rsidR="000B6C61" w:rsidRDefault="000B6C61" w:rsidP="001551BB">
      <w:pPr>
        <w:pStyle w:val="Titolo4"/>
      </w:pPr>
      <w:r>
        <w:t xml:space="preserve">DG_9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175275"/>
      <w:r w:rsidRPr="00896F42">
        <w:lastRenderedPageBreak/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175276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175277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lastRenderedPageBreak/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175278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lastRenderedPageBreak/>
        <w:t xml:space="preserve"> </w:t>
      </w:r>
      <w:bookmarkStart w:id="7" w:name="_Toc220175279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175280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49C0714" w14:textId="77777777" w:rsidR="001551BB" w:rsidRDefault="001551BB" w:rsidP="00F345A2"/>
    <w:p w14:paraId="54E8386A" w14:textId="77777777" w:rsidR="001551BB" w:rsidRDefault="001551BB" w:rsidP="00F345A2"/>
    <w:p w14:paraId="2EA55F60" w14:textId="77777777" w:rsidR="001551BB" w:rsidRDefault="001551BB" w:rsidP="00F345A2"/>
    <w:p w14:paraId="2114A496" w14:textId="77777777" w:rsidR="001551BB" w:rsidRDefault="001551BB" w:rsidP="00F345A2"/>
    <w:p w14:paraId="671F8273" w14:textId="77777777" w:rsidR="001551BB" w:rsidRDefault="001551BB" w:rsidP="00F345A2"/>
    <w:p w14:paraId="02462FFD" w14:textId="77777777" w:rsidR="001551BB" w:rsidRDefault="001551BB" w:rsidP="00F345A2"/>
    <w:p w14:paraId="5F90B159" w14:textId="77777777" w:rsidR="001551BB" w:rsidRDefault="001551BB" w:rsidP="00F345A2"/>
    <w:p w14:paraId="2C15A0C5" w14:textId="77777777" w:rsidR="001551BB" w:rsidRDefault="001551BB" w:rsidP="00F345A2"/>
    <w:p w14:paraId="4A7E519E" w14:textId="77777777" w:rsidR="001551BB" w:rsidRDefault="001551BB" w:rsidP="00F345A2"/>
    <w:p w14:paraId="3354CF64" w14:textId="77777777" w:rsidR="001551BB" w:rsidRDefault="001551BB" w:rsidP="00F345A2"/>
    <w:p w14:paraId="0A95B3E2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175281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175282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175283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10E353C3" w14:textId="320D5111" w:rsidR="00276470" w:rsidRDefault="00543638" w:rsidP="00276470">
      <w:pPr>
        <w:jc w:val="center"/>
      </w:pPr>
      <w:r>
        <w:rPr>
          <w:noProof/>
        </w:rPr>
        <w:drawing>
          <wp:inline distT="0" distB="0" distL="0" distR="0" wp14:anchorId="739CB723" wp14:editId="448B2788">
            <wp:extent cx="4075304" cy="3970020"/>
            <wp:effectExtent l="0" t="0" r="1905" b="0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491" cy="39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770B404C" w:rsidR="00276470" w:rsidRPr="00276470" w:rsidRDefault="00276470" w:rsidP="00276470">
      <w:r w:rsidRPr="00276470">
        <w:lastRenderedPageBreak/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175284"/>
      <w:r w:rsidRPr="00276470"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proofErr w:type="spellStart"/>
            <w:r>
              <w:t>getUtente</w:t>
            </w:r>
            <w:proofErr w:type="spellEnd"/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proofErr w:type="spellStart"/>
            <w:r>
              <w:t>getUtente</w:t>
            </w:r>
            <w:proofErr w:type="spellEnd"/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7291B249" w14:textId="77777777" w:rsidR="00543638" w:rsidRPr="00A422E4" w:rsidRDefault="00543638" w:rsidP="003945F9">
      <w:pPr>
        <w:rPr>
          <w:lang w:val="en-GB"/>
        </w:rPr>
      </w:pPr>
    </w:p>
    <w:p w14:paraId="5A719780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175285"/>
      <w:r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175286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175287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175288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</w:t>
      </w:r>
      <w:r w:rsidRPr="00502604">
        <w:lastRenderedPageBreak/>
        <w:t xml:space="preserve">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175289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175290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dal file web.xml </w:t>
      </w:r>
      <w:r>
        <w:t>e</w:t>
      </w:r>
      <w:r w:rsidRPr="006242C5">
        <w:t xml:space="preserve"> dalle variabili d'ambiente del server.</w:t>
      </w:r>
    </w:p>
    <w:p w14:paraId="498DEED6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175291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175292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proofErr w:type="spellStart"/>
      <w:r w:rsidRPr="006242C5">
        <w:t>SQLTransientConnectionException</w:t>
      </w:r>
      <w:proofErr w:type="spellEnd"/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175293"/>
      <w:r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175294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proofErr w:type="spellStart"/>
            <w:r>
              <w:t>getUtente</w:t>
            </w:r>
            <w:proofErr w:type="spellEnd"/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  <w:tr w:rsidR="006821F5" w14:paraId="3F60698C" w14:textId="77777777" w:rsidTr="004307A8">
        <w:trPr>
          <w:trHeight w:val="390"/>
        </w:trPr>
        <w:tc>
          <w:tcPr>
            <w:tcW w:w="4634" w:type="dxa"/>
          </w:tcPr>
          <w:p w14:paraId="633AF91E" w14:textId="77777777" w:rsidR="006821F5" w:rsidRDefault="006821F5" w:rsidP="00D2593F">
            <w:proofErr w:type="spellStart"/>
            <w:r>
              <w:t>checkPermission</w:t>
            </w:r>
            <w:proofErr w:type="spellEnd"/>
          </w:p>
        </w:tc>
        <w:tc>
          <w:tcPr>
            <w:tcW w:w="4633" w:type="dxa"/>
          </w:tcPr>
          <w:p w14:paraId="6873D933" w14:textId="77777777" w:rsidR="006821F5" w:rsidRDefault="006821F5" w:rsidP="00D2593F">
            <w:r>
              <w:t>Verifica se l’utente corrente ha i permessi per eseguire un’azione specifica.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175295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17C857DC" w14:textId="77777777" w:rsidTr="00D2593F">
        <w:tc>
          <w:tcPr>
            <w:tcW w:w="4634" w:type="dxa"/>
          </w:tcPr>
          <w:p w14:paraId="211EED8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getMyProfile</w:t>
            </w:r>
            <w:proofErr w:type="spellEnd"/>
          </w:p>
        </w:tc>
        <w:tc>
          <w:tcPr>
            <w:tcW w:w="4634" w:type="dxa"/>
          </w:tcPr>
          <w:p w14:paraId="3A8B9462" w14:textId="26A61812" w:rsidR="006821F5" w:rsidRPr="00E838A7" w:rsidRDefault="006821F5" w:rsidP="00D2593F">
            <w:pPr>
              <w:spacing w:after="160" w:line="259" w:lineRule="auto"/>
            </w:pPr>
            <w:r>
              <w:t xml:space="preserve">Recupera i dettagli dell’account dell’utente </w:t>
            </w:r>
            <w:proofErr w:type="spellStart"/>
            <w:r>
              <w:t>corrent</w:t>
            </w:r>
            <w:r w:rsidR="0072557E">
              <w:t>a</w:t>
            </w:r>
            <w:r>
              <w:t>mente</w:t>
            </w:r>
            <w:proofErr w:type="spellEnd"/>
            <w:r>
              <w:t xml:space="preserve"> loggato.</w:t>
            </w:r>
          </w:p>
        </w:tc>
      </w:tr>
      <w:tr w:rsidR="006821F5" w:rsidRPr="00E838A7" w14:paraId="342992FE" w14:textId="77777777" w:rsidTr="00D2593F">
        <w:tc>
          <w:tcPr>
            <w:tcW w:w="4634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39F8EF3E" w14:textId="77777777" w:rsidR="006821F5" w:rsidRPr="002C6C92" w:rsidRDefault="006821F5" w:rsidP="006821F5"/>
    <w:p w14:paraId="2741DDA2" w14:textId="77777777" w:rsidR="00EF4136" w:rsidRDefault="00EF4136" w:rsidP="006821F5">
      <w:pPr>
        <w:rPr>
          <w:b/>
          <w:bCs/>
        </w:rPr>
      </w:pPr>
    </w:p>
    <w:p w14:paraId="4B473665" w14:textId="77777777" w:rsidR="00EF4136" w:rsidRDefault="00EF4136" w:rsidP="006821F5">
      <w:pPr>
        <w:rPr>
          <w:b/>
          <w:bCs/>
        </w:rPr>
      </w:pPr>
    </w:p>
    <w:p w14:paraId="11A97A08" w14:textId="77777777" w:rsidR="00EF4136" w:rsidRDefault="00EF4136" w:rsidP="006821F5">
      <w:pPr>
        <w:rPr>
          <w:b/>
          <w:bCs/>
        </w:rPr>
      </w:pPr>
    </w:p>
    <w:p w14:paraId="04ADBF6A" w14:textId="77777777" w:rsidR="00EF4136" w:rsidRDefault="00EF4136" w:rsidP="006821F5">
      <w:pPr>
        <w:rPr>
          <w:b/>
          <w:bCs/>
        </w:rPr>
      </w:pPr>
    </w:p>
    <w:p w14:paraId="1DFEF69E" w14:textId="2DBB475E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p w14:paraId="5947BDC0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6821F5" w:rsidRPr="00E838A7" w14:paraId="0E524BCB" w14:textId="77777777" w:rsidTr="00076CE8">
        <w:tc>
          <w:tcPr>
            <w:tcW w:w="4634" w:type="dxa"/>
          </w:tcPr>
          <w:p w14:paraId="3E3CFD9F" w14:textId="77777777" w:rsidR="006821F5" w:rsidRDefault="006821F5" w:rsidP="00D2593F">
            <w:proofErr w:type="spellStart"/>
            <w:r>
              <w:t>generateNewPwd</w:t>
            </w:r>
            <w:proofErr w:type="spellEnd"/>
          </w:p>
        </w:tc>
        <w:tc>
          <w:tcPr>
            <w:tcW w:w="4633" w:type="dxa"/>
          </w:tcPr>
          <w:p w14:paraId="44DA85F8" w14:textId="09C5380E" w:rsidR="006821F5" w:rsidRDefault="00076CE8" w:rsidP="00D2593F">
            <w:r>
              <w:t>Genera e ritorna una nuova password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proofErr w:type="spellStart"/>
            <w:r>
              <w:t>replacePassword</w:t>
            </w:r>
            <w:proofErr w:type="spellEnd"/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175296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2593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4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4242E1E9" w14:textId="77777777" w:rsidTr="00D2593F">
        <w:tc>
          <w:tcPr>
            <w:tcW w:w="4634" w:type="dxa"/>
          </w:tcPr>
          <w:p w14:paraId="1FACF4D7" w14:textId="77777777" w:rsidR="006821F5" w:rsidRDefault="006821F5" w:rsidP="00D2593F">
            <w:proofErr w:type="spellStart"/>
            <w:r>
              <w:t>filterTask</w:t>
            </w:r>
            <w:proofErr w:type="spellEnd"/>
          </w:p>
        </w:tc>
        <w:tc>
          <w:tcPr>
            <w:tcW w:w="4634" w:type="dxa"/>
          </w:tcPr>
          <w:p w14:paraId="49399CD8" w14:textId="77777777" w:rsidR="006821F5" w:rsidRDefault="006821F5" w:rsidP="00D2593F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6821F5" w:rsidRPr="00083ABF" w14:paraId="5B6C62A7" w14:textId="77777777" w:rsidTr="00D2593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4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2593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4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1E44FDEC" w14:textId="77777777" w:rsidTr="00D2593F">
        <w:tc>
          <w:tcPr>
            <w:tcW w:w="4634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6821F5" w:rsidRPr="00083ABF" w14:paraId="025BD4BD" w14:textId="77777777" w:rsidTr="00D2593F">
        <w:tc>
          <w:tcPr>
            <w:tcW w:w="4634" w:type="dxa"/>
          </w:tcPr>
          <w:p w14:paraId="57CE0DC4" w14:textId="77777777" w:rsidR="006821F5" w:rsidRDefault="006821F5" w:rsidP="00D2593F">
            <w:proofErr w:type="spellStart"/>
            <w:r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6821F5" w:rsidRPr="00083ABF" w14:paraId="01C28E96" w14:textId="77777777" w:rsidTr="00D2593F">
        <w:tc>
          <w:tcPr>
            <w:tcW w:w="4634" w:type="dxa"/>
          </w:tcPr>
          <w:p w14:paraId="17FD1394" w14:textId="77777777" w:rsidR="006821F5" w:rsidRDefault="006821F5" w:rsidP="00D2593F">
            <w:proofErr w:type="spellStart"/>
            <w:r>
              <w:t>sendWarning</w:t>
            </w:r>
            <w:proofErr w:type="spellEnd"/>
          </w:p>
        </w:tc>
        <w:tc>
          <w:tcPr>
            <w:tcW w:w="4634" w:type="dxa"/>
          </w:tcPr>
          <w:p w14:paraId="62E4E218" w14:textId="77777777" w:rsidR="006821F5" w:rsidRDefault="006821F5" w:rsidP="00D2593F">
            <w:r w:rsidRPr="001973C0">
              <w:t xml:space="preserve">Invia un sollecito o un avviso formale al dipendente </w:t>
            </w:r>
            <w:r>
              <w:t>assegnato al</w:t>
            </w:r>
            <w:r w:rsidRPr="001973C0">
              <w:t xml:space="preserve"> task.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6821F5" w:rsidRPr="001973C0" w14:paraId="14F9710D" w14:textId="77777777" w:rsidTr="00D2593F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4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D2593F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4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175297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D2593F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4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D2593F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4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0D3CA169" w14:textId="5A20BA4B" w:rsidR="006821F5" w:rsidRDefault="006821F5" w:rsidP="006821F5">
      <w:pPr>
        <w:pStyle w:val="Titolo3"/>
      </w:pPr>
      <w:bookmarkStart w:id="27" w:name="_Toc220175298"/>
      <w:r>
        <w:lastRenderedPageBreak/>
        <w:t xml:space="preserve">4.6 </w:t>
      </w:r>
      <w:proofErr w:type="spellStart"/>
      <w:r>
        <w:t>PersistenceManagement</w:t>
      </w:r>
      <w:bookmarkEnd w:id="27"/>
      <w:proofErr w:type="spellEnd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lastRenderedPageBreak/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66F302BB" w:rsidR="00CC4711" w:rsidRDefault="00CC4711" w:rsidP="002304AF">
            <w:r>
              <w:t xml:space="preserve">Permette di recuperare un utente dal database utilizzando </w:t>
            </w:r>
            <w:proofErr w:type="gramStart"/>
            <w:r>
              <w:t>l’email</w:t>
            </w:r>
            <w:proofErr w:type="gramEnd"/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>Cambia l’</w:t>
            </w:r>
            <w:proofErr w:type="spellStart"/>
            <w:r>
              <w:t>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 xml:space="preserve">Permettere di ottenere la password sul database utilizzando </w:t>
            </w:r>
            <w:proofErr w:type="gramStart"/>
            <w:r>
              <w:t>l’email</w:t>
            </w:r>
            <w:proofErr w:type="gramEnd"/>
            <w:r>
              <w:t xml:space="preserve">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20175299"/>
      <w:r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C6324" w14:textId="77777777" w:rsidR="007C4265" w:rsidRDefault="007C4265" w:rsidP="00C01DEC">
      <w:pPr>
        <w:spacing w:after="0" w:line="240" w:lineRule="auto"/>
      </w:pPr>
      <w:r>
        <w:separator/>
      </w:r>
    </w:p>
  </w:endnote>
  <w:endnote w:type="continuationSeparator" w:id="0">
    <w:p w14:paraId="62162397" w14:textId="77777777" w:rsidR="007C4265" w:rsidRDefault="007C4265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90A76" w14:textId="77777777" w:rsidR="007C4265" w:rsidRDefault="007C4265" w:rsidP="00C01DEC">
      <w:pPr>
        <w:spacing w:after="0" w:line="240" w:lineRule="auto"/>
      </w:pPr>
      <w:r>
        <w:separator/>
      </w:r>
    </w:p>
  </w:footnote>
  <w:footnote w:type="continuationSeparator" w:id="0">
    <w:p w14:paraId="5D4CB633" w14:textId="77777777" w:rsidR="007C4265" w:rsidRDefault="007C4265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45EDFC0C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3B19DE64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CC4711">
            <w:rPr>
              <w:sz w:val="20"/>
            </w:rPr>
            <w:t>2</w:t>
          </w:r>
          <w:r w:rsidR="00E936AA">
            <w:rPr>
              <w:sz w:val="20"/>
            </w:rPr>
            <w:t>6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76CE8"/>
    <w:rsid w:val="00092977"/>
    <w:rsid w:val="000B6C61"/>
    <w:rsid w:val="000D5D19"/>
    <w:rsid w:val="000E0EA0"/>
    <w:rsid w:val="000F09EE"/>
    <w:rsid w:val="000F7294"/>
    <w:rsid w:val="00114C96"/>
    <w:rsid w:val="001551BB"/>
    <w:rsid w:val="00166817"/>
    <w:rsid w:val="001826E6"/>
    <w:rsid w:val="001919B4"/>
    <w:rsid w:val="001B6739"/>
    <w:rsid w:val="0020771A"/>
    <w:rsid w:val="00210420"/>
    <w:rsid w:val="00222A7A"/>
    <w:rsid w:val="002304AF"/>
    <w:rsid w:val="00230661"/>
    <w:rsid w:val="00276470"/>
    <w:rsid w:val="002C5D10"/>
    <w:rsid w:val="002D3ABF"/>
    <w:rsid w:val="00316CB1"/>
    <w:rsid w:val="00320A17"/>
    <w:rsid w:val="00354D60"/>
    <w:rsid w:val="00365D5A"/>
    <w:rsid w:val="00366A63"/>
    <w:rsid w:val="003E57A3"/>
    <w:rsid w:val="00421B85"/>
    <w:rsid w:val="004307A8"/>
    <w:rsid w:val="004356AF"/>
    <w:rsid w:val="00441E0E"/>
    <w:rsid w:val="0046051F"/>
    <w:rsid w:val="004D151B"/>
    <w:rsid w:val="004D501F"/>
    <w:rsid w:val="00527F7C"/>
    <w:rsid w:val="00535FBE"/>
    <w:rsid w:val="00543638"/>
    <w:rsid w:val="00575190"/>
    <w:rsid w:val="00577FD3"/>
    <w:rsid w:val="00584604"/>
    <w:rsid w:val="005A5B57"/>
    <w:rsid w:val="005E27D7"/>
    <w:rsid w:val="006654B5"/>
    <w:rsid w:val="00665729"/>
    <w:rsid w:val="00670582"/>
    <w:rsid w:val="006821F5"/>
    <w:rsid w:val="00694CB5"/>
    <w:rsid w:val="006D52A2"/>
    <w:rsid w:val="0072557E"/>
    <w:rsid w:val="007A3DD6"/>
    <w:rsid w:val="007C1672"/>
    <w:rsid w:val="007C2043"/>
    <w:rsid w:val="007C4265"/>
    <w:rsid w:val="00896F42"/>
    <w:rsid w:val="008E169E"/>
    <w:rsid w:val="00956BB9"/>
    <w:rsid w:val="009B075C"/>
    <w:rsid w:val="00A11055"/>
    <w:rsid w:val="00A34531"/>
    <w:rsid w:val="00A422E4"/>
    <w:rsid w:val="00A65492"/>
    <w:rsid w:val="00A85F5F"/>
    <w:rsid w:val="00A971A4"/>
    <w:rsid w:val="00AB6526"/>
    <w:rsid w:val="00AB76A0"/>
    <w:rsid w:val="00B00C6E"/>
    <w:rsid w:val="00B06A0C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595A"/>
    <w:rsid w:val="00C46267"/>
    <w:rsid w:val="00C706F2"/>
    <w:rsid w:val="00C871F3"/>
    <w:rsid w:val="00CB75DB"/>
    <w:rsid w:val="00CC4711"/>
    <w:rsid w:val="00D425C4"/>
    <w:rsid w:val="00D47C9D"/>
    <w:rsid w:val="00D83A98"/>
    <w:rsid w:val="00DA29F2"/>
    <w:rsid w:val="00DD6D34"/>
    <w:rsid w:val="00DE54F9"/>
    <w:rsid w:val="00DF12FC"/>
    <w:rsid w:val="00DF1B01"/>
    <w:rsid w:val="00DF2751"/>
    <w:rsid w:val="00E50164"/>
    <w:rsid w:val="00E629B6"/>
    <w:rsid w:val="00E936AA"/>
    <w:rsid w:val="00EF4136"/>
    <w:rsid w:val="00F22719"/>
    <w:rsid w:val="00F23A4C"/>
    <w:rsid w:val="00F42D97"/>
    <w:rsid w:val="00F9423D"/>
    <w:rsid w:val="00FC0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25</Pages>
  <Words>4205</Words>
  <Characters>26761</Characters>
  <Application>Microsoft Office Word</Application>
  <DocSecurity>0</DocSecurity>
  <Lines>961</Lines>
  <Paragraphs>493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39</cp:revision>
  <cp:lastPrinted>2026-01-05T11:10:00Z</cp:lastPrinted>
  <dcterms:created xsi:type="dcterms:W3CDTF">2025-11-25T12:27:00Z</dcterms:created>
  <dcterms:modified xsi:type="dcterms:W3CDTF">2026-01-27T18:44:00Z</dcterms:modified>
</cp:coreProperties>
</file>