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C0990" w14:textId="6893CE26" w:rsidR="001A73F9" w:rsidRDefault="001A73F9" w:rsidP="00B453E4">
      <w:pPr>
        <w:rPr>
          <w:rFonts w:ascii="Times New Roman" w:hAnsi="Times New Roman" w:cs="Times New Roman"/>
          <w:sz w:val="24"/>
          <w:szCs w:val="24"/>
        </w:rPr>
      </w:pPr>
      <w:r>
        <w:rPr>
          <w:rFonts w:ascii="Times New Roman" w:hAnsi="Times New Roman" w:cs="Times New Roman"/>
          <w:sz w:val="24"/>
          <w:szCs w:val="24"/>
        </w:rPr>
        <w:t xml:space="preserve">3.3.4 </w:t>
      </w:r>
      <w:r w:rsidR="00902C88" w:rsidRPr="00902C88">
        <w:rPr>
          <w:rFonts w:ascii="Times New Roman" w:hAnsi="Times New Roman" w:cs="Times New Roman"/>
          <w:sz w:val="24"/>
          <w:szCs w:val="24"/>
        </w:rPr>
        <w:t>Supportability</w:t>
      </w:r>
    </w:p>
    <w:p w14:paraId="0AE466F5" w14:textId="29A0E2CE" w:rsidR="00902C88" w:rsidRPr="00902C88" w:rsidRDefault="00902C88" w:rsidP="00902C88">
      <w:pPr>
        <w:rPr>
          <w:rFonts w:ascii="Times New Roman" w:hAnsi="Times New Roman" w:cs="Times New Roman"/>
          <w:sz w:val="24"/>
          <w:szCs w:val="24"/>
        </w:rPr>
      </w:pPr>
      <w:r>
        <w:rPr>
          <w:rFonts w:ascii="Times New Roman" w:hAnsi="Times New Roman" w:cs="Times New Roman"/>
          <w:sz w:val="24"/>
          <w:szCs w:val="24"/>
        </w:rPr>
        <w:t xml:space="preserve">I </w:t>
      </w:r>
      <w:r w:rsidRPr="00902C88">
        <w:rPr>
          <w:rFonts w:ascii="Times New Roman" w:hAnsi="Times New Roman" w:cs="Times New Roman"/>
          <w:sz w:val="24"/>
          <w:szCs w:val="24"/>
        </w:rPr>
        <w:t xml:space="preserve">requisiti di </w:t>
      </w:r>
      <w:r w:rsidRPr="00902C88">
        <w:rPr>
          <w:rFonts w:ascii="Times New Roman" w:hAnsi="Times New Roman" w:cs="Times New Roman"/>
          <w:sz w:val="24"/>
          <w:szCs w:val="24"/>
        </w:rPr>
        <w:t>sopportabilità</w:t>
      </w:r>
      <w:r w:rsidRPr="00902C88">
        <w:rPr>
          <w:rFonts w:ascii="Times New Roman" w:hAnsi="Times New Roman" w:cs="Times New Roman"/>
          <w:sz w:val="24"/>
          <w:szCs w:val="24"/>
        </w:rPr>
        <w:t xml:space="preserve"> per il sistema EWMS si concentrano su</w:t>
      </w:r>
      <w:r>
        <w:rPr>
          <w:rFonts w:ascii="Times New Roman" w:hAnsi="Times New Roman" w:cs="Times New Roman"/>
          <w:sz w:val="24"/>
          <w:szCs w:val="24"/>
        </w:rPr>
        <w:t xml:space="preserve">: </w:t>
      </w:r>
    </w:p>
    <w:p w14:paraId="774E7421" w14:textId="4E28B63C" w:rsidR="00902C88" w:rsidRPr="00902C88" w:rsidRDefault="00902C88" w:rsidP="00902C88">
      <w:pPr>
        <w:numPr>
          <w:ilvl w:val="0"/>
          <w:numId w:val="4"/>
        </w:numPr>
        <w:rPr>
          <w:rFonts w:ascii="Times New Roman" w:hAnsi="Times New Roman" w:cs="Times New Roman"/>
          <w:sz w:val="24"/>
          <w:szCs w:val="24"/>
        </w:rPr>
      </w:pPr>
      <w:r w:rsidRPr="00902C88">
        <w:rPr>
          <w:rFonts w:ascii="Times New Roman" w:hAnsi="Times New Roman" w:cs="Times New Roman"/>
          <w:b/>
          <w:bCs/>
          <w:sz w:val="24"/>
          <w:szCs w:val="24"/>
        </w:rPr>
        <w:t>Manutenibilità:</w:t>
      </w:r>
      <w:r w:rsidRPr="00902C88">
        <w:rPr>
          <w:rFonts w:ascii="Times New Roman" w:hAnsi="Times New Roman" w:cs="Times New Roman"/>
          <w:sz w:val="24"/>
          <w:szCs w:val="24"/>
        </w:rPr>
        <w:t xml:space="preserve"> La manutenzione sarà esclusivamente dal team di sviluppo originale. Per facilitare questo processo, il codice sorgente dovrà aderire rigorosamente agli standard di codifica e alla guida di stile concordati internamente al team. Tutta la documentazione tecnica (es. commenti nel codice, file README) dovrà essere mantenuta aggiornata per facilitare la diagnosi e la correzione di bug.</w:t>
      </w:r>
    </w:p>
    <w:p w14:paraId="17CA1FDC" w14:textId="3CE6C7E4" w:rsidR="00902C88" w:rsidRPr="00902C88" w:rsidRDefault="00902C88" w:rsidP="00902C88">
      <w:pPr>
        <w:numPr>
          <w:ilvl w:val="0"/>
          <w:numId w:val="4"/>
        </w:numPr>
        <w:rPr>
          <w:rFonts w:ascii="Times New Roman" w:hAnsi="Times New Roman" w:cs="Times New Roman"/>
          <w:sz w:val="24"/>
          <w:szCs w:val="24"/>
        </w:rPr>
      </w:pPr>
      <w:r w:rsidRPr="00902C88">
        <w:rPr>
          <w:rFonts w:ascii="Times New Roman" w:hAnsi="Times New Roman" w:cs="Times New Roman"/>
          <w:b/>
          <w:bCs/>
          <w:sz w:val="24"/>
          <w:szCs w:val="24"/>
        </w:rPr>
        <w:t>Evolvibilità</w:t>
      </w:r>
      <w:r>
        <w:rPr>
          <w:rFonts w:ascii="Times New Roman" w:hAnsi="Times New Roman" w:cs="Times New Roman"/>
          <w:b/>
          <w:bCs/>
          <w:sz w:val="24"/>
          <w:szCs w:val="24"/>
        </w:rPr>
        <w:t xml:space="preserve">: </w:t>
      </w:r>
      <w:r w:rsidRPr="00902C88">
        <w:rPr>
          <w:rFonts w:ascii="Times New Roman" w:hAnsi="Times New Roman" w:cs="Times New Roman"/>
          <w:sz w:val="24"/>
          <w:szCs w:val="24"/>
        </w:rPr>
        <w:t>La struttura dati e i componenti dell'interfaccia utente relativi ai "Task" devono essere implementati in modo modulare. Questo garantirà che la futura introduzione di un'entità "Progetto", intesa come meccanismo di raggruppamento dei task, possa essere integrata con modifiche minime.</w:t>
      </w:r>
    </w:p>
    <w:p w14:paraId="4034F6CA" w14:textId="77777777" w:rsidR="00902C88" w:rsidRDefault="00902C88" w:rsidP="00902C88">
      <w:pPr>
        <w:numPr>
          <w:ilvl w:val="0"/>
          <w:numId w:val="4"/>
        </w:numPr>
        <w:rPr>
          <w:rFonts w:ascii="Times New Roman" w:hAnsi="Times New Roman" w:cs="Times New Roman"/>
          <w:sz w:val="24"/>
          <w:szCs w:val="24"/>
        </w:rPr>
      </w:pPr>
      <w:r w:rsidRPr="00902C88">
        <w:rPr>
          <w:rFonts w:ascii="Times New Roman" w:hAnsi="Times New Roman" w:cs="Times New Roman"/>
          <w:b/>
          <w:bCs/>
          <w:sz w:val="24"/>
          <w:szCs w:val="24"/>
        </w:rPr>
        <w:t>Installabilità e Portabilità:</w:t>
      </w:r>
      <w:r w:rsidRPr="00902C88">
        <w:rPr>
          <w:rFonts w:ascii="Times New Roman" w:hAnsi="Times New Roman" w:cs="Times New Roman"/>
          <w:sz w:val="24"/>
          <w:szCs w:val="24"/>
        </w:rPr>
        <w:t xml:space="preserve"> Non sono previsti requisiti di portabilità. Il sistema è progettato per essere eseguito esclusivamente sull'ambiente hardware e software di destinazione definito (come specificato nella sezione 3.3.5 Implementation) e non è richiesta la capacità di migrazione o installazione su piattaforme differenti.</w:t>
      </w:r>
    </w:p>
    <w:p w14:paraId="20F5E489" w14:textId="77777777" w:rsidR="00902C88" w:rsidRDefault="00902C88" w:rsidP="00902C88">
      <w:pPr>
        <w:rPr>
          <w:rFonts w:ascii="Times New Roman" w:hAnsi="Times New Roman" w:cs="Times New Roman"/>
          <w:sz w:val="24"/>
          <w:szCs w:val="24"/>
        </w:rPr>
      </w:pPr>
    </w:p>
    <w:p w14:paraId="6FC10258" w14:textId="42E97B81" w:rsidR="00902C88" w:rsidRDefault="00902C88" w:rsidP="00902C88">
      <w:pPr>
        <w:rPr>
          <w:rFonts w:ascii="Times New Roman" w:hAnsi="Times New Roman" w:cs="Times New Roman"/>
          <w:sz w:val="24"/>
          <w:szCs w:val="24"/>
        </w:rPr>
      </w:pPr>
      <w:r>
        <w:rPr>
          <w:rFonts w:ascii="Times New Roman" w:hAnsi="Times New Roman" w:cs="Times New Roman"/>
          <w:sz w:val="24"/>
          <w:szCs w:val="24"/>
        </w:rPr>
        <w:t>3.3.5 Implementation</w:t>
      </w:r>
    </w:p>
    <w:p w14:paraId="230464A0" w14:textId="0A0219B7" w:rsidR="007109EB" w:rsidRPr="007109EB" w:rsidRDefault="007109EB" w:rsidP="007109EB">
      <w:pPr>
        <w:rPr>
          <w:rFonts w:ascii="Times New Roman" w:hAnsi="Times New Roman" w:cs="Times New Roman"/>
          <w:sz w:val="24"/>
          <w:szCs w:val="24"/>
        </w:rPr>
      </w:pPr>
      <w:r>
        <w:rPr>
          <w:rFonts w:ascii="Times New Roman" w:hAnsi="Times New Roman" w:cs="Times New Roman"/>
          <w:sz w:val="24"/>
          <w:szCs w:val="24"/>
        </w:rPr>
        <w:t>L</w:t>
      </w:r>
      <w:r w:rsidRPr="007109EB">
        <w:rPr>
          <w:rFonts w:ascii="Times New Roman" w:hAnsi="Times New Roman" w:cs="Times New Roman"/>
          <w:sz w:val="24"/>
          <w:szCs w:val="24"/>
        </w:rPr>
        <w:t xml:space="preserve">'intero sistema EWMS </w:t>
      </w:r>
      <w:r>
        <w:rPr>
          <w:rFonts w:ascii="Times New Roman" w:hAnsi="Times New Roman" w:cs="Times New Roman"/>
          <w:sz w:val="24"/>
          <w:szCs w:val="24"/>
        </w:rPr>
        <w:t xml:space="preserve">sarà </w:t>
      </w:r>
      <w:r w:rsidRPr="007109EB">
        <w:rPr>
          <w:rFonts w:ascii="Times New Roman" w:hAnsi="Times New Roman" w:cs="Times New Roman"/>
          <w:sz w:val="24"/>
          <w:szCs w:val="24"/>
        </w:rPr>
        <w:t xml:space="preserve">progettato seguendo un'architettura a tre livelli (three-tier) e </w:t>
      </w:r>
      <w:r>
        <w:rPr>
          <w:rFonts w:ascii="Times New Roman" w:hAnsi="Times New Roman" w:cs="Times New Roman"/>
          <w:sz w:val="24"/>
          <w:szCs w:val="24"/>
        </w:rPr>
        <w:t xml:space="preserve">aderirà </w:t>
      </w:r>
      <w:r w:rsidRPr="007109EB">
        <w:rPr>
          <w:rFonts w:ascii="Times New Roman" w:hAnsi="Times New Roman" w:cs="Times New Roman"/>
          <w:sz w:val="24"/>
          <w:szCs w:val="24"/>
        </w:rPr>
        <w:t>al design pattern Model-View-Controller (MVC). Questo vincolo fondamentale definisce la struttura dell'intero software e guida le decisioni implementative.</w:t>
      </w:r>
    </w:p>
    <w:p w14:paraId="5B0BFB6D" w14:textId="77777777" w:rsidR="007109EB" w:rsidRDefault="007109EB" w:rsidP="007109EB">
      <w:pPr>
        <w:rPr>
          <w:rFonts w:ascii="Times New Roman" w:hAnsi="Times New Roman" w:cs="Times New Roman"/>
          <w:sz w:val="24"/>
          <w:szCs w:val="24"/>
        </w:rPr>
      </w:pPr>
      <w:r w:rsidRPr="007109EB">
        <w:rPr>
          <w:rFonts w:ascii="Times New Roman" w:hAnsi="Times New Roman" w:cs="Times New Roman"/>
          <w:sz w:val="24"/>
          <w:szCs w:val="24"/>
        </w:rPr>
        <w:t>Riguardo ai vincoli sulla piattaforma hardware, non ne esistono di specifici per il Livello Client (Presentation), se non la necessità di un dispositivo in grado di eseguire un browser web moderno.</w:t>
      </w:r>
      <w:r>
        <w:rPr>
          <w:rFonts w:ascii="Times New Roman" w:hAnsi="Times New Roman" w:cs="Times New Roman"/>
          <w:sz w:val="24"/>
          <w:szCs w:val="24"/>
        </w:rPr>
        <w:t xml:space="preserve"> </w:t>
      </w:r>
    </w:p>
    <w:p w14:paraId="7A9500EC" w14:textId="0575FB36" w:rsidR="007109EB" w:rsidRPr="007109EB" w:rsidRDefault="007109EB" w:rsidP="007109EB">
      <w:pPr>
        <w:rPr>
          <w:rFonts w:ascii="Times New Roman" w:hAnsi="Times New Roman" w:cs="Times New Roman"/>
          <w:sz w:val="24"/>
          <w:szCs w:val="24"/>
        </w:rPr>
      </w:pPr>
      <w:r>
        <w:rPr>
          <w:rFonts w:ascii="Times New Roman" w:hAnsi="Times New Roman" w:cs="Times New Roman"/>
          <w:sz w:val="24"/>
          <w:szCs w:val="24"/>
        </w:rPr>
        <w:t>/* I</w:t>
      </w:r>
      <w:r w:rsidRPr="007109EB">
        <w:rPr>
          <w:rFonts w:ascii="Times New Roman" w:hAnsi="Times New Roman" w:cs="Times New Roman"/>
          <w:sz w:val="24"/>
          <w:szCs w:val="24"/>
        </w:rPr>
        <w:t>l sistema dovrà semplicemente essere ospitato su un ambiente capace di eseguire lo stack tecnologico scelto per il backend e il DBMS.</w:t>
      </w:r>
      <w:r>
        <w:rPr>
          <w:rFonts w:ascii="Times New Roman" w:hAnsi="Times New Roman" w:cs="Times New Roman"/>
          <w:sz w:val="24"/>
          <w:szCs w:val="24"/>
        </w:rPr>
        <w:t xml:space="preserve"> */</w:t>
      </w:r>
    </w:p>
    <w:p w14:paraId="6A6DC7D8" w14:textId="5AD31436" w:rsidR="007109EB" w:rsidRPr="007109EB" w:rsidRDefault="007109EB" w:rsidP="007109EB">
      <w:pPr>
        <w:rPr>
          <w:rFonts w:ascii="Times New Roman" w:hAnsi="Times New Roman" w:cs="Times New Roman"/>
          <w:sz w:val="24"/>
          <w:szCs w:val="24"/>
        </w:rPr>
      </w:pPr>
      <w:r w:rsidRPr="007109EB">
        <w:rPr>
          <w:rFonts w:ascii="Times New Roman" w:hAnsi="Times New Roman" w:cs="Times New Roman"/>
          <w:sz w:val="24"/>
          <w:szCs w:val="24"/>
        </w:rPr>
        <w:t xml:space="preserve">Per quanto riguarda i vincoli imposti dal team di manutenzione, coincidendo questo con il team di sviluppo, si stabiliscono requisiti auto-imposti per garantire la manutenibilità (coerentemente con la sez. 3.3.4). </w:t>
      </w:r>
      <w:r>
        <w:rPr>
          <w:rFonts w:ascii="Times New Roman" w:hAnsi="Times New Roman" w:cs="Times New Roman"/>
          <w:sz w:val="24"/>
          <w:szCs w:val="24"/>
        </w:rPr>
        <w:br/>
      </w:r>
      <w:r w:rsidRPr="007109EB">
        <w:rPr>
          <w:rFonts w:ascii="Times New Roman" w:hAnsi="Times New Roman" w:cs="Times New Roman"/>
          <w:sz w:val="24"/>
          <w:szCs w:val="24"/>
        </w:rPr>
        <w:t>L'uso di un sistema di controllo di versione Git</w:t>
      </w:r>
      <w:r>
        <w:rPr>
          <w:rFonts w:ascii="Times New Roman" w:hAnsi="Times New Roman" w:cs="Times New Roman"/>
          <w:sz w:val="24"/>
          <w:szCs w:val="24"/>
        </w:rPr>
        <w:t xml:space="preserve"> </w:t>
      </w:r>
      <w:r w:rsidRPr="007109EB">
        <w:rPr>
          <w:rFonts w:ascii="Times New Roman" w:hAnsi="Times New Roman" w:cs="Times New Roman"/>
          <w:sz w:val="24"/>
          <w:szCs w:val="24"/>
        </w:rPr>
        <w:t xml:space="preserve">è obbligatorio per tracciare tutte le modifiche. </w:t>
      </w:r>
    </w:p>
    <w:p w14:paraId="6993A583" w14:textId="77777777" w:rsidR="001A73F9" w:rsidRDefault="001A73F9" w:rsidP="00B453E4">
      <w:pPr>
        <w:rPr>
          <w:rFonts w:ascii="Times New Roman" w:hAnsi="Times New Roman" w:cs="Times New Roman"/>
          <w:sz w:val="24"/>
          <w:szCs w:val="24"/>
        </w:rPr>
      </w:pPr>
    </w:p>
    <w:p w14:paraId="4EAC274A" w14:textId="77777777" w:rsidR="001A73F9" w:rsidRDefault="001A73F9" w:rsidP="00B453E4">
      <w:pPr>
        <w:rPr>
          <w:rFonts w:ascii="Times New Roman" w:hAnsi="Times New Roman" w:cs="Times New Roman"/>
          <w:sz w:val="24"/>
          <w:szCs w:val="24"/>
        </w:rPr>
      </w:pPr>
    </w:p>
    <w:p w14:paraId="76C101C4" w14:textId="77777777" w:rsidR="001A73F9" w:rsidRDefault="001A73F9" w:rsidP="00B453E4">
      <w:pPr>
        <w:rPr>
          <w:rFonts w:ascii="Times New Roman" w:hAnsi="Times New Roman" w:cs="Times New Roman"/>
          <w:sz w:val="24"/>
          <w:szCs w:val="24"/>
        </w:rPr>
      </w:pPr>
    </w:p>
    <w:p w14:paraId="1BCEA39B" w14:textId="3D6C1727" w:rsidR="00DD6D34" w:rsidRDefault="00B453E4" w:rsidP="00B453E4">
      <w:pPr>
        <w:rPr>
          <w:rFonts w:ascii="Times New Roman" w:hAnsi="Times New Roman" w:cs="Times New Roman"/>
          <w:sz w:val="24"/>
          <w:szCs w:val="24"/>
        </w:rPr>
      </w:pPr>
      <w:r w:rsidRPr="00B453E4">
        <w:rPr>
          <w:rFonts w:ascii="Times New Roman" w:hAnsi="Times New Roman" w:cs="Times New Roman"/>
          <w:sz w:val="24"/>
          <w:szCs w:val="24"/>
        </w:rPr>
        <w:t>3.3.6 Interface</w:t>
      </w:r>
    </w:p>
    <w:p w14:paraId="2FF90455" w14:textId="2713E63B" w:rsidR="00B453E4" w:rsidRPr="00B453E4" w:rsidRDefault="00B453E4" w:rsidP="00B453E4">
      <w:pPr>
        <w:rPr>
          <w:rFonts w:ascii="Times New Roman" w:hAnsi="Times New Roman" w:cs="Times New Roman"/>
          <w:b/>
          <w:bCs/>
          <w:sz w:val="24"/>
          <w:szCs w:val="24"/>
        </w:rPr>
      </w:pPr>
      <w:r w:rsidRPr="00B453E4">
        <w:rPr>
          <w:rFonts w:ascii="Times New Roman" w:hAnsi="Times New Roman" w:cs="Times New Roman"/>
          <w:b/>
          <w:bCs/>
          <w:sz w:val="24"/>
          <w:szCs w:val="24"/>
        </w:rPr>
        <w:t>Interfacce utente</w:t>
      </w:r>
    </w:p>
    <w:p w14:paraId="2092D5CC" w14:textId="6594BADA" w:rsidR="00B453E4" w:rsidRDefault="00B453E4" w:rsidP="00B453E4">
      <w:pPr>
        <w:rPr>
          <w:rFonts w:ascii="Times New Roman" w:hAnsi="Times New Roman" w:cs="Times New Roman"/>
          <w:sz w:val="24"/>
          <w:szCs w:val="24"/>
        </w:rPr>
      </w:pPr>
      <w:r w:rsidRPr="00B453E4">
        <w:rPr>
          <w:rFonts w:ascii="Times New Roman" w:hAnsi="Times New Roman" w:cs="Times New Roman"/>
          <w:sz w:val="24"/>
          <w:szCs w:val="24"/>
        </w:rPr>
        <w:t>Il sistema fornirà un'interfaccia utente (UI) basata sul web. Questa UI sarà accessibile tramite i browser web moderni più comuni (es. Google Chrome, Mozilla Firefox, Microsoft Edge, Safari).</w:t>
      </w:r>
    </w:p>
    <w:p w14:paraId="129B585E" w14:textId="77777777" w:rsidR="00B453E4" w:rsidRDefault="00B453E4" w:rsidP="00B453E4">
      <w:pPr>
        <w:rPr>
          <w:rFonts w:ascii="Times New Roman" w:hAnsi="Times New Roman" w:cs="Times New Roman"/>
          <w:sz w:val="24"/>
          <w:szCs w:val="24"/>
        </w:rPr>
      </w:pPr>
    </w:p>
    <w:p w14:paraId="00DFFADA" w14:textId="59B90A4D" w:rsidR="00B453E4" w:rsidRDefault="00B453E4" w:rsidP="00B453E4">
      <w:pPr>
        <w:rPr>
          <w:rFonts w:ascii="Times New Roman" w:hAnsi="Times New Roman" w:cs="Times New Roman"/>
          <w:sz w:val="24"/>
          <w:szCs w:val="24"/>
        </w:rPr>
      </w:pPr>
      <w:r>
        <w:rPr>
          <w:rFonts w:ascii="Times New Roman" w:hAnsi="Times New Roman" w:cs="Times New Roman"/>
          <w:sz w:val="24"/>
          <w:szCs w:val="24"/>
        </w:rPr>
        <w:t>Interfacce Software</w:t>
      </w:r>
    </w:p>
    <w:p w14:paraId="18F9F07E" w14:textId="56D8DDB9" w:rsidR="00B453E4" w:rsidRDefault="00B453E4" w:rsidP="00B453E4">
      <w:pPr>
        <w:pStyle w:val="Paragrafoelenco"/>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Interfaccia database: il sistema si interfaccia con il database aziendale (RBMS) utilizzando lo standard JDBC (Java Database Connectivity) per leggere e scrivere tutti i dati relativi a account, task, notifiche di sistema. </w:t>
      </w:r>
    </w:p>
    <w:p w14:paraId="615AE27F" w14:textId="77777777" w:rsidR="00B453E4" w:rsidRDefault="00B453E4" w:rsidP="00B453E4">
      <w:pPr>
        <w:pStyle w:val="Paragrafoelenco"/>
        <w:numPr>
          <w:ilvl w:val="0"/>
          <w:numId w:val="3"/>
        </w:numPr>
        <w:rPr>
          <w:rFonts w:ascii="Times New Roman" w:hAnsi="Times New Roman" w:cs="Times New Roman"/>
          <w:sz w:val="24"/>
          <w:szCs w:val="24"/>
        </w:rPr>
      </w:pPr>
      <w:r>
        <w:rPr>
          <w:rFonts w:ascii="Times New Roman" w:hAnsi="Times New Roman" w:cs="Times New Roman"/>
          <w:sz w:val="24"/>
          <w:szCs w:val="24"/>
        </w:rPr>
        <w:t>Interfaccia di autenticazione: l’autenticazione sarà gestita internamente dal sistema.</w:t>
      </w:r>
    </w:p>
    <w:p w14:paraId="6AFAE635" w14:textId="77777777" w:rsidR="00B453E4" w:rsidRDefault="00B453E4" w:rsidP="00B453E4">
      <w:pPr>
        <w:rPr>
          <w:rFonts w:ascii="Times New Roman" w:hAnsi="Times New Roman" w:cs="Times New Roman"/>
          <w:sz w:val="24"/>
          <w:szCs w:val="24"/>
        </w:rPr>
      </w:pPr>
    </w:p>
    <w:p w14:paraId="293D0F9F" w14:textId="6F4E036A" w:rsidR="00B453E4" w:rsidRDefault="00B453E4" w:rsidP="00B453E4">
      <w:pPr>
        <w:rPr>
          <w:rFonts w:ascii="Times New Roman" w:hAnsi="Times New Roman" w:cs="Times New Roman"/>
          <w:sz w:val="24"/>
          <w:szCs w:val="24"/>
        </w:rPr>
      </w:pPr>
      <w:r>
        <w:rPr>
          <w:rFonts w:ascii="Times New Roman" w:hAnsi="Times New Roman" w:cs="Times New Roman"/>
          <w:sz w:val="24"/>
          <w:szCs w:val="24"/>
        </w:rPr>
        <w:t>Interfaccia di notifica:</w:t>
      </w:r>
    </w:p>
    <w:p w14:paraId="3D40D6ED" w14:textId="77777777" w:rsidR="00B453E4" w:rsidRDefault="00B453E4" w:rsidP="00B453E4">
      <w:pPr>
        <w:rPr>
          <w:rFonts w:ascii="Times New Roman" w:hAnsi="Times New Roman" w:cs="Times New Roman"/>
          <w:sz w:val="24"/>
          <w:szCs w:val="24"/>
        </w:rPr>
      </w:pPr>
      <w:r>
        <w:rPr>
          <w:rFonts w:ascii="Times New Roman" w:hAnsi="Times New Roman" w:cs="Times New Roman"/>
          <w:sz w:val="24"/>
          <w:szCs w:val="24"/>
        </w:rPr>
        <w:t>(</w:t>
      </w:r>
      <w:r w:rsidRPr="00B453E4">
        <w:rPr>
          <w:rFonts w:ascii="Times New Roman" w:hAnsi="Times New Roman" w:cs="Times New Roman"/>
          <w:sz w:val="24"/>
          <w:szCs w:val="24"/>
        </w:rPr>
        <w:t xml:space="preserve">Il sistema implementerà un'interfaccia basata su </w:t>
      </w:r>
      <w:r w:rsidRPr="00B453E4">
        <w:rPr>
          <w:rFonts w:ascii="Times New Roman" w:hAnsi="Times New Roman" w:cs="Times New Roman"/>
          <w:b/>
          <w:bCs/>
          <w:sz w:val="24"/>
          <w:szCs w:val="24"/>
        </w:rPr>
        <w:t>WebSocket</w:t>
      </w:r>
      <w:r w:rsidRPr="00B453E4">
        <w:rPr>
          <w:rFonts w:ascii="Times New Roman" w:hAnsi="Times New Roman" w:cs="Times New Roman"/>
          <w:sz w:val="24"/>
          <w:szCs w:val="24"/>
        </w:rPr>
        <w:t xml:space="preserve"> per permettere al server di inviare notifiche in tempo reale (es. 'nuovo task assegnato') ai client (browser) connessi. Questo garantirà l'aggiornamento immediato dell'interfaccia utente senza la necessità per l'utente di ricaricare la pagina.</w:t>
      </w:r>
      <w:r>
        <w:rPr>
          <w:rFonts w:ascii="Times New Roman" w:hAnsi="Times New Roman" w:cs="Times New Roman"/>
          <w:sz w:val="24"/>
          <w:szCs w:val="24"/>
        </w:rPr>
        <w:t>)</w:t>
      </w:r>
    </w:p>
    <w:p w14:paraId="47461114" w14:textId="77777777" w:rsidR="00B453E4" w:rsidRDefault="00B453E4" w:rsidP="00B453E4">
      <w:pPr>
        <w:rPr>
          <w:rFonts w:ascii="Times New Roman" w:hAnsi="Times New Roman" w:cs="Times New Roman"/>
          <w:sz w:val="24"/>
          <w:szCs w:val="24"/>
        </w:rPr>
      </w:pPr>
    </w:p>
    <w:p w14:paraId="61AD049F" w14:textId="77777777" w:rsidR="00B453E4" w:rsidRDefault="00B453E4" w:rsidP="00B453E4">
      <w:pPr>
        <w:rPr>
          <w:rFonts w:ascii="Times New Roman" w:hAnsi="Times New Roman" w:cs="Times New Roman"/>
          <w:sz w:val="24"/>
          <w:szCs w:val="24"/>
        </w:rPr>
      </w:pPr>
      <w:r>
        <w:rPr>
          <w:rFonts w:ascii="Times New Roman" w:hAnsi="Times New Roman" w:cs="Times New Roman"/>
          <w:sz w:val="24"/>
          <w:szCs w:val="24"/>
        </w:rPr>
        <w:t xml:space="preserve">Interfaccia di rete: </w:t>
      </w:r>
    </w:p>
    <w:p w14:paraId="74CC8DC4" w14:textId="6CA3C442" w:rsidR="00B453E4" w:rsidRDefault="00B453E4" w:rsidP="00B453E4">
      <w:pPr>
        <w:rPr>
          <w:rFonts w:ascii="Times New Roman" w:hAnsi="Times New Roman" w:cs="Times New Roman"/>
          <w:sz w:val="24"/>
          <w:szCs w:val="24"/>
        </w:rPr>
      </w:pPr>
      <w:r w:rsidRPr="00B453E4">
        <w:rPr>
          <w:rFonts w:ascii="Times New Roman" w:hAnsi="Times New Roman" w:cs="Times New Roman"/>
          <w:sz w:val="24"/>
          <w:szCs w:val="24"/>
        </w:rPr>
        <w:t>L'applicazione web sarà accessibile esclusivamente tramite la rete intranet aziendale. L'accesso dalla rete internet pubblica non sarà consentito.</w:t>
      </w:r>
    </w:p>
    <w:p w14:paraId="775C2FFF" w14:textId="77777777" w:rsidR="00B453E4" w:rsidRDefault="00B453E4" w:rsidP="00B453E4">
      <w:pPr>
        <w:rPr>
          <w:rFonts w:ascii="Times New Roman" w:hAnsi="Times New Roman" w:cs="Times New Roman"/>
          <w:sz w:val="24"/>
          <w:szCs w:val="24"/>
        </w:rPr>
      </w:pPr>
    </w:p>
    <w:p w14:paraId="6B392D5F" w14:textId="5D73CB0E" w:rsidR="00B453E4" w:rsidRDefault="00B453E4" w:rsidP="00B453E4">
      <w:pPr>
        <w:rPr>
          <w:rFonts w:ascii="Times New Roman" w:hAnsi="Times New Roman" w:cs="Times New Roman"/>
          <w:sz w:val="24"/>
          <w:szCs w:val="24"/>
        </w:rPr>
      </w:pPr>
      <w:r>
        <w:rPr>
          <w:rFonts w:ascii="Times New Roman" w:hAnsi="Times New Roman" w:cs="Times New Roman"/>
          <w:sz w:val="24"/>
          <w:szCs w:val="24"/>
        </w:rPr>
        <w:t>3.3.7</w:t>
      </w:r>
      <w:r w:rsidR="00277FDF">
        <w:rPr>
          <w:rFonts w:ascii="Times New Roman" w:hAnsi="Times New Roman" w:cs="Times New Roman"/>
          <w:sz w:val="24"/>
          <w:szCs w:val="24"/>
        </w:rPr>
        <w:t xml:space="preserve"> Packaging</w:t>
      </w:r>
    </w:p>
    <w:p w14:paraId="364A739A" w14:textId="77777777" w:rsidR="00E06676" w:rsidRDefault="00E06676" w:rsidP="00277FDF">
      <w:pPr>
        <w:rPr>
          <w:rFonts w:ascii="Times New Roman" w:hAnsi="Times New Roman" w:cs="Times New Roman"/>
          <w:sz w:val="24"/>
          <w:szCs w:val="24"/>
        </w:rPr>
      </w:pPr>
    </w:p>
    <w:p w14:paraId="5DC7F397" w14:textId="44ACDA96" w:rsidR="00277FDF" w:rsidRPr="00277FDF" w:rsidRDefault="00277FDF" w:rsidP="00277FDF">
      <w:pPr>
        <w:rPr>
          <w:rFonts w:ascii="Times New Roman" w:hAnsi="Times New Roman" w:cs="Times New Roman"/>
          <w:sz w:val="24"/>
          <w:szCs w:val="24"/>
        </w:rPr>
      </w:pPr>
      <w:r w:rsidRPr="00277FDF">
        <w:rPr>
          <w:rFonts w:ascii="Times New Roman" w:hAnsi="Times New Roman" w:cs="Times New Roman"/>
          <w:sz w:val="24"/>
          <w:szCs w:val="24"/>
        </w:rPr>
        <w:t xml:space="preserve">L'applicazione sarà consegnata come un singolo file </w:t>
      </w:r>
      <w:r w:rsidRPr="00277FDF">
        <w:rPr>
          <w:rFonts w:ascii="Times New Roman" w:hAnsi="Times New Roman" w:cs="Times New Roman"/>
          <w:b/>
          <w:bCs/>
          <w:sz w:val="24"/>
          <w:szCs w:val="24"/>
        </w:rPr>
        <w:t>JAR eseguibile</w:t>
      </w:r>
      <w:r w:rsidRPr="00277FDF">
        <w:rPr>
          <w:rFonts w:ascii="Times New Roman" w:hAnsi="Times New Roman" w:cs="Times New Roman"/>
          <w:sz w:val="24"/>
          <w:szCs w:val="24"/>
        </w:rPr>
        <w:t xml:space="preserve"> (EasyWorkManagement.jar), costruito utilizzando [Nome del tuo build tool, es. Apache Maven]. Il file JAR includerà un server web Tomcat embedded, rendendo l'applicazione autonoma.</w:t>
      </w:r>
    </w:p>
    <w:p w14:paraId="5AD8CB95" w14:textId="498D1A64" w:rsidR="00277FDF" w:rsidRPr="00277FDF" w:rsidRDefault="00277FDF" w:rsidP="00277FDF">
      <w:pPr>
        <w:rPr>
          <w:rFonts w:ascii="Times New Roman" w:hAnsi="Times New Roman" w:cs="Times New Roman"/>
          <w:sz w:val="24"/>
          <w:szCs w:val="24"/>
        </w:rPr>
      </w:pPr>
      <w:r w:rsidRPr="00277FDF">
        <w:rPr>
          <w:rFonts w:ascii="Times New Roman" w:hAnsi="Times New Roman" w:cs="Times New Roman"/>
          <w:sz w:val="24"/>
          <w:szCs w:val="24"/>
        </w:rPr>
        <w:t xml:space="preserve">Il server di destinazione deve avere installato un </w:t>
      </w:r>
      <w:r w:rsidRPr="00277FDF">
        <w:rPr>
          <w:rFonts w:ascii="Times New Roman" w:hAnsi="Times New Roman" w:cs="Times New Roman"/>
          <w:b/>
          <w:bCs/>
          <w:sz w:val="24"/>
          <w:szCs w:val="24"/>
        </w:rPr>
        <w:t>Java Runtime Environment (JRE) versione 17</w:t>
      </w:r>
      <w:r w:rsidRPr="00277FDF">
        <w:rPr>
          <w:rFonts w:ascii="Times New Roman" w:hAnsi="Times New Roman" w:cs="Times New Roman"/>
          <w:sz w:val="24"/>
          <w:szCs w:val="24"/>
        </w:rPr>
        <w:t xml:space="preserve"> o superiore.</w:t>
      </w:r>
    </w:p>
    <w:p w14:paraId="4A070A44" w14:textId="78311750" w:rsidR="00277FDF" w:rsidRPr="00277FDF" w:rsidRDefault="00277FDF" w:rsidP="00277FDF">
      <w:pPr>
        <w:rPr>
          <w:rFonts w:ascii="Times New Roman" w:hAnsi="Times New Roman" w:cs="Times New Roman"/>
          <w:sz w:val="24"/>
          <w:szCs w:val="24"/>
        </w:rPr>
      </w:pPr>
      <w:r w:rsidRPr="00277FDF">
        <w:rPr>
          <w:rFonts w:ascii="Times New Roman" w:hAnsi="Times New Roman" w:cs="Times New Roman"/>
          <w:sz w:val="24"/>
          <w:szCs w:val="24"/>
        </w:rPr>
        <w:t>La connessione al database aziendale e la porta del server saranno specificate in un file di proprietà esterno (application.properties) posizionato nella stessa directory del file JAR.</w:t>
      </w:r>
    </w:p>
    <w:p w14:paraId="24CB6ED8" w14:textId="6F2DBBF3" w:rsidR="00277FDF" w:rsidRPr="00277FDF" w:rsidRDefault="00277FDF" w:rsidP="00277FDF">
      <w:pPr>
        <w:rPr>
          <w:rFonts w:ascii="Times New Roman" w:hAnsi="Times New Roman" w:cs="Times New Roman"/>
          <w:sz w:val="24"/>
          <w:szCs w:val="24"/>
        </w:rPr>
      </w:pPr>
      <w:r w:rsidRPr="00277FDF">
        <w:rPr>
          <w:rFonts w:ascii="Times New Roman" w:hAnsi="Times New Roman" w:cs="Times New Roman"/>
          <w:sz w:val="24"/>
          <w:szCs w:val="24"/>
        </w:rPr>
        <w:t xml:space="preserve">L'applicazione verrà avviata eseguendo il comando </w:t>
      </w:r>
      <w:r>
        <w:rPr>
          <w:rFonts w:ascii="Times New Roman" w:hAnsi="Times New Roman" w:cs="Times New Roman"/>
          <w:sz w:val="24"/>
          <w:szCs w:val="24"/>
        </w:rPr>
        <w:t>(</w:t>
      </w:r>
      <w:r w:rsidRPr="00277FDF">
        <w:rPr>
          <w:rFonts w:ascii="Times New Roman" w:hAnsi="Times New Roman" w:cs="Times New Roman"/>
          <w:sz w:val="24"/>
          <w:szCs w:val="24"/>
        </w:rPr>
        <w:t>java -jar EasyWorkManagement.jar</w:t>
      </w:r>
      <w:r>
        <w:rPr>
          <w:rFonts w:ascii="Times New Roman" w:hAnsi="Times New Roman" w:cs="Times New Roman"/>
          <w:sz w:val="24"/>
          <w:szCs w:val="24"/>
        </w:rPr>
        <w:t>)</w:t>
      </w:r>
      <w:r w:rsidRPr="00277FDF">
        <w:rPr>
          <w:rFonts w:ascii="Times New Roman" w:hAnsi="Times New Roman" w:cs="Times New Roman"/>
          <w:sz w:val="24"/>
          <w:szCs w:val="24"/>
        </w:rPr>
        <w:t xml:space="preserve"> sul server.</w:t>
      </w:r>
    </w:p>
    <w:p w14:paraId="55DD8289" w14:textId="5E8635B9" w:rsidR="00277FDF" w:rsidRDefault="00277FDF" w:rsidP="00277FDF">
      <w:pPr>
        <w:rPr>
          <w:rFonts w:ascii="Times New Roman" w:hAnsi="Times New Roman" w:cs="Times New Roman"/>
          <w:sz w:val="24"/>
          <w:szCs w:val="24"/>
        </w:rPr>
      </w:pPr>
    </w:p>
    <w:p w14:paraId="28CF0702" w14:textId="2E324729" w:rsidR="00277FDF" w:rsidRDefault="00277FDF" w:rsidP="00277FDF">
      <w:pPr>
        <w:rPr>
          <w:rFonts w:ascii="Times New Roman" w:hAnsi="Times New Roman" w:cs="Times New Roman"/>
          <w:sz w:val="24"/>
          <w:szCs w:val="24"/>
        </w:rPr>
      </w:pPr>
      <w:r>
        <w:rPr>
          <w:rFonts w:ascii="Times New Roman" w:hAnsi="Times New Roman" w:cs="Times New Roman"/>
          <w:sz w:val="24"/>
          <w:szCs w:val="24"/>
        </w:rPr>
        <w:t xml:space="preserve">3.3.8 </w:t>
      </w:r>
      <w:r w:rsidR="006E7FC7">
        <w:rPr>
          <w:rFonts w:ascii="Times New Roman" w:hAnsi="Times New Roman" w:cs="Times New Roman"/>
          <w:sz w:val="24"/>
          <w:szCs w:val="24"/>
        </w:rPr>
        <w:t>Legal</w:t>
      </w:r>
    </w:p>
    <w:p w14:paraId="26B94201" w14:textId="2791D7FB" w:rsidR="006E7FC7" w:rsidRPr="00BD0167" w:rsidRDefault="006E7FC7" w:rsidP="00277FDF">
      <w:pPr>
        <w:rPr>
          <w:rFonts w:ascii="Times New Roman" w:hAnsi="Times New Roman" w:cs="Times New Roman"/>
          <w:b/>
          <w:bCs/>
          <w:sz w:val="24"/>
          <w:szCs w:val="24"/>
        </w:rPr>
      </w:pPr>
      <w:r w:rsidRPr="00BD0167">
        <w:rPr>
          <w:rFonts w:ascii="Times New Roman" w:hAnsi="Times New Roman" w:cs="Times New Roman"/>
          <w:b/>
          <w:bCs/>
          <w:sz w:val="24"/>
          <w:szCs w:val="24"/>
        </w:rPr>
        <w:t>Privacy</w:t>
      </w:r>
    </w:p>
    <w:p w14:paraId="1AFF18A4" w14:textId="62C9583F" w:rsidR="006E7FC7" w:rsidRDefault="006E7FC7" w:rsidP="00277FDF">
      <w:pPr>
        <w:rPr>
          <w:rFonts w:ascii="Times New Roman" w:hAnsi="Times New Roman" w:cs="Times New Roman"/>
          <w:sz w:val="24"/>
          <w:szCs w:val="24"/>
        </w:rPr>
      </w:pPr>
      <w:r>
        <w:rPr>
          <w:rFonts w:ascii="Times New Roman" w:hAnsi="Times New Roman" w:cs="Times New Roman"/>
          <w:sz w:val="24"/>
          <w:szCs w:val="24"/>
        </w:rPr>
        <w:t xml:space="preserve">Il sistema tratterà dati personali dei dipendenti dell’azienda (nome, cognome, </w:t>
      </w:r>
      <w:r w:rsidR="00C14000">
        <w:rPr>
          <w:rFonts w:ascii="Times New Roman" w:hAnsi="Times New Roman" w:cs="Times New Roman"/>
          <w:sz w:val="24"/>
          <w:szCs w:val="24"/>
        </w:rPr>
        <w:t>e-mail</w:t>
      </w:r>
      <w:r>
        <w:rPr>
          <w:rFonts w:ascii="Times New Roman" w:hAnsi="Times New Roman" w:cs="Times New Roman"/>
          <w:sz w:val="24"/>
          <w:szCs w:val="24"/>
        </w:rPr>
        <w:t xml:space="preserve">, ruolo). Le password non verranno memorizzate in chiaro ma saranno salvate utilizzando </w:t>
      </w:r>
      <w:r w:rsidRPr="006E7FC7">
        <w:rPr>
          <w:rFonts w:ascii="Times New Roman" w:hAnsi="Times New Roman" w:cs="Times New Roman"/>
          <w:sz w:val="24"/>
          <w:szCs w:val="24"/>
        </w:rPr>
        <w:t>un opportuno algoritmo di cifratura (AES, scrypt, bcrypt).</w:t>
      </w:r>
      <w:r>
        <w:rPr>
          <w:rFonts w:ascii="Times New Roman" w:hAnsi="Times New Roman" w:cs="Times New Roman"/>
          <w:sz w:val="24"/>
          <w:szCs w:val="24"/>
        </w:rPr>
        <w:t xml:space="preserve"> </w:t>
      </w:r>
      <w:r w:rsidRPr="006E7FC7">
        <w:rPr>
          <w:rFonts w:ascii="Times New Roman" w:hAnsi="Times New Roman" w:cs="Times New Roman"/>
          <w:sz w:val="24"/>
          <w:szCs w:val="24"/>
        </w:rPr>
        <w:t>L'accesso alle informazioni sarà profilato in base al ruolo (Supervisore, Dipendente).</w:t>
      </w:r>
    </w:p>
    <w:p w14:paraId="080A1B55" w14:textId="77777777" w:rsidR="006E7FC7" w:rsidRDefault="006E7FC7" w:rsidP="00277FDF">
      <w:pPr>
        <w:rPr>
          <w:rFonts w:ascii="Times New Roman" w:hAnsi="Times New Roman" w:cs="Times New Roman"/>
          <w:sz w:val="24"/>
          <w:szCs w:val="24"/>
        </w:rPr>
      </w:pPr>
    </w:p>
    <w:p w14:paraId="202FE305" w14:textId="4A7D366C" w:rsidR="006E7FC7" w:rsidRPr="00BD0167" w:rsidRDefault="006E7FC7" w:rsidP="00277FDF">
      <w:pPr>
        <w:rPr>
          <w:rFonts w:ascii="Times New Roman" w:hAnsi="Times New Roman" w:cs="Times New Roman"/>
          <w:b/>
          <w:bCs/>
          <w:sz w:val="24"/>
          <w:szCs w:val="24"/>
        </w:rPr>
      </w:pPr>
      <w:r w:rsidRPr="00BD0167">
        <w:rPr>
          <w:rFonts w:ascii="Times New Roman" w:hAnsi="Times New Roman" w:cs="Times New Roman"/>
          <w:b/>
          <w:bCs/>
          <w:sz w:val="24"/>
          <w:szCs w:val="24"/>
        </w:rPr>
        <w:t>Licenze</w:t>
      </w:r>
    </w:p>
    <w:p w14:paraId="7C78460D" w14:textId="583BB77E" w:rsidR="006E7FC7" w:rsidRDefault="006E7FC7" w:rsidP="006E7FC7">
      <w:pPr>
        <w:rPr>
          <w:rFonts w:ascii="Times New Roman" w:hAnsi="Times New Roman" w:cs="Times New Roman"/>
          <w:sz w:val="24"/>
          <w:szCs w:val="24"/>
        </w:rPr>
      </w:pPr>
      <w:r w:rsidRPr="006E7FC7">
        <w:rPr>
          <w:rFonts w:ascii="Times New Roman" w:hAnsi="Times New Roman" w:cs="Times New Roman"/>
          <w:sz w:val="24"/>
          <w:szCs w:val="24"/>
        </w:rPr>
        <w:t>Il software è sviluppato in linguaggio Java</w:t>
      </w:r>
      <w:r>
        <w:rPr>
          <w:rFonts w:ascii="Times New Roman" w:hAnsi="Times New Roman" w:cs="Times New Roman"/>
          <w:sz w:val="24"/>
          <w:szCs w:val="24"/>
        </w:rPr>
        <w:t xml:space="preserve"> </w:t>
      </w:r>
      <w:r w:rsidRPr="006E7FC7">
        <w:rPr>
          <w:rFonts w:ascii="Times New Roman" w:hAnsi="Times New Roman" w:cs="Times New Roman"/>
          <w:sz w:val="24"/>
          <w:szCs w:val="24"/>
        </w:rPr>
        <w:t xml:space="preserve">e si basa sul framework Spring Boot (licenza Apache 2.0). La gestione delle dipendenze di terze parti è affidata ad </w:t>
      </w:r>
      <w:r w:rsidRPr="006E7FC7">
        <w:rPr>
          <w:rFonts w:ascii="Times New Roman" w:hAnsi="Times New Roman" w:cs="Times New Roman"/>
          <w:b/>
          <w:bCs/>
          <w:sz w:val="24"/>
          <w:szCs w:val="24"/>
        </w:rPr>
        <w:t>Apache Maven</w:t>
      </w:r>
      <w:r w:rsidRPr="006E7FC7">
        <w:rPr>
          <w:rFonts w:ascii="Times New Roman" w:hAnsi="Times New Roman" w:cs="Times New Roman"/>
          <w:sz w:val="24"/>
          <w:szCs w:val="24"/>
        </w:rPr>
        <w:t>; tutte le librerie incluse nel progetto saranno verificate per essere conformi a licenze open-source permissive</w:t>
      </w:r>
      <w:r>
        <w:rPr>
          <w:rFonts w:ascii="Times New Roman" w:hAnsi="Times New Roman" w:cs="Times New Roman"/>
          <w:sz w:val="24"/>
          <w:szCs w:val="24"/>
        </w:rPr>
        <w:t>.</w:t>
      </w:r>
    </w:p>
    <w:p w14:paraId="3D451B10" w14:textId="77777777" w:rsidR="006E7FC7" w:rsidRDefault="006E7FC7" w:rsidP="006E7FC7">
      <w:pPr>
        <w:rPr>
          <w:rFonts w:ascii="Times New Roman" w:hAnsi="Times New Roman" w:cs="Times New Roman"/>
          <w:sz w:val="24"/>
          <w:szCs w:val="24"/>
        </w:rPr>
      </w:pPr>
    </w:p>
    <w:p w14:paraId="5ADE7EFE" w14:textId="76FFE680" w:rsidR="00BD0167" w:rsidRPr="00BD0167" w:rsidRDefault="00BD0167" w:rsidP="006E7FC7">
      <w:pPr>
        <w:rPr>
          <w:rFonts w:ascii="Times New Roman" w:hAnsi="Times New Roman" w:cs="Times New Roman"/>
          <w:b/>
          <w:bCs/>
          <w:sz w:val="24"/>
          <w:szCs w:val="24"/>
        </w:rPr>
      </w:pPr>
      <w:r w:rsidRPr="00BD0167">
        <w:rPr>
          <w:rFonts w:ascii="Times New Roman" w:hAnsi="Times New Roman" w:cs="Times New Roman"/>
          <w:b/>
          <w:bCs/>
          <w:sz w:val="24"/>
          <w:szCs w:val="24"/>
        </w:rPr>
        <w:t>Copyright</w:t>
      </w:r>
    </w:p>
    <w:p w14:paraId="76552431" w14:textId="3E4DF6C6" w:rsidR="006E7FC7" w:rsidRPr="00B453E4" w:rsidRDefault="00BD0167" w:rsidP="006E7FC7">
      <w:pPr>
        <w:rPr>
          <w:rFonts w:ascii="Times New Roman" w:hAnsi="Times New Roman" w:cs="Times New Roman"/>
          <w:sz w:val="24"/>
          <w:szCs w:val="24"/>
        </w:rPr>
      </w:pPr>
      <w:r w:rsidRPr="00BD0167">
        <w:rPr>
          <w:rFonts w:ascii="Times New Roman" w:hAnsi="Times New Roman" w:cs="Times New Roman"/>
          <w:sz w:val="24"/>
          <w:szCs w:val="24"/>
        </w:rPr>
        <w:t xml:space="preserve">Il codice sorgente prodotto per questo progetto è sviluppato a fini didattici per il corso di </w:t>
      </w:r>
      <w:r>
        <w:rPr>
          <w:rFonts w:ascii="Times New Roman" w:hAnsi="Times New Roman" w:cs="Times New Roman"/>
          <w:sz w:val="24"/>
          <w:szCs w:val="24"/>
        </w:rPr>
        <w:t xml:space="preserve">Ingegneria del Software </w:t>
      </w:r>
      <w:r w:rsidRPr="00BD0167">
        <w:rPr>
          <w:rFonts w:ascii="Times New Roman" w:hAnsi="Times New Roman" w:cs="Times New Roman"/>
          <w:sz w:val="24"/>
          <w:szCs w:val="24"/>
        </w:rPr>
        <w:t xml:space="preserve">presso </w:t>
      </w:r>
      <w:r>
        <w:rPr>
          <w:rFonts w:ascii="Times New Roman" w:hAnsi="Times New Roman" w:cs="Times New Roman"/>
          <w:sz w:val="24"/>
          <w:szCs w:val="24"/>
        </w:rPr>
        <w:t>l’Università degli Studi di Salerno.</w:t>
      </w:r>
      <w:r w:rsidRPr="00BD0167">
        <w:rPr>
          <w:rFonts w:ascii="Times New Roman" w:hAnsi="Times New Roman" w:cs="Times New Roman"/>
          <w:sz w:val="24"/>
          <w:szCs w:val="24"/>
        </w:rPr>
        <w:t xml:space="preserve"> </w:t>
      </w:r>
    </w:p>
    <w:sectPr w:rsidR="006E7FC7" w:rsidRPr="00B453E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1E0CDF"/>
    <w:multiLevelType w:val="hybridMultilevel"/>
    <w:tmpl w:val="DFEE7012"/>
    <w:lvl w:ilvl="0" w:tplc="F0465A48">
      <w:start w:val="3"/>
      <w:numFmt w:val="bullet"/>
      <w:lvlText w:val="-"/>
      <w:lvlJc w:val="left"/>
      <w:pPr>
        <w:ind w:left="720" w:hanging="360"/>
      </w:pPr>
      <w:rPr>
        <w:rFonts w:ascii="Times New Roman" w:eastAsiaTheme="minorHAnsi" w:hAnsi="Times New Roman" w:cs="Times New Roman"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51A4382"/>
    <w:multiLevelType w:val="multilevel"/>
    <w:tmpl w:val="2D10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44BDF"/>
    <w:multiLevelType w:val="hybridMultilevel"/>
    <w:tmpl w:val="2F02DA44"/>
    <w:lvl w:ilvl="0" w:tplc="37948672">
      <w:start w:val="3"/>
      <w:numFmt w:val="bullet"/>
      <w:lvlText w:val="-"/>
      <w:lvlJc w:val="left"/>
      <w:pPr>
        <w:ind w:left="720" w:hanging="360"/>
      </w:pPr>
      <w:rPr>
        <w:rFonts w:ascii="Times New Roman" w:eastAsiaTheme="minorHAnsi" w:hAnsi="Times New Roman" w:cs="Times New Roman"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31662E0"/>
    <w:multiLevelType w:val="hybridMultilevel"/>
    <w:tmpl w:val="E6DC40C0"/>
    <w:lvl w:ilvl="0" w:tplc="D5B65E3E">
      <w:start w:val="3"/>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52396489">
    <w:abstractNumId w:val="2"/>
  </w:num>
  <w:num w:numId="2" w16cid:durableId="1988244182">
    <w:abstractNumId w:val="0"/>
  </w:num>
  <w:num w:numId="3" w16cid:durableId="1264921675">
    <w:abstractNumId w:val="3"/>
  </w:num>
  <w:num w:numId="4" w16cid:durableId="565065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21"/>
    <w:rsid w:val="00114C96"/>
    <w:rsid w:val="001A73F9"/>
    <w:rsid w:val="00277FDF"/>
    <w:rsid w:val="004356AF"/>
    <w:rsid w:val="006570B9"/>
    <w:rsid w:val="00665121"/>
    <w:rsid w:val="006E7FC7"/>
    <w:rsid w:val="007109EB"/>
    <w:rsid w:val="00902C88"/>
    <w:rsid w:val="00A6583A"/>
    <w:rsid w:val="00AE6838"/>
    <w:rsid w:val="00B453E4"/>
    <w:rsid w:val="00BD0167"/>
    <w:rsid w:val="00C14000"/>
    <w:rsid w:val="00D82AE9"/>
    <w:rsid w:val="00DA29F2"/>
    <w:rsid w:val="00DD6D34"/>
    <w:rsid w:val="00E06676"/>
    <w:rsid w:val="00F42D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14447"/>
  <w15:chartTrackingRefBased/>
  <w15:docId w15:val="{956C61E1-400B-421D-8069-E75EC87B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5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65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6512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6512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6512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6512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6512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6512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6512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6512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6512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6512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6512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6512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6512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6512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6512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65121"/>
    <w:rPr>
      <w:rFonts w:eastAsiaTheme="majorEastAsia" w:cstheme="majorBidi"/>
      <w:color w:val="272727" w:themeColor="text1" w:themeTint="D8"/>
    </w:rPr>
  </w:style>
  <w:style w:type="paragraph" w:styleId="Titolo">
    <w:name w:val="Title"/>
    <w:basedOn w:val="Normale"/>
    <w:next w:val="Normale"/>
    <w:link w:val="TitoloCarattere"/>
    <w:uiPriority w:val="10"/>
    <w:qFormat/>
    <w:rsid w:val="006651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512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6512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6512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6512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65121"/>
    <w:rPr>
      <w:i/>
      <w:iCs/>
      <w:color w:val="404040" w:themeColor="text1" w:themeTint="BF"/>
    </w:rPr>
  </w:style>
  <w:style w:type="paragraph" w:styleId="Paragrafoelenco">
    <w:name w:val="List Paragraph"/>
    <w:basedOn w:val="Normale"/>
    <w:uiPriority w:val="34"/>
    <w:qFormat/>
    <w:rsid w:val="00665121"/>
    <w:pPr>
      <w:ind w:left="720"/>
      <w:contextualSpacing/>
    </w:pPr>
  </w:style>
  <w:style w:type="character" w:styleId="Enfasiintensa">
    <w:name w:val="Intense Emphasis"/>
    <w:basedOn w:val="Carpredefinitoparagrafo"/>
    <w:uiPriority w:val="21"/>
    <w:qFormat/>
    <w:rsid w:val="00665121"/>
    <w:rPr>
      <w:i/>
      <w:iCs/>
      <w:color w:val="0F4761" w:themeColor="accent1" w:themeShade="BF"/>
    </w:rPr>
  </w:style>
  <w:style w:type="paragraph" w:styleId="Citazioneintensa">
    <w:name w:val="Intense Quote"/>
    <w:basedOn w:val="Normale"/>
    <w:next w:val="Normale"/>
    <w:link w:val="CitazioneintensaCarattere"/>
    <w:uiPriority w:val="30"/>
    <w:qFormat/>
    <w:rsid w:val="00665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65121"/>
    <w:rPr>
      <w:i/>
      <w:iCs/>
      <w:color w:val="0F4761" w:themeColor="accent1" w:themeShade="BF"/>
    </w:rPr>
  </w:style>
  <w:style w:type="character" w:styleId="Riferimentointenso">
    <w:name w:val="Intense Reference"/>
    <w:basedOn w:val="Carpredefinitoparagrafo"/>
    <w:uiPriority w:val="32"/>
    <w:qFormat/>
    <w:rsid w:val="00665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683</Words>
  <Characters>3898</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ROBUSTELLI</dc:creator>
  <cp:keywords/>
  <dc:description/>
  <cp:lastModifiedBy>GIOVANNI ROBUSTELLI</cp:lastModifiedBy>
  <cp:revision>5</cp:revision>
  <dcterms:created xsi:type="dcterms:W3CDTF">2025-10-23T15:24:00Z</dcterms:created>
  <dcterms:modified xsi:type="dcterms:W3CDTF">2025-10-25T15:16:00Z</dcterms:modified>
</cp:coreProperties>
</file>