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C4E1" w14:textId="266BD8BD" w:rsidR="00DD6D34" w:rsidRDefault="00996717" w:rsidP="00996717">
      <w:pPr>
        <w:pStyle w:val="Paragrafoelenco"/>
        <w:numPr>
          <w:ilvl w:val="0"/>
          <w:numId w:val="1"/>
        </w:numPr>
      </w:pPr>
      <w:r>
        <w:t xml:space="preserve">Login </w:t>
      </w:r>
    </w:p>
    <w:p w14:paraId="03C216B5" w14:textId="683678BD" w:rsidR="00996717" w:rsidRDefault="00996717" w:rsidP="00996717">
      <w:r>
        <w:t xml:space="preserve">In questo test case si testa la funzionalità di login all’interno del proprio account registrato nel sistema. I sottosistemi in esame sono: </w:t>
      </w:r>
    </w:p>
    <w:p w14:paraId="2AD607AF" w14:textId="4669C7E5" w:rsidR="00996717" w:rsidRDefault="00996717" w:rsidP="00996717">
      <w:pPr>
        <w:pStyle w:val="Paragrafoelenco"/>
        <w:numPr>
          <w:ilvl w:val="0"/>
          <w:numId w:val="2"/>
        </w:numPr>
      </w:pPr>
      <w:r>
        <w:t>EWMSClient: per l’inserimento dei dati nel form e la visualizzazione dei messaggi di errore</w:t>
      </w:r>
    </w:p>
    <w:p w14:paraId="573A0F2E" w14:textId="5D8F170E" w:rsidR="00996717" w:rsidRDefault="00996717" w:rsidP="00996717">
      <w:pPr>
        <w:pStyle w:val="Paragrafoelenco"/>
        <w:numPr>
          <w:ilvl w:val="0"/>
          <w:numId w:val="2"/>
        </w:numPr>
      </w:pPr>
      <w:r>
        <w:t>AccountControl: per il flusso di controllo per la gestione di login</w:t>
      </w:r>
    </w:p>
    <w:p w14:paraId="6CA72EB2" w14:textId="56BA8EF9" w:rsidR="00996717" w:rsidRDefault="00996717" w:rsidP="00996717">
      <w:pPr>
        <w:pStyle w:val="Paragrafoelenco"/>
        <w:numPr>
          <w:ilvl w:val="0"/>
          <w:numId w:val="2"/>
        </w:numPr>
      </w:pPr>
      <w:r>
        <w:t>AccessManagement: è il sottosistema che offre i servizi di login</w:t>
      </w:r>
    </w:p>
    <w:p w14:paraId="35136751" w14:textId="3231CF98" w:rsidR="00996717" w:rsidRDefault="00996717" w:rsidP="00996717">
      <w:pPr>
        <w:pStyle w:val="Paragrafoelenco"/>
        <w:numPr>
          <w:ilvl w:val="0"/>
          <w:numId w:val="2"/>
        </w:numPr>
      </w:pPr>
      <w:r>
        <w:t>PersistenceManagement: serve per il check dell’esistenza dell’account all’interno del sistema</w:t>
      </w:r>
    </w:p>
    <w:p w14:paraId="5D8ADB03" w14:textId="77777777" w:rsidR="00996717" w:rsidRDefault="00996717" w:rsidP="00996717"/>
    <w:p w14:paraId="1A99CFE9" w14:textId="34ACB923" w:rsidR="00996717" w:rsidRDefault="00996717" w:rsidP="00996717">
      <w:pPr>
        <w:pStyle w:val="Paragrafoelenco"/>
        <w:numPr>
          <w:ilvl w:val="0"/>
          <w:numId w:val="1"/>
        </w:numPr>
      </w:pPr>
      <w:r>
        <w:t>Modifica Password</w:t>
      </w:r>
    </w:p>
    <w:p w14:paraId="07A7F010" w14:textId="3EA44CB7" w:rsidR="00996717" w:rsidRDefault="00996717" w:rsidP="00996717">
      <w:r w:rsidRPr="00996717">
        <w:t>In questo test case si testa la funzionalità</w:t>
      </w:r>
      <w:r>
        <w:t xml:space="preserve"> di modifica password di un utente correttamente autenticato. I sottosistemi in esame sono: </w:t>
      </w:r>
    </w:p>
    <w:p w14:paraId="7EA0BCB8" w14:textId="77777777" w:rsidR="00996717" w:rsidRPr="00996717" w:rsidRDefault="00996717" w:rsidP="00996717">
      <w:pPr>
        <w:pStyle w:val="Paragrafoelenco"/>
        <w:numPr>
          <w:ilvl w:val="0"/>
          <w:numId w:val="2"/>
        </w:numPr>
      </w:pPr>
      <w:r w:rsidRPr="00996717">
        <w:t>EWMSClient: per l’inserimento dei dati nel form e la visualizzazione dei messaggi di errore</w:t>
      </w:r>
    </w:p>
    <w:p w14:paraId="7774D0CE" w14:textId="57599443" w:rsidR="00996717" w:rsidRDefault="00996717" w:rsidP="00996717">
      <w:pPr>
        <w:pStyle w:val="Paragrafoelenco"/>
        <w:numPr>
          <w:ilvl w:val="0"/>
          <w:numId w:val="2"/>
        </w:numPr>
      </w:pPr>
      <w:r w:rsidRPr="00996717">
        <w:t>AccountControl: per il flusso di controllo per la gestione d</w:t>
      </w:r>
      <w:r>
        <w:t>ella modifica della password</w:t>
      </w:r>
    </w:p>
    <w:p w14:paraId="7DFDA58C" w14:textId="1AB13C3D" w:rsidR="00996717" w:rsidRDefault="00996717" w:rsidP="00996717">
      <w:pPr>
        <w:pStyle w:val="Paragrafoelenco"/>
        <w:numPr>
          <w:ilvl w:val="0"/>
          <w:numId w:val="2"/>
        </w:numPr>
      </w:pPr>
      <w:r>
        <w:t>AccountManagement: per la gestione della logica di business per il cambio password</w:t>
      </w:r>
    </w:p>
    <w:p w14:paraId="45E7CE0E" w14:textId="3BA7E4DB" w:rsidR="00996717" w:rsidRDefault="00996717" w:rsidP="00996717">
      <w:pPr>
        <w:pStyle w:val="Paragrafoelenco"/>
        <w:numPr>
          <w:ilvl w:val="0"/>
          <w:numId w:val="2"/>
        </w:numPr>
      </w:pPr>
      <w:r>
        <w:t>PersistenceManagement: per  il check della vecchia password e gestione di modifica sul database in caso di successo</w:t>
      </w:r>
    </w:p>
    <w:p w14:paraId="2521E16C" w14:textId="77777777" w:rsidR="00996717" w:rsidRDefault="00996717" w:rsidP="00996717"/>
    <w:p w14:paraId="3DAAE67D" w14:textId="2BF020CA" w:rsidR="00996717" w:rsidRDefault="00996717" w:rsidP="00996717">
      <w:pPr>
        <w:pStyle w:val="Paragrafoelenco"/>
        <w:numPr>
          <w:ilvl w:val="0"/>
          <w:numId w:val="1"/>
        </w:numPr>
      </w:pPr>
      <w:r>
        <w:t>Creazione task</w:t>
      </w:r>
    </w:p>
    <w:p w14:paraId="035E0F1B" w14:textId="0464CB86" w:rsidR="00996717" w:rsidRDefault="00996717" w:rsidP="00996717">
      <w:r w:rsidRPr="00996717">
        <w:t>In questo test case si testa la funzionalità</w:t>
      </w:r>
      <w:r>
        <w:t xml:space="preserve"> di inserimento di un nuovo task nel sistema. I sottosistemi in esame sono: </w:t>
      </w:r>
    </w:p>
    <w:p w14:paraId="4D25094F" w14:textId="39A835AF" w:rsidR="00996717" w:rsidRDefault="00996717" w:rsidP="00996717">
      <w:pPr>
        <w:numPr>
          <w:ilvl w:val="0"/>
          <w:numId w:val="2"/>
        </w:numPr>
      </w:pPr>
      <w:r w:rsidRPr="00996717">
        <w:t>EWMSClient: per l’inserimento dei dati nel form e la visualizzazione dei messaggi di error</w:t>
      </w:r>
      <w:r>
        <w:t>e</w:t>
      </w:r>
    </w:p>
    <w:p w14:paraId="43AF5F8D" w14:textId="635ECF60" w:rsidR="00996717" w:rsidRDefault="00996717" w:rsidP="00996717">
      <w:pPr>
        <w:numPr>
          <w:ilvl w:val="0"/>
          <w:numId w:val="2"/>
        </w:numPr>
      </w:pPr>
      <w:r>
        <w:t xml:space="preserve">TaskControl: </w:t>
      </w:r>
      <w:r w:rsidRPr="00996717">
        <w:t>per il flusso di controllo per la gestione</w:t>
      </w:r>
      <w:r>
        <w:t xml:space="preserve"> di inserimento di un nuovo task</w:t>
      </w:r>
    </w:p>
    <w:p w14:paraId="78DBBBBD" w14:textId="23382F69" w:rsidR="00996717" w:rsidRDefault="00996717" w:rsidP="00996717">
      <w:pPr>
        <w:numPr>
          <w:ilvl w:val="0"/>
          <w:numId w:val="2"/>
        </w:numPr>
      </w:pPr>
      <w:r>
        <w:t>TaskManagement: per la gestione della logica di business per l’inserimento di un nuovo task</w:t>
      </w:r>
    </w:p>
    <w:p w14:paraId="5FF3BD3C" w14:textId="5E3E4BA3" w:rsidR="00996717" w:rsidRDefault="00996717" w:rsidP="00996717">
      <w:pPr>
        <w:numPr>
          <w:ilvl w:val="0"/>
          <w:numId w:val="2"/>
        </w:numPr>
      </w:pPr>
      <w:r>
        <w:t>PersistenceManagement: per l’inserimento all’interno del database del task in caso di successo</w:t>
      </w:r>
    </w:p>
    <w:p w14:paraId="717FB7DA" w14:textId="77777777" w:rsidR="00996717" w:rsidRDefault="00996717" w:rsidP="00996717"/>
    <w:p w14:paraId="2E12FB4B" w14:textId="791EB02F" w:rsidR="00996717" w:rsidRDefault="006B03BF" w:rsidP="00996717">
      <w:pPr>
        <w:pStyle w:val="Paragrafoelenco"/>
        <w:numPr>
          <w:ilvl w:val="0"/>
          <w:numId w:val="1"/>
        </w:numPr>
      </w:pPr>
      <w:r>
        <w:t xml:space="preserve">Sospensione task </w:t>
      </w:r>
    </w:p>
    <w:p w14:paraId="47FD1A57" w14:textId="16EC7E63" w:rsidR="006B03BF" w:rsidRPr="00996717" w:rsidRDefault="006B03BF" w:rsidP="006B03BF">
      <w:r w:rsidRPr="006B03BF">
        <w:t>In questo test case si testa</w:t>
      </w:r>
      <w:r>
        <w:t xml:space="preserve"> la possibilità di mettere in hold un task. I sottosistemi in esame sono: </w:t>
      </w:r>
    </w:p>
    <w:p w14:paraId="3E8B5ECE" w14:textId="5B9831F4" w:rsidR="006B03BF" w:rsidRDefault="006B03BF" w:rsidP="006B03BF">
      <w:pPr>
        <w:pStyle w:val="Paragrafoelenco"/>
        <w:numPr>
          <w:ilvl w:val="0"/>
          <w:numId w:val="2"/>
        </w:numPr>
      </w:pPr>
      <w:r w:rsidRPr="006B03BF">
        <w:t xml:space="preserve">EWMSClient: per </w:t>
      </w:r>
      <w:r>
        <w:t xml:space="preserve">l’iniziazione del test, </w:t>
      </w:r>
      <w:r w:rsidRPr="006B03BF">
        <w:t>l’inserimento dei dati nel form e la visualizzazione dei messaggi di errore</w:t>
      </w:r>
    </w:p>
    <w:p w14:paraId="27439DD1" w14:textId="2D9D0BE8" w:rsidR="006B03BF" w:rsidRDefault="006B03BF" w:rsidP="006B03BF">
      <w:pPr>
        <w:pStyle w:val="Paragrafoelenco"/>
        <w:numPr>
          <w:ilvl w:val="0"/>
          <w:numId w:val="2"/>
        </w:numPr>
      </w:pPr>
      <w:r>
        <w:t>TaskControl: per la gestione del flusso di controllo per la gestione del cambiamento di stato e invio della notifica di sospensione</w:t>
      </w:r>
    </w:p>
    <w:p w14:paraId="03A31B69" w14:textId="2211C627" w:rsidR="006B03BF" w:rsidRDefault="006B03BF" w:rsidP="006B03BF">
      <w:pPr>
        <w:pStyle w:val="Paragrafoelenco"/>
        <w:numPr>
          <w:ilvl w:val="0"/>
          <w:numId w:val="2"/>
        </w:numPr>
      </w:pPr>
      <w:r>
        <w:t>TaskManagement: per la logica di business per il cambiamento dello stato del task</w:t>
      </w:r>
    </w:p>
    <w:p w14:paraId="500762AA" w14:textId="3959CED9" w:rsidR="006B03BF" w:rsidRDefault="006B03BF" w:rsidP="006B03BF">
      <w:pPr>
        <w:pStyle w:val="Paragrafoelenco"/>
        <w:numPr>
          <w:ilvl w:val="0"/>
          <w:numId w:val="2"/>
        </w:numPr>
      </w:pPr>
      <w:r>
        <w:t>NotificheManagement: per la logica di business per l’invio della notifica di sospensione</w:t>
      </w:r>
    </w:p>
    <w:p w14:paraId="3E9E6B9A" w14:textId="2876BEA3" w:rsidR="006B03BF" w:rsidRDefault="006B03BF" w:rsidP="006B03BF">
      <w:pPr>
        <w:pStyle w:val="Paragrafoelenco"/>
        <w:numPr>
          <w:ilvl w:val="0"/>
          <w:numId w:val="2"/>
        </w:numPr>
      </w:pPr>
      <w:r>
        <w:t>PersistenceManagement: per l’aggiornamento dello stato sul DB del task e per salvare la notifica di sospensione</w:t>
      </w:r>
    </w:p>
    <w:p w14:paraId="2C4401B5" w14:textId="77777777" w:rsidR="006B03BF" w:rsidRDefault="006B03BF" w:rsidP="006B03BF"/>
    <w:p w14:paraId="33145970" w14:textId="337C2196" w:rsidR="006B03BF" w:rsidRDefault="006B03BF" w:rsidP="006B03BF">
      <w:pPr>
        <w:pStyle w:val="Paragrafoelenco"/>
        <w:numPr>
          <w:ilvl w:val="0"/>
          <w:numId w:val="1"/>
        </w:numPr>
      </w:pPr>
      <w:r>
        <w:lastRenderedPageBreak/>
        <w:t>Inserimento account</w:t>
      </w:r>
    </w:p>
    <w:p w14:paraId="6203E089" w14:textId="603CDE94" w:rsidR="006B03BF" w:rsidRDefault="006B03BF" w:rsidP="006B03BF">
      <w:r w:rsidRPr="006B03BF">
        <w:t>In questo test case si testa</w:t>
      </w:r>
      <w:r>
        <w:t xml:space="preserve"> l’inserimento di un nuovo account all’interno del database di sistema. I sottosistemi in esame: </w:t>
      </w:r>
    </w:p>
    <w:p w14:paraId="4FAE35E8" w14:textId="4F7A2737" w:rsidR="006B03BF" w:rsidRDefault="006B03BF" w:rsidP="006B03BF">
      <w:pPr>
        <w:pStyle w:val="Paragrafoelenco"/>
        <w:numPr>
          <w:ilvl w:val="0"/>
          <w:numId w:val="2"/>
        </w:numPr>
      </w:pPr>
      <w:r w:rsidRPr="006B03BF">
        <w:t>EWMSClient</w:t>
      </w:r>
      <w:r>
        <w:t xml:space="preserve">: </w:t>
      </w:r>
      <w:r w:rsidRPr="00996717">
        <w:t>per l’inserimento dei dati nel form e la visualizzazione dei messaggi di errore</w:t>
      </w:r>
    </w:p>
    <w:p w14:paraId="0D3B00FD" w14:textId="74346A8A" w:rsidR="006B03BF" w:rsidRDefault="006B03BF" w:rsidP="006B03BF">
      <w:pPr>
        <w:pStyle w:val="Paragrafoelenco"/>
        <w:numPr>
          <w:ilvl w:val="0"/>
          <w:numId w:val="2"/>
        </w:numPr>
      </w:pPr>
      <w:r>
        <w:t>AccountControl: per la gestione del flusso di controllo per il salvataggio del nuovo account all’interno del sistema</w:t>
      </w:r>
    </w:p>
    <w:p w14:paraId="77B65179" w14:textId="0E6CBCE3" w:rsidR="006B03BF" w:rsidRDefault="006B03BF" w:rsidP="006B03BF">
      <w:pPr>
        <w:pStyle w:val="Paragrafoelenco"/>
        <w:numPr>
          <w:ilvl w:val="0"/>
          <w:numId w:val="2"/>
        </w:numPr>
      </w:pPr>
      <w:r>
        <w:t>AccountManagement: per la logica di business per la gestione del salvataggio di un nuovo account nel sistema</w:t>
      </w:r>
    </w:p>
    <w:p w14:paraId="498D3A11" w14:textId="5D615327" w:rsidR="006B03BF" w:rsidRPr="006B03BF" w:rsidRDefault="006B03BF" w:rsidP="006B03BF">
      <w:pPr>
        <w:pStyle w:val="Paragrafoelenco"/>
        <w:numPr>
          <w:ilvl w:val="0"/>
          <w:numId w:val="2"/>
        </w:numPr>
      </w:pPr>
      <w:r>
        <w:t>PersistenceManagement: per l’inserimento del nuovo record all’interno del database.</w:t>
      </w:r>
    </w:p>
    <w:p w14:paraId="21CCFA61" w14:textId="75CB199E" w:rsidR="00996717" w:rsidRDefault="00996717" w:rsidP="00996717">
      <w:pPr>
        <w:pStyle w:val="Paragrafoelenco"/>
      </w:pPr>
    </w:p>
    <w:sectPr w:rsidR="009967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D57A8"/>
    <w:multiLevelType w:val="hybridMultilevel"/>
    <w:tmpl w:val="9CE4563C"/>
    <w:lvl w:ilvl="0" w:tplc="D7125E4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0B6ED3"/>
    <w:multiLevelType w:val="hybridMultilevel"/>
    <w:tmpl w:val="E98A0E8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086845">
    <w:abstractNumId w:val="1"/>
  </w:num>
  <w:num w:numId="2" w16cid:durableId="17886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37"/>
    <w:rsid w:val="000B7A63"/>
    <w:rsid w:val="00114C96"/>
    <w:rsid w:val="00156037"/>
    <w:rsid w:val="004356AF"/>
    <w:rsid w:val="006B03BF"/>
    <w:rsid w:val="00996717"/>
    <w:rsid w:val="00C26E11"/>
    <w:rsid w:val="00C5781D"/>
    <w:rsid w:val="00DA29F2"/>
    <w:rsid w:val="00DD6D34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3A327"/>
  <w15:chartTrackingRefBased/>
  <w15:docId w15:val="{FCC6A6A5-31AD-4C05-8FCB-717D72A44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56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6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60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60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60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60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60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60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60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6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6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6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6037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6037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603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6037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603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6037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6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6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60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6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6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6037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15603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603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6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6037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156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374</Words>
  <Characters>2336</Characters>
  <Application>Microsoft Office Word</Application>
  <DocSecurity>0</DocSecurity>
  <Lines>122</Lines>
  <Paragraphs>79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2</cp:revision>
  <dcterms:created xsi:type="dcterms:W3CDTF">2025-12-20T17:36:00Z</dcterms:created>
  <dcterms:modified xsi:type="dcterms:W3CDTF">2025-12-20T18:00:00Z</dcterms:modified>
</cp:coreProperties>
</file>