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0E794BF0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r w:rsidR="00BF2CD8">
        <w:rPr>
          <w:rFonts w:ascii="Arial" w:hAnsi="Arial"/>
          <w:b/>
          <w:sz w:val="36"/>
          <w:lang w:val="en-GB"/>
        </w:rPr>
        <w:t>System Design Document</w:t>
      </w:r>
      <w:r w:rsidRPr="00684822">
        <w:rPr>
          <w:rFonts w:ascii="Arial" w:hAnsi="Arial"/>
          <w:b/>
          <w:sz w:val="36"/>
          <w:lang w:val="en-GB"/>
        </w:rPr>
        <w:br/>
        <w:t xml:space="preserve">Versione </w:t>
      </w:r>
      <w:r w:rsidR="00BF2CD8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CC4711">
        <w:rPr>
          <w:rFonts w:ascii="Arial" w:hAnsi="Arial"/>
          <w:b/>
          <w:sz w:val="36"/>
          <w:lang w:val="en-GB"/>
        </w:rPr>
        <w:t>2</w:t>
      </w:r>
      <w:r w:rsidR="00E936AA">
        <w:rPr>
          <w:rFonts w:ascii="Arial" w:hAnsi="Arial"/>
          <w:b/>
          <w:sz w:val="36"/>
          <w:lang w:val="en-GB"/>
        </w:rPr>
        <w:t>.</w:t>
      </w:r>
      <w:r w:rsidR="00D6615A">
        <w:rPr>
          <w:rFonts w:ascii="Arial" w:hAnsi="Arial"/>
          <w:b/>
          <w:sz w:val="36"/>
          <w:lang w:val="en-GB"/>
        </w:rPr>
        <w:t>2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A50440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6CAF6141" w14:textId="4EBF14DA" w:rsidR="00C01DEC" w:rsidRDefault="00C01DEC" w:rsidP="00BF2CD8">
      <w:pPr>
        <w:jc w:val="center"/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  <w:r>
        <w:rPr>
          <w:sz w:val="32"/>
        </w:rPr>
        <w:t xml:space="preserve">Data: </w:t>
      </w:r>
      <w:r w:rsidR="00BF2CD8">
        <w:rPr>
          <w:sz w:val="32"/>
        </w:rPr>
        <w:t xml:space="preserve"> </w:t>
      </w:r>
      <w:r w:rsidR="00D6615A">
        <w:rPr>
          <w:sz w:val="32"/>
        </w:rPr>
        <w:t>30</w:t>
      </w:r>
      <w:r w:rsidR="00BF2CD8">
        <w:rPr>
          <w:sz w:val="32"/>
        </w:rPr>
        <w:t>/</w:t>
      </w:r>
      <w:r w:rsidR="003E57A3">
        <w:rPr>
          <w:sz w:val="32"/>
        </w:rPr>
        <w:t>0</w:t>
      </w:r>
      <w:r w:rsidR="00BF2CD8">
        <w:rPr>
          <w:sz w:val="32"/>
        </w:rPr>
        <w:t>1/202</w:t>
      </w:r>
      <w:r w:rsidR="003E57A3">
        <w:rPr>
          <w:sz w:val="32"/>
        </w:rPr>
        <w:t>6</w:t>
      </w: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r w:rsidRPr="00F23A4C">
        <w:rPr>
          <w:rFonts w:cs="Times New Roman"/>
          <w:b/>
          <w:sz w:val="32"/>
        </w:rPr>
        <w:t>Revision History</w:t>
      </w:r>
      <w:r w:rsidRPr="00F23A4C">
        <w:rPr>
          <w:rFonts w:cs="Times New Roman"/>
          <w:b/>
          <w:sz w:val="32"/>
        </w:rPr>
        <w:br/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 w:rsidTr="00E936AA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48E7EDEA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25/11/2025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296428B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4E865B26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Assemblaggio documento a partire dai singoli prodotti effettuati dal team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2D0319" w14:textId="77777777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01B082D" w:rsidR="00896F42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054BB474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05/01/2026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3757FF99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2091571D" w:rsidR="00C01DEC" w:rsidRDefault="003E57A3" w:rsidP="003E57A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Modificati il component e deployment diagram, modificato i servizi offerti dal PersistanceManagement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4E8548A" w14:textId="744F0D08" w:rsidR="00C01DEC" w:rsidRDefault="003E57A3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3FF9B1DC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9DE5A99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24/01/2026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56CADE85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25B9F00B" w:rsidR="00C01DEC" w:rsidRDefault="00CC4711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Aggiunti metodi alle interfaccia UtenteDAO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C6F2C0D" w14:textId="5AC723D1" w:rsidR="00C01DEC" w:rsidRDefault="00CC4711" w:rsidP="00E936AA">
            <w:pPr>
              <w:pStyle w:val="Contenutotabella"/>
              <w:rPr>
                <w:sz w:val="20"/>
              </w:rPr>
            </w:pPr>
            <w:r w:rsidRPr="00CC4711">
              <w:rPr>
                <w:sz w:val="20"/>
              </w:rPr>
              <w:t>Giovanni Robustelli</w:t>
            </w:r>
          </w:p>
        </w:tc>
      </w:tr>
      <w:tr w:rsidR="00E936AA" w14:paraId="37BB31AB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  <w:vAlign w:val="center"/>
          </w:tcPr>
          <w:p w14:paraId="6929152B" w14:textId="4F953A3A" w:rsidR="00E936AA" w:rsidRDefault="00E936AA" w:rsidP="00E936A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26/01/2026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  <w:vAlign w:val="center"/>
          </w:tcPr>
          <w:p w14:paraId="681E0110" w14:textId="2AE7B2CA" w:rsidR="00E936AA" w:rsidRDefault="00E936AA" w:rsidP="00E936A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1.2.1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1778B4F6" w:rsidR="00E936AA" w:rsidRDefault="00E936AA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Aggiunti metodi per servizi di AccountManagement e AccessManagement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C941374" w14:textId="6BAE8CE3" w:rsidR="00E936AA" w:rsidRDefault="00E936AA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Giovanni Robustelli</w:t>
            </w:r>
          </w:p>
        </w:tc>
      </w:tr>
      <w:tr w:rsidR="00C01DEC" w14:paraId="5330E50A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EBD7F10" w:rsidR="00C01DEC" w:rsidRDefault="00D6615A" w:rsidP="00D6615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30/01/2026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1A646761" w:rsidR="00C01DEC" w:rsidRDefault="00D6615A" w:rsidP="00D6615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1257F0D1" w:rsidR="00C01DEC" w:rsidRDefault="00D6615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metodi per i sottosistemi del livello applicativo 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3104AAB8" w:rsidR="00C01DEC" w:rsidRDefault="00D6615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0FF109FE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4E933724" w14:textId="22B4C25F" w:rsidR="004B1FAC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0693573" w:history="1">
        <w:r w:rsidR="004B1FAC" w:rsidRPr="00C322AA">
          <w:rPr>
            <w:rStyle w:val="Collegamentoipertestuale"/>
            <w:noProof/>
          </w:rPr>
          <w:t>1.</w:t>
        </w:r>
        <w:r w:rsidR="004B1FAC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4B1FAC" w:rsidRPr="00C322AA">
          <w:rPr>
            <w:rStyle w:val="Collegamentoipertestuale"/>
            <w:noProof/>
          </w:rPr>
          <w:t>Introduzione</w:t>
        </w:r>
        <w:r w:rsidR="004B1FAC">
          <w:rPr>
            <w:noProof/>
            <w:webHidden/>
          </w:rPr>
          <w:tab/>
        </w:r>
        <w:r w:rsidR="004B1FAC">
          <w:rPr>
            <w:noProof/>
            <w:webHidden/>
          </w:rPr>
          <w:fldChar w:fldCharType="begin"/>
        </w:r>
        <w:r w:rsidR="004B1FAC">
          <w:rPr>
            <w:noProof/>
            <w:webHidden/>
          </w:rPr>
          <w:instrText xml:space="preserve"> PAGEREF _Toc220693573 \h </w:instrText>
        </w:r>
        <w:r w:rsidR="004B1FAC">
          <w:rPr>
            <w:noProof/>
            <w:webHidden/>
          </w:rPr>
        </w:r>
        <w:r w:rsidR="004B1FAC">
          <w:rPr>
            <w:noProof/>
            <w:webHidden/>
          </w:rPr>
          <w:fldChar w:fldCharType="separate"/>
        </w:r>
        <w:r w:rsidR="004B1FAC">
          <w:rPr>
            <w:noProof/>
            <w:webHidden/>
          </w:rPr>
          <w:t>4</w:t>
        </w:r>
        <w:r w:rsidR="004B1FAC">
          <w:rPr>
            <w:noProof/>
            <w:webHidden/>
          </w:rPr>
          <w:fldChar w:fldCharType="end"/>
        </w:r>
      </w:hyperlink>
    </w:p>
    <w:p w14:paraId="00B74011" w14:textId="67172400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4" w:history="1">
        <w:r w:rsidRPr="00C322AA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Scopo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218A72" w14:textId="3B3A325B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5" w:history="1">
        <w:r w:rsidRPr="00C322AA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Design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C8E8B8" w14:textId="2411826C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6" w:history="1">
        <w:r w:rsidRPr="00C322AA">
          <w:rPr>
            <w:rStyle w:val="Collegamentoipertestuale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Definizioni, Acronimi e Abbreviazioni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94ADC1" w14:textId="7FE78A5D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7" w:history="1">
        <w:r w:rsidRPr="00C322AA">
          <w:rPr>
            <w:rStyle w:val="Collegamentoipertestuale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Riferimenti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DA8B3F" w14:textId="48D21542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8" w:history="1">
        <w:r w:rsidRPr="00C322AA">
          <w:rPr>
            <w:rStyle w:val="Collegamentoipertestuale"/>
            <w:noProof/>
            <w:lang w:val="en-US"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  <w:lang w:val="en-US"/>
          </w:rPr>
          <w:t>Panoramica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1CCA53" w14:textId="444685B8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9" w:history="1">
        <w:r w:rsidRPr="00C322AA">
          <w:rPr>
            <w:rStyle w:val="Collegamentoipertestuale"/>
            <w:noProof/>
            <w:lang w:val="en-US"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  <w:lang w:val="en-US"/>
          </w:rPr>
          <w:t>Architettura software corrente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8AB536" w14:textId="5E14C3C3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0" w:history="1">
        <w:r w:rsidRPr="00C322AA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Architettura software proposta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569109" w14:textId="6C6D0FAF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1" w:history="1">
        <w:r w:rsidRPr="00C322AA">
          <w:rPr>
            <w:rStyle w:val="Collegamentoipertestuale"/>
            <w:noProof/>
          </w:rPr>
          <w:t>3.1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06FDDB" w14:textId="1F8EB752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2" w:history="1">
        <w:r w:rsidRPr="00C322AA">
          <w:rPr>
            <w:rStyle w:val="Collegamentoipertestuale"/>
            <w:noProof/>
          </w:rPr>
          <w:t>3.2 Decomposizione in subsystem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7459081" w14:textId="58CA18E1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3" w:history="1">
        <w:r w:rsidRPr="00C322AA">
          <w:rPr>
            <w:rStyle w:val="Collegamentoipertestuale"/>
            <w:noProof/>
          </w:rPr>
          <w:t>3.3 Hardware/software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C56575" w14:textId="37ECD972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4" w:history="1">
        <w:r w:rsidRPr="00C322AA">
          <w:rPr>
            <w:rStyle w:val="Collegamentoipertestuale"/>
            <w:noProof/>
          </w:rPr>
          <w:t>3.4 Persistent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9D1DCA5" w14:textId="11C9ECBB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5" w:history="1">
        <w:r w:rsidRPr="00C322AA">
          <w:rPr>
            <w:rStyle w:val="Collegamentoipertestuale"/>
            <w:noProof/>
          </w:rPr>
          <w:t>3.5 Access control and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30A870D" w14:textId="2229FA12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6" w:history="1">
        <w:r w:rsidRPr="00C322AA">
          <w:rPr>
            <w:rStyle w:val="Collegamentoipertestuale"/>
            <w:noProof/>
          </w:rPr>
          <w:t>3.6 Global software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EBD7CA" w14:textId="113C4D03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7" w:history="1">
        <w:r w:rsidRPr="00C322AA">
          <w:rPr>
            <w:rStyle w:val="Collegamentoipertestuale"/>
            <w:noProof/>
          </w:rPr>
          <w:t>3.6.1 Flusso delle richieste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3C22099" w14:textId="664E0659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8" w:history="1">
        <w:r w:rsidRPr="00C322AA">
          <w:rPr>
            <w:rStyle w:val="Collegamentoipertestuale"/>
            <w:noProof/>
          </w:rPr>
          <w:t>3.6.2 Concorrenza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695A9C" w14:textId="43C871B6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9" w:history="1">
        <w:r w:rsidRPr="00C322AA">
          <w:rPr>
            <w:rStyle w:val="Collegamentoipertestuale"/>
            <w:noProof/>
          </w:rPr>
          <w:t>3.6.3 Sincronizzazione e integrità dei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C5E206" w14:textId="6D7D8395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90" w:history="1">
        <w:r w:rsidRPr="00C322AA">
          <w:rPr>
            <w:rStyle w:val="Collegamentoipertestuale"/>
            <w:noProof/>
          </w:rPr>
          <w:t>3.7 Boundary 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7CC15E" w14:textId="11BB83D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1" w:history="1">
        <w:r w:rsidRPr="00C322AA">
          <w:rPr>
            <w:rStyle w:val="Collegamentoipertestuale"/>
            <w:noProof/>
          </w:rPr>
          <w:t>3.7.1 Inizializzazione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8130E09" w14:textId="6FFCDA47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2" w:history="1">
        <w:r w:rsidRPr="00C322AA">
          <w:rPr>
            <w:rStyle w:val="Collegamentoipertestuale"/>
            <w:noProof/>
          </w:rPr>
          <w:t>3.7.2 Terminazione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E0E55C6" w14:textId="30D41EAB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3" w:history="1">
        <w:r w:rsidRPr="00C322AA">
          <w:rPr>
            <w:rStyle w:val="Collegamentoipertestuale"/>
            <w:noProof/>
          </w:rPr>
          <w:t>3.7.3 Comportamento in caso di errore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6FD52FD" w14:textId="7D88F7EE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94" w:history="1">
        <w:r w:rsidRPr="00C322AA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Subsystem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F658760" w14:textId="29DE7FF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5" w:history="1">
        <w:r w:rsidRPr="00C322AA">
          <w:rPr>
            <w:rStyle w:val="Collegamentoipertestuale"/>
            <w:noProof/>
          </w:rPr>
          <w:t>4.1 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5077B69" w14:textId="72CBE028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6" w:history="1">
        <w:r w:rsidRPr="00C322AA">
          <w:rPr>
            <w:rStyle w:val="Collegamentoipertestuale"/>
            <w:noProof/>
          </w:rPr>
          <w:t>4.2 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B166FFE" w14:textId="08810C1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7" w:history="1">
        <w:r w:rsidRPr="00C322AA">
          <w:rPr>
            <w:rStyle w:val="Collegamentoipertestuale"/>
            <w:noProof/>
          </w:rPr>
          <w:t>4.3 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D33F0F" w14:textId="694D387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8" w:history="1">
        <w:r w:rsidRPr="00C322AA">
          <w:rPr>
            <w:rStyle w:val="Collegamentoipertestuale"/>
            <w:noProof/>
          </w:rPr>
          <w:t>4.5 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1270FD8" w14:textId="2B8A41F3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9" w:history="1">
        <w:r w:rsidRPr="00C322AA">
          <w:rPr>
            <w:rStyle w:val="Collegamentoipertestuale"/>
            <w:noProof/>
          </w:rPr>
          <w:t>4.6 PersistenceManagement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297B2CC" w14:textId="077768AD" w:rsidR="004B1FAC" w:rsidRDefault="004B1FAC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600" w:history="1">
        <w:r w:rsidRPr="00C322AA">
          <w:rPr>
            <w:rStyle w:val="Collegamentoipertestuale"/>
            <w:noProof/>
          </w:rPr>
          <w:t>Glossario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C23DE3B" w14:textId="70B33A70" w:rsidR="00C01DEC" w:rsidRDefault="00C01DEC" w:rsidP="00577FD3">
      <w:r>
        <w:rPr>
          <w:b/>
          <w:bCs/>
          <w:noProof/>
        </w:rPr>
        <w:fldChar w:fldCharType="end"/>
      </w:r>
    </w:p>
    <w:p w14:paraId="6E6615EB" w14:textId="0EF2CAA1" w:rsidR="00C01DEC" w:rsidRDefault="002C5D10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  <w:r>
        <w:tab/>
      </w:r>
    </w:p>
    <w:p w14:paraId="06CCFD1D" w14:textId="6637BE8A" w:rsidR="00DD6D34" w:rsidRDefault="00896F42" w:rsidP="00A85F5F">
      <w:pPr>
        <w:pStyle w:val="Titolo1"/>
        <w:numPr>
          <w:ilvl w:val="0"/>
          <w:numId w:val="8"/>
        </w:numPr>
        <w:ind w:left="142"/>
      </w:pPr>
      <w:bookmarkStart w:id="0" w:name="_Toc220693573"/>
      <w:r w:rsidRPr="00896F42">
        <w:lastRenderedPageBreak/>
        <w:t>Introduzione</w:t>
      </w:r>
      <w:bookmarkEnd w:id="0"/>
    </w:p>
    <w:p w14:paraId="181FD65D" w14:textId="77777777" w:rsidR="00896F42" w:rsidRDefault="00896F42" w:rsidP="00896F42"/>
    <w:p w14:paraId="3B1FBF85" w14:textId="4C03167A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1" w:name="_Toc220693574"/>
      <w:r>
        <w:t>Scopo del Sistema</w:t>
      </w:r>
      <w:bookmarkEnd w:id="1"/>
    </w:p>
    <w:p w14:paraId="660FDBA9" w14:textId="77777777" w:rsidR="00A85F5F" w:rsidRPr="00A85F5F" w:rsidRDefault="00A85F5F" w:rsidP="00A85F5F"/>
    <w:p w14:paraId="3B358DB8" w14:textId="77777777" w:rsidR="00896F42" w:rsidRPr="00896F42" w:rsidRDefault="00896F42" w:rsidP="00A85F5F">
      <w:pPr>
        <w:rPr>
          <w:sz w:val="22"/>
        </w:rPr>
      </w:pPr>
      <w:r>
        <w:t xml:space="preserve">E.W.M.S. è una piattaforma di gestione dei task progettata per facilitare la comunicazione tra dipendenti e supervisori in contesti operativi caratterizzati da un elevato volume di attività, come magazzini, centri logistici e reparti industriali. </w:t>
      </w:r>
    </w:p>
    <w:p w14:paraId="657D5922" w14:textId="096AE1ED" w:rsidR="00896F42" w:rsidRDefault="00896F42" w:rsidP="00A85F5F">
      <w:r>
        <w:t>Il sistema punta a centralizzare l’assegnazione dei compiti e il monitoraggio dello stato delle attività, riducendo i tempi di coordinamento e aumentando l’efficienza e la trasparenza organizzativa.</w:t>
      </w:r>
    </w:p>
    <w:p w14:paraId="3F79285F" w14:textId="77777777" w:rsidR="00896F42" w:rsidRPr="00896F42" w:rsidRDefault="00896F42" w:rsidP="00896F42"/>
    <w:p w14:paraId="370CE9C2" w14:textId="37D34D02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2" w:name="_Toc220693575"/>
      <w:r>
        <w:t>Design Goals</w:t>
      </w:r>
      <w:bookmarkEnd w:id="2"/>
      <w:r w:rsidR="000B6C61">
        <w:br/>
      </w:r>
    </w:p>
    <w:p w14:paraId="1B6F5C8E" w14:textId="1EA14D3B" w:rsidR="000B6C61" w:rsidRPr="00AE3227" w:rsidRDefault="000B6C61" w:rsidP="001551BB">
      <w:pPr>
        <w:pStyle w:val="Titolo4"/>
      </w:pPr>
      <w:r w:rsidRPr="00577FD3">
        <w:t xml:space="preserve">DG_1 – UI Web basata su browser moderni </w:t>
      </w:r>
      <w:r>
        <w:br/>
      </w:r>
    </w:p>
    <w:p w14:paraId="1A3E6BDC" w14:textId="31453C2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l’interfaccia utente sia completamente fruibile attraverso i principali browser moderni (Chrome, Firefox, Edge, Safari), senza richiedere installazioni locali o software aggiuntivo</w:t>
      </w:r>
      <w:r>
        <w:t>,</w:t>
      </w:r>
      <w:r w:rsidRPr="00AE3227">
        <w:t xml:space="preserve"> massimizza</w:t>
      </w:r>
      <w:r>
        <w:t>ndo quanto possibile l’UX,</w:t>
      </w:r>
      <w:r w:rsidRPr="00AE3227">
        <w:t xml:space="preserve"> la semplicità di adozione e ridurre i costi di manutenzione relativi ai client.</w:t>
      </w:r>
    </w:p>
    <w:p w14:paraId="67BC9A35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974C170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Compatibilità vs. </w:t>
      </w:r>
      <w:r>
        <w:rPr>
          <w:b/>
          <w:bCs/>
        </w:rPr>
        <w:t>f</w:t>
      </w:r>
      <w:r w:rsidRPr="00AE3227">
        <w:rPr>
          <w:b/>
          <w:bCs/>
        </w:rPr>
        <w:t xml:space="preserve">unzionalità </w:t>
      </w:r>
      <w:r>
        <w:rPr>
          <w:b/>
          <w:bCs/>
        </w:rPr>
        <w:t>a</w:t>
      </w:r>
      <w:r w:rsidRPr="00AE3227">
        <w:rPr>
          <w:b/>
          <w:bCs/>
        </w:rPr>
        <w:t>vanzate</w:t>
      </w:r>
      <w:r w:rsidRPr="00AE3227">
        <w:br/>
        <w:t xml:space="preserve">Per garantire la compatibilità cross-browser, è necessario rinunciare o limitare l’uso di funzionalità web </w:t>
      </w:r>
      <w:r>
        <w:t>ultra-moderne</w:t>
      </w:r>
      <w:r w:rsidRPr="00AE3227">
        <w:t xml:space="preserve"> non ancora supportate uniformemente dai browser.</w:t>
      </w:r>
      <w:r w:rsidRPr="00AE3227">
        <w:br/>
        <w:t>Ciò può impedire l’adozione di librerie grafiche o feature molto moderne</w:t>
      </w:r>
      <w:r>
        <w:t xml:space="preserve"> come</w:t>
      </w:r>
      <w:r w:rsidRPr="00AE3227">
        <w:t xml:space="preserve"> API sperimentali</w:t>
      </w:r>
      <w:r>
        <w:t xml:space="preserve"> o</w:t>
      </w:r>
      <w:r w:rsidRPr="00AE3227">
        <w:t xml:space="preserve"> animazioni WebGPU</w:t>
      </w:r>
      <w:r>
        <w:t xml:space="preserve"> </w:t>
      </w:r>
      <w:r w:rsidRPr="00AE3227">
        <w:t>che potrebbero migliorare la UX ma ridurre la compatibilità</w:t>
      </w:r>
      <w:r>
        <w:t xml:space="preserve"> e le performance</w:t>
      </w:r>
      <w:r w:rsidRPr="00AE3227">
        <w:t>.</w:t>
      </w:r>
    </w:p>
    <w:p w14:paraId="1F2DCBE4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Performance vs. </w:t>
      </w:r>
      <w:r>
        <w:rPr>
          <w:b/>
          <w:bCs/>
        </w:rPr>
        <w:t>a</w:t>
      </w:r>
      <w:r w:rsidRPr="00AE3227">
        <w:rPr>
          <w:b/>
          <w:bCs/>
        </w:rPr>
        <w:t>ccessibilità</w:t>
      </w:r>
      <w:r w:rsidRPr="00AE3227">
        <w:br/>
        <w:t>Garantire l’accesso da browser differenti comporta un design più ottimizzato e standardizzato, che talvolta limita scelte architetturali più performanti o soluzioni proprietarie.</w:t>
      </w:r>
    </w:p>
    <w:p w14:paraId="3AF3BA60" w14:textId="77777777" w:rsidR="000B6C61" w:rsidRDefault="000B6C61" w:rsidP="000B6C61"/>
    <w:p w14:paraId="3341D8D5" w14:textId="77777777" w:rsidR="000B6C61" w:rsidRDefault="000B6C61" w:rsidP="000B6C61"/>
    <w:p w14:paraId="002822B3" w14:textId="77777777" w:rsidR="000B6C61" w:rsidRPr="00AE3227" w:rsidRDefault="000B6C61" w:rsidP="000B6C61"/>
    <w:p w14:paraId="1EC7CCCD" w14:textId="2D1C808A" w:rsidR="000B6C61" w:rsidRPr="00AE3227" w:rsidRDefault="000B6C61" w:rsidP="001551BB">
      <w:pPr>
        <w:pStyle w:val="Titolo4"/>
      </w:pPr>
      <w:r w:rsidRPr="00AE3227">
        <w:lastRenderedPageBreak/>
        <w:t>D</w:t>
      </w:r>
      <w:r>
        <w:t xml:space="preserve">G_2 </w:t>
      </w:r>
      <w:r w:rsidRPr="00AE3227">
        <w:t>– Interfaccia Software Database via JDBC</w:t>
      </w:r>
      <w:r>
        <w:t xml:space="preserve"> </w:t>
      </w:r>
      <w:r>
        <w:br/>
      </w:r>
    </w:p>
    <w:p w14:paraId="7208888C" w14:textId="0ABC25DF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Utilizzare JDBC come standard per comunicare con l’RDBMS aziendale assicur</w:t>
      </w:r>
      <w:r>
        <w:t>a</w:t>
      </w:r>
      <w:r w:rsidRPr="00AE3227">
        <w:t>, stabilità, compatibilità con Java e facilità di manutenzione del layer di persistenza.</w:t>
      </w:r>
    </w:p>
    <w:p w14:paraId="4C6B544D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B0E67B7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Semplicità d’integrazione vs. Complessità delle </w:t>
      </w:r>
      <w:r>
        <w:rPr>
          <w:b/>
          <w:bCs/>
        </w:rPr>
        <w:t>q</w:t>
      </w:r>
      <w:r w:rsidRPr="00AE3227">
        <w:rPr>
          <w:b/>
          <w:bCs/>
        </w:rPr>
        <w:t>uery</w:t>
      </w:r>
      <w:r w:rsidRPr="00AE3227">
        <w:br/>
        <w:t xml:space="preserve">L’astrazione JDBC richiede spesso la gestione manuale delle query SQL e del mapping dei risultati, aumentando la quantità di codice </w:t>
      </w:r>
      <w:r>
        <w:t>da scrivere</w:t>
      </w:r>
      <w:r w:rsidRPr="00AE3227">
        <w:t>.</w:t>
      </w:r>
    </w:p>
    <w:p w14:paraId="72ADC6BF" w14:textId="77777777" w:rsidR="000B6C61" w:rsidRPr="00AE3227" w:rsidRDefault="000B6C61" w:rsidP="000B6C61"/>
    <w:p w14:paraId="0FAE838D" w14:textId="397BF923" w:rsidR="000B6C61" w:rsidRPr="00AE3227" w:rsidRDefault="000B6C61" w:rsidP="001551BB">
      <w:pPr>
        <w:pStyle w:val="Titolo4"/>
      </w:pPr>
      <w:r w:rsidRPr="00AE3227">
        <w:t>D</w:t>
      </w:r>
      <w:r>
        <w:t>G_</w:t>
      </w:r>
      <w:r w:rsidRPr="00AE3227">
        <w:t xml:space="preserve">3 – Interfaccia WebSocket per </w:t>
      </w:r>
      <w:r>
        <w:t>n</w:t>
      </w:r>
      <w:r w:rsidRPr="00AE3227">
        <w:t xml:space="preserve">otifiche in </w:t>
      </w:r>
      <w:r>
        <w:t>t</w:t>
      </w:r>
      <w:r w:rsidRPr="00AE3227">
        <w:t xml:space="preserve">empo </w:t>
      </w:r>
      <w:r>
        <w:t>r</w:t>
      </w:r>
      <w:r w:rsidRPr="00AE3227">
        <w:t>eale</w:t>
      </w:r>
      <w:r>
        <w:t xml:space="preserve"> </w:t>
      </w:r>
      <w:r>
        <w:br/>
      </w:r>
    </w:p>
    <w:p w14:paraId="34F97CEF" w14:textId="1BF37960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Fornire aggiornamenti immediati dell’interfaccia utente tramite WebSocket, permettendo al client di ricevere notifiche push senza refresh della pagina.</w:t>
      </w:r>
    </w:p>
    <w:p w14:paraId="623AA5F4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EFD6644" w14:textId="29056CEC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Reattività vs. </w:t>
      </w:r>
      <w:r>
        <w:rPr>
          <w:b/>
          <w:bCs/>
        </w:rPr>
        <w:t>c</w:t>
      </w:r>
      <w:r w:rsidRPr="00AE3227">
        <w:rPr>
          <w:b/>
          <w:bCs/>
        </w:rPr>
        <w:t>arico sul Server</w:t>
      </w:r>
      <w:r w:rsidRPr="00AE3227">
        <w:br/>
        <w:t>Le connessioni WebSocket sono persistenti</w:t>
      </w:r>
      <w:r>
        <w:t>; quindi,</w:t>
      </w:r>
      <w:r w:rsidRPr="00AE3227">
        <w:t xml:space="preserve"> migliorano l’esperienza utente ma aumentano il numero di connessioni aperte sul server, con conseguenti costi di gestione della scalabilità e della memoria.</w:t>
      </w:r>
    </w:p>
    <w:p w14:paraId="40B9AC3D" w14:textId="32925810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Complessità di </w:t>
      </w:r>
      <w:r>
        <w:rPr>
          <w:b/>
          <w:bCs/>
        </w:rPr>
        <w:t>m</w:t>
      </w:r>
      <w:r w:rsidRPr="00AE3227">
        <w:rPr>
          <w:b/>
          <w:bCs/>
        </w:rPr>
        <w:t xml:space="preserve">anutenzione vs. UX </w:t>
      </w:r>
      <w:r>
        <w:rPr>
          <w:b/>
          <w:bCs/>
        </w:rPr>
        <w:t>m</w:t>
      </w:r>
      <w:r w:rsidRPr="00AE3227">
        <w:rPr>
          <w:b/>
          <w:bCs/>
        </w:rPr>
        <w:t>igliorata</w:t>
      </w:r>
      <w:r w:rsidRPr="00AE3227">
        <w:br/>
        <w:t>Introduce complessità maggiore rispetto al classico modello request/response</w:t>
      </w:r>
      <w:r>
        <w:t xml:space="preserve">. </w:t>
      </w:r>
      <w:r w:rsidRPr="00AE3227">
        <w:t>Tuttavia, la UX migliora notevolmente grazie all’aggiornamento immediato del contenuto.</w:t>
      </w:r>
      <w:r>
        <w:br/>
      </w:r>
      <w:r>
        <w:br/>
      </w:r>
    </w:p>
    <w:p w14:paraId="2E116E3D" w14:textId="7A56A48F" w:rsidR="000B6C61" w:rsidRPr="00AE3227" w:rsidRDefault="000B6C61" w:rsidP="001551BB">
      <w:pPr>
        <w:pStyle w:val="Titolo4"/>
      </w:pPr>
      <w:r>
        <w:t>DG_</w:t>
      </w:r>
      <w:r w:rsidRPr="00AE3227">
        <w:t xml:space="preserve">4 – Accesso </w:t>
      </w:r>
      <w:r>
        <w:t>l</w:t>
      </w:r>
      <w:r w:rsidRPr="00AE3227">
        <w:t xml:space="preserve">imitato alla </w:t>
      </w:r>
      <w:r>
        <w:t>r</w:t>
      </w:r>
      <w:r w:rsidRPr="00AE3227">
        <w:t xml:space="preserve">ete </w:t>
      </w:r>
      <w:r>
        <w:t>i</w:t>
      </w:r>
      <w:r w:rsidRPr="00AE3227">
        <w:t>ntranet</w:t>
      </w:r>
      <w:r>
        <w:br/>
      </w:r>
    </w:p>
    <w:p w14:paraId="6DBED7F9" w14:textId="723D385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l’applicazione sia accessibile esclusivamente dalla rete intranet aziendale, assicurando un livello di sicurezza più elevato e controllato.</w:t>
      </w:r>
    </w:p>
    <w:p w14:paraId="4D70660A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6C076DC3" w14:textId="77777777" w:rsidR="000B6C61" w:rsidRPr="00AE3227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Sicurezza vs. </w:t>
      </w:r>
      <w:r>
        <w:rPr>
          <w:b/>
          <w:bCs/>
        </w:rPr>
        <w:t>a</w:t>
      </w:r>
      <w:r w:rsidRPr="00AE3227">
        <w:rPr>
          <w:b/>
          <w:bCs/>
        </w:rPr>
        <w:t xml:space="preserve">ccessibilità </w:t>
      </w:r>
      <w:r>
        <w:rPr>
          <w:b/>
          <w:bCs/>
        </w:rPr>
        <w:t>e</w:t>
      </w:r>
      <w:r w:rsidRPr="00AE3227">
        <w:rPr>
          <w:b/>
          <w:bCs/>
        </w:rPr>
        <w:t>sterna</w:t>
      </w:r>
      <w:r w:rsidRPr="00AE3227">
        <w:br/>
        <w:t xml:space="preserve">Limitare l’accesso alla sola intranet riduce </w:t>
      </w:r>
      <w:r>
        <w:t>enormemente le possibilità</w:t>
      </w:r>
      <w:r w:rsidRPr="00AE3227">
        <w:t xml:space="preserve"> di attacco, ma impedisce l’uso esterno (es. supervisori in mobilità, smart working).</w:t>
      </w:r>
      <w:r w:rsidRPr="00AE3227">
        <w:br/>
        <w:t>Richiede l’eventuale creazione futura di VPN o proxy sicuri se si volesse espandere l’accesso.</w:t>
      </w:r>
    </w:p>
    <w:p w14:paraId="740AD3C3" w14:textId="77777777" w:rsidR="000B6C61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Affidabilità della </w:t>
      </w:r>
      <w:r>
        <w:rPr>
          <w:b/>
          <w:bCs/>
        </w:rPr>
        <w:t>r</w:t>
      </w:r>
      <w:r w:rsidRPr="00AE3227">
        <w:rPr>
          <w:b/>
          <w:bCs/>
        </w:rPr>
        <w:t xml:space="preserve">ete vs. </w:t>
      </w:r>
      <w:r>
        <w:rPr>
          <w:b/>
          <w:bCs/>
        </w:rPr>
        <w:t>f</w:t>
      </w:r>
      <w:r w:rsidRPr="00AE3227">
        <w:rPr>
          <w:b/>
          <w:bCs/>
        </w:rPr>
        <w:t>lessibilità d’</w:t>
      </w:r>
      <w:r>
        <w:rPr>
          <w:b/>
          <w:bCs/>
        </w:rPr>
        <w:t>u</w:t>
      </w:r>
      <w:r w:rsidRPr="00AE3227">
        <w:rPr>
          <w:b/>
          <w:bCs/>
        </w:rPr>
        <w:t>so</w:t>
      </w:r>
      <w:r w:rsidRPr="00AE3227">
        <w:br/>
        <w:t>La disponibilità del sistema diventa dipendente in modo critico dall’infrastruttura interna dell’azienda: problemi sulla rete locale significano indisponibilità totale del servizio.</w:t>
      </w:r>
    </w:p>
    <w:p w14:paraId="5E6ADED7" w14:textId="77777777" w:rsidR="000B6C61" w:rsidRDefault="000B6C61" w:rsidP="000B6C61">
      <w:pPr>
        <w:rPr>
          <w:b/>
          <w:bCs/>
        </w:rPr>
      </w:pPr>
    </w:p>
    <w:p w14:paraId="44F3D9D0" w14:textId="5EAEC7F4" w:rsidR="000B6C61" w:rsidRPr="00D87FA5" w:rsidRDefault="000B6C61" w:rsidP="001551BB">
      <w:pPr>
        <w:pStyle w:val="Titolo4"/>
      </w:pPr>
      <w:r>
        <w:t xml:space="preserve">DG_5 </w:t>
      </w:r>
      <w:r w:rsidR="00A85F5F" w:rsidRPr="00A85F5F">
        <w:t xml:space="preserve">– </w:t>
      </w:r>
      <w:r>
        <w:t xml:space="preserve"> </w:t>
      </w:r>
      <w:r w:rsidRPr="00D87FA5">
        <w:t xml:space="preserve">Distribuzione e portabilità del pacchetto </w:t>
      </w:r>
    </w:p>
    <w:p w14:paraId="24E5F0E3" w14:textId="77777777" w:rsidR="000B6C61" w:rsidRDefault="000B6C61" w:rsidP="000B6C61">
      <w:pPr>
        <w:rPr>
          <w:b/>
          <w:bCs/>
        </w:rPr>
      </w:pPr>
    </w:p>
    <w:p w14:paraId="13DE9A77" w14:textId="3870F32B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Garantire che l’applicazione sia facilmente distribuibile come pacchetto </w:t>
      </w:r>
      <w:r w:rsidRPr="00D87FA5">
        <w:rPr>
          <w:b/>
          <w:bCs/>
        </w:rPr>
        <w:t>WAR</w:t>
      </w:r>
      <w:r w:rsidRPr="00D87FA5">
        <w:t>, compatibile con Apache Tomcat 9+ e JRE 17+.</w:t>
      </w:r>
    </w:p>
    <w:p w14:paraId="5DD87EFA" w14:textId="77777777" w:rsidR="000B6C61" w:rsidRDefault="000B6C61" w:rsidP="000B6C61">
      <w:r w:rsidRPr="00D87FA5">
        <w:rPr>
          <w:b/>
          <w:bCs/>
        </w:rPr>
        <w:t>Tradeoff:</w:t>
      </w:r>
    </w:p>
    <w:p w14:paraId="558C1C0E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Compatibilità vs. ottimizzazione</w:t>
      </w:r>
    </w:p>
    <w:p w14:paraId="7B1D19C0" w14:textId="096CAEC6" w:rsidR="000B6C61" w:rsidRDefault="000B6C61" w:rsidP="000B6C61">
      <w:pPr>
        <w:pStyle w:val="Paragrafoelenco"/>
      </w:pPr>
      <w:r w:rsidRPr="00D87FA5">
        <w:t>La scelta di WAR assicura portabilità e compatibilità standard, ma limita alcune ottimizzazioni specifiche del server.</w:t>
      </w:r>
    </w:p>
    <w:p w14:paraId="2671E4B2" w14:textId="77777777" w:rsidR="000B6C61" w:rsidRPr="00D87FA5" w:rsidRDefault="000B6C61" w:rsidP="000B6C61">
      <w:pPr>
        <w:pStyle w:val="Paragrafoelenco"/>
      </w:pPr>
    </w:p>
    <w:p w14:paraId="7A5F4392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Stabilità vs. versioni aggiornate</w:t>
      </w:r>
    </w:p>
    <w:p w14:paraId="0B2CFF23" w14:textId="19389AD7" w:rsidR="000B6C61" w:rsidRDefault="000B6C61" w:rsidP="005D0604">
      <w:pPr>
        <w:pStyle w:val="Paragrafoelenco"/>
      </w:pPr>
      <w:r w:rsidRPr="00D87FA5">
        <w:t>La dipendenza da versioni specifiche di Tomcat e JRE assicura stabilità, ma può richiedere aggiornamenti frequenti in caso di upgrade dell’ambiente di produzione.</w:t>
      </w:r>
    </w:p>
    <w:p w14:paraId="59A0B008" w14:textId="77777777" w:rsidR="000B6C61" w:rsidRPr="00D87FA5" w:rsidRDefault="000B6C61" w:rsidP="000B6C61">
      <w:pPr>
        <w:pStyle w:val="Paragrafoelenco"/>
      </w:pPr>
    </w:p>
    <w:p w14:paraId="168F2B25" w14:textId="0E798F93" w:rsidR="000B6C61" w:rsidRPr="00D87FA5" w:rsidRDefault="000B6C61" w:rsidP="001551BB">
      <w:pPr>
        <w:pStyle w:val="Titolo4"/>
      </w:pPr>
      <w:r>
        <w:t>DG_</w:t>
      </w:r>
      <w:r w:rsidR="005D0604">
        <w:t xml:space="preserve">6 </w:t>
      </w:r>
      <w:r w:rsidR="00A85F5F" w:rsidRPr="00A85F5F">
        <w:t xml:space="preserve">– </w:t>
      </w:r>
      <w:r>
        <w:t xml:space="preserve"> </w:t>
      </w:r>
      <w:r w:rsidRPr="00D87FA5">
        <w:t xml:space="preserve">Sicurezza dei dati sensibili </w:t>
      </w:r>
      <w:r>
        <w:br/>
      </w:r>
    </w:p>
    <w:p w14:paraId="2454903C" w14:textId="3E38332A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>Proteggere le informazioni personali dei dipendenti tramite cifratura sicura delle password (AES, scrypt, bcrypt) e accessi profilati per ruolo.</w:t>
      </w:r>
    </w:p>
    <w:p w14:paraId="5B2E13DA" w14:textId="77777777" w:rsidR="000B6C61" w:rsidRPr="00D87FA5" w:rsidRDefault="000B6C61" w:rsidP="000B6C61">
      <w:pPr>
        <w:rPr>
          <w:b/>
          <w:bCs/>
        </w:rPr>
      </w:pPr>
      <w:r w:rsidRPr="00D87FA5">
        <w:rPr>
          <w:b/>
          <w:bCs/>
        </w:rPr>
        <w:t>Tradeoff:</w:t>
      </w:r>
    </w:p>
    <w:p w14:paraId="11BC8C08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performance</w:t>
      </w:r>
    </w:p>
    <w:p w14:paraId="0954CFB9" w14:textId="77777777" w:rsidR="000B6C61" w:rsidRDefault="000B6C61" w:rsidP="000B6C61">
      <w:pPr>
        <w:pStyle w:val="Paragrafoelenco"/>
      </w:pPr>
      <w:r w:rsidRPr="002610F0">
        <w:t>Algoritmi di cifratura avanzati garantiscono sicurezza, ma aumentano il carico computazionale durante autenticazione e gestione delle credenziali.</w:t>
      </w:r>
    </w:p>
    <w:p w14:paraId="15B1A442" w14:textId="77777777" w:rsidR="000B6C61" w:rsidRPr="002610F0" w:rsidRDefault="000B6C61" w:rsidP="000B6C61">
      <w:pPr>
        <w:pStyle w:val="Paragrafoelenco"/>
      </w:pPr>
    </w:p>
    <w:p w14:paraId="5AF7265B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manutenibilità</w:t>
      </w:r>
    </w:p>
    <w:p w14:paraId="56875B9B" w14:textId="77777777" w:rsidR="000B6C61" w:rsidRDefault="000B6C61" w:rsidP="000B6C61">
      <w:pPr>
        <w:pStyle w:val="Paragrafoelenco"/>
      </w:pPr>
      <w:r w:rsidRPr="002610F0">
        <w:t>Controlli di accesso rigorosi riducono il rischio di violazioni, ma complicano lo sviluppo e la manutenzione del sistema.</w:t>
      </w:r>
    </w:p>
    <w:p w14:paraId="21D22E64" w14:textId="77777777" w:rsidR="000B6C61" w:rsidRDefault="000B6C61" w:rsidP="000B6C61">
      <w:pPr>
        <w:pStyle w:val="Paragrafoelenco"/>
      </w:pPr>
    </w:p>
    <w:p w14:paraId="74759B26" w14:textId="77777777" w:rsidR="000B6C61" w:rsidRPr="002610F0" w:rsidRDefault="000B6C61" w:rsidP="000B6C61"/>
    <w:p w14:paraId="5ECDEE20" w14:textId="6D9A0952" w:rsidR="000B6C61" w:rsidRPr="00D87FA5" w:rsidRDefault="000B6C61" w:rsidP="001551BB">
      <w:pPr>
        <w:pStyle w:val="Titolo4"/>
      </w:pPr>
      <w:r>
        <w:t>DG-</w:t>
      </w:r>
      <w:r w:rsidR="005D0604">
        <w:t>7</w:t>
      </w:r>
      <w:r>
        <w:t xml:space="preserve"> </w:t>
      </w:r>
      <w:r w:rsidR="00A85F5F" w:rsidRPr="00A85F5F">
        <w:t xml:space="preserve">– </w:t>
      </w:r>
      <w:r w:rsidRPr="00D87FA5">
        <w:t xml:space="preserve"> Gestione sicura delle sessioni </w:t>
      </w:r>
      <w:r w:rsidR="001551BB">
        <w:br/>
      </w:r>
    </w:p>
    <w:p w14:paraId="1D351C11" w14:textId="77777777" w:rsidR="000B6C61" w:rsidRDefault="000B6C61" w:rsidP="000B6C61">
      <w:pPr>
        <w:rPr>
          <w:b/>
          <w:bCs/>
        </w:rPr>
      </w:pPr>
      <w:r>
        <w:rPr>
          <w:b/>
          <w:bCs/>
        </w:rPr>
        <w:t>Obiettivo:</w:t>
      </w:r>
    </w:p>
    <w:p w14:paraId="198274DF" w14:textId="77777777" w:rsidR="000B6C61" w:rsidRPr="00D87FA5" w:rsidRDefault="000B6C61" w:rsidP="000B6C61">
      <w:r w:rsidRPr="00D87FA5">
        <w:t>Scadenza automatica delle sessioni dopo 30 minuti di inattività, per ridurre il rischio di accessi non autorizzati.</w:t>
      </w:r>
    </w:p>
    <w:p w14:paraId="3CCA476F" w14:textId="77777777" w:rsidR="000B6C61" w:rsidRPr="00D87FA5" w:rsidRDefault="000B6C61" w:rsidP="000B6C61">
      <w:r w:rsidRPr="00D87FA5">
        <w:rPr>
          <w:b/>
          <w:bCs/>
        </w:rPr>
        <w:t>Tradeoff:</w:t>
      </w:r>
    </w:p>
    <w:p w14:paraId="0CC5DD6D" w14:textId="567A4D63" w:rsidR="000B6C61" w:rsidRDefault="000B6C61" w:rsidP="005D0604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user experience</w:t>
      </w:r>
      <w:r w:rsidR="005D0604">
        <w:rPr>
          <w:b/>
          <w:bCs/>
        </w:rPr>
        <w:br/>
      </w:r>
      <w:r w:rsidRPr="002610F0">
        <w:t xml:space="preserve">Sessioni più brevi aumentano la sicurezza, ma possono essere frustranti per gli utenti con </w:t>
      </w:r>
      <w:r w:rsidRPr="002610F0">
        <w:lastRenderedPageBreak/>
        <w:t>task prolungati.</w:t>
      </w:r>
      <w:r>
        <w:t xml:space="preserve"> </w:t>
      </w:r>
      <w:r w:rsidRPr="002610F0">
        <w:t>Sessioni più lunghe migliorano l’usabilità, ma aumentano la finestra di rischio per accessi non autorizzati.</w:t>
      </w:r>
    </w:p>
    <w:p w14:paraId="1DCC681B" w14:textId="77777777" w:rsidR="000B6C61" w:rsidRPr="002610F0" w:rsidRDefault="000B6C61" w:rsidP="000B6C61">
      <w:pPr>
        <w:pStyle w:val="Paragrafoelenco"/>
      </w:pPr>
    </w:p>
    <w:p w14:paraId="45C28E8D" w14:textId="342AB779" w:rsidR="000B6C61" w:rsidRDefault="000B6C61" w:rsidP="001551BB">
      <w:pPr>
        <w:pStyle w:val="Titolo4"/>
      </w:pPr>
      <w:r>
        <w:t>DG_</w:t>
      </w:r>
      <w:r w:rsidR="005D0604">
        <w:t>8</w:t>
      </w:r>
      <w:r>
        <w:t xml:space="preserve"> </w:t>
      </w:r>
      <w:r w:rsidR="00A85F5F" w:rsidRPr="00A85F5F">
        <w:t xml:space="preserve">– </w:t>
      </w:r>
      <w:r>
        <w:t xml:space="preserve"> </w:t>
      </w:r>
      <w:r w:rsidRPr="00D87FA5">
        <w:t xml:space="preserve">Prevenzione di attacchi </w:t>
      </w:r>
    </w:p>
    <w:p w14:paraId="3414FB97" w14:textId="77777777" w:rsidR="000B6C61" w:rsidRPr="000B6C61" w:rsidRDefault="000B6C61" w:rsidP="000B6C61"/>
    <w:p w14:paraId="5E96C995" w14:textId="622E207D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Prevenire SQL injection utilizzando </w:t>
      </w:r>
      <w:r w:rsidRPr="00D87FA5">
        <w:rPr>
          <w:b/>
          <w:bCs/>
        </w:rPr>
        <w:t>prepared statements</w:t>
      </w:r>
      <w:r w:rsidRPr="00D87FA5">
        <w:t xml:space="preserve"> e best practice di validazione input.</w:t>
      </w:r>
    </w:p>
    <w:p w14:paraId="59C04BB1" w14:textId="77777777" w:rsidR="000B6C61" w:rsidRPr="00D87FA5" w:rsidRDefault="000B6C61" w:rsidP="000B6C61">
      <w:r w:rsidRPr="00D87FA5">
        <w:rPr>
          <w:b/>
          <w:bCs/>
        </w:rPr>
        <w:t>Tradeoff:</w:t>
      </w:r>
    </w:p>
    <w:p w14:paraId="4124BB17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complessità di sviluppo</w:t>
      </w:r>
    </w:p>
    <w:p w14:paraId="392A2983" w14:textId="77777777" w:rsidR="000B6C61" w:rsidRPr="002610F0" w:rsidRDefault="000B6C61" w:rsidP="000B6C61">
      <w:pPr>
        <w:pStyle w:val="Paragrafoelenco"/>
      </w:pPr>
      <w:r w:rsidRPr="002610F0">
        <w:t>L’uso di query parametrizzate aumenta la sicurezza, ma può rendere più complesse query dinamiche o complesse.</w:t>
      </w:r>
    </w:p>
    <w:p w14:paraId="21875D5C" w14:textId="77777777" w:rsidR="000B6C61" w:rsidRPr="002610F0" w:rsidRDefault="000B6C61" w:rsidP="000B6C61">
      <w:pPr>
        <w:pStyle w:val="Paragrafoelenco"/>
      </w:pPr>
      <w:r w:rsidRPr="002610F0">
        <w:t>La validazione completa dell’input migliora la protezione, ma aumenta il tempo di sviluppo e testing.</w:t>
      </w:r>
    </w:p>
    <w:p w14:paraId="6D4216BE" w14:textId="77777777" w:rsidR="000B6C61" w:rsidRPr="000B6C61" w:rsidRDefault="000B6C61" w:rsidP="000B6C61"/>
    <w:p w14:paraId="1236E613" w14:textId="1560B78C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3" w:name="_Toc220693576"/>
      <w:r w:rsidRPr="00896F42">
        <w:t>Definizioni, Acronimi e Abbreviazioni</w:t>
      </w:r>
      <w:bookmarkEnd w:id="3"/>
      <w:r w:rsidR="00A85F5F"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427"/>
        <w:gridCol w:w="2633"/>
        <w:gridCol w:w="5567"/>
      </w:tblGrid>
      <w:tr w:rsidR="00A65492" w:rsidRPr="00A65492" w14:paraId="69C9E6F9" w14:textId="77777777" w:rsidTr="00A65492">
        <w:tc>
          <w:tcPr>
            <w:tcW w:w="0" w:type="auto"/>
            <w:hideMark/>
          </w:tcPr>
          <w:p w14:paraId="5D5FB8FC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Acronimo</w:t>
            </w:r>
          </w:p>
        </w:tc>
        <w:tc>
          <w:tcPr>
            <w:tcW w:w="0" w:type="auto"/>
            <w:hideMark/>
          </w:tcPr>
          <w:p w14:paraId="3C4889B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Significato Esteso</w:t>
            </w:r>
          </w:p>
        </w:tc>
        <w:tc>
          <w:tcPr>
            <w:tcW w:w="0" w:type="auto"/>
            <w:hideMark/>
          </w:tcPr>
          <w:p w14:paraId="45D7259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Descrizione</w:t>
            </w:r>
          </w:p>
        </w:tc>
      </w:tr>
      <w:tr w:rsidR="00A65492" w:rsidRPr="00A65492" w14:paraId="19AD6FC7" w14:textId="77777777" w:rsidTr="00A65492">
        <w:tc>
          <w:tcPr>
            <w:tcW w:w="0" w:type="auto"/>
            <w:hideMark/>
          </w:tcPr>
          <w:p w14:paraId="01AEC5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ACID</w:t>
            </w:r>
          </w:p>
        </w:tc>
        <w:tc>
          <w:tcPr>
            <w:tcW w:w="0" w:type="auto"/>
            <w:hideMark/>
          </w:tcPr>
          <w:p w14:paraId="28DAF686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Atomicity, Consistency, Isolation, Durability</w:t>
            </w:r>
          </w:p>
        </w:tc>
        <w:tc>
          <w:tcPr>
            <w:tcW w:w="0" w:type="auto"/>
            <w:hideMark/>
          </w:tcPr>
          <w:p w14:paraId="7330294D" w14:textId="5F5164B7" w:rsidR="00A65492" w:rsidRPr="00A65492" w:rsidRDefault="00A65492" w:rsidP="00A65492">
            <w:pPr>
              <w:spacing w:after="160" w:line="259" w:lineRule="auto"/>
            </w:pPr>
            <w:r w:rsidRPr="00A65492">
              <w:t>Insieme di proprietà che garantiscono la validità delle transazioni nei database.</w:t>
            </w:r>
          </w:p>
        </w:tc>
      </w:tr>
      <w:tr w:rsidR="00A65492" w:rsidRPr="00A65492" w14:paraId="4B1A3897" w14:textId="77777777" w:rsidTr="00A65492">
        <w:tc>
          <w:tcPr>
            <w:tcW w:w="0" w:type="auto"/>
            <w:hideMark/>
          </w:tcPr>
          <w:p w14:paraId="2DA5E21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AES</w:t>
            </w:r>
          </w:p>
        </w:tc>
        <w:tc>
          <w:tcPr>
            <w:tcW w:w="0" w:type="auto"/>
            <w:hideMark/>
          </w:tcPr>
          <w:p w14:paraId="4FDE3F3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Advanced Encryption Standard</w:t>
            </w:r>
          </w:p>
        </w:tc>
        <w:tc>
          <w:tcPr>
            <w:tcW w:w="0" w:type="auto"/>
            <w:hideMark/>
          </w:tcPr>
          <w:p w14:paraId="1C2B7AFF" w14:textId="5091BAD6" w:rsidR="00A65492" w:rsidRPr="00A65492" w:rsidRDefault="00A65492" w:rsidP="00A65492">
            <w:pPr>
              <w:spacing w:after="160" w:line="259" w:lineRule="auto"/>
            </w:pPr>
            <w:r w:rsidRPr="00A65492">
              <w:t>Algoritmo di cifratura utilizzato per proteggere i dati sensibili.</w:t>
            </w:r>
          </w:p>
        </w:tc>
      </w:tr>
      <w:tr w:rsidR="00A65492" w:rsidRPr="00A65492" w14:paraId="11878309" w14:textId="77777777" w:rsidTr="00A65492">
        <w:tc>
          <w:tcPr>
            <w:tcW w:w="0" w:type="auto"/>
            <w:hideMark/>
          </w:tcPr>
          <w:p w14:paraId="47F9DC4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API</w:t>
            </w:r>
          </w:p>
        </w:tc>
        <w:tc>
          <w:tcPr>
            <w:tcW w:w="0" w:type="auto"/>
            <w:hideMark/>
          </w:tcPr>
          <w:p w14:paraId="5784B7C8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Application Programming Interface</w:t>
            </w:r>
          </w:p>
        </w:tc>
        <w:tc>
          <w:tcPr>
            <w:tcW w:w="0" w:type="auto"/>
            <w:hideMark/>
          </w:tcPr>
          <w:p w14:paraId="198B56A4" w14:textId="01B99556" w:rsidR="00A65492" w:rsidRPr="00A65492" w:rsidRDefault="00A65492" w:rsidP="00A65492">
            <w:pPr>
              <w:spacing w:after="160" w:line="259" w:lineRule="auto"/>
            </w:pPr>
            <w:r w:rsidRPr="00A65492">
              <w:t>Insieme di definizioni e protocolli per la creazione e l'integrazione di software applicativi.</w:t>
            </w:r>
          </w:p>
        </w:tc>
      </w:tr>
      <w:tr w:rsidR="00A65492" w:rsidRPr="00A65492" w14:paraId="3C49DA2A" w14:textId="77777777" w:rsidTr="00A65492">
        <w:tc>
          <w:tcPr>
            <w:tcW w:w="0" w:type="auto"/>
            <w:hideMark/>
          </w:tcPr>
          <w:p w14:paraId="16BA9F4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BLOB</w:t>
            </w:r>
          </w:p>
        </w:tc>
        <w:tc>
          <w:tcPr>
            <w:tcW w:w="0" w:type="auto"/>
            <w:hideMark/>
          </w:tcPr>
          <w:p w14:paraId="107C2FD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Binary Large Object</w:t>
            </w:r>
          </w:p>
        </w:tc>
        <w:tc>
          <w:tcPr>
            <w:tcW w:w="0" w:type="auto"/>
            <w:hideMark/>
          </w:tcPr>
          <w:p w14:paraId="07434F67" w14:textId="47A2C5CE" w:rsidR="00A65492" w:rsidRPr="00A65492" w:rsidRDefault="00A65492" w:rsidP="00A65492">
            <w:pPr>
              <w:spacing w:after="160" w:line="259" w:lineRule="auto"/>
            </w:pPr>
            <w:r w:rsidRPr="00A65492">
              <w:t>Tipo di dato utilizzato nei database per memorizzare oggetti binari di grandi dimensioni (come i file allegati).</w:t>
            </w:r>
          </w:p>
        </w:tc>
      </w:tr>
      <w:tr w:rsidR="00A65492" w:rsidRPr="00A65492" w14:paraId="2EA0C56E" w14:textId="77777777" w:rsidTr="00A65492">
        <w:tc>
          <w:tcPr>
            <w:tcW w:w="0" w:type="auto"/>
            <w:hideMark/>
          </w:tcPr>
          <w:p w14:paraId="78435C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CSS</w:t>
            </w:r>
          </w:p>
        </w:tc>
        <w:tc>
          <w:tcPr>
            <w:tcW w:w="0" w:type="auto"/>
            <w:hideMark/>
          </w:tcPr>
          <w:p w14:paraId="4B40227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Cascading Style Sheets</w:t>
            </w:r>
          </w:p>
        </w:tc>
        <w:tc>
          <w:tcPr>
            <w:tcW w:w="0" w:type="auto"/>
            <w:hideMark/>
          </w:tcPr>
          <w:p w14:paraId="76762CC7" w14:textId="5807F09C" w:rsidR="00A65492" w:rsidRPr="00A65492" w:rsidRDefault="00A65492" w:rsidP="00A65492">
            <w:pPr>
              <w:spacing w:after="160" w:line="259" w:lineRule="auto"/>
            </w:pPr>
            <w:r w:rsidRPr="00A65492">
              <w:t>Linguaggio usato per definire la formattazione e lo stile delle pagine we</w:t>
            </w:r>
            <w:r>
              <w:t>b</w:t>
            </w:r>
            <w:r w:rsidRPr="00A65492">
              <w:t>.</w:t>
            </w:r>
          </w:p>
        </w:tc>
      </w:tr>
      <w:tr w:rsidR="00A65492" w:rsidRPr="00A65492" w14:paraId="40A4D224" w14:textId="77777777" w:rsidTr="00A65492">
        <w:tc>
          <w:tcPr>
            <w:tcW w:w="0" w:type="auto"/>
            <w:hideMark/>
          </w:tcPr>
          <w:p w14:paraId="68C2DF9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DBMS</w:t>
            </w:r>
          </w:p>
        </w:tc>
        <w:tc>
          <w:tcPr>
            <w:tcW w:w="0" w:type="auto"/>
            <w:hideMark/>
          </w:tcPr>
          <w:p w14:paraId="1709249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Database Management System</w:t>
            </w:r>
          </w:p>
        </w:tc>
        <w:tc>
          <w:tcPr>
            <w:tcW w:w="0" w:type="auto"/>
            <w:hideMark/>
          </w:tcPr>
          <w:p w14:paraId="54CC6754" w14:textId="43A679B9" w:rsidR="00A65492" w:rsidRPr="00A65492" w:rsidRDefault="00A65492" w:rsidP="00A65492">
            <w:pPr>
              <w:spacing w:after="160" w:line="259" w:lineRule="auto"/>
            </w:pPr>
            <w:r w:rsidRPr="00A65492">
              <w:t>Sistema software progettato per consentire la creazione, la manipolazione e l'interrogazione di database.</w:t>
            </w:r>
          </w:p>
        </w:tc>
      </w:tr>
      <w:tr w:rsidR="00A65492" w:rsidRPr="00A65492" w14:paraId="2CC5869B" w14:textId="77777777" w:rsidTr="00A65492">
        <w:tc>
          <w:tcPr>
            <w:tcW w:w="0" w:type="auto"/>
            <w:hideMark/>
          </w:tcPr>
          <w:p w14:paraId="0E1E73A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ER</w:t>
            </w:r>
          </w:p>
        </w:tc>
        <w:tc>
          <w:tcPr>
            <w:tcW w:w="0" w:type="auto"/>
            <w:hideMark/>
          </w:tcPr>
          <w:p w14:paraId="414715C6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Entity-Relationship</w:t>
            </w:r>
          </w:p>
        </w:tc>
        <w:tc>
          <w:tcPr>
            <w:tcW w:w="0" w:type="auto"/>
            <w:hideMark/>
          </w:tcPr>
          <w:p w14:paraId="5F1B1370" w14:textId="64987B02" w:rsidR="00A65492" w:rsidRPr="00A65492" w:rsidRDefault="00A65492" w:rsidP="00A65492">
            <w:pPr>
              <w:spacing w:after="160" w:line="259" w:lineRule="auto"/>
            </w:pPr>
            <w:r w:rsidRPr="00A65492">
              <w:t>Modello per la rappresentazione concettuale dei dati e delle loro relazioni.</w:t>
            </w:r>
          </w:p>
        </w:tc>
      </w:tr>
      <w:tr w:rsidR="00A65492" w:rsidRPr="00A65492" w14:paraId="35182836" w14:textId="77777777" w:rsidTr="00A65492">
        <w:tc>
          <w:tcPr>
            <w:tcW w:w="0" w:type="auto"/>
            <w:hideMark/>
          </w:tcPr>
          <w:p w14:paraId="1A6939A3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HTML</w:t>
            </w:r>
          </w:p>
        </w:tc>
        <w:tc>
          <w:tcPr>
            <w:tcW w:w="0" w:type="auto"/>
            <w:hideMark/>
          </w:tcPr>
          <w:p w14:paraId="51D4E068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HyperText Markup Language</w:t>
            </w:r>
          </w:p>
        </w:tc>
        <w:tc>
          <w:tcPr>
            <w:tcW w:w="0" w:type="auto"/>
            <w:hideMark/>
          </w:tcPr>
          <w:p w14:paraId="6EB1C67A" w14:textId="48B3DC89" w:rsidR="00A65492" w:rsidRPr="00A65492" w:rsidRDefault="00A65492" w:rsidP="00A65492">
            <w:pPr>
              <w:spacing w:after="160" w:line="259" w:lineRule="auto"/>
            </w:pPr>
            <w:r w:rsidRPr="00A65492">
              <w:t>Linguaggio di markup standard per la creazione di pagine web.</w:t>
            </w:r>
          </w:p>
        </w:tc>
      </w:tr>
      <w:tr w:rsidR="00A65492" w:rsidRPr="00A65492" w14:paraId="68CDCC6F" w14:textId="77777777" w:rsidTr="00A65492">
        <w:tc>
          <w:tcPr>
            <w:tcW w:w="0" w:type="auto"/>
            <w:hideMark/>
          </w:tcPr>
          <w:p w14:paraId="7ACB7D0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lastRenderedPageBreak/>
              <w:t>HTTP / HTTPS</w:t>
            </w:r>
          </w:p>
        </w:tc>
        <w:tc>
          <w:tcPr>
            <w:tcW w:w="0" w:type="auto"/>
            <w:hideMark/>
          </w:tcPr>
          <w:p w14:paraId="6B8948F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HyperText Transfer Protocol (Secure)</w:t>
            </w:r>
          </w:p>
        </w:tc>
        <w:tc>
          <w:tcPr>
            <w:tcW w:w="0" w:type="auto"/>
            <w:hideMark/>
          </w:tcPr>
          <w:p w14:paraId="0CC125A4" w14:textId="6B76C08D" w:rsidR="00A65492" w:rsidRPr="00A65492" w:rsidRDefault="00A65492" w:rsidP="00A65492">
            <w:pPr>
              <w:spacing w:after="160" w:line="259" w:lineRule="auto"/>
            </w:pPr>
            <w:r w:rsidRPr="00A65492">
              <w:t>Protocollo di rete a livello applicativo utilizzato per la trasmissione di informazioni sul web (la versione Secure usa crittografia SSL/TLS).</w:t>
            </w:r>
          </w:p>
        </w:tc>
      </w:tr>
      <w:tr w:rsidR="00A65492" w:rsidRPr="00A65492" w14:paraId="58FA087E" w14:textId="77777777" w:rsidTr="00A65492">
        <w:tc>
          <w:tcPr>
            <w:tcW w:w="0" w:type="auto"/>
            <w:hideMark/>
          </w:tcPr>
          <w:p w14:paraId="3A289F9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JDBC</w:t>
            </w:r>
          </w:p>
        </w:tc>
        <w:tc>
          <w:tcPr>
            <w:tcW w:w="0" w:type="auto"/>
            <w:hideMark/>
          </w:tcPr>
          <w:p w14:paraId="437EE82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Database Connectivity</w:t>
            </w:r>
          </w:p>
        </w:tc>
        <w:tc>
          <w:tcPr>
            <w:tcW w:w="0" w:type="auto"/>
            <w:hideMark/>
          </w:tcPr>
          <w:p w14:paraId="769BFB06" w14:textId="51213E78" w:rsidR="00A65492" w:rsidRPr="00A65492" w:rsidRDefault="00A65492" w:rsidP="00A65492">
            <w:pPr>
              <w:spacing w:after="160" w:line="259" w:lineRule="auto"/>
            </w:pPr>
            <w:r w:rsidRPr="00A65492">
              <w:t>API standard del linguaggio Java che definisce come un client può accedere a un database.</w:t>
            </w:r>
          </w:p>
        </w:tc>
      </w:tr>
      <w:tr w:rsidR="00A65492" w:rsidRPr="00A65492" w14:paraId="7F95CE70" w14:textId="77777777" w:rsidTr="00A65492">
        <w:tc>
          <w:tcPr>
            <w:tcW w:w="0" w:type="auto"/>
            <w:hideMark/>
          </w:tcPr>
          <w:p w14:paraId="0B24B89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JRE</w:t>
            </w:r>
          </w:p>
        </w:tc>
        <w:tc>
          <w:tcPr>
            <w:tcW w:w="0" w:type="auto"/>
            <w:hideMark/>
          </w:tcPr>
          <w:p w14:paraId="1ACA6B8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Runtime Environment</w:t>
            </w:r>
          </w:p>
        </w:tc>
        <w:tc>
          <w:tcPr>
            <w:tcW w:w="0" w:type="auto"/>
            <w:hideMark/>
          </w:tcPr>
          <w:p w14:paraId="628ABD87" w14:textId="080DEBAA" w:rsidR="00A65492" w:rsidRPr="00A65492" w:rsidRDefault="00A65492" w:rsidP="00A65492">
            <w:pPr>
              <w:spacing w:after="160" w:line="259" w:lineRule="auto"/>
            </w:pPr>
            <w:r w:rsidRPr="00A65492">
              <w:t>Ambiente di esecuzione necessario per eseguire applicazioni scritte in Java.</w:t>
            </w:r>
          </w:p>
        </w:tc>
      </w:tr>
      <w:tr w:rsidR="00A65492" w:rsidRPr="00A65492" w14:paraId="0D5A98A6" w14:textId="77777777" w:rsidTr="00A65492">
        <w:tc>
          <w:tcPr>
            <w:tcW w:w="0" w:type="auto"/>
            <w:hideMark/>
          </w:tcPr>
          <w:p w14:paraId="311D9C3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JSP</w:t>
            </w:r>
          </w:p>
        </w:tc>
        <w:tc>
          <w:tcPr>
            <w:tcW w:w="0" w:type="auto"/>
            <w:hideMark/>
          </w:tcPr>
          <w:p w14:paraId="57FDE73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JavaServer Pages</w:t>
            </w:r>
          </w:p>
        </w:tc>
        <w:tc>
          <w:tcPr>
            <w:tcW w:w="0" w:type="auto"/>
            <w:hideMark/>
          </w:tcPr>
          <w:p w14:paraId="429C9DB2" w14:textId="121FBF30" w:rsidR="00A65492" w:rsidRPr="00A65492" w:rsidRDefault="00A65492" w:rsidP="00A65492">
            <w:pPr>
              <w:spacing w:after="160" w:line="259" w:lineRule="auto"/>
            </w:pPr>
            <w:r w:rsidRPr="00A65492">
              <w:t>Tecnologia Java che consente agli sviluppatori di creare pagine Web dinamiche basate su HTML, XML o altri tipi di documenti.</w:t>
            </w:r>
          </w:p>
        </w:tc>
      </w:tr>
      <w:tr w:rsidR="00A65492" w:rsidRPr="00A65492" w14:paraId="68470108" w14:textId="77777777" w:rsidTr="00A65492">
        <w:tc>
          <w:tcPr>
            <w:tcW w:w="0" w:type="auto"/>
            <w:hideMark/>
          </w:tcPr>
          <w:p w14:paraId="679EC9C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JVM</w:t>
            </w:r>
          </w:p>
        </w:tc>
        <w:tc>
          <w:tcPr>
            <w:tcW w:w="0" w:type="auto"/>
            <w:hideMark/>
          </w:tcPr>
          <w:p w14:paraId="51AEECD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Virtual Machine</w:t>
            </w:r>
          </w:p>
        </w:tc>
        <w:tc>
          <w:tcPr>
            <w:tcW w:w="0" w:type="auto"/>
            <w:hideMark/>
          </w:tcPr>
          <w:p w14:paraId="3EC009DC" w14:textId="0FF29C0A" w:rsidR="00A65492" w:rsidRPr="00A65492" w:rsidRDefault="00A65492" w:rsidP="00A65492">
            <w:pPr>
              <w:spacing w:after="160" w:line="259" w:lineRule="auto"/>
            </w:pPr>
            <w:r w:rsidRPr="00A65492">
              <w:t>Macchina virtuale che esegue i bytecode Java.</w:t>
            </w:r>
          </w:p>
        </w:tc>
      </w:tr>
      <w:tr w:rsidR="00A65492" w:rsidRPr="00A65492" w14:paraId="5C325FE3" w14:textId="77777777" w:rsidTr="00A65492">
        <w:tc>
          <w:tcPr>
            <w:tcW w:w="0" w:type="auto"/>
            <w:hideMark/>
          </w:tcPr>
          <w:p w14:paraId="06FF6E0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MIME</w:t>
            </w:r>
          </w:p>
        </w:tc>
        <w:tc>
          <w:tcPr>
            <w:tcW w:w="0" w:type="auto"/>
            <w:hideMark/>
          </w:tcPr>
          <w:p w14:paraId="102C6EB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Multipurpose Internet Mail Extensions</w:t>
            </w:r>
          </w:p>
        </w:tc>
        <w:tc>
          <w:tcPr>
            <w:tcW w:w="0" w:type="auto"/>
            <w:hideMark/>
          </w:tcPr>
          <w:p w14:paraId="139F2A9C" w14:textId="18E51181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Standard che estende il formato delle </w:t>
            </w:r>
            <w:r w:rsidR="00316CB1" w:rsidRPr="00A65492">
              <w:t>e-mail</w:t>
            </w:r>
            <w:r w:rsidRPr="00A65492">
              <w:t xml:space="preserve"> e viene usato nel web per indicare il tipo di contenuto di un file (es. application/pdf).</w:t>
            </w:r>
          </w:p>
        </w:tc>
      </w:tr>
      <w:tr w:rsidR="00A65492" w:rsidRPr="00A65492" w14:paraId="7D4D98E2" w14:textId="77777777" w:rsidTr="00A65492">
        <w:tc>
          <w:tcPr>
            <w:tcW w:w="0" w:type="auto"/>
            <w:hideMark/>
          </w:tcPr>
          <w:p w14:paraId="2951927A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SQL</w:t>
            </w:r>
          </w:p>
        </w:tc>
        <w:tc>
          <w:tcPr>
            <w:tcW w:w="0" w:type="auto"/>
            <w:hideMark/>
          </w:tcPr>
          <w:p w14:paraId="396D1B2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Structured Query Language</w:t>
            </w:r>
          </w:p>
        </w:tc>
        <w:tc>
          <w:tcPr>
            <w:tcW w:w="0" w:type="auto"/>
            <w:hideMark/>
          </w:tcPr>
          <w:p w14:paraId="29B76FED" w14:textId="72E15E05" w:rsidR="00A65492" w:rsidRPr="00A65492" w:rsidRDefault="00A65492" w:rsidP="00A65492">
            <w:pPr>
              <w:spacing w:after="160" w:line="259" w:lineRule="auto"/>
            </w:pPr>
            <w:r w:rsidRPr="00A65492">
              <w:t>Linguaggio standardizzato per database basati sul modello relazionale.</w:t>
            </w:r>
          </w:p>
        </w:tc>
      </w:tr>
      <w:tr w:rsidR="00A65492" w:rsidRPr="00A65492" w14:paraId="638AAF14" w14:textId="77777777" w:rsidTr="00A65492">
        <w:tc>
          <w:tcPr>
            <w:tcW w:w="0" w:type="auto"/>
            <w:hideMark/>
          </w:tcPr>
          <w:p w14:paraId="24EF026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TCP/IP</w:t>
            </w:r>
          </w:p>
        </w:tc>
        <w:tc>
          <w:tcPr>
            <w:tcW w:w="0" w:type="auto"/>
            <w:hideMark/>
          </w:tcPr>
          <w:p w14:paraId="003AE2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Transmission Control Protocol / Internet Protocol</w:t>
            </w:r>
          </w:p>
        </w:tc>
        <w:tc>
          <w:tcPr>
            <w:tcW w:w="0" w:type="auto"/>
            <w:hideMark/>
          </w:tcPr>
          <w:p w14:paraId="6E0F7F11" w14:textId="2F894F4A" w:rsidR="00A65492" w:rsidRPr="00A65492" w:rsidRDefault="00A65492" w:rsidP="00A65492">
            <w:pPr>
              <w:spacing w:after="160" w:line="259" w:lineRule="auto"/>
            </w:pPr>
            <w:r w:rsidRPr="00A65492">
              <w:t>Insieme di protocolli di comunicazione usati per interconnettere dispositivi di rete su internet.</w:t>
            </w:r>
          </w:p>
        </w:tc>
      </w:tr>
      <w:tr w:rsidR="00A65492" w:rsidRPr="00A65492" w14:paraId="6EE2DF41" w14:textId="77777777" w:rsidTr="00A65492">
        <w:tc>
          <w:tcPr>
            <w:tcW w:w="0" w:type="auto"/>
            <w:hideMark/>
          </w:tcPr>
          <w:p w14:paraId="55D003B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WAR</w:t>
            </w:r>
          </w:p>
        </w:tc>
        <w:tc>
          <w:tcPr>
            <w:tcW w:w="0" w:type="auto"/>
            <w:hideMark/>
          </w:tcPr>
          <w:p w14:paraId="282BF36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Web Application Archive</w:t>
            </w:r>
          </w:p>
        </w:tc>
        <w:tc>
          <w:tcPr>
            <w:tcW w:w="0" w:type="auto"/>
            <w:hideMark/>
          </w:tcPr>
          <w:p w14:paraId="3925816C" w14:textId="1FDF8CF2" w:rsidR="00A65492" w:rsidRPr="00A65492" w:rsidRDefault="00A65492" w:rsidP="00A65492">
            <w:pPr>
              <w:spacing w:after="160" w:line="259" w:lineRule="auto"/>
            </w:pPr>
            <w:r w:rsidRPr="00A65492">
              <w:t>Formato di file JAR utilizzato per distribuire una collezione di file JSP, servlet, classi Java e risorse web.</w:t>
            </w:r>
          </w:p>
        </w:tc>
      </w:tr>
      <w:tr w:rsidR="00316CB1" w:rsidRPr="00A65492" w14:paraId="28D2FE2F" w14:textId="77777777" w:rsidTr="00A65492">
        <w:tc>
          <w:tcPr>
            <w:tcW w:w="0" w:type="auto"/>
          </w:tcPr>
          <w:p w14:paraId="098D739A" w14:textId="4E106E71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 xml:space="preserve">UI </w:t>
            </w:r>
          </w:p>
          <w:p w14:paraId="6F39C408" w14:textId="77777777" w:rsidR="00316CB1" w:rsidRPr="00A65492" w:rsidRDefault="00316CB1" w:rsidP="00316CB1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16225D4C" w14:textId="46EAE3C9" w:rsidR="00316CB1" w:rsidRPr="00316CB1" w:rsidRDefault="00316CB1" w:rsidP="00A65492">
            <w:r w:rsidRPr="00316CB1">
              <w:t>User Interface</w:t>
            </w:r>
          </w:p>
        </w:tc>
        <w:tc>
          <w:tcPr>
            <w:tcW w:w="0" w:type="auto"/>
          </w:tcPr>
          <w:p w14:paraId="4753A1C3" w14:textId="77777777" w:rsidR="00316CB1" w:rsidRPr="00316CB1" w:rsidRDefault="00316CB1" w:rsidP="00316CB1">
            <w:r w:rsidRPr="00316CB1">
              <w:t>Interfaccia Utente, il mezzo attraverso cui l'utente interagisce con il sistema.</w:t>
            </w:r>
          </w:p>
          <w:p w14:paraId="3F61DFC9" w14:textId="77777777" w:rsidR="00316CB1" w:rsidRPr="00A65492" w:rsidRDefault="00316CB1" w:rsidP="00A65492"/>
        </w:tc>
      </w:tr>
      <w:tr w:rsidR="00316CB1" w:rsidRPr="00A65492" w14:paraId="6E432C9B" w14:textId="77777777" w:rsidTr="00A65492">
        <w:tc>
          <w:tcPr>
            <w:tcW w:w="0" w:type="auto"/>
          </w:tcPr>
          <w:p w14:paraId="595BBB03" w14:textId="4B8FD599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>UX</w:t>
            </w:r>
          </w:p>
        </w:tc>
        <w:tc>
          <w:tcPr>
            <w:tcW w:w="0" w:type="auto"/>
          </w:tcPr>
          <w:p w14:paraId="2F224DD7" w14:textId="7453DCBB" w:rsidR="00316CB1" w:rsidRPr="00316CB1" w:rsidRDefault="00316CB1" w:rsidP="00A65492">
            <w:r w:rsidRPr="00316CB1">
              <w:t>User Experience</w:t>
            </w:r>
          </w:p>
        </w:tc>
        <w:tc>
          <w:tcPr>
            <w:tcW w:w="0" w:type="auto"/>
          </w:tcPr>
          <w:p w14:paraId="5210EC39" w14:textId="5F6A8C06" w:rsidR="00316CB1" w:rsidRPr="00316CB1" w:rsidRDefault="00316CB1" w:rsidP="00316CB1">
            <w:r>
              <w:t>R</w:t>
            </w:r>
            <w:r w:rsidRPr="00316CB1">
              <w:t>iguarda le percezioni e le risposte di una persona risultanti dall'uso del sistema.</w:t>
            </w:r>
          </w:p>
        </w:tc>
      </w:tr>
    </w:tbl>
    <w:p w14:paraId="36DC2100" w14:textId="77777777" w:rsidR="000B6C61" w:rsidRDefault="000B6C61" w:rsidP="000B6C61"/>
    <w:p w14:paraId="0DAE02DE" w14:textId="77777777" w:rsidR="000B6C61" w:rsidRPr="000B6C61" w:rsidRDefault="000B6C61" w:rsidP="000B6C61"/>
    <w:p w14:paraId="36FB1870" w14:textId="77777777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4" w:name="_Toc220693577"/>
      <w:r w:rsidRPr="00896F42">
        <w:t>Riferimenti</w:t>
      </w:r>
      <w:bookmarkEnd w:id="4"/>
    </w:p>
    <w:p w14:paraId="2248931F" w14:textId="77777777" w:rsidR="000B6C61" w:rsidRDefault="000B6C61" w:rsidP="000B6C61">
      <w:r>
        <w:t xml:space="preserve">I seguenti documenti sono stati usati come riferimento per la stesura di questo documento di </w:t>
      </w:r>
    </w:p>
    <w:p w14:paraId="5540D52A" w14:textId="77777777" w:rsidR="000B6C61" w:rsidRP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analisi dei requisiti: </w:t>
      </w:r>
    </w:p>
    <w:p w14:paraId="333EA259" w14:textId="77777777" w:rsidR="000B6C61" w:rsidRP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[REF-1] Object-oriented-Software-Engineering-3rd-Edition  </w:t>
      </w:r>
    </w:p>
    <w:p w14:paraId="00244D82" w14:textId="567AA925" w:rsid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[REF-2] </w:t>
      </w:r>
      <w:r>
        <w:rPr>
          <w:lang w:val="en-GB"/>
        </w:rPr>
        <w:t>RAD_EWMS V1.0</w:t>
      </w:r>
    </w:p>
    <w:p w14:paraId="376DA29D" w14:textId="25D62FB8" w:rsidR="000B6C61" w:rsidRDefault="000B6C61" w:rsidP="000B6C61">
      <w:pPr>
        <w:rPr>
          <w:lang w:val="en-GB"/>
        </w:rPr>
      </w:pPr>
      <w:r>
        <w:rPr>
          <w:lang w:val="en-GB"/>
        </w:rPr>
        <w:t xml:space="preserve">[REF-3] Team di Progetto, SDD_start_meeting </w:t>
      </w:r>
    </w:p>
    <w:p w14:paraId="06B2EDD3" w14:textId="77777777" w:rsidR="000B6C61" w:rsidRDefault="000B6C61" w:rsidP="000B6C61">
      <w:pPr>
        <w:rPr>
          <w:lang w:val="en-GB"/>
        </w:rPr>
      </w:pPr>
    </w:p>
    <w:p w14:paraId="3C14AAF0" w14:textId="77777777" w:rsidR="000B6C61" w:rsidRPr="000B6C61" w:rsidRDefault="000B6C61" w:rsidP="000B6C61">
      <w:pPr>
        <w:rPr>
          <w:lang w:val="en-GB"/>
        </w:rPr>
      </w:pPr>
    </w:p>
    <w:p w14:paraId="0554A91C" w14:textId="1C1AE56D" w:rsidR="00896F42" w:rsidRDefault="00896F42" w:rsidP="00A85F5F">
      <w:pPr>
        <w:pStyle w:val="Titolo2"/>
        <w:numPr>
          <w:ilvl w:val="1"/>
          <w:numId w:val="9"/>
        </w:numPr>
        <w:ind w:left="567"/>
        <w:rPr>
          <w:lang w:val="en-US"/>
        </w:rPr>
      </w:pPr>
      <w:bookmarkStart w:id="5" w:name="_Toc220693578"/>
      <w:r w:rsidRPr="00896F42">
        <w:rPr>
          <w:lang w:val="en-US"/>
        </w:rPr>
        <w:t>Panoramica del Documento</w:t>
      </w:r>
      <w:bookmarkEnd w:id="5"/>
    </w:p>
    <w:p w14:paraId="5DCDC47D" w14:textId="6BF067D0" w:rsidR="000B6C61" w:rsidRDefault="000B6C61" w:rsidP="000B6C61">
      <w:r>
        <w:t>Il d</w:t>
      </w:r>
      <w:r w:rsidRPr="000B6C61">
        <w:t>ocumento fornisce una descrizione dettagliata dell'architettura software progettata per il sistema Easy Work Management System (E.W.M.S.).</w:t>
      </w:r>
      <w:r>
        <w:t xml:space="preserve"> </w:t>
      </w:r>
    </w:p>
    <w:p w14:paraId="70ADB9BD" w14:textId="77777777" w:rsidR="004D501F" w:rsidRPr="004D501F" w:rsidRDefault="004D501F" w:rsidP="004D501F">
      <w:r w:rsidRPr="004D501F">
        <w:t>Il documento è organizzato nelle seguenti sezioni:</w:t>
      </w:r>
    </w:p>
    <w:p w14:paraId="53BB7E1F" w14:textId="59FE925A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 xml:space="preserve">Sezione 2 </w:t>
      </w:r>
      <w:r>
        <w:rPr>
          <w:b/>
          <w:bCs/>
        </w:rPr>
        <w:t>– Architettura software corrente</w:t>
      </w:r>
      <w:r w:rsidRPr="004D501F">
        <w:rPr>
          <w:b/>
          <w:bCs/>
        </w:rPr>
        <w:t>:</w:t>
      </w:r>
      <w:r w:rsidRPr="004D501F">
        <w:t xml:space="preserve"> Descrive la situazione attuale presso il cliente. Poiché non esiste un sistema software precedente, questa sezione analizza i flussi di lavoro manuali attuali e ne evidenzia le criticità che il nuovo sistema intende risolvere.</w:t>
      </w:r>
    </w:p>
    <w:p w14:paraId="5AE24BD8" w14:textId="06D216BD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3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>Architettura software proposta</w:t>
      </w:r>
      <w:r w:rsidRPr="004D501F">
        <w:rPr>
          <w:b/>
          <w:bCs/>
        </w:rPr>
        <w:t>:</w:t>
      </w:r>
      <w:r w:rsidRPr="004D501F">
        <w:t xml:space="preserve"> Costituisce il nucleo del design e definisce l'architettura tecnica del nuovo sistema E.W.M.S.</w:t>
      </w:r>
    </w:p>
    <w:p w14:paraId="36847C7B" w14:textId="6DEF1151" w:rsidR="004D501F" w:rsidRPr="004D501F" w:rsidRDefault="004D501F" w:rsidP="004D501F">
      <w:pPr>
        <w:numPr>
          <w:ilvl w:val="1"/>
          <w:numId w:val="26"/>
        </w:numPr>
      </w:pPr>
      <w:r w:rsidRPr="004D501F">
        <w:t>Viene presentata la scomposizione logica in sottosistemi.</w:t>
      </w:r>
    </w:p>
    <w:p w14:paraId="13A83A73" w14:textId="44BEFCA5" w:rsidR="004D501F" w:rsidRPr="004D501F" w:rsidRDefault="004D501F" w:rsidP="004D501F">
      <w:pPr>
        <w:numPr>
          <w:ilvl w:val="1"/>
          <w:numId w:val="26"/>
        </w:numPr>
      </w:pPr>
      <w:r w:rsidRPr="004D501F">
        <w:t>Viene definita la mappatura tra componenti software e nodi hardware.</w:t>
      </w:r>
    </w:p>
    <w:p w14:paraId="37D7175C" w14:textId="2C2D5415" w:rsidR="004D501F" w:rsidRPr="004D501F" w:rsidRDefault="004D501F" w:rsidP="004D501F">
      <w:pPr>
        <w:numPr>
          <w:ilvl w:val="1"/>
          <w:numId w:val="26"/>
        </w:numPr>
      </w:pPr>
      <w:r w:rsidRPr="004D501F">
        <w:t>Vengono dettagliate le strategie per la persistenza dei dati, la sicurezza e la gestione del flusso di controllo globale.</w:t>
      </w:r>
    </w:p>
    <w:p w14:paraId="51A7E622" w14:textId="61FF833E" w:rsidR="004D501F" w:rsidRPr="004D501F" w:rsidRDefault="004D501F" w:rsidP="004D501F">
      <w:pPr>
        <w:numPr>
          <w:ilvl w:val="1"/>
          <w:numId w:val="26"/>
        </w:numPr>
      </w:pPr>
      <w:r w:rsidRPr="004D501F">
        <w:t>Vengono descritte le condizioni di confine.</w:t>
      </w:r>
    </w:p>
    <w:p w14:paraId="31348BA8" w14:textId="7280AAF6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4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 xml:space="preserve"> </w:t>
      </w:r>
      <w:r w:rsidRPr="004D501F">
        <w:rPr>
          <w:b/>
          <w:bCs/>
        </w:rPr>
        <w:t>Subsystem services:</w:t>
      </w:r>
      <w:r w:rsidRPr="004D501F">
        <w:t xml:space="preserve"> Definisce le interfacce e i servizi pubblici offerti da ciascun sottosistema, specificando le operazioni disponibili per gli attori (Dipendente, Supervisore, Gestore) e per gli altri moduli del sistema.</w:t>
      </w:r>
    </w:p>
    <w:p w14:paraId="47DE75B0" w14:textId="77777777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Glossario:</w:t>
      </w:r>
      <w:r w:rsidRPr="004D501F">
        <w:t xml:space="preserve"> Fornisce le definizioni dei termini tecnici e degli acronimi utilizzati nel documento.</w:t>
      </w:r>
    </w:p>
    <w:p w14:paraId="0F84AA03" w14:textId="77777777" w:rsidR="00896F42" w:rsidRPr="000B6C61" w:rsidRDefault="00896F42" w:rsidP="00896F42"/>
    <w:p w14:paraId="5924B540" w14:textId="77777777" w:rsidR="00896F42" w:rsidRPr="000B6C61" w:rsidRDefault="00896F42" w:rsidP="00896F42"/>
    <w:p w14:paraId="6DB4BCE2" w14:textId="734D1FB6" w:rsidR="00896F42" w:rsidRDefault="00896F42" w:rsidP="00A85F5F">
      <w:pPr>
        <w:pStyle w:val="Titolo1"/>
        <w:numPr>
          <w:ilvl w:val="0"/>
          <w:numId w:val="8"/>
        </w:numPr>
        <w:ind w:left="142"/>
        <w:rPr>
          <w:lang w:val="en-US"/>
        </w:rPr>
      </w:pPr>
      <w:r w:rsidRPr="000B6C61">
        <w:t xml:space="preserve"> </w:t>
      </w:r>
      <w:bookmarkStart w:id="6" w:name="_Toc220693579"/>
      <w:r w:rsidR="00C1799E">
        <w:rPr>
          <w:lang w:val="en-US"/>
        </w:rPr>
        <w:t xml:space="preserve">Architettura software </w:t>
      </w:r>
      <w:r w:rsidR="004D501F">
        <w:rPr>
          <w:lang w:val="en-US"/>
        </w:rPr>
        <w:t>c</w:t>
      </w:r>
      <w:r w:rsidR="00C1799E">
        <w:rPr>
          <w:lang w:val="en-US"/>
        </w:rPr>
        <w:t>orrente</w:t>
      </w:r>
      <w:bookmarkEnd w:id="6"/>
    </w:p>
    <w:p w14:paraId="393FC311" w14:textId="77777777" w:rsidR="00C1799E" w:rsidRDefault="00C1799E" w:rsidP="00C1799E">
      <w:pPr>
        <w:rPr>
          <w:lang w:val="en-US"/>
        </w:rPr>
      </w:pPr>
    </w:p>
    <w:p w14:paraId="1ACC80BB" w14:textId="77777777" w:rsidR="00C1799E" w:rsidRPr="00C1799E" w:rsidRDefault="00C1799E" w:rsidP="00C1799E">
      <w:r w:rsidRPr="00C1799E">
        <w:t>Questa parte del documento analizza la struttura delle architetture correnti, ne sottolinea le inefficienze e le limitazioni.</w:t>
      </w:r>
    </w:p>
    <w:p w14:paraId="0716A10F" w14:textId="77777777" w:rsidR="00C1799E" w:rsidRDefault="00C1799E" w:rsidP="00C1799E">
      <w:r w:rsidRPr="00C1799E">
        <w:t>Confrontando queste modalità con il nostro sistema, si può notare come E.W.M.S. offra f</w:t>
      </w:r>
      <w:r>
        <w:t>l</w:t>
      </w:r>
      <w:r w:rsidRPr="00C1799E">
        <w:t xml:space="preserve">essibilità, adattabilità e usabilità nella gestione dei task, rendendo più facile il </w:t>
      </w:r>
      <w:r>
        <w:t>l</w:t>
      </w:r>
      <w:r w:rsidRPr="00C1799E">
        <w:t xml:space="preserve">avoro sia per i dipendenti che per i </w:t>
      </w:r>
      <w:r>
        <w:t>supervisori</w:t>
      </w:r>
      <w:r w:rsidRPr="00C1799E">
        <w:t>.</w:t>
      </w:r>
    </w:p>
    <w:p w14:paraId="177DB0EB" w14:textId="77777777" w:rsidR="00C1799E" w:rsidRPr="00C1799E" w:rsidRDefault="00C1799E" w:rsidP="00C1799E">
      <w:r w:rsidRPr="00C1799E">
        <w:t>Molte aziende fanno ancora affidamento su strumenti manuali o semi-digitali, come fogli di calcolo condivisi, task list cartacee, comunicazioni tramite telefono o messaggistica istantanea, oppure moduli generici inclusi in suite aziendali non specializzate: questi approcci non offrono scalabilità, controllo centralizzato né visibilità in tempo reale.</w:t>
      </w:r>
    </w:p>
    <w:p w14:paraId="32DD3B87" w14:textId="77777777" w:rsidR="00C1799E" w:rsidRPr="00C1799E" w:rsidRDefault="00C1799E" w:rsidP="00C1799E">
      <w:r w:rsidRPr="00C1799E">
        <w:lastRenderedPageBreak/>
        <w:t xml:space="preserve">La progettazione del sistema parte dall’assunzione che siano necessari: </w:t>
      </w:r>
    </w:p>
    <w:p w14:paraId="6C417E56" w14:textId="77777777" w:rsidR="00C1799E" w:rsidRPr="00C1799E" w:rsidRDefault="00C1799E" w:rsidP="00C1799E">
      <w:pPr>
        <w:numPr>
          <w:ilvl w:val="0"/>
          <w:numId w:val="10"/>
        </w:numPr>
        <w:rPr>
          <w:lang w:val="en-US"/>
        </w:rPr>
      </w:pPr>
      <w:r w:rsidRPr="00C1799E">
        <w:rPr>
          <w:lang w:val="en-US"/>
        </w:rPr>
        <w:t>accesso immediato alle informazioni operative</w:t>
      </w:r>
    </w:p>
    <w:p w14:paraId="27989058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aggiornamenti dello stato in tempo reale</w:t>
      </w:r>
    </w:p>
    <w:p w14:paraId="22E6576A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comunicazioni strutturate e trasparenza nelle attività.</w:t>
      </w:r>
    </w:p>
    <w:p w14:paraId="79B43002" w14:textId="77777777" w:rsidR="00C1799E" w:rsidRPr="00C1799E" w:rsidRDefault="00C1799E" w:rsidP="00C1799E"/>
    <w:p w14:paraId="514E357A" w14:textId="0096B1B6" w:rsidR="00C1799E" w:rsidRDefault="00C1799E" w:rsidP="00C1799E">
      <w:r w:rsidRPr="00C1799E">
        <w:t>Gli strumenti attuali risultano insufficienti a supportare la complessità e le esigenze di tracciabilità tipiche degli ambienti molto dinamici ed esigenti.</w:t>
      </w:r>
      <w:r>
        <w:t xml:space="preserve"> </w:t>
      </w:r>
      <w:r w:rsidRPr="00C1799E">
        <w:t>I problemi più comuni riscontrati includono: frammentazione delle informazioni, mancanza di un controllo centralizzato dei task, impossibilità di monitorare efficacemente l’avanzamento, carico comunicativo elevato su canali non strutturati, scarsa scalabilità,  bassa integrazione con i flussi operativi reali, ridondanza delle informazioni e perdita di dati.</w:t>
      </w:r>
      <w:r>
        <w:t xml:space="preserve"> </w:t>
      </w:r>
      <w:r w:rsidRPr="00A422E4">
        <w:t>E.W.M.S.</w:t>
      </w:r>
      <w:r w:rsidRPr="00C1799E">
        <w:t xml:space="preserve"> affronta tali limitazioni offrendo una piattaforma centralizzata, progettata per garantire visibilità in tempo reale, scalabilità operativa e un'interazione fluida tra dipendenti e supervisori. L’architettura del sistema permette una gestione precisa dei task e una distribuzione efficiente del carico operativo.</w:t>
      </w:r>
    </w:p>
    <w:p w14:paraId="1758ECB4" w14:textId="0266EDF4" w:rsidR="00543638" w:rsidRDefault="00543638" w:rsidP="00A85F5F">
      <w:pPr>
        <w:pStyle w:val="Titolo1"/>
        <w:numPr>
          <w:ilvl w:val="0"/>
          <w:numId w:val="8"/>
        </w:numPr>
        <w:ind w:left="142"/>
      </w:pPr>
      <w:r>
        <w:t xml:space="preserve"> </w:t>
      </w:r>
      <w:bookmarkStart w:id="7" w:name="_Toc220693580"/>
      <w:r>
        <w:t>Architettura software proposta</w:t>
      </w:r>
      <w:bookmarkEnd w:id="7"/>
    </w:p>
    <w:p w14:paraId="7BC19D22" w14:textId="77777777" w:rsidR="00543638" w:rsidRDefault="00543638" w:rsidP="00543638"/>
    <w:p w14:paraId="57FCAB8B" w14:textId="77777777" w:rsidR="00543638" w:rsidRDefault="00543638" w:rsidP="007F011E">
      <w:pPr>
        <w:pStyle w:val="Titolo2"/>
      </w:pPr>
      <w:bookmarkStart w:id="8" w:name="_Toc220693581"/>
      <w:r>
        <w:t>3.1 Overview</w:t>
      </w:r>
      <w:bookmarkEnd w:id="8"/>
    </w:p>
    <w:p w14:paraId="134DE983" w14:textId="77777777" w:rsidR="00543638" w:rsidRDefault="00543638" w:rsidP="00F345A2">
      <w:r w:rsidRPr="00F345A2">
        <w:t>Il sistema Easy Work Management System (E.W.M.S.) è progettato seguendo un'architettura software Three-Tier (a tre livelli) basata sul web. L'architettura segue il design pattern Model-View-Controller (MVC) per l'organizzazione della logica applicativa.</w:t>
      </w:r>
      <w:r>
        <w:t xml:space="preserve"> </w:t>
      </w:r>
    </w:p>
    <w:p w14:paraId="2F03FD4A" w14:textId="77777777" w:rsidR="00543638" w:rsidRDefault="00543638" w:rsidP="00F345A2">
      <w:r>
        <w:t>Il sistema è strutturato quindi su tre livelli:</w:t>
      </w:r>
    </w:p>
    <w:p w14:paraId="4718CA49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F345A2">
        <w:rPr>
          <w:b/>
          <w:bCs/>
        </w:rPr>
        <w:t>Presentation layer</w:t>
      </w:r>
      <w:r>
        <w:t xml:space="preserve">: costituisce il livello </w:t>
      </w:r>
      <w:r w:rsidRPr="00F345A2">
        <w:t>di presentazione accessibile agli utenti finali.</w:t>
      </w:r>
      <w:r>
        <w:t xml:space="preserve"> </w:t>
      </w:r>
      <w:r w:rsidRPr="00F345A2">
        <w:t>L'interfaccia è fruibile attraverso qualsiasi browser web moderno. Questo livello è responsabile della visualizzazione delle pagine dinamiche (generate tramite tecnologia) e dell'invio delle richieste utente al server tramite protocollo HTTP/HTTPS.</w:t>
      </w:r>
    </w:p>
    <w:p w14:paraId="1D153A86" w14:textId="77777777" w:rsidR="00543638" w:rsidRDefault="00543638" w:rsidP="00543638">
      <w:pPr>
        <w:pStyle w:val="Paragrafoelenco"/>
        <w:numPr>
          <w:ilvl w:val="0"/>
          <w:numId w:val="11"/>
        </w:numPr>
      </w:pPr>
      <w:r>
        <w:rPr>
          <w:b/>
          <w:bCs/>
        </w:rPr>
        <w:t>Application layer</w:t>
      </w:r>
      <w:r w:rsidRPr="00F345A2">
        <w:t>:</w:t>
      </w:r>
      <w:r>
        <w:t xml:space="preserve"> costituisce il cuore del sistema, </w:t>
      </w:r>
      <w:r w:rsidRPr="00F345A2">
        <w:t>ospitato su un Web Server Apache Tomcat. Questo livello implementa la logica di business e il controllo del flusso applicativo.</w:t>
      </w:r>
    </w:p>
    <w:p w14:paraId="5272DEA6" w14:textId="77777777" w:rsidR="00543638" w:rsidRDefault="00543638" w:rsidP="00543638">
      <w:pPr>
        <w:pStyle w:val="Paragrafoelenco"/>
        <w:numPr>
          <w:ilvl w:val="0"/>
          <w:numId w:val="11"/>
        </w:numPr>
      </w:pPr>
      <w:r>
        <w:rPr>
          <w:b/>
          <w:bCs/>
        </w:rPr>
        <w:t>Persistence layer</w:t>
      </w:r>
      <w:r w:rsidRPr="00F345A2">
        <w:t>:</w:t>
      </w:r>
      <w:r>
        <w:t xml:space="preserve"> </w:t>
      </w:r>
      <w:r w:rsidRPr="00F345A2">
        <w:t>Costituisce il livello di persistenza dei dati. È composto da un Database Management System (DBMS) relazionale</w:t>
      </w:r>
      <w:r>
        <w:t xml:space="preserve">, il server applicativo comunica con questo livello utilizzando lo standard </w:t>
      </w:r>
      <w:r>
        <w:rPr>
          <w:b/>
          <w:bCs/>
        </w:rPr>
        <w:t>JDBC</w:t>
      </w:r>
      <w:r w:rsidRPr="00F345A2">
        <w:t>.</w:t>
      </w:r>
    </w:p>
    <w:p w14:paraId="20E39F31" w14:textId="2CA01246" w:rsidR="00A85F5F" w:rsidRDefault="00A85F5F" w:rsidP="00F345A2"/>
    <w:p w14:paraId="0CF706E1" w14:textId="77777777" w:rsidR="001551BB" w:rsidRDefault="001551BB" w:rsidP="00F345A2"/>
    <w:p w14:paraId="67DC2B15" w14:textId="77777777" w:rsidR="001551BB" w:rsidRDefault="001551BB" w:rsidP="00F345A2"/>
    <w:p w14:paraId="29C9B7B3" w14:textId="77777777" w:rsidR="001551BB" w:rsidRDefault="001551BB" w:rsidP="00F345A2"/>
    <w:p w14:paraId="21B58A8D" w14:textId="428BB185" w:rsidR="00543638" w:rsidRDefault="00543638" w:rsidP="00A85F5F">
      <w:pPr>
        <w:pStyle w:val="Titolo2"/>
      </w:pPr>
      <w:bookmarkStart w:id="9" w:name="_Toc220693582"/>
      <w:r>
        <w:lastRenderedPageBreak/>
        <w:t>3.2 Decomposizione in subsystem</w:t>
      </w:r>
      <w:bookmarkEnd w:id="9"/>
    </w:p>
    <w:p w14:paraId="136B14AE" w14:textId="77777777" w:rsidR="00A85F5F" w:rsidRPr="00A85F5F" w:rsidRDefault="00A85F5F" w:rsidP="00A85F5F"/>
    <w:p w14:paraId="710CFA6B" w14:textId="4F9255C9" w:rsidR="00543638" w:rsidRDefault="00543638" w:rsidP="00F345A2">
      <w:r>
        <w:t>Di seguito viene presentato il sistema scomposto in “subsystem” e le relative dipendenze.</w:t>
      </w:r>
      <w:r w:rsidR="001551BB">
        <w:br/>
      </w:r>
    </w:p>
    <w:p w14:paraId="19EFDF6C" w14:textId="2FA94F47" w:rsidR="00543638" w:rsidRPr="00543638" w:rsidRDefault="002D3ABF" w:rsidP="00B30FAC">
      <w:pPr>
        <w:rPr>
          <w:b/>
          <w:bCs/>
        </w:rPr>
      </w:pPr>
      <w:r>
        <w:rPr>
          <w:noProof/>
        </w:rPr>
        <w:drawing>
          <wp:inline distT="0" distB="0" distL="0" distR="0" wp14:anchorId="7088576A" wp14:editId="522B26A0">
            <wp:extent cx="6119495" cy="3643630"/>
            <wp:effectExtent l="0" t="0" r="0" b="0"/>
            <wp:docPr id="1759503667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03667" name="Elemento grafico 1759503667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638">
        <w:br/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2694"/>
        <w:gridCol w:w="6938"/>
      </w:tblGrid>
      <w:tr w:rsidR="00543638" w14:paraId="5D3CF09F" w14:textId="77777777" w:rsidTr="00543638">
        <w:trPr>
          <w:trHeight w:val="389"/>
        </w:trPr>
        <w:tc>
          <w:tcPr>
            <w:tcW w:w="2694" w:type="dxa"/>
            <w:vAlign w:val="center"/>
          </w:tcPr>
          <w:p w14:paraId="225AF226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Nome</w:t>
            </w:r>
          </w:p>
        </w:tc>
        <w:tc>
          <w:tcPr>
            <w:tcW w:w="6938" w:type="dxa"/>
            <w:vAlign w:val="center"/>
          </w:tcPr>
          <w:p w14:paraId="16087353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Descrizione</w:t>
            </w:r>
          </w:p>
        </w:tc>
      </w:tr>
      <w:tr w:rsidR="00543638" w14:paraId="3637A8F8" w14:textId="77777777" w:rsidTr="00543638">
        <w:tc>
          <w:tcPr>
            <w:tcW w:w="2694" w:type="dxa"/>
          </w:tcPr>
          <w:p w14:paraId="05E7E9D1" w14:textId="77777777" w:rsidR="00543638" w:rsidRDefault="00543638" w:rsidP="00F345A2">
            <w:r>
              <w:t>EWMSClient</w:t>
            </w:r>
          </w:p>
        </w:tc>
        <w:tc>
          <w:tcPr>
            <w:tcW w:w="6938" w:type="dxa"/>
          </w:tcPr>
          <w:p w14:paraId="2D01B98A" w14:textId="77777777" w:rsidR="00543638" w:rsidRDefault="00543638" w:rsidP="00F345A2">
            <w:r>
              <w:t>Sottosistema che si occupa della presentazione lato client offre tutti i servizi che verranno utilizzati dagli utenti finali per comunicare con il sistema</w:t>
            </w:r>
          </w:p>
        </w:tc>
      </w:tr>
      <w:tr w:rsidR="00543638" w14:paraId="6D89CE53" w14:textId="77777777" w:rsidTr="00543638">
        <w:tc>
          <w:tcPr>
            <w:tcW w:w="2694" w:type="dxa"/>
          </w:tcPr>
          <w:p w14:paraId="1059F0AA" w14:textId="7CD6FD29" w:rsidR="00543638" w:rsidRDefault="000F7294" w:rsidP="00F345A2">
            <w:r>
              <w:t>AccountControl</w:t>
            </w:r>
          </w:p>
        </w:tc>
        <w:tc>
          <w:tcPr>
            <w:tcW w:w="6938" w:type="dxa"/>
          </w:tcPr>
          <w:p w14:paraId="65725092" w14:textId="4C1AAD9D" w:rsidR="00543638" w:rsidRDefault="000F7294" w:rsidP="00F345A2">
            <w:r>
              <w:t>Sottosistema che si occupa delle operazioni di controllo di tutto quello che riguarda gli account.</w:t>
            </w:r>
          </w:p>
        </w:tc>
      </w:tr>
      <w:tr w:rsidR="000F7294" w14:paraId="6737C6D0" w14:textId="77777777" w:rsidTr="00543638">
        <w:tc>
          <w:tcPr>
            <w:tcW w:w="2694" w:type="dxa"/>
          </w:tcPr>
          <w:p w14:paraId="7E220081" w14:textId="0F249944" w:rsidR="000F7294" w:rsidRDefault="000F7294" w:rsidP="00F345A2">
            <w:r>
              <w:t>TaskControl</w:t>
            </w:r>
          </w:p>
        </w:tc>
        <w:tc>
          <w:tcPr>
            <w:tcW w:w="6938" w:type="dxa"/>
          </w:tcPr>
          <w:p w14:paraId="797A6313" w14:textId="260271B6" w:rsidR="000F7294" w:rsidRDefault="000F7294" w:rsidP="00F345A2">
            <w:r>
              <w:t>Sottosistema che si occupa delle operazioni di controllo di tutto quello che riguarda i task</w:t>
            </w:r>
          </w:p>
        </w:tc>
      </w:tr>
      <w:tr w:rsidR="00543638" w14:paraId="7B876352" w14:textId="77777777" w:rsidTr="00543638">
        <w:trPr>
          <w:trHeight w:val="431"/>
        </w:trPr>
        <w:tc>
          <w:tcPr>
            <w:tcW w:w="2694" w:type="dxa"/>
          </w:tcPr>
          <w:p w14:paraId="5ABD2576" w14:textId="77777777" w:rsidR="00543638" w:rsidRDefault="00543638" w:rsidP="00F345A2">
            <w:r>
              <w:t xml:space="preserve">AccessManagement </w:t>
            </w:r>
          </w:p>
        </w:tc>
        <w:tc>
          <w:tcPr>
            <w:tcW w:w="6938" w:type="dxa"/>
          </w:tcPr>
          <w:p w14:paraId="2552FB82" w14:textId="77777777" w:rsidR="00543638" w:rsidRDefault="00543638" w:rsidP="00F345A2">
            <w:r>
              <w:t>Sottosistema che offre i servizi per login e logout dal proprio account</w:t>
            </w:r>
          </w:p>
        </w:tc>
      </w:tr>
      <w:tr w:rsidR="00543638" w14:paraId="23C10F32" w14:textId="77777777" w:rsidTr="00543638">
        <w:tc>
          <w:tcPr>
            <w:tcW w:w="2694" w:type="dxa"/>
          </w:tcPr>
          <w:p w14:paraId="13FA2A5E" w14:textId="77777777" w:rsidR="00543638" w:rsidRDefault="00543638" w:rsidP="00F345A2">
            <w:r>
              <w:t>AccountManagement</w:t>
            </w:r>
          </w:p>
        </w:tc>
        <w:tc>
          <w:tcPr>
            <w:tcW w:w="6938" w:type="dxa"/>
          </w:tcPr>
          <w:p w14:paraId="7F380913" w14:textId="77777777" w:rsidR="00543638" w:rsidRDefault="00543638" w:rsidP="00F345A2">
            <w:r>
              <w:t>Sottosistema che si occupa dei servizi di modifica e inserimento degli account sul database del sistema</w:t>
            </w:r>
          </w:p>
        </w:tc>
      </w:tr>
      <w:tr w:rsidR="00543638" w14:paraId="6C6691C6" w14:textId="77777777" w:rsidTr="00543638">
        <w:tc>
          <w:tcPr>
            <w:tcW w:w="2694" w:type="dxa"/>
          </w:tcPr>
          <w:p w14:paraId="4070BD37" w14:textId="77777777" w:rsidR="00543638" w:rsidRDefault="00543638" w:rsidP="00F345A2">
            <w:r>
              <w:t>TaskManagement</w:t>
            </w:r>
          </w:p>
        </w:tc>
        <w:tc>
          <w:tcPr>
            <w:tcW w:w="6938" w:type="dxa"/>
          </w:tcPr>
          <w:p w14:paraId="4017CED5" w14:textId="77777777" w:rsidR="00543638" w:rsidRDefault="00543638" w:rsidP="00F345A2">
            <w:r>
              <w:t>Sottosistema che offre tutti i servizi che si concentrano sul controllo del ciclo di vita di un task all’interno del sistema</w:t>
            </w:r>
          </w:p>
        </w:tc>
      </w:tr>
      <w:tr w:rsidR="00543638" w14:paraId="0D0A8A26" w14:textId="77777777" w:rsidTr="00543638">
        <w:tc>
          <w:tcPr>
            <w:tcW w:w="2694" w:type="dxa"/>
          </w:tcPr>
          <w:p w14:paraId="35F35550" w14:textId="77777777" w:rsidR="00543638" w:rsidRDefault="00543638" w:rsidP="00F345A2">
            <w:r>
              <w:t>NotificheManagement</w:t>
            </w:r>
          </w:p>
        </w:tc>
        <w:tc>
          <w:tcPr>
            <w:tcW w:w="6938" w:type="dxa"/>
          </w:tcPr>
          <w:p w14:paraId="531CA59E" w14:textId="77777777" w:rsidR="00543638" w:rsidRDefault="00543638" w:rsidP="00F345A2">
            <w:r>
              <w:t>Sottosistema che offre i servizi di controllo delle notifiche generate dalle operazioni sui task</w:t>
            </w:r>
          </w:p>
        </w:tc>
      </w:tr>
      <w:tr w:rsidR="00543638" w14:paraId="4FD71D41" w14:textId="77777777" w:rsidTr="00543638">
        <w:trPr>
          <w:trHeight w:val="433"/>
        </w:trPr>
        <w:tc>
          <w:tcPr>
            <w:tcW w:w="2694" w:type="dxa"/>
          </w:tcPr>
          <w:p w14:paraId="68628EEC" w14:textId="77777777" w:rsidR="00543638" w:rsidRDefault="00543638" w:rsidP="00F345A2">
            <w:r>
              <w:t>PersistenceManagement</w:t>
            </w:r>
          </w:p>
        </w:tc>
        <w:tc>
          <w:tcPr>
            <w:tcW w:w="6938" w:type="dxa"/>
          </w:tcPr>
          <w:p w14:paraId="2811D9A3" w14:textId="77777777" w:rsidR="00543638" w:rsidRDefault="00543638" w:rsidP="00F345A2">
            <w:r>
              <w:t>Sottosistema che offre i servizi per la lettura e scrittura dal database</w:t>
            </w:r>
          </w:p>
        </w:tc>
      </w:tr>
    </w:tbl>
    <w:p w14:paraId="76955C14" w14:textId="77777777" w:rsidR="00543638" w:rsidRDefault="00543638" w:rsidP="00F345A2"/>
    <w:p w14:paraId="6F9ABB1E" w14:textId="77777777" w:rsidR="00543638" w:rsidRPr="00F345A2" w:rsidRDefault="00543638" w:rsidP="0009785F">
      <w:pPr>
        <w:pStyle w:val="Titolo2"/>
      </w:pPr>
      <w:bookmarkStart w:id="10" w:name="_Toc220693583"/>
      <w:r>
        <w:lastRenderedPageBreak/>
        <w:t xml:space="preserve">3.3 </w:t>
      </w:r>
      <w:r w:rsidRPr="0009785F">
        <w:t>Hardware/software mapping</w:t>
      </w:r>
      <w:bookmarkEnd w:id="10"/>
    </w:p>
    <w:p w14:paraId="1E094E09" w14:textId="77777777" w:rsidR="00543638" w:rsidRDefault="00543638" w:rsidP="00F345A2"/>
    <w:p w14:paraId="6603648B" w14:textId="77777777" w:rsidR="00543638" w:rsidRPr="00F345A2" w:rsidRDefault="00543638" w:rsidP="00F345A2">
      <w:r w:rsidRPr="00392700">
        <w:t>Il sistema E.W.M.S. è distribuito su tre nodi computazionali distinti, corrispondenti ai livelli dell'architettura Three-Tier:</w:t>
      </w:r>
    </w:p>
    <w:p w14:paraId="2B3507F5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>Client Node</w:t>
      </w:r>
      <w:r>
        <w:t>: il dispositivo dell’utente finale, essendo EWMS una web application che gira sul server di azienda n</w:t>
      </w:r>
      <w:r w:rsidRPr="00392700">
        <w:t>on richiede installazione di software proprietario, ma si affida</w:t>
      </w:r>
      <w:r>
        <w:t xml:space="preserve"> ad un browser (Chrome, Mozilla, Opera ecc…).</w:t>
      </w:r>
    </w:p>
    <w:p w14:paraId="2C7F0537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>Application Server Node:</w:t>
      </w:r>
      <w:r w:rsidRPr="00392700">
        <w:t xml:space="preserve"> È il server centrale che ospita la logica applicativa. Esegue il container web necessario per gestire il ciclo di vita delle Servlet e delle pagine JSP.</w:t>
      </w:r>
    </w:p>
    <w:p w14:paraId="1FF7E633" w14:textId="337A9FC0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>Database Server Node:</w:t>
      </w:r>
      <w:r w:rsidRPr="00392700">
        <w:t xml:space="preserve"> È il server dedicato alla persistenza dei dati. Ospita il DBMS relazionale che memorizza tutte le informazioni di sistema</w:t>
      </w:r>
      <w:r>
        <w:t>.</w:t>
      </w:r>
      <w:r w:rsidR="00A85F5F">
        <w:br/>
      </w:r>
    </w:p>
    <w:p w14:paraId="0446F67E" w14:textId="4418765A" w:rsidR="00543638" w:rsidRDefault="001551BB" w:rsidP="002D3ABF">
      <w:pPr>
        <w:jc w:val="center"/>
      </w:pPr>
      <w:r>
        <w:rPr>
          <w:noProof/>
        </w:rPr>
        <w:drawing>
          <wp:inline distT="0" distB="0" distL="0" distR="0" wp14:anchorId="79813FB2" wp14:editId="7A758AB5">
            <wp:extent cx="4404360" cy="3246953"/>
            <wp:effectExtent l="0" t="0" r="0" b="0"/>
            <wp:docPr id="1440560546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560546" name="Elemento grafico 1440560546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434" cy="32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E09A" w14:textId="421868E6" w:rsidR="00543638" w:rsidRDefault="00543638">
      <w:pPr>
        <w:rPr>
          <w:b/>
          <w:bCs/>
        </w:rPr>
      </w:pPr>
      <w:r>
        <w:rPr>
          <w:b/>
          <w:bCs/>
        </w:rPr>
        <w:t>Componenti off-the-shelfs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529"/>
      </w:tblGrid>
      <w:tr w:rsidR="00543638" w14:paraId="41FA7053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43A86E3A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2693" w:type="dxa"/>
            <w:vAlign w:val="center"/>
          </w:tcPr>
          <w:p w14:paraId="2F9991B2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4530" w:type="dxa"/>
            <w:vAlign w:val="center"/>
          </w:tcPr>
          <w:p w14:paraId="31771F59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</w:tr>
      <w:tr w:rsidR="00543638" w14:paraId="61C311BF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FB3F592" w14:textId="77777777" w:rsidR="00543638" w:rsidRPr="00E9392D" w:rsidRDefault="00543638" w:rsidP="00E9392D">
            <w:r w:rsidRPr="00E9392D">
              <w:t>Apache Tomcat</w:t>
            </w:r>
          </w:p>
        </w:tc>
        <w:tc>
          <w:tcPr>
            <w:tcW w:w="2693" w:type="dxa"/>
            <w:vAlign w:val="center"/>
          </w:tcPr>
          <w:p w14:paraId="75E0BE93" w14:textId="77777777" w:rsidR="00543638" w:rsidRPr="00E9392D" w:rsidRDefault="00543638" w:rsidP="00E9392D">
            <w:r w:rsidRPr="00E9392D">
              <w:t>Web Server/Container</w:t>
            </w:r>
          </w:p>
        </w:tc>
        <w:tc>
          <w:tcPr>
            <w:tcW w:w="4530" w:type="dxa"/>
            <w:vAlign w:val="center"/>
          </w:tcPr>
          <w:p w14:paraId="49FBF3C1" w14:textId="77777777" w:rsidR="00543638" w:rsidRPr="00E9392D" w:rsidRDefault="00543638" w:rsidP="00E9392D">
            <w:r w:rsidRPr="00E9392D">
              <w:t>Ges</w:t>
            </w:r>
            <w:r>
              <w:t>tione del ciclo di vita di Servlet/JSP e dove verrà caricato il file ewms.war per il deployment</w:t>
            </w:r>
          </w:p>
        </w:tc>
      </w:tr>
      <w:tr w:rsidR="00543638" w14:paraId="0B7DE58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138CB60A" w14:textId="77777777" w:rsidR="00543638" w:rsidRPr="00E9392D" w:rsidRDefault="00543638" w:rsidP="00E9392D">
            <w:r>
              <w:t>MySQL</w:t>
            </w:r>
          </w:p>
        </w:tc>
        <w:tc>
          <w:tcPr>
            <w:tcW w:w="2693" w:type="dxa"/>
            <w:vAlign w:val="center"/>
          </w:tcPr>
          <w:p w14:paraId="18305575" w14:textId="77777777" w:rsidR="00543638" w:rsidRPr="00E9392D" w:rsidRDefault="00543638" w:rsidP="00E9392D">
            <w:r>
              <w:t>DBMS</w:t>
            </w:r>
          </w:p>
        </w:tc>
        <w:tc>
          <w:tcPr>
            <w:tcW w:w="4530" w:type="dxa"/>
            <w:vAlign w:val="center"/>
          </w:tcPr>
          <w:p w14:paraId="114B2959" w14:textId="77777777" w:rsidR="00543638" w:rsidRPr="00E9392D" w:rsidRDefault="00543638" w:rsidP="00E9392D">
            <w:r>
              <w:t>Gestione della persistenza dei dati</w:t>
            </w:r>
          </w:p>
        </w:tc>
      </w:tr>
      <w:tr w:rsidR="00543638" w14:paraId="20B41CD0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77DADCE8" w14:textId="77777777" w:rsidR="00543638" w:rsidRDefault="00543638" w:rsidP="00E9392D">
            <w:r>
              <w:t>Java SE JVM</w:t>
            </w:r>
          </w:p>
        </w:tc>
        <w:tc>
          <w:tcPr>
            <w:tcW w:w="2693" w:type="dxa"/>
            <w:vAlign w:val="center"/>
          </w:tcPr>
          <w:p w14:paraId="225995F6" w14:textId="77777777" w:rsidR="00543638" w:rsidRDefault="00543638" w:rsidP="00E9392D">
            <w:r>
              <w:t>Runtime enviroment</w:t>
            </w:r>
          </w:p>
        </w:tc>
        <w:tc>
          <w:tcPr>
            <w:tcW w:w="4530" w:type="dxa"/>
            <w:vAlign w:val="center"/>
          </w:tcPr>
          <w:p w14:paraId="61DAC493" w14:textId="77777777" w:rsidR="00543638" w:rsidRDefault="00543638" w:rsidP="00E9392D">
            <w:r>
              <w:t>Ambiente di esecuzione per il codice Java lato server</w:t>
            </w:r>
          </w:p>
        </w:tc>
      </w:tr>
      <w:tr w:rsidR="00543638" w14:paraId="7C1A909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8C21022" w14:textId="77777777" w:rsidR="00543638" w:rsidRDefault="00543638" w:rsidP="00E9392D">
            <w:r>
              <w:t>WebBrowser</w:t>
            </w:r>
          </w:p>
        </w:tc>
        <w:tc>
          <w:tcPr>
            <w:tcW w:w="2693" w:type="dxa"/>
            <w:vAlign w:val="center"/>
          </w:tcPr>
          <w:p w14:paraId="07F1C784" w14:textId="77777777" w:rsidR="00543638" w:rsidRDefault="00543638" w:rsidP="00E9392D">
            <w:r>
              <w:t>Client runtime</w:t>
            </w:r>
          </w:p>
        </w:tc>
        <w:tc>
          <w:tcPr>
            <w:tcW w:w="4530" w:type="dxa"/>
            <w:vAlign w:val="center"/>
          </w:tcPr>
          <w:p w14:paraId="617FBA4A" w14:textId="77777777" w:rsidR="00543638" w:rsidRDefault="00543638" w:rsidP="00E9392D">
            <w:r>
              <w:t>Gestione del rendering delle pagine web generate dal server, supporta HTML5 e CSS3</w:t>
            </w:r>
          </w:p>
        </w:tc>
      </w:tr>
    </w:tbl>
    <w:p w14:paraId="60B383E3" w14:textId="77777777" w:rsidR="00543638" w:rsidRDefault="00543638"/>
    <w:p w14:paraId="61D7802B" w14:textId="77777777" w:rsidR="00543638" w:rsidRDefault="00543638" w:rsidP="007F011E">
      <w:pPr>
        <w:pStyle w:val="Titolo2"/>
      </w:pPr>
      <w:bookmarkStart w:id="11" w:name="_Toc220693584"/>
      <w:r>
        <w:t>3.4 Persistent Data Management</w:t>
      </w:r>
      <w:bookmarkEnd w:id="11"/>
    </w:p>
    <w:p w14:paraId="235CD042" w14:textId="77777777" w:rsidR="00543638" w:rsidRDefault="00543638" w:rsidP="007F011E"/>
    <w:p w14:paraId="3AAE3743" w14:textId="77777777" w:rsidR="00543638" w:rsidRDefault="00543638" w:rsidP="007F011E">
      <w:r w:rsidRPr="007F011E">
        <w:t>La gestione della persistenza dei dati nel sistema E.W.M.S. è affidata a un RDBMS (Relational Database Management System). Il sistema applicativo interagisce con il database per garantire che le informazioni relative agli account, ai task e alle notifiche siano salvate in modo durevole, consistente e sicuro.</w:t>
      </w:r>
    </w:p>
    <w:p w14:paraId="488AE386" w14:textId="77777777" w:rsidR="00543638" w:rsidRDefault="00543638" w:rsidP="00E948ED">
      <w:r>
        <w:t xml:space="preserve">Il DBMS utilizzato sarà MySQL questo ci permetterà di soddisfare le esigenze di </w:t>
      </w:r>
      <w:r w:rsidRPr="00E948ED">
        <w:rPr>
          <w:b/>
          <w:bCs/>
        </w:rPr>
        <w:t>c</w:t>
      </w:r>
      <w:r>
        <w:rPr>
          <w:rStyle w:val="citation-76"/>
          <w:b/>
          <w:bCs/>
        </w:rPr>
        <w:t xml:space="preserve">ompatibilità </w:t>
      </w:r>
      <w:r>
        <w:rPr>
          <w:rStyle w:val="citation-76"/>
        </w:rPr>
        <w:t xml:space="preserve">essendo presente un </w:t>
      </w:r>
      <w:r>
        <w:rPr>
          <w:rStyle w:val="citation-76"/>
          <w:rFonts w:eastAsiaTheme="majorEastAsia"/>
        </w:rPr>
        <w:t>s</w:t>
      </w:r>
      <w:r>
        <w:rPr>
          <w:rStyle w:val="citation-76"/>
        </w:rPr>
        <w:t xml:space="preserve">upporto nativo e driver stabili per lo standard </w:t>
      </w:r>
      <w:r w:rsidRPr="00E948ED">
        <w:rPr>
          <w:rStyle w:val="citation-76"/>
        </w:rPr>
        <w:t>JDBC</w:t>
      </w:r>
      <w:r>
        <w:rPr>
          <w:rStyle w:val="citation-76"/>
        </w:rPr>
        <w:t>, utilizzato dal livello applicativo</w:t>
      </w:r>
      <w:r>
        <w:t xml:space="preserve">. </w:t>
      </w:r>
      <w:r w:rsidRPr="00E948ED">
        <w:t>Per ottimizzare le prestazioni del database, i file binari (allegati) non verranno memorizzati direttamente come BLOB nel RDBMS. Il sistema utilizzerà un approccio</w:t>
      </w:r>
      <w:r>
        <w:t xml:space="preserve"> su due livelli</w:t>
      </w:r>
      <w:r w:rsidRPr="00E948ED">
        <w:t>:</w:t>
      </w:r>
    </w:p>
    <w:p w14:paraId="134771E3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I </w:t>
      </w:r>
      <w:r w:rsidRPr="00E948ED">
        <w:rPr>
          <w:b/>
          <w:bCs/>
        </w:rPr>
        <w:t>file fisici</w:t>
      </w:r>
      <w:r w:rsidRPr="00E948ED">
        <w:t xml:space="preserve"> verranno salvati in una directory del server applicativo</w:t>
      </w:r>
      <w:r>
        <w:t>.</w:t>
      </w:r>
    </w:p>
    <w:p w14:paraId="36E8BBA6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La tabella </w:t>
      </w:r>
      <w:r>
        <w:t>“</w:t>
      </w:r>
      <w:r w:rsidRPr="00E948ED">
        <w:t>Allegato</w:t>
      </w:r>
      <w:r>
        <w:t>”</w:t>
      </w:r>
      <w:r w:rsidRPr="00E948ED">
        <w:t xml:space="preserve"> memorizzerà solo i metadati necessari al recupero del file:</w:t>
      </w:r>
    </w:p>
    <w:p w14:paraId="1973B343" w14:textId="77777777" w:rsidR="00543638" w:rsidRDefault="00543638" w:rsidP="00543638">
      <w:pPr>
        <w:pStyle w:val="Paragrafoelenco"/>
        <w:numPr>
          <w:ilvl w:val="1"/>
          <w:numId w:val="11"/>
        </w:numPr>
      </w:pPr>
      <w:r>
        <w:t>Filename: il nome del file caricato,</w:t>
      </w:r>
    </w:p>
    <w:p w14:paraId="06B0D0A8" w14:textId="77777777" w:rsidR="00543638" w:rsidRDefault="00543638" w:rsidP="00543638">
      <w:pPr>
        <w:pStyle w:val="Paragrafoelenco"/>
        <w:numPr>
          <w:ilvl w:val="1"/>
          <w:numId w:val="11"/>
        </w:numPr>
      </w:pPr>
      <w:r>
        <w:t>File_path: dove trovare lato server il file caricato,</w:t>
      </w:r>
    </w:p>
    <w:p w14:paraId="28598B67" w14:textId="748219B7" w:rsidR="00543638" w:rsidRPr="00A85F5F" w:rsidRDefault="00543638" w:rsidP="007F011E">
      <w:pPr>
        <w:pStyle w:val="Paragrafoelenco"/>
        <w:numPr>
          <w:ilvl w:val="1"/>
          <w:numId w:val="11"/>
        </w:numPr>
      </w:pPr>
      <w:r>
        <w:t>Content_type: il tipo MIME (es. pdf, .xlsx ecc…)</w:t>
      </w:r>
      <w:r w:rsidR="00A85F5F">
        <w:br/>
      </w:r>
    </w:p>
    <w:p w14:paraId="5ABF5687" w14:textId="75215A91" w:rsidR="00543638" w:rsidRPr="00543638" w:rsidRDefault="00543638">
      <w:pPr>
        <w:rPr>
          <w:b/>
          <w:bCs/>
        </w:rPr>
      </w:pPr>
      <w:r w:rsidRPr="00EE1EE3">
        <w:rPr>
          <w:b/>
          <w:bCs/>
        </w:rPr>
        <w:t>Schema ER</w:t>
      </w:r>
    </w:p>
    <w:p w14:paraId="62AD3303" w14:textId="7B4E377C" w:rsidR="005D0604" w:rsidRDefault="005E31C5" w:rsidP="005D0604">
      <w:pPr>
        <w:jc w:val="center"/>
      </w:pPr>
      <w:r>
        <w:rPr>
          <w:noProof/>
        </w:rPr>
        <w:drawing>
          <wp:inline distT="0" distB="0" distL="0" distR="0" wp14:anchorId="6F9E94D9" wp14:editId="58C7928E">
            <wp:extent cx="6119495" cy="3774440"/>
            <wp:effectExtent l="0" t="0" r="0" b="0"/>
            <wp:docPr id="1337559621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559621" name="Elemento grafico 1337559621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2445F" w14:textId="0AAB24BE" w:rsidR="00276470" w:rsidRPr="00276470" w:rsidRDefault="00276470" w:rsidP="005E31C5">
      <w:r w:rsidRPr="00276470">
        <w:t xml:space="preserve">La spiegazione di questo </w:t>
      </w:r>
      <w:r>
        <w:t>schema è presente all’interno di un altro documento: DBI_EWMS.</w:t>
      </w:r>
    </w:p>
    <w:p w14:paraId="51348BE1" w14:textId="77777777" w:rsidR="00543638" w:rsidRPr="00276470" w:rsidRDefault="00543638" w:rsidP="00274762">
      <w:pPr>
        <w:pStyle w:val="Titolo2"/>
      </w:pPr>
      <w:bookmarkStart w:id="12" w:name="_Toc220693585"/>
      <w:r w:rsidRPr="00276470">
        <w:lastRenderedPageBreak/>
        <w:t>3.5 Access control and security</w:t>
      </w:r>
      <w:bookmarkEnd w:id="12"/>
    </w:p>
    <w:p w14:paraId="67E7185E" w14:textId="77777777" w:rsidR="00543638" w:rsidRPr="00276470" w:rsidRDefault="00543638" w:rsidP="003945F9"/>
    <w:p w14:paraId="279EC1FD" w14:textId="77777777" w:rsidR="00543638" w:rsidRPr="003945F9" w:rsidRDefault="00543638" w:rsidP="003945F9">
      <w:r w:rsidRPr="003945F9">
        <w:t>La strategia di sicurezza del sistema E.W.M.S. è progettata per garantire la riservatezza e l'integrità dei dati attraverso un modello di controllo degli accessi basato sui ruoli (Role-Based Access Control).</w:t>
      </w:r>
      <w:r>
        <w:t xml:space="preserve"> L’implementazione del controllo degli accessi verrà effettuata </w:t>
      </w:r>
      <w:r w:rsidRPr="003945F9">
        <w:t xml:space="preserve">a livello programmatico tramite l'utilizzo di </w:t>
      </w:r>
      <w:r w:rsidRPr="003945F9">
        <w:rPr>
          <w:b/>
          <w:bCs/>
        </w:rPr>
        <w:t>Servlet Filters</w:t>
      </w:r>
      <w:r w:rsidRPr="003945F9">
        <w:t xml:space="preserve"> standard. Questi componenti intercettano ogni richiesta HTTP diretta al livello applicativo, verificando l'identità dell'utente e i suoi privilegi prima di consentire l'esecuzione di qualsiasi logica di business.</w:t>
      </w:r>
      <w:r>
        <w:t xml:space="preserve"> V</w:t>
      </w:r>
      <w:r w:rsidRPr="003945F9">
        <w:t xml:space="preserve">iene definita di seguito </w:t>
      </w:r>
      <w:r>
        <w:t xml:space="preserve">la </w:t>
      </w:r>
      <w:r w:rsidRPr="003945F9">
        <w:t>Matrice di Accesso</w:t>
      </w:r>
      <w:r>
        <w:t xml:space="preserve"> che specifica quali operazioni </w:t>
      </w:r>
      <w:r w:rsidRPr="003945F9">
        <w:t xml:space="preserve">un attore </w:t>
      </w:r>
      <w:r>
        <w:t>può effettuare su un oggetto</w:t>
      </w:r>
      <w:r w:rsidRPr="003945F9">
        <w:t>.</w:t>
      </w:r>
    </w:p>
    <w:p w14:paraId="1084D9B6" w14:textId="77777777" w:rsidR="00543638" w:rsidRDefault="0054363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8D2528" wp14:editId="6CD74566">
                <wp:simplePos x="0" y="0"/>
                <wp:positionH relativeFrom="margin">
                  <wp:posOffset>-5715</wp:posOffset>
                </wp:positionH>
                <wp:positionV relativeFrom="paragraph">
                  <wp:posOffset>295910</wp:posOffset>
                </wp:positionV>
                <wp:extent cx="1252538" cy="500063"/>
                <wp:effectExtent l="0" t="0" r="24130" b="33655"/>
                <wp:wrapNone/>
                <wp:docPr id="154913990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2538" cy="5000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B238F0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45pt,23.3pt" to="98.2pt,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tbl>
      <w:tblPr>
        <w:tblStyle w:val="Grigliatabella"/>
        <w:tblW w:w="0" w:type="auto"/>
        <w:tblLayout w:type="fixed"/>
        <w:tblLook w:val="04A0" w:firstRow="1" w:lastRow="0" w:firstColumn="1" w:lastColumn="0" w:noHBand="0" w:noVBand="1"/>
      </w:tblPr>
      <w:tblGrid>
        <w:gridCol w:w="1971"/>
        <w:gridCol w:w="1993"/>
        <w:gridCol w:w="2127"/>
        <w:gridCol w:w="1842"/>
        <w:gridCol w:w="1695"/>
      </w:tblGrid>
      <w:tr w:rsidR="00543638" w14:paraId="518A77FA" w14:textId="77777777" w:rsidTr="00314604">
        <w:trPr>
          <w:trHeight w:val="783"/>
        </w:trPr>
        <w:tc>
          <w:tcPr>
            <w:tcW w:w="1971" w:type="dxa"/>
            <w:vAlign w:val="center"/>
          </w:tcPr>
          <w:p w14:paraId="53A0C394" w14:textId="77777777" w:rsidR="00543638" w:rsidRPr="00256978" w:rsidRDefault="00543638" w:rsidP="00795EE5">
            <w:pPr>
              <w:rPr>
                <w:rFonts w:ascii="Cambria Math" w:eastAsiaTheme="minorEastAsia" w:hAnsi="Cambria Math"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4"/>
                  </w:rPr>
                  <m:t>Attor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e</m:t>
                    </m:r>
                  </m:e>
                  <m:sup>
                    <m:argPr>
                      <m:argSz m:val="1"/>
                    </m:argPr>
                    <m:r>
                      <w:rPr>
                        <w:rFonts w:ascii="Cambria Math" w:hAnsi="Cambria Math" w:cs="Times New Roman"/>
                        <w:szCs w:val="24"/>
                      </w:rPr>
                      <m:t xml:space="preserve">    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Oggetto</m:t>
                    </m:r>
                  </m:sup>
                </m:sSup>
              </m:oMath>
            </m:oMathPara>
          </w:p>
        </w:tc>
        <w:tc>
          <w:tcPr>
            <w:tcW w:w="1993" w:type="dxa"/>
            <w:vAlign w:val="center"/>
          </w:tcPr>
          <w:p w14:paraId="597BE1E6" w14:textId="2D32B5F2" w:rsidR="00543638" w:rsidRDefault="001551BB" w:rsidP="00256978">
            <w:pPr>
              <w:jc w:val="center"/>
            </w:pPr>
            <w:r>
              <w:t>Utente</w:t>
            </w:r>
          </w:p>
        </w:tc>
        <w:tc>
          <w:tcPr>
            <w:tcW w:w="2127" w:type="dxa"/>
            <w:vAlign w:val="center"/>
          </w:tcPr>
          <w:p w14:paraId="00962C4B" w14:textId="00AB174B" w:rsidR="00543638" w:rsidRDefault="001551BB" w:rsidP="00256978">
            <w:pPr>
              <w:jc w:val="center"/>
            </w:pPr>
            <w:r>
              <w:t>Notifica</w:t>
            </w:r>
          </w:p>
        </w:tc>
        <w:tc>
          <w:tcPr>
            <w:tcW w:w="1842" w:type="dxa"/>
            <w:vAlign w:val="center"/>
          </w:tcPr>
          <w:p w14:paraId="1C2DF6C4" w14:textId="72A9161A" w:rsidR="00543638" w:rsidRDefault="001551BB" w:rsidP="000C3B51">
            <w:pPr>
              <w:jc w:val="center"/>
            </w:pPr>
            <w:r>
              <w:t>Task</w:t>
            </w:r>
          </w:p>
        </w:tc>
        <w:tc>
          <w:tcPr>
            <w:tcW w:w="1695" w:type="dxa"/>
            <w:vAlign w:val="center"/>
          </w:tcPr>
          <w:p w14:paraId="2A60758D" w14:textId="77777777" w:rsidR="00543638" w:rsidRDefault="00543638" w:rsidP="00314604">
            <w:pPr>
              <w:jc w:val="center"/>
            </w:pPr>
            <w:r>
              <w:t>Allegato</w:t>
            </w:r>
          </w:p>
        </w:tc>
      </w:tr>
      <w:tr w:rsidR="00543638" w14:paraId="4BCA300D" w14:textId="77777777" w:rsidTr="00314604">
        <w:tc>
          <w:tcPr>
            <w:tcW w:w="1971" w:type="dxa"/>
            <w:vAlign w:val="center"/>
          </w:tcPr>
          <w:p w14:paraId="48299A88" w14:textId="77777777" w:rsidR="00543638" w:rsidRDefault="00543638" w:rsidP="000C3B51">
            <w:r>
              <w:t>Supervisore</w:t>
            </w:r>
          </w:p>
          <w:p w14:paraId="7F1A3A5B" w14:textId="77777777" w:rsidR="00543638" w:rsidRDefault="00543638" w:rsidP="000C3B51"/>
        </w:tc>
        <w:tc>
          <w:tcPr>
            <w:tcW w:w="1993" w:type="dxa"/>
          </w:tcPr>
          <w:p w14:paraId="2C3DA4EE" w14:textId="352527D3" w:rsidR="00543638" w:rsidRDefault="004307A8">
            <w:r>
              <w:t>L</w:t>
            </w:r>
            <w:r w:rsidR="00543638">
              <w:t>ogin</w:t>
            </w:r>
          </w:p>
          <w:p w14:paraId="543B3837" w14:textId="58DA753A" w:rsidR="004307A8" w:rsidRDefault="004307A8">
            <w:r>
              <w:t>getUtente</w:t>
            </w:r>
          </w:p>
          <w:p w14:paraId="53ECF947" w14:textId="77777777" w:rsidR="00543638" w:rsidRDefault="00543638">
            <w:r>
              <w:t>change_pwd</w:t>
            </w:r>
          </w:p>
        </w:tc>
        <w:tc>
          <w:tcPr>
            <w:tcW w:w="2127" w:type="dxa"/>
          </w:tcPr>
          <w:p w14:paraId="4524092F" w14:textId="77777777" w:rsidR="00543638" w:rsidRDefault="00543638">
            <w:r>
              <w:t>showNotification</w:t>
            </w:r>
            <w:r>
              <w:br/>
              <w:t>sendWarning</w:t>
            </w:r>
          </w:p>
          <w:p w14:paraId="12813B99" w14:textId="77777777" w:rsidR="00543638" w:rsidRDefault="00543638">
            <w:r w:rsidRPr="008F55DB">
              <w:rPr>
                <w:lang w:val="en-GB"/>
              </w:rPr>
              <w:t>holdTask</w:t>
            </w:r>
          </w:p>
        </w:tc>
        <w:tc>
          <w:tcPr>
            <w:tcW w:w="1842" w:type="dxa"/>
            <w:vAlign w:val="center"/>
          </w:tcPr>
          <w:p w14:paraId="02D8292A" w14:textId="77777777" w:rsidR="00543638" w:rsidRPr="00314604" w:rsidRDefault="00543638" w:rsidP="000C3B51">
            <w:pPr>
              <w:rPr>
                <w:lang w:val="en-GB"/>
              </w:rPr>
            </w:pPr>
            <w:r w:rsidRPr="00314604">
              <w:rPr>
                <w:lang w:val="en-GB"/>
              </w:rPr>
              <w:t>createTask</w:t>
            </w:r>
          </w:p>
          <w:p w14:paraId="39AFD5CC" w14:textId="77777777" w:rsidR="00543638" w:rsidRPr="00314604" w:rsidRDefault="00543638" w:rsidP="000C3B51">
            <w:pPr>
              <w:rPr>
                <w:lang w:val="en-GB"/>
              </w:rPr>
            </w:pPr>
            <w:r w:rsidRPr="00314604">
              <w:rPr>
                <w:lang w:val="en-GB"/>
              </w:rPr>
              <w:t>deleteTask</w:t>
            </w:r>
          </w:p>
          <w:p w14:paraId="29A9CD07" w14:textId="77777777" w:rsidR="00543638" w:rsidRPr="00314604" w:rsidRDefault="00543638" w:rsidP="000C3B51">
            <w:pPr>
              <w:rPr>
                <w:lang w:val="en-GB"/>
              </w:rPr>
            </w:pPr>
            <w:r w:rsidRPr="00314604">
              <w:rPr>
                <w:lang w:val="en-GB"/>
              </w:rPr>
              <w:t>showTasks</w:t>
            </w:r>
          </w:p>
          <w:p w14:paraId="722B4ED2" w14:textId="77777777" w:rsidR="00543638" w:rsidRPr="00314604" w:rsidRDefault="00543638" w:rsidP="000C3B51">
            <w:pPr>
              <w:rPr>
                <w:lang w:val="en-GB"/>
              </w:rPr>
            </w:pPr>
            <w:r w:rsidRPr="00314604">
              <w:rPr>
                <w:lang w:val="en-GB"/>
              </w:rPr>
              <w:t>fetchTask</w:t>
            </w:r>
          </w:p>
          <w:p w14:paraId="027BC0DC" w14:textId="77777777" w:rsidR="00543638" w:rsidRPr="00314604" w:rsidRDefault="00543638" w:rsidP="000C3B51">
            <w:pPr>
              <w:rPr>
                <w:lang w:val="en-GB"/>
              </w:rPr>
            </w:pPr>
            <w:r w:rsidRPr="008F55DB">
              <w:rPr>
                <w:lang w:val="en-GB"/>
              </w:rPr>
              <w:t>holdTask</w:t>
            </w:r>
          </w:p>
        </w:tc>
        <w:tc>
          <w:tcPr>
            <w:tcW w:w="1695" w:type="dxa"/>
          </w:tcPr>
          <w:p w14:paraId="60A2610E" w14:textId="77777777" w:rsidR="00543638" w:rsidRDefault="00543638" w:rsidP="000C3B51">
            <w:r>
              <w:t>upload</w:t>
            </w:r>
          </w:p>
          <w:p w14:paraId="50724B93" w14:textId="77777777" w:rsidR="00543638" w:rsidRPr="00314604" w:rsidRDefault="00543638" w:rsidP="000C3B51">
            <w:pPr>
              <w:rPr>
                <w:u w:val="single"/>
              </w:rPr>
            </w:pPr>
            <w:r>
              <w:t>download</w:t>
            </w:r>
          </w:p>
        </w:tc>
      </w:tr>
      <w:tr w:rsidR="00543638" w:rsidRPr="008F55DB" w14:paraId="065BF44E" w14:textId="77777777" w:rsidTr="00314604">
        <w:tc>
          <w:tcPr>
            <w:tcW w:w="1971" w:type="dxa"/>
            <w:vAlign w:val="center"/>
          </w:tcPr>
          <w:p w14:paraId="26A240E9" w14:textId="77777777" w:rsidR="00543638" w:rsidRDefault="00543638" w:rsidP="000C3B51">
            <w:r>
              <w:t>Dipendente</w:t>
            </w:r>
          </w:p>
        </w:tc>
        <w:tc>
          <w:tcPr>
            <w:tcW w:w="1993" w:type="dxa"/>
          </w:tcPr>
          <w:p w14:paraId="39A0EA7C" w14:textId="77777777" w:rsidR="00543638" w:rsidRDefault="00543638">
            <w:r>
              <w:t>L</w:t>
            </w:r>
            <w:r w:rsidRPr="000C3B51">
              <w:t>ogin</w:t>
            </w:r>
          </w:p>
          <w:p w14:paraId="7E8A971A" w14:textId="4F20A8E2" w:rsidR="004307A8" w:rsidRDefault="004307A8">
            <w:r>
              <w:t>getUtente</w:t>
            </w:r>
          </w:p>
          <w:p w14:paraId="6D506798" w14:textId="77777777" w:rsidR="00543638" w:rsidRDefault="00543638">
            <w:r>
              <w:t>c</w:t>
            </w:r>
            <w:r w:rsidRPr="000C3B51">
              <w:t>hange</w:t>
            </w:r>
            <w:r>
              <w:t>_</w:t>
            </w:r>
            <w:r w:rsidRPr="000C3B51">
              <w:t>pwd</w:t>
            </w:r>
          </w:p>
        </w:tc>
        <w:tc>
          <w:tcPr>
            <w:tcW w:w="2127" w:type="dxa"/>
          </w:tcPr>
          <w:p w14:paraId="40A3162C" w14:textId="77777777" w:rsidR="00543638" w:rsidRDefault="00543638">
            <w:r w:rsidRPr="000C3B51">
              <w:t>showNotification</w:t>
            </w:r>
          </w:p>
          <w:p w14:paraId="4B967BD0" w14:textId="77777777" w:rsidR="00543638" w:rsidRDefault="00543638">
            <w:r w:rsidRPr="008F55DB">
              <w:rPr>
                <w:lang w:val="en-GB"/>
              </w:rPr>
              <w:t>holdTask</w:t>
            </w:r>
          </w:p>
        </w:tc>
        <w:tc>
          <w:tcPr>
            <w:tcW w:w="1842" w:type="dxa"/>
            <w:vAlign w:val="center"/>
          </w:tcPr>
          <w:p w14:paraId="6718AEA1" w14:textId="77777777" w:rsidR="00543638" w:rsidRPr="008F55DB" w:rsidRDefault="00543638" w:rsidP="000C3B51">
            <w:pPr>
              <w:rPr>
                <w:lang w:val="en-GB"/>
              </w:rPr>
            </w:pPr>
            <w:r w:rsidRPr="008F55DB">
              <w:rPr>
                <w:lang w:val="en-GB"/>
              </w:rPr>
              <w:t>showTasks</w:t>
            </w:r>
          </w:p>
          <w:p w14:paraId="38F04F0C" w14:textId="77777777" w:rsidR="00543638" w:rsidRPr="008F55DB" w:rsidRDefault="00543638" w:rsidP="000C3B51">
            <w:pPr>
              <w:rPr>
                <w:lang w:val="en-GB"/>
              </w:rPr>
            </w:pPr>
            <w:r w:rsidRPr="008F55DB">
              <w:rPr>
                <w:lang w:val="en-GB"/>
              </w:rPr>
              <w:t>fetchTask</w:t>
            </w:r>
          </w:p>
          <w:p w14:paraId="76156329" w14:textId="77777777" w:rsidR="00543638" w:rsidRPr="008F55DB" w:rsidRDefault="00543638" w:rsidP="000C3B51">
            <w:pPr>
              <w:rPr>
                <w:lang w:val="en-GB"/>
              </w:rPr>
            </w:pPr>
            <w:r w:rsidRPr="008F55DB">
              <w:rPr>
                <w:lang w:val="en-GB"/>
              </w:rPr>
              <w:t>inizializzaTask</w:t>
            </w:r>
          </w:p>
          <w:p w14:paraId="2D8A1A00" w14:textId="77777777" w:rsidR="00543638" w:rsidRPr="008F55DB" w:rsidRDefault="00543638" w:rsidP="000C3B51">
            <w:pPr>
              <w:rPr>
                <w:lang w:val="en-GB"/>
              </w:rPr>
            </w:pPr>
            <w:r w:rsidRPr="008F55DB">
              <w:rPr>
                <w:lang w:val="en-GB"/>
              </w:rPr>
              <w:t>completeTask</w:t>
            </w:r>
          </w:p>
          <w:p w14:paraId="26144074" w14:textId="77777777" w:rsidR="00543638" w:rsidRPr="008F55DB" w:rsidRDefault="00543638" w:rsidP="000C3B51">
            <w:pPr>
              <w:rPr>
                <w:lang w:val="en-GB"/>
              </w:rPr>
            </w:pPr>
            <w:r w:rsidRPr="008F55DB">
              <w:rPr>
                <w:lang w:val="en-GB"/>
              </w:rPr>
              <w:t>h</w:t>
            </w:r>
            <w:r>
              <w:rPr>
                <w:lang w:val="en-GB"/>
              </w:rPr>
              <w:t>oldTask</w:t>
            </w:r>
          </w:p>
        </w:tc>
        <w:tc>
          <w:tcPr>
            <w:tcW w:w="1695" w:type="dxa"/>
          </w:tcPr>
          <w:p w14:paraId="71F95C6F" w14:textId="77777777" w:rsidR="00543638" w:rsidRPr="008F55DB" w:rsidRDefault="00543638" w:rsidP="000C3B51">
            <w:pPr>
              <w:rPr>
                <w:lang w:val="en-GB"/>
              </w:rPr>
            </w:pPr>
            <w:r>
              <w:rPr>
                <w:lang w:val="en-GB"/>
              </w:rPr>
              <w:t>download</w:t>
            </w:r>
          </w:p>
        </w:tc>
      </w:tr>
      <w:tr w:rsidR="00543638" w:rsidRPr="00A422E4" w14:paraId="0E55EA50" w14:textId="77777777" w:rsidTr="00314604">
        <w:tc>
          <w:tcPr>
            <w:tcW w:w="1971" w:type="dxa"/>
            <w:vAlign w:val="center"/>
          </w:tcPr>
          <w:p w14:paraId="10B8100F" w14:textId="77777777" w:rsidR="00543638" w:rsidRDefault="00543638" w:rsidP="000C3B51">
            <w:r>
              <w:t>Gestore degli account</w:t>
            </w:r>
          </w:p>
        </w:tc>
        <w:tc>
          <w:tcPr>
            <w:tcW w:w="1993" w:type="dxa"/>
          </w:tcPr>
          <w:p w14:paraId="004CBA03" w14:textId="77777777" w:rsidR="00543638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Login</w:t>
            </w:r>
          </w:p>
          <w:p w14:paraId="7DC04093" w14:textId="120A89DA" w:rsidR="004307A8" w:rsidRPr="00314604" w:rsidRDefault="004307A8">
            <w:pPr>
              <w:rPr>
                <w:lang w:val="en-GB"/>
              </w:rPr>
            </w:pPr>
            <w:r>
              <w:rPr>
                <w:lang w:val="en-GB"/>
              </w:rPr>
              <w:t>getUtente</w:t>
            </w:r>
          </w:p>
          <w:p w14:paraId="1A88BF29" w14:textId="77777777" w:rsidR="00543638" w:rsidRPr="00314604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change_pwd</w:t>
            </w:r>
          </w:p>
          <w:p w14:paraId="0B1A58F9" w14:textId="77777777" w:rsidR="00543638" w:rsidRPr="00314604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addAccount</w:t>
            </w:r>
          </w:p>
          <w:p w14:paraId="0CD3F879" w14:textId="5F648048" w:rsidR="00543638" w:rsidRPr="00314604" w:rsidRDefault="00A422E4">
            <w:pPr>
              <w:rPr>
                <w:lang w:val="en-GB"/>
              </w:rPr>
            </w:pPr>
            <w:r>
              <w:rPr>
                <w:lang w:val="en-GB"/>
              </w:rPr>
              <w:t>get</w:t>
            </w:r>
            <w:r w:rsidR="00543638" w:rsidRPr="00314604">
              <w:rPr>
                <w:lang w:val="en-GB"/>
              </w:rPr>
              <w:t>Account</w:t>
            </w:r>
          </w:p>
          <w:p w14:paraId="3AEFDF7A" w14:textId="77777777" w:rsidR="00543638" w:rsidRPr="00314604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generateNewPwd</w:t>
            </w:r>
          </w:p>
          <w:p w14:paraId="1F5D2D16" w14:textId="77777777" w:rsidR="00543638" w:rsidRPr="00A422E4" w:rsidRDefault="00543638">
            <w:pPr>
              <w:rPr>
                <w:lang w:val="en-GB"/>
              </w:rPr>
            </w:pPr>
            <w:r w:rsidRPr="00A422E4">
              <w:rPr>
                <w:lang w:val="en-GB"/>
              </w:rPr>
              <w:t>modifyRole</w:t>
            </w:r>
          </w:p>
          <w:p w14:paraId="549761E8" w14:textId="77777777" w:rsidR="00543638" w:rsidRPr="00A422E4" w:rsidRDefault="00543638">
            <w:pPr>
              <w:rPr>
                <w:lang w:val="en-GB"/>
              </w:rPr>
            </w:pPr>
            <w:r w:rsidRPr="00A422E4">
              <w:rPr>
                <w:lang w:val="en-GB"/>
              </w:rPr>
              <w:t>modifySupervisor</w:t>
            </w:r>
          </w:p>
          <w:p w14:paraId="4E93F4F8" w14:textId="77777777" w:rsidR="00543638" w:rsidRPr="00A422E4" w:rsidRDefault="00543638">
            <w:pPr>
              <w:rPr>
                <w:lang w:val="en-GB"/>
              </w:rPr>
            </w:pPr>
            <w:r w:rsidRPr="00A422E4">
              <w:rPr>
                <w:lang w:val="en-GB"/>
              </w:rPr>
              <w:t>deleteAccount</w:t>
            </w:r>
          </w:p>
        </w:tc>
        <w:tc>
          <w:tcPr>
            <w:tcW w:w="2127" w:type="dxa"/>
          </w:tcPr>
          <w:p w14:paraId="1D29B952" w14:textId="77777777" w:rsidR="00543638" w:rsidRPr="00A422E4" w:rsidRDefault="00543638">
            <w:pPr>
              <w:rPr>
                <w:lang w:val="en-GB"/>
              </w:rPr>
            </w:pPr>
          </w:p>
        </w:tc>
        <w:tc>
          <w:tcPr>
            <w:tcW w:w="1842" w:type="dxa"/>
            <w:vAlign w:val="center"/>
          </w:tcPr>
          <w:p w14:paraId="64B72F7E" w14:textId="77777777" w:rsidR="00543638" w:rsidRPr="00A422E4" w:rsidRDefault="00543638" w:rsidP="000C3B51">
            <w:pPr>
              <w:rPr>
                <w:lang w:val="en-GB"/>
              </w:rPr>
            </w:pPr>
          </w:p>
        </w:tc>
        <w:tc>
          <w:tcPr>
            <w:tcW w:w="1695" w:type="dxa"/>
          </w:tcPr>
          <w:p w14:paraId="62A5D129" w14:textId="77777777" w:rsidR="00543638" w:rsidRPr="00A422E4" w:rsidRDefault="00543638" w:rsidP="000C3B51">
            <w:pPr>
              <w:rPr>
                <w:lang w:val="en-GB"/>
              </w:rPr>
            </w:pPr>
          </w:p>
        </w:tc>
      </w:tr>
    </w:tbl>
    <w:p w14:paraId="110ABF6E" w14:textId="77777777" w:rsidR="00543638" w:rsidRPr="00A422E4" w:rsidRDefault="00543638">
      <w:pPr>
        <w:rPr>
          <w:lang w:val="en-GB"/>
        </w:rPr>
      </w:pPr>
    </w:p>
    <w:p w14:paraId="645E938F" w14:textId="77777777" w:rsidR="00543638" w:rsidRPr="00A422E4" w:rsidRDefault="00543638">
      <w:pPr>
        <w:rPr>
          <w:lang w:val="en-GB"/>
        </w:rPr>
      </w:pPr>
    </w:p>
    <w:p w14:paraId="1B4FC26C" w14:textId="77777777" w:rsidR="00543638" w:rsidRPr="00A422E4" w:rsidRDefault="00543638">
      <w:pPr>
        <w:rPr>
          <w:lang w:val="en-GB"/>
        </w:rPr>
      </w:pPr>
    </w:p>
    <w:p w14:paraId="5DE26B2B" w14:textId="77777777" w:rsidR="00543638" w:rsidRPr="00A422E4" w:rsidRDefault="00543638" w:rsidP="003945F9">
      <w:pPr>
        <w:rPr>
          <w:lang w:val="en-GB"/>
        </w:rPr>
      </w:pPr>
    </w:p>
    <w:p w14:paraId="52364AD4" w14:textId="77777777" w:rsidR="00543638" w:rsidRPr="00A422E4" w:rsidRDefault="00543638" w:rsidP="003945F9">
      <w:pPr>
        <w:rPr>
          <w:lang w:val="en-GB"/>
        </w:rPr>
      </w:pPr>
    </w:p>
    <w:p w14:paraId="07E18AAD" w14:textId="77777777" w:rsidR="00543638" w:rsidRPr="00A422E4" w:rsidRDefault="00543638" w:rsidP="003945F9">
      <w:pPr>
        <w:rPr>
          <w:lang w:val="en-GB"/>
        </w:rPr>
      </w:pPr>
    </w:p>
    <w:p w14:paraId="52CDE270" w14:textId="77777777" w:rsidR="00543638" w:rsidRPr="00A422E4" w:rsidRDefault="00543638" w:rsidP="003945F9">
      <w:pPr>
        <w:rPr>
          <w:lang w:val="en-GB"/>
        </w:rPr>
      </w:pPr>
    </w:p>
    <w:p w14:paraId="3F74D3D4" w14:textId="77777777" w:rsidR="00543638" w:rsidRDefault="00543638" w:rsidP="003945F9">
      <w:pPr>
        <w:pStyle w:val="Titolo2"/>
      </w:pPr>
      <w:bookmarkStart w:id="13" w:name="_Toc220693586"/>
      <w:r>
        <w:lastRenderedPageBreak/>
        <w:t xml:space="preserve">3.6 </w:t>
      </w:r>
      <w:r w:rsidRPr="003945F9">
        <w:t>Global software control</w:t>
      </w:r>
      <w:bookmarkEnd w:id="13"/>
    </w:p>
    <w:p w14:paraId="7FEF507E" w14:textId="77777777" w:rsidR="00543638" w:rsidRDefault="00543638" w:rsidP="003945F9">
      <w:r w:rsidRPr="00380911">
        <w:t>Il controllo del flusso software nel sistema E.W.M.S. segue il modello Event-Driven, tipico delle applicazioni web interattive.</w:t>
      </w:r>
      <w:r>
        <w:t xml:space="preserve"> L</w:t>
      </w:r>
      <w:r w:rsidRPr="00380911">
        <w:t>'esecuzione è innescata dalle azioni degli utenti (richieste HTTP) e gestita dal Web Container (Apache Tomcat).</w:t>
      </w:r>
    </w:p>
    <w:p w14:paraId="1AEFE1DE" w14:textId="77777777" w:rsidR="00543638" w:rsidRDefault="00543638" w:rsidP="003945F9"/>
    <w:p w14:paraId="7FB8D14B" w14:textId="1E9FE14E" w:rsidR="00543638" w:rsidRDefault="00543638" w:rsidP="00380911">
      <w:pPr>
        <w:pStyle w:val="Titolo3"/>
        <w:ind w:left="-284" w:firstLine="708"/>
      </w:pPr>
      <w:bookmarkStart w:id="14" w:name="_Toc220693587"/>
      <w:r>
        <w:t>3.6.1 Flusso delle richieste</w:t>
      </w:r>
      <w:bookmarkEnd w:id="14"/>
      <w:r w:rsidR="00A85F5F">
        <w:br/>
      </w:r>
    </w:p>
    <w:p w14:paraId="70422DAB" w14:textId="77777777" w:rsidR="00543638" w:rsidRDefault="00543638" w:rsidP="00380911">
      <w:r>
        <w:tab/>
        <w:t>Il flusso di controllo principale è del tipo sincrono Request-Response:</w:t>
      </w:r>
    </w:p>
    <w:p w14:paraId="35DEEA0A" w14:textId="77777777" w:rsidR="00543638" w:rsidRDefault="00543638" w:rsidP="00543638">
      <w:pPr>
        <w:pStyle w:val="Paragrafoelenco"/>
        <w:numPr>
          <w:ilvl w:val="0"/>
          <w:numId w:val="12"/>
        </w:numPr>
      </w:pPr>
      <w:r>
        <w:t>L’evento scatenante è una richiesta http (GET o POST) originata dal browser lato client che interagisce con la pagina;</w:t>
      </w:r>
    </w:p>
    <w:p w14:paraId="43C55148" w14:textId="3A86DCBA" w:rsidR="00543638" w:rsidRDefault="00543638" w:rsidP="00543638">
      <w:pPr>
        <w:pStyle w:val="Paragrafoelenco"/>
        <w:numPr>
          <w:ilvl w:val="0"/>
          <w:numId w:val="12"/>
        </w:numPr>
      </w:pPr>
      <w:r>
        <w:t>Il web-container intercetterà la richiesta, istanzierà un nuovo thread dedicato e lo indirizza alla servlet specificata</w:t>
      </w:r>
      <w:r w:rsidR="00A34531">
        <w:t>;</w:t>
      </w:r>
    </w:p>
    <w:p w14:paraId="03CC1439" w14:textId="3DE94EF5" w:rsidR="00543638" w:rsidRDefault="00543638" w:rsidP="00543638">
      <w:pPr>
        <w:pStyle w:val="Paragrafoelenco"/>
        <w:numPr>
          <w:ilvl w:val="0"/>
          <w:numId w:val="12"/>
        </w:numPr>
      </w:pPr>
      <w:r>
        <w:t>La servlet esegue la logica di business</w:t>
      </w:r>
      <w:r w:rsidR="00A34531">
        <w:t>;</w:t>
      </w:r>
    </w:p>
    <w:p w14:paraId="473072BF" w14:textId="492450DE" w:rsidR="00543638" w:rsidRDefault="00543638" w:rsidP="00543638">
      <w:pPr>
        <w:pStyle w:val="Paragrafoelenco"/>
        <w:numPr>
          <w:ilvl w:val="0"/>
          <w:numId w:val="12"/>
        </w:numPr>
      </w:pPr>
      <w:r>
        <w:t>Al termine il controllo passa a una pagina JSP che gener</w:t>
      </w:r>
      <w:r w:rsidR="00D425C4">
        <w:t>a</w:t>
      </w:r>
      <w:r>
        <w:t xml:space="preserve"> l’HTML di risposta inviato al client.</w:t>
      </w:r>
      <w:r w:rsidR="00A85F5F">
        <w:br/>
      </w:r>
    </w:p>
    <w:p w14:paraId="28AEF164" w14:textId="77777777" w:rsidR="00543638" w:rsidRDefault="00543638" w:rsidP="00380911">
      <w:pPr>
        <w:pStyle w:val="Titolo3"/>
        <w:ind w:left="-284" w:firstLine="708"/>
      </w:pPr>
      <w:bookmarkStart w:id="15" w:name="_Hlk214907318"/>
      <w:bookmarkStart w:id="16" w:name="_Toc220693588"/>
      <w:r>
        <w:t>3.6.2 Concorrenza</w:t>
      </w:r>
      <w:bookmarkEnd w:id="15"/>
      <w:bookmarkEnd w:id="16"/>
      <w:r>
        <w:br/>
      </w:r>
    </w:p>
    <w:p w14:paraId="5A6F414C" w14:textId="77777777" w:rsidR="00543638" w:rsidRDefault="00543638" w:rsidP="00380911">
      <w:pPr>
        <w:ind w:left="708"/>
      </w:pPr>
      <w:r>
        <w:t xml:space="preserve">Essendo EWMS un applicativo web, la concorrenza sarà gestista dal Web-container. </w:t>
      </w:r>
      <w:r w:rsidRPr="00380911">
        <w:t>Tomcat mant</w:t>
      </w:r>
      <w:r>
        <w:t>iene</w:t>
      </w:r>
      <w:r w:rsidRPr="00380911">
        <w:t xml:space="preserve"> un Thread Pool; ogni richiesta HTTP </w:t>
      </w:r>
      <w:r>
        <w:t xml:space="preserve">verrà quindi </w:t>
      </w:r>
      <w:r w:rsidRPr="00380911">
        <w:t>eseguita in un thread separato.</w:t>
      </w:r>
    </w:p>
    <w:p w14:paraId="7928F4BF" w14:textId="77777777" w:rsidR="00543638" w:rsidRDefault="00543638" w:rsidP="00380911">
      <w:pPr>
        <w:ind w:left="708"/>
      </w:pPr>
      <w:r>
        <w:t>Le servlet, inoltre, sono oggetti di tipo stateless, non conservano uno stato e n</w:t>
      </w:r>
      <w:r w:rsidRPr="00380911">
        <w:t xml:space="preserve">on utilizzano variabili di istanza mutabili per conservare dati specifici dell'utente, prevenendo </w:t>
      </w:r>
      <w:r w:rsidRPr="00380911">
        <w:rPr>
          <w:b/>
          <w:bCs/>
        </w:rPr>
        <w:t>race condition</w:t>
      </w:r>
      <w:r>
        <w:t xml:space="preserve"> </w:t>
      </w:r>
      <w:r w:rsidRPr="00380911">
        <w:t>quando più thread accedono alla stessa Servlet contemporaneamente.</w:t>
      </w:r>
    </w:p>
    <w:p w14:paraId="3342320F" w14:textId="77777777" w:rsidR="00543638" w:rsidRPr="00380911" w:rsidRDefault="00543638" w:rsidP="00380911">
      <w:pPr>
        <w:ind w:left="708"/>
      </w:pPr>
      <w:r>
        <w:t xml:space="preserve">Lo stato dell’utente verrà gestito grazie all’utilizzo di un oggetto </w:t>
      </w:r>
      <w:r w:rsidRPr="00380911">
        <w:t>HttpSession</w:t>
      </w:r>
      <w:r>
        <w:t xml:space="preserve"> unico per ogni utente </w:t>
      </w:r>
      <w:r w:rsidRPr="00380911">
        <w:t xml:space="preserve">garantendo </w:t>
      </w:r>
      <w:r>
        <w:t xml:space="preserve">così </w:t>
      </w:r>
      <w:r w:rsidRPr="00380911">
        <w:t>l'isolamento dei dati.</w:t>
      </w:r>
    </w:p>
    <w:p w14:paraId="0D8727DE" w14:textId="77777777" w:rsidR="00543638" w:rsidRPr="00380911" w:rsidRDefault="00543638" w:rsidP="00380911">
      <w:r>
        <w:tab/>
      </w:r>
    </w:p>
    <w:p w14:paraId="15112EE4" w14:textId="059DDA65" w:rsidR="00543638" w:rsidRPr="003945F9" w:rsidRDefault="00543638" w:rsidP="00502604">
      <w:pPr>
        <w:pStyle w:val="Titolo3"/>
        <w:ind w:left="426"/>
      </w:pPr>
      <w:bookmarkStart w:id="17" w:name="_Toc220693589"/>
      <w:r>
        <w:t>3.6.3 Sincronizzazione e integrità dei dati</w:t>
      </w:r>
      <w:bookmarkEnd w:id="17"/>
      <w:r w:rsidR="00A85F5F">
        <w:br/>
      </w:r>
    </w:p>
    <w:p w14:paraId="4F409FFE" w14:textId="0871AF0B" w:rsidR="00543638" w:rsidRPr="00502604" w:rsidRDefault="00543638" w:rsidP="00502604">
      <w:pPr>
        <w:ind w:left="708"/>
      </w:pPr>
      <w:r w:rsidRPr="00502604">
        <w:t xml:space="preserve">La sincronizzazione tra i sottosistemi e l'accesso concorrente al database </w:t>
      </w:r>
      <w:r w:rsidR="00A11055" w:rsidRPr="00502604">
        <w:t>è gestit</w:t>
      </w:r>
      <w:r w:rsidR="00B96587">
        <w:t>o</w:t>
      </w:r>
      <w:r w:rsidRPr="00502604">
        <w:t xml:space="preserve"> attraverso:</w:t>
      </w:r>
    </w:p>
    <w:p w14:paraId="7D46B1D4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Transazioni Database (ACID):</w:t>
      </w:r>
      <w:r w:rsidRPr="00502604">
        <w:t xml:space="preserve"> Per operazioni critiche che coinvolgono più scritture, la consistenza è delegata al DBMS tramite transazioni. In caso di errore in uno dei passaggi, l'intera operazione viene annullata (Rollback).</w:t>
      </w:r>
    </w:p>
    <w:p w14:paraId="1C211B10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Connection Pooling:</w:t>
      </w:r>
      <w:r w:rsidRPr="00502604">
        <w:t xml:space="preserve"> L'accesso al database è sincronizzato tramite un DataSource (Connection Pool). Questo componente gestisce una coda di connessioni disponibili, mettendo in attesa i thread se tutte le connessioni sono occupate, prevenendo il sovraccarico del database.</w:t>
      </w:r>
    </w:p>
    <w:p w14:paraId="6C60707B" w14:textId="2CAE4420" w:rsidR="00543638" w:rsidRPr="00C1799E" w:rsidRDefault="00543638" w:rsidP="00C1799E">
      <w:pPr>
        <w:numPr>
          <w:ilvl w:val="0"/>
          <w:numId w:val="13"/>
        </w:numPr>
      </w:pPr>
      <w:r w:rsidRPr="00502604">
        <w:rPr>
          <w:b/>
          <w:bCs/>
        </w:rPr>
        <w:lastRenderedPageBreak/>
        <w:t>Chiamate tra Sottosistemi:</w:t>
      </w:r>
      <w:r w:rsidRPr="00502604">
        <w:t xml:space="preserve"> La comunicazione tra i moduli logici avviene tramite invocazione sincrona di metodi Java.</w:t>
      </w:r>
      <w:r w:rsidR="00A85F5F">
        <w:br/>
      </w:r>
      <w:r w:rsidR="00A85F5F">
        <w:br/>
      </w:r>
    </w:p>
    <w:p w14:paraId="2B08A2F0" w14:textId="77777777" w:rsidR="006821F5" w:rsidRDefault="006821F5" w:rsidP="006821F5">
      <w:pPr>
        <w:pStyle w:val="Titolo2"/>
      </w:pPr>
      <w:bookmarkStart w:id="18" w:name="_Toc220693590"/>
      <w:r w:rsidRPr="006242C5">
        <w:t>3.7 Boundary conditions</w:t>
      </w:r>
      <w:bookmarkEnd w:id="18"/>
    </w:p>
    <w:p w14:paraId="055FA124" w14:textId="77777777" w:rsidR="006821F5" w:rsidRPr="006242C5" w:rsidRDefault="006821F5" w:rsidP="006821F5"/>
    <w:p w14:paraId="40B58E49" w14:textId="77777777" w:rsidR="006821F5" w:rsidRDefault="006821F5" w:rsidP="006821F5">
      <w:r>
        <w:t xml:space="preserve">In questa sezione viene descritto il comportamento </w:t>
      </w:r>
      <w:r w:rsidRPr="006242C5">
        <w:t>del sistema E.W.M.S. durante le fasi di avvio, arresto e in presenza di errori critici</w:t>
      </w:r>
      <w:r>
        <w:t xml:space="preserve">. </w:t>
      </w:r>
      <w:r w:rsidRPr="006242C5">
        <w:t>L'obiettivo è garantire l'integrità dei dati e fornire feedback adeguati agli utenti</w:t>
      </w:r>
      <w:r>
        <w:t xml:space="preserve"> e ai programmatori che interverranno in caso di malfunzionamenti</w:t>
      </w:r>
      <w:r w:rsidRPr="006242C5">
        <w:t>.</w:t>
      </w:r>
    </w:p>
    <w:p w14:paraId="6C353FE5" w14:textId="77777777" w:rsidR="006821F5" w:rsidRPr="006242C5" w:rsidRDefault="006821F5" w:rsidP="006821F5"/>
    <w:p w14:paraId="102066CE" w14:textId="77777777" w:rsidR="006821F5" w:rsidRPr="006242C5" w:rsidRDefault="006821F5" w:rsidP="006821F5">
      <w:pPr>
        <w:pStyle w:val="Titolo3"/>
      </w:pPr>
      <w:bookmarkStart w:id="19" w:name="_Toc220693591"/>
      <w:r w:rsidRPr="006242C5">
        <w:t>3.7.1 Inizializzazione</w:t>
      </w:r>
      <w:bookmarkEnd w:id="19"/>
      <w:r w:rsidRPr="006242C5">
        <w:t xml:space="preserve"> </w:t>
      </w:r>
    </w:p>
    <w:p w14:paraId="43A1A6AF" w14:textId="77777777" w:rsidR="006821F5" w:rsidRDefault="006821F5" w:rsidP="006821F5"/>
    <w:p w14:paraId="4614AFF9" w14:textId="51E119A5" w:rsidR="006821F5" w:rsidRPr="006242C5" w:rsidRDefault="006821F5" w:rsidP="006821F5">
      <w:r w:rsidRPr="006242C5">
        <w:t xml:space="preserve">L'avvio del sistema coincide con il deploy </w:t>
      </w:r>
      <w:r>
        <w:t>del file</w:t>
      </w:r>
      <w:r w:rsidRPr="006242C5">
        <w:t xml:space="preserve"> EWMS.war all'interno del Web Container (Apache Tomcat) o con il riavvio del servizio Tomcat stesso. Durante la fase di inizializzazione, il sistema esegue le seguenti operazioni sequenziali:</w:t>
      </w:r>
    </w:p>
    <w:p w14:paraId="22AFB3B5" w14:textId="4E7F2132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Caricamento Configurazione:</w:t>
      </w:r>
      <w:r w:rsidRPr="006242C5">
        <w:t xml:space="preserve"> Il sistema legge i parametri di configurazione da</w:t>
      </w:r>
      <w:r w:rsidR="00974E37">
        <w:t>i</w:t>
      </w:r>
      <w:r w:rsidRPr="006242C5">
        <w:t xml:space="preserve"> file web.xml</w:t>
      </w:r>
      <w:r w:rsidR="00974E37">
        <w:t>, database.properties</w:t>
      </w:r>
      <w:r w:rsidRPr="006242C5">
        <w:t xml:space="preserve"> </w:t>
      </w:r>
      <w:r>
        <w:t>e</w:t>
      </w:r>
      <w:r w:rsidRPr="006242C5">
        <w:t xml:space="preserve"> dalle variabili d'ambiente del server.</w:t>
      </w:r>
    </w:p>
    <w:p w14:paraId="498DEED6" w14:textId="7E295B12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Inizializzazione Connection Pool:</w:t>
      </w:r>
      <w:r w:rsidRPr="006242C5">
        <w:t xml:space="preserve"> Viene istanziato il DataSource per la connessione al database MySQL. </w:t>
      </w:r>
    </w:p>
    <w:p w14:paraId="6510578A" w14:textId="77777777" w:rsidR="006821F5" w:rsidRPr="006242C5" w:rsidRDefault="006821F5" w:rsidP="006821F5">
      <w:pPr>
        <w:numPr>
          <w:ilvl w:val="1"/>
          <w:numId w:val="14"/>
        </w:numPr>
      </w:pPr>
      <w:r w:rsidRPr="006242C5">
        <w:rPr>
          <w:i/>
          <w:iCs/>
        </w:rPr>
        <w:t>Eccezione:</w:t>
      </w:r>
      <w:r w:rsidRPr="006242C5">
        <w:t xml:space="preserve"> Se il database non è raggiungibile, l'applicazione non completa l'avvio e logga un errore critico (FATAL), impedendo l'accesso agli utenti.</w:t>
      </w:r>
    </w:p>
    <w:p w14:paraId="3EFB3421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Verifica File System:</w:t>
      </w:r>
      <w:r w:rsidRPr="006242C5">
        <w:t xml:space="preserve"> Il sistema controlla l'esistenza e i permessi di scrittura della directory dedicata agli allegati (definita nella sezione 3.4). Se la cartella non esiste, il sistema tenta di crearla.</w:t>
      </w:r>
    </w:p>
    <w:p w14:paraId="460BBE83" w14:textId="77777777" w:rsidR="006821F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Ready State:</w:t>
      </w:r>
      <w:r w:rsidRPr="006242C5">
        <w:t xml:space="preserve"> Una volta completati questi passaggi, l'applicazione inizia ad accettare le richieste HTTP in ingresso.</w:t>
      </w:r>
    </w:p>
    <w:p w14:paraId="4B989057" w14:textId="77777777" w:rsidR="006821F5" w:rsidRPr="006242C5" w:rsidRDefault="006821F5" w:rsidP="006821F5">
      <w:pPr>
        <w:ind w:left="360"/>
      </w:pPr>
    </w:p>
    <w:p w14:paraId="36E630E6" w14:textId="77777777" w:rsidR="006821F5" w:rsidRPr="006242C5" w:rsidRDefault="006821F5" w:rsidP="006821F5">
      <w:pPr>
        <w:pStyle w:val="Titolo3"/>
      </w:pPr>
      <w:bookmarkStart w:id="20" w:name="_Toc220693592"/>
      <w:r w:rsidRPr="006242C5">
        <w:t>3.7.2 Terminazione</w:t>
      </w:r>
      <w:bookmarkEnd w:id="20"/>
      <w:r w:rsidRPr="006242C5">
        <w:t xml:space="preserve"> </w:t>
      </w:r>
    </w:p>
    <w:p w14:paraId="37EEB27C" w14:textId="77777777" w:rsidR="006821F5" w:rsidRPr="006242C5" w:rsidRDefault="006821F5" w:rsidP="006821F5">
      <w:r>
        <w:t>La terminazione del sistema coincide all’arresto o l’undeploy, tramite il servizio Tomcat</w:t>
      </w:r>
      <w:r w:rsidRPr="006242C5">
        <w:t>. Il sistema garantisce:</w:t>
      </w:r>
    </w:p>
    <w:p w14:paraId="5B420B19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Chiusura Sessioni:</w:t>
      </w:r>
      <w:r w:rsidRPr="006242C5">
        <w:t xml:space="preserve"> Le sessioni utente attive vengono invalidate. I dati di sessione non persistenti vengono persi, mentre lo stato dei task su database rimane consistente.</w:t>
      </w:r>
    </w:p>
    <w:p w14:paraId="0FB0A5F0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Rilascio Risorse Database:</w:t>
      </w:r>
      <w:r w:rsidRPr="006242C5">
        <w:t xml:space="preserve"> Il Connection Pool viene chiuso forzatamente. Tutte le connessioni JDBC attive vengono terminate e i driver database deregistrati per evitare </w:t>
      </w:r>
      <w:r w:rsidRPr="006242C5">
        <w:rPr>
          <w:i/>
          <w:iCs/>
        </w:rPr>
        <w:t>memory leaks</w:t>
      </w:r>
      <w:r w:rsidRPr="006242C5">
        <w:t xml:space="preserve"> nel server.</w:t>
      </w:r>
    </w:p>
    <w:p w14:paraId="06DA923A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lastRenderedPageBreak/>
        <w:t>Completamento Thread:</w:t>
      </w:r>
      <w:r w:rsidRPr="006242C5">
        <w:t xml:space="preserve"> Se vi sono operazioni di upload file in corso, il sistema tenta di completarle (entro un timeout prestabilito) o di abortirle in modo pulito cancellando i file parziali.</w:t>
      </w:r>
      <w:r>
        <w:br/>
      </w:r>
    </w:p>
    <w:p w14:paraId="0A286ABA" w14:textId="77777777" w:rsidR="006821F5" w:rsidRPr="006242C5" w:rsidRDefault="006821F5" w:rsidP="006821F5">
      <w:pPr>
        <w:pStyle w:val="Titolo3"/>
      </w:pPr>
      <w:bookmarkStart w:id="21" w:name="_Toc220693593"/>
      <w:r w:rsidRPr="006242C5">
        <w:t>3.7.3 Comportamento in caso di errore</w:t>
      </w:r>
      <w:bookmarkEnd w:id="21"/>
      <w:r w:rsidRPr="006242C5">
        <w:t xml:space="preserve"> </w:t>
      </w:r>
    </w:p>
    <w:p w14:paraId="4B932920" w14:textId="77777777" w:rsidR="006821F5" w:rsidRPr="006242C5" w:rsidRDefault="006821F5" w:rsidP="006821F5">
      <w:r w:rsidRPr="006242C5">
        <w:t>Il sistema deve gestire i malfunzionamenti garantendo che l'utente non veda mai stack trace o errori di codice.</w:t>
      </w:r>
    </w:p>
    <w:p w14:paraId="679D9C5F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Applicativi (Software Bugs / Eccezioni)</w:t>
      </w:r>
      <w:r w:rsidRPr="006242C5">
        <w:t xml:space="preserve"> In caso di NullPointerException o altre eccezioni non gestite (HTTP 500):</w:t>
      </w:r>
    </w:p>
    <w:p w14:paraId="2484C9FF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Log:</w:t>
      </w:r>
      <w:r w:rsidRPr="006242C5">
        <w:t xml:space="preserve"> L'errore completo (con stack trace) viene scritto nei file di log del server (es. Log4j/SLF4J) per l'analisi da parte degli sviluppatori.</w:t>
      </w:r>
    </w:p>
    <w:p w14:paraId="1545FB2E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User Experience:</w:t>
      </w:r>
      <w:r w:rsidRPr="006242C5">
        <w:t xml:space="preserve"> L'utente viene reindirizzato automaticamente a una pagina di </w:t>
      </w:r>
      <w:r>
        <w:t>errore</w:t>
      </w:r>
      <w:r w:rsidRPr="006242C5">
        <w:t xml:space="preserve"> (error500.jsp) che comunica "Si è verificato un errore imprevisto" e invita a riprovare più tardi, senza mostrare dettagli tecnici sensibili.</w:t>
      </w:r>
    </w:p>
    <w:p w14:paraId="38C1C863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Indisponibilità del Database</w:t>
      </w:r>
      <w:r w:rsidRPr="006242C5">
        <w:t xml:space="preserve"> Se il database MySQL diventa irraggiungibile durante l'operatività:</w:t>
      </w:r>
    </w:p>
    <w:p w14:paraId="7D314C09" w14:textId="42244563" w:rsidR="006821F5" w:rsidRPr="006242C5" w:rsidRDefault="006821F5" w:rsidP="006821F5">
      <w:pPr>
        <w:numPr>
          <w:ilvl w:val="0"/>
          <w:numId w:val="17"/>
        </w:numPr>
      </w:pPr>
      <w:r w:rsidRPr="006242C5">
        <w:t xml:space="preserve">Il Connection Pool solleverà eccezioni </w:t>
      </w:r>
      <w:r w:rsidR="00974E37">
        <w:t>nel caso non sia possibile generare un pool di istanze</w:t>
      </w:r>
      <w:r w:rsidRPr="006242C5">
        <w:t>.</w:t>
      </w:r>
    </w:p>
    <w:p w14:paraId="673EFFCF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>Il sistema intercetta queste eccezioni e mostra una pagina specifica di "Servizio non disponibile momentaneamente", impedendo ulteriori tentativi di scrittura che potrebbero portare a inconsistenza.</w:t>
      </w:r>
    </w:p>
    <w:p w14:paraId="76E8A2DB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di Navigazione (HTTP 404)</w:t>
      </w:r>
      <w:r w:rsidRPr="006242C5">
        <w:t xml:space="preserve"> Se l'utente tenta di accedere a una risorsa inesistente o a un URL malformato:</w:t>
      </w:r>
    </w:p>
    <w:p w14:paraId="55BC92A9" w14:textId="77777777" w:rsidR="006821F5" w:rsidRPr="006242C5" w:rsidRDefault="006821F5" w:rsidP="006821F5">
      <w:pPr>
        <w:numPr>
          <w:ilvl w:val="0"/>
          <w:numId w:val="18"/>
        </w:numPr>
        <w:tabs>
          <w:tab w:val="num" w:pos="720"/>
        </w:tabs>
      </w:pPr>
      <w:r w:rsidRPr="006242C5">
        <w:t>Il sistema mostra una pagina personalizzata (error404.jsp) con un link per tornare alla Dashboard principale, mantenendo l'utente all'interno dell'esperienza applicativa.</w:t>
      </w:r>
    </w:p>
    <w:p w14:paraId="3E5334D6" w14:textId="77777777" w:rsidR="006821F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Violazioni di Sicurezza</w:t>
      </w:r>
      <w:r w:rsidRPr="006242C5">
        <w:t xml:space="preserve"> Come definito nella sezione 3.5, tentativi di accesso non autorizzato (es. URL Forcing) non generano errori di sistema, ma reindirizzano l'utente alla pagina di Login o mostrano una pagina di errore 403 (Forbidden) standardizzata.</w:t>
      </w:r>
    </w:p>
    <w:p w14:paraId="0EE224F8" w14:textId="77777777" w:rsidR="006821F5" w:rsidRDefault="006821F5" w:rsidP="006821F5"/>
    <w:p w14:paraId="05D3D583" w14:textId="77777777" w:rsidR="00A85F5F" w:rsidRDefault="00A85F5F" w:rsidP="006821F5"/>
    <w:p w14:paraId="765D85A6" w14:textId="77777777" w:rsidR="00A85F5F" w:rsidRDefault="00A85F5F" w:rsidP="006821F5"/>
    <w:p w14:paraId="56DA5C43" w14:textId="77777777" w:rsidR="00A85F5F" w:rsidRDefault="00A85F5F" w:rsidP="006821F5"/>
    <w:p w14:paraId="778CCE40" w14:textId="77777777" w:rsidR="00A85F5F" w:rsidRDefault="00A85F5F" w:rsidP="006821F5"/>
    <w:p w14:paraId="672D147F" w14:textId="77777777" w:rsidR="00A85F5F" w:rsidRDefault="00A85F5F" w:rsidP="006821F5"/>
    <w:p w14:paraId="73B3F802" w14:textId="77777777" w:rsidR="006821F5" w:rsidRDefault="006821F5" w:rsidP="00A85F5F">
      <w:pPr>
        <w:pStyle w:val="Titolo1"/>
        <w:numPr>
          <w:ilvl w:val="0"/>
          <w:numId w:val="15"/>
        </w:numPr>
        <w:tabs>
          <w:tab w:val="clear" w:pos="720"/>
        </w:tabs>
        <w:ind w:left="142"/>
      </w:pPr>
      <w:bookmarkStart w:id="22" w:name="_Toc220693594"/>
      <w:r>
        <w:lastRenderedPageBreak/>
        <w:t>Subsystem Services</w:t>
      </w:r>
      <w:bookmarkEnd w:id="22"/>
    </w:p>
    <w:p w14:paraId="5A3E4DA0" w14:textId="77777777" w:rsidR="006821F5" w:rsidRDefault="006821F5" w:rsidP="006821F5"/>
    <w:p w14:paraId="2334D85B" w14:textId="77777777" w:rsidR="006821F5" w:rsidRDefault="006821F5" w:rsidP="006821F5">
      <w:r>
        <w:t>In questa sezione verranno descritti i servizi offerti da ciascun subsystem applicativo.</w:t>
      </w:r>
    </w:p>
    <w:p w14:paraId="3D5CDDBF" w14:textId="77777777" w:rsidR="006821F5" w:rsidRDefault="006821F5" w:rsidP="006821F5"/>
    <w:p w14:paraId="2EB3B531" w14:textId="588879B8" w:rsidR="006821F5" w:rsidRDefault="006821F5" w:rsidP="006821F5">
      <w:pPr>
        <w:pStyle w:val="Titolo3"/>
        <w:ind w:left="360"/>
      </w:pPr>
      <w:bookmarkStart w:id="23" w:name="_Toc220693595"/>
      <w:r>
        <w:t>4.1 AccessManagement</w:t>
      </w:r>
      <w:bookmarkEnd w:id="23"/>
      <w:r>
        <w:t xml:space="preserve"> </w:t>
      </w:r>
    </w:p>
    <w:p w14:paraId="3F3AD33F" w14:textId="77777777" w:rsidR="006821F5" w:rsidRPr="00F43AE7" w:rsidRDefault="006821F5" w:rsidP="006821F5"/>
    <w:p w14:paraId="4EC6E570" w14:textId="66FB4B83" w:rsidR="006821F5" w:rsidRDefault="006821F5" w:rsidP="006821F5">
      <w:pPr>
        <w:ind w:left="360"/>
      </w:pPr>
      <w:r w:rsidRPr="00F43AE7">
        <w:rPr>
          <w:b/>
          <w:bCs/>
        </w:rPr>
        <w:t>SessionService</w:t>
      </w:r>
      <w:r w:rsidRPr="00F43AE7">
        <w:t>: gestisce il controllo degli accessi e la sicurezza della sessione. È utilizzato da tutti gli altri sistemi e dal livello client per verificare l’identità e i permessi.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14:paraId="2453E2FB" w14:textId="77777777" w:rsidTr="004307A8">
        <w:trPr>
          <w:trHeight w:val="551"/>
        </w:trPr>
        <w:tc>
          <w:tcPr>
            <w:tcW w:w="4634" w:type="dxa"/>
            <w:vAlign w:val="center"/>
          </w:tcPr>
          <w:p w14:paraId="3F5CD374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728D3D8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Descrizione</w:t>
            </w:r>
          </w:p>
        </w:tc>
      </w:tr>
      <w:tr w:rsidR="006821F5" w14:paraId="75FEAA13" w14:textId="77777777" w:rsidTr="004307A8">
        <w:tc>
          <w:tcPr>
            <w:tcW w:w="4634" w:type="dxa"/>
          </w:tcPr>
          <w:p w14:paraId="41378509" w14:textId="77777777" w:rsidR="006821F5" w:rsidRDefault="006821F5" w:rsidP="00D2593F">
            <w:r>
              <w:t>login</w:t>
            </w:r>
          </w:p>
        </w:tc>
        <w:tc>
          <w:tcPr>
            <w:tcW w:w="4633" w:type="dxa"/>
          </w:tcPr>
          <w:p w14:paraId="09F7798C" w14:textId="5641AED3" w:rsidR="006821F5" w:rsidRDefault="006821F5" w:rsidP="00D2593F">
            <w:r>
              <w:t>Verifica le credenziali dell’utente.</w:t>
            </w:r>
          </w:p>
        </w:tc>
      </w:tr>
      <w:tr w:rsidR="004307A8" w14:paraId="7D924E69" w14:textId="77777777" w:rsidTr="004307A8">
        <w:tc>
          <w:tcPr>
            <w:tcW w:w="4634" w:type="dxa"/>
          </w:tcPr>
          <w:p w14:paraId="082D585E" w14:textId="5D2C1E1D" w:rsidR="004307A8" w:rsidRDefault="004307A8" w:rsidP="00D2593F">
            <w:r>
              <w:t>getUtente</w:t>
            </w:r>
          </w:p>
        </w:tc>
        <w:tc>
          <w:tcPr>
            <w:tcW w:w="4633" w:type="dxa"/>
          </w:tcPr>
          <w:p w14:paraId="4EA3D0E9" w14:textId="27B217B6" w:rsidR="004307A8" w:rsidRDefault="004307A8" w:rsidP="00D2593F">
            <w:r>
              <w:t>Ritorna un oggetto Utente per permettere la giusta inizializzazione della sessione</w:t>
            </w:r>
            <w:r w:rsidR="00366A63">
              <w:t>.</w:t>
            </w:r>
          </w:p>
        </w:tc>
      </w:tr>
    </w:tbl>
    <w:p w14:paraId="70BDE88A" w14:textId="77777777" w:rsidR="006821F5" w:rsidRDefault="006821F5" w:rsidP="006821F5">
      <w:pPr>
        <w:ind w:left="360"/>
      </w:pPr>
    </w:p>
    <w:p w14:paraId="408ED751" w14:textId="77777777" w:rsidR="006821F5" w:rsidRPr="001D1D63" w:rsidRDefault="006821F5" w:rsidP="006821F5"/>
    <w:p w14:paraId="343F1589" w14:textId="240BC3C2" w:rsidR="006821F5" w:rsidRDefault="006821F5" w:rsidP="00EF4136">
      <w:pPr>
        <w:pStyle w:val="Titolo3"/>
        <w:ind w:left="360"/>
      </w:pPr>
      <w:bookmarkStart w:id="24" w:name="_Toc220693596"/>
      <w:r>
        <w:t>4.2 AccountManagement</w:t>
      </w:r>
      <w:bookmarkEnd w:id="24"/>
      <w:r w:rsidR="00EF4136">
        <w:br/>
      </w:r>
    </w:p>
    <w:p w14:paraId="7329F139" w14:textId="77777777" w:rsidR="006821F5" w:rsidRPr="00F43AE7" w:rsidRDefault="006821F5" w:rsidP="006821F5">
      <w:r w:rsidRPr="00E838A7">
        <w:rPr>
          <w:b/>
          <w:bCs/>
        </w:rPr>
        <w:t>PersonalProfileService</w:t>
      </w:r>
      <w:r>
        <w:t>: gestisce tutte le operazioni che un utente autenticato può eseguire sul proprio account</w:t>
      </w:r>
    </w:p>
    <w:p w14:paraId="2B180A59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E838A7" w14:paraId="28F6DA3C" w14:textId="77777777" w:rsidTr="00CE3059">
        <w:trPr>
          <w:trHeight w:val="551"/>
        </w:trPr>
        <w:tc>
          <w:tcPr>
            <w:tcW w:w="4633" w:type="dxa"/>
            <w:vAlign w:val="center"/>
          </w:tcPr>
          <w:p w14:paraId="5451CEE0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17A3958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342992FE" w14:textId="77777777" w:rsidTr="00CE3059">
        <w:tc>
          <w:tcPr>
            <w:tcW w:w="4633" w:type="dxa"/>
          </w:tcPr>
          <w:p w14:paraId="7BDF47BE" w14:textId="77777777" w:rsidR="006821F5" w:rsidRDefault="006821F5" w:rsidP="00D2593F">
            <w:r>
              <w:t>changePwd</w:t>
            </w:r>
          </w:p>
        </w:tc>
        <w:tc>
          <w:tcPr>
            <w:tcW w:w="4634" w:type="dxa"/>
          </w:tcPr>
          <w:p w14:paraId="3FD04666" w14:textId="77777777" w:rsidR="006821F5" w:rsidRDefault="006821F5" w:rsidP="00D2593F">
            <w:r>
              <w:t>Permette all’utente di aggiornare la propria password.</w:t>
            </w:r>
          </w:p>
        </w:tc>
      </w:tr>
    </w:tbl>
    <w:p w14:paraId="25EC7175" w14:textId="77777777" w:rsidR="00CE3059" w:rsidRDefault="00CE3059" w:rsidP="006821F5">
      <w:pPr>
        <w:rPr>
          <w:b/>
          <w:bCs/>
        </w:rPr>
      </w:pPr>
    </w:p>
    <w:p w14:paraId="5947BDC0" w14:textId="7AC961DA" w:rsidR="006821F5" w:rsidRDefault="006821F5" w:rsidP="006821F5">
      <w:r w:rsidRPr="00861354">
        <w:rPr>
          <w:b/>
          <w:bCs/>
        </w:rPr>
        <w:t>ProfileManagementService</w:t>
      </w:r>
      <w:r>
        <w:t>: gestisce le operazioni amministrative riservate al ruolo del Gestore degli account</w:t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E838A7" w14:paraId="42DA42EF" w14:textId="77777777" w:rsidTr="00076CE8">
        <w:trPr>
          <w:trHeight w:val="551"/>
        </w:trPr>
        <w:tc>
          <w:tcPr>
            <w:tcW w:w="4634" w:type="dxa"/>
            <w:vAlign w:val="center"/>
          </w:tcPr>
          <w:p w14:paraId="30474AFD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3A149664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231369CE" w14:textId="77777777" w:rsidTr="00076CE8">
        <w:tc>
          <w:tcPr>
            <w:tcW w:w="4634" w:type="dxa"/>
          </w:tcPr>
          <w:p w14:paraId="4A46A50A" w14:textId="77777777" w:rsidR="006821F5" w:rsidRPr="00E838A7" w:rsidRDefault="006821F5" w:rsidP="00D2593F">
            <w:pPr>
              <w:spacing w:after="160" w:line="259" w:lineRule="auto"/>
            </w:pPr>
            <w:r>
              <w:t>addAccount</w:t>
            </w:r>
          </w:p>
        </w:tc>
        <w:tc>
          <w:tcPr>
            <w:tcW w:w="4633" w:type="dxa"/>
          </w:tcPr>
          <w:p w14:paraId="13363EC9" w14:textId="77777777" w:rsidR="006821F5" w:rsidRPr="00E838A7" w:rsidRDefault="006821F5" w:rsidP="00D2593F">
            <w:pPr>
              <w:spacing w:after="160" w:line="259" w:lineRule="auto"/>
            </w:pPr>
            <w:r>
              <w:t>Permette di aggiungere un nuovo account al sistema.</w:t>
            </w:r>
          </w:p>
        </w:tc>
      </w:tr>
      <w:tr w:rsidR="006821F5" w:rsidRPr="00E838A7" w14:paraId="013A8CEC" w14:textId="77777777" w:rsidTr="00076CE8">
        <w:tc>
          <w:tcPr>
            <w:tcW w:w="4634" w:type="dxa"/>
          </w:tcPr>
          <w:p w14:paraId="3ACED3EF" w14:textId="77777777" w:rsidR="006821F5" w:rsidRDefault="006821F5" w:rsidP="00D2593F">
            <w:r>
              <w:t>getAccount</w:t>
            </w:r>
          </w:p>
        </w:tc>
        <w:tc>
          <w:tcPr>
            <w:tcW w:w="4633" w:type="dxa"/>
          </w:tcPr>
          <w:p w14:paraId="2BA55855" w14:textId="77777777" w:rsidR="006821F5" w:rsidRDefault="006821F5" w:rsidP="00D2593F">
            <w:r>
              <w:t>Permette di recuperare i dati di un account selezionato dal client.</w:t>
            </w:r>
          </w:p>
        </w:tc>
      </w:tr>
      <w:tr w:rsidR="009C4504" w:rsidRPr="00E838A7" w14:paraId="2BB13F3C" w14:textId="77777777" w:rsidTr="00076CE8">
        <w:tc>
          <w:tcPr>
            <w:tcW w:w="4634" w:type="dxa"/>
          </w:tcPr>
          <w:p w14:paraId="05EAABD9" w14:textId="1D23C1E1" w:rsidR="009C4504" w:rsidRDefault="009C4504" w:rsidP="00D2593F">
            <w:r>
              <w:t>getAllAccount</w:t>
            </w:r>
          </w:p>
        </w:tc>
        <w:tc>
          <w:tcPr>
            <w:tcW w:w="4633" w:type="dxa"/>
          </w:tcPr>
          <w:p w14:paraId="16CF59B5" w14:textId="37C754FA" w:rsidR="009C4504" w:rsidRDefault="009C4504" w:rsidP="00D2593F">
            <w:r>
              <w:t>Permette di recuperare la lista per intero degli account presenti nel sistema</w:t>
            </w:r>
          </w:p>
        </w:tc>
      </w:tr>
      <w:tr w:rsidR="009C4504" w:rsidRPr="00E838A7" w14:paraId="46C4C277" w14:textId="77777777" w:rsidTr="00076CE8">
        <w:tc>
          <w:tcPr>
            <w:tcW w:w="4634" w:type="dxa"/>
          </w:tcPr>
          <w:p w14:paraId="6528FD42" w14:textId="64156C87" w:rsidR="009C4504" w:rsidRDefault="009C4504" w:rsidP="00D2593F">
            <w:r>
              <w:lastRenderedPageBreak/>
              <w:t>getAllSupervisori</w:t>
            </w:r>
          </w:p>
        </w:tc>
        <w:tc>
          <w:tcPr>
            <w:tcW w:w="4633" w:type="dxa"/>
          </w:tcPr>
          <w:p w14:paraId="7088AF94" w14:textId="784183AB" w:rsidR="009C4504" w:rsidRDefault="009C4504" w:rsidP="00D2593F">
            <w:r>
              <w:t>Permette di recuperare le informazioni di base di tutti i supervisori presenti nel sistema</w:t>
            </w:r>
          </w:p>
        </w:tc>
      </w:tr>
      <w:tr w:rsidR="006821F5" w:rsidRPr="00E838A7" w14:paraId="12C26389" w14:textId="77777777" w:rsidTr="00076CE8">
        <w:tc>
          <w:tcPr>
            <w:tcW w:w="4634" w:type="dxa"/>
          </w:tcPr>
          <w:p w14:paraId="06327647" w14:textId="77777777" w:rsidR="006821F5" w:rsidRDefault="006821F5" w:rsidP="00D2593F">
            <w:r>
              <w:t>modifyRole</w:t>
            </w:r>
          </w:p>
        </w:tc>
        <w:tc>
          <w:tcPr>
            <w:tcW w:w="4633" w:type="dxa"/>
          </w:tcPr>
          <w:p w14:paraId="58F038DD" w14:textId="77777777" w:rsidR="006821F5" w:rsidRDefault="006821F5" w:rsidP="00D2593F">
            <w:r>
              <w:t>Permette di cambiare il ruolo assegnato ad un account.</w:t>
            </w:r>
          </w:p>
        </w:tc>
      </w:tr>
      <w:tr w:rsidR="006821F5" w:rsidRPr="00E838A7" w14:paraId="6326F0BD" w14:textId="77777777" w:rsidTr="00076CE8">
        <w:tc>
          <w:tcPr>
            <w:tcW w:w="4634" w:type="dxa"/>
          </w:tcPr>
          <w:p w14:paraId="46712BCD" w14:textId="77777777" w:rsidR="006821F5" w:rsidRDefault="006821F5" w:rsidP="00D2593F">
            <w:r>
              <w:t>modifySupervisor</w:t>
            </w:r>
          </w:p>
        </w:tc>
        <w:tc>
          <w:tcPr>
            <w:tcW w:w="4633" w:type="dxa"/>
          </w:tcPr>
          <w:p w14:paraId="7EAA37AD" w14:textId="77777777" w:rsidR="006821F5" w:rsidRDefault="006821F5" w:rsidP="00D2593F">
            <w:r>
              <w:t>Permette di cambiare supervisore ad un dipendente.</w:t>
            </w:r>
          </w:p>
        </w:tc>
      </w:tr>
      <w:tr w:rsidR="00076CE8" w:rsidRPr="00E838A7" w14:paraId="37698D2B" w14:textId="77777777" w:rsidTr="00076CE8">
        <w:tc>
          <w:tcPr>
            <w:tcW w:w="4634" w:type="dxa"/>
          </w:tcPr>
          <w:p w14:paraId="0BB46B77" w14:textId="55BE0484" w:rsidR="00076CE8" w:rsidRDefault="00076CE8" w:rsidP="00D2593F">
            <w:r>
              <w:t>replacePassword</w:t>
            </w:r>
          </w:p>
        </w:tc>
        <w:tc>
          <w:tcPr>
            <w:tcW w:w="4633" w:type="dxa"/>
          </w:tcPr>
          <w:p w14:paraId="238B708D" w14:textId="4ACB6A4F" w:rsidR="00076CE8" w:rsidRDefault="00076CE8" w:rsidP="00D2593F">
            <w:r>
              <w:t>Rimpiazza la password all’interno del database dell’account indicato</w:t>
            </w:r>
          </w:p>
        </w:tc>
      </w:tr>
      <w:tr w:rsidR="006821F5" w:rsidRPr="00E838A7" w14:paraId="76CBAD43" w14:textId="77777777" w:rsidTr="00076CE8">
        <w:tc>
          <w:tcPr>
            <w:tcW w:w="4634" w:type="dxa"/>
          </w:tcPr>
          <w:p w14:paraId="67EE7D77" w14:textId="77777777" w:rsidR="006821F5" w:rsidRDefault="006821F5" w:rsidP="00D2593F">
            <w:r>
              <w:t>deleteAccount</w:t>
            </w:r>
          </w:p>
        </w:tc>
        <w:tc>
          <w:tcPr>
            <w:tcW w:w="4633" w:type="dxa"/>
          </w:tcPr>
          <w:p w14:paraId="43503345" w14:textId="77777777" w:rsidR="006821F5" w:rsidRDefault="006821F5" w:rsidP="00D2593F">
            <w:r>
              <w:t xml:space="preserve">Permette di eliminare un account dal sistema. </w:t>
            </w:r>
          </w:p>
        </w:tc>
      </w:tr>
    </w:tbl>
    <w:p w14:paraId="6FB89669" w14:textId="1894E5F4" w:rsidR="006821F5" w:rsidRPr="00FB75AE" w:rsidRDefault="00EF4136" w:rsidP="006821F5">
      <w:r>
        <w:br/>
      </w:r>
    </w:p>
    <w:p w14:paraId="176F3495" w14:textId="1F6D8979" w:rsidR="006821F5" w:rsidRDefault="006821F5" w:rsidP="006821F5">
      <w:pPr>
        <w:pStyle w:val="Titolo3"/>
        <w:ind w:left="360"/>
      </w:pPr>
      <w:bookmarkStart w:id="25" w:name="_Toc220693597"/>
      <w:r>
        <w:t>4.3 TaskManagement</w:t>
      </w:r>
      <w:bookmarkEnd w:id="25"/>
    </w:p>
    <w:p w14:paraId="747BF7E9" w14:textId="77777777" w:rsidR="006821F5" w:rsidRPr="00861354" w:rsidRDefault="006821F5" w:rsidP="006821F5"/>
    <w:p w14:paraId="0B2A2EC0" w14:textId="75976504" w:rsidR="006821F5" w:rsidRDefault="006821F5" w:rsidP="006821F5">
      <w:r w:rsidRPr="00083ABF">
        <w:rPr>
          <w:b/>
          <w:bCs/>
        </w:rPr>
        <w:t>TaskCommonService</w:t>
      </w:r>
      <w:r>
        <w:t xml:space="preserve">: </w:t>
      </w:r>
      <w:r w:rsidRPr="00083ABF">
        <w:t>espone le operazioni di lettura e le azioni condivise accessibili sia ai Dipendenti che ai Supervisori.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083ABF" w14:paraId="6FA9381A" w14:textId="77777777" w:rsidTr="00D4398F">
        <w:trPr>
          <w:trHeight w:val="551"/>
        </w:trPr>
        <w:tc>
          <w:tcPr>
            <w:tcW w:w="4634" w:type="dxa"/>
            <w:vAlign w:val="center"/>
          </w:tcPr>
          <w:p w14:paraId="6C503B2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CF9A12E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54822407" w14:textId="77777777" w:rsidTr="00D4398F">
        <w:tc>
          <w:tcPr>
            <w:tcW w:w="4634" w:type="dxa"/>
          </w:tcPr>
          <w:p w14:paraId="49DA27D8" w14:textId="77777777" w:rsidR="006821F5" w:rsidRPr="00083ABF" w:rsidRDefault="006821F5" w:rsidP="00D2593F">
            <w:pPr>
              <w:spacing w:after="160" w:line="259" w:lineRule="auto"/>
            </w:pPr>
            <w:r>
              <w:t>getTask</w:t>
            </w:r>
          </w:p>
        </w:tc>
        <w:tc>
          <w:tcPr>
            <w:tcW w:w="4633" w:type="dxa"/>
          </w:tcPr>
          <w:p w14:paraId="5137609C" w14:textId="77777777" w:rsidR="006821F5" w:rsidRPr="00083ABF" w:rsidRDefault="006821F5" w:rsidP="00D2593F">
            <w:pPr>
              <w:spacing w:after="160" w:line="259" w:lineRule="auto"/>
            </w:pPr>
            <w:r>
              <w:t xml:space="preserve">Recupera le informazioni complete di un task. </w:t>
            </w:r>
          </w:p>
        </w:tc>
      </w:tr>
      <w:tr w:rsidR="006821F5" w:rsidRPr="00083ABF" w14:paraId="5B6C62A7" w14:textId="77777777" w:rsidTr="00D4398F">
        <w:tc>
          <w:tcPr>
            <w:tcW w:w="4634" w:type="dxa"/>
          </w:tcPr>
          <w:p w14:paraId="1AE18083" w14:textId="77777777" w:rsidR="006821F5" w:rsidRDefault="006821F5" w:rsidP="00D2593F">
            <w:r>
              <w:t>holdTask</w:t>
            </w:r>
          </w:p>
        </w:tc>
        <w:tc>
          <w:tcPr>
            <w:tcW w:w="4633" w:type="dxa"/>
          </w:tcPr>
          <w:p w14:paraId="580BE566" w14:textId="77777777" w:rsidR="006821F5" w:rsidRDefault="006821F5" w:rsidP="00D2593F">
            <w:r>
              <w:t>Permette di cambiare sospendere un task e cambiare di conseguenza lo stato.</w:t>
            </w:r>
          </w:p>
        </w:tc>
      </w:tr>
      <w:tr w:rsidR="006821F5" w:rsidRPr="00083ABF" w14:paraId="2C4E7F05" w14:textId="77777777" w:rsidTr="00D4398F">
        <w:tc>
          <w:tcPr>
            <w:tcW w:w="4634" w:type="dxa"/>
          </w:tcPr>
          <w:p w14:paraId="68119062" w14:textId="77777777" w:rsidR="006821F5" w:rsidRDefault="006821F5" w:rsidP="00D2593F">
            <w:r>
              <w:t>dowloadAllegato</w:t>
            </w:r>
          </w:p>
        </w:tc>
        <w:tc>
          <w:tcPr>
            <w:tcW w:w="4633" w:type="dxa"/>
          </w:tcPr>
          <w:p w14:paraId="04DCF924" w14:textId="77777777" w:rsidR="006821F5" w:rsidRDefault="006821F5" w:rsidP="00D2593F">
            <w:r>
              <w:t>Permette di scaricare un allegato dal task in cui è stato caricato.</w:t>
            </w:r>
          </w:p>
        </w:tc>
      </w:tr>
    </w:tbl>
    <w:p w14:paraId="6F994893" w14:textId="25B73581" w:rsidR="006821F5" w:rsidRPr="00FB75AE" w:rsidRDefault="00EF4136" w:rsidP="006821F5">
      <w:r>
        <w:br/>
      </w:r>
      <w:r>
        <w:br/>
      </w:r>
      <w:r>
        <w:br/>
      </w:r>
      <w:r>
        <w:br/>
      </w:r>
    </w:p>
    <w:p w14:paraId="66822809" w14:textId="77777777" w:rsidR="006821F5" w:rsidRDefault="006821F5" w:rsidP="006821F5"/>
    <w:p w14:paraId="1C1B70EF" w14:textId="21117E57" w:rsidR="006821F5" w:rsidRDefault="006821F5" w:rsidP="006821F5">
      <w:r w:rsidRPr="00083ABF">
        <w:rPr>
          <w:b/>
          <w:bCs/>
        </w:rPr>
        <w:t>TaskSupervisoreService</w:t>
      </w:r>
      <w:r>
        <w:t>: espone tutte le operazioni eseguibili da un Supervisore sul ciclo di vita di un task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083ABF" w14:paraId="24A1BE7D" w14:textId="77777777" w:rsidTr="009C4504">
        <w:trPr>
          <w:trHeight w:val="551"/>
        </w:trPr>
        <w:tc>
          <w:tcPr>
            <w:tcW w:w="4633" w:type="dxa"/>
            <w:vAlign w:val="center"/>
          </w:tcPr>
          <w:p w14:paraId="63C8317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121E0490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9C4504" w:rsidRPr="00083ABF" w14:paraId="430516BA" w14:textId="77777777" w:rsidTr="009C4504">
        <w:trPr>
          <w:trHeight w:val="551"/>
        </w:trPr>
        <w:tc>
          <w:tcPr>
            <w:tcW w:w="4633" w:type="dxa"/>
            <w:vAlign w:val="center"/>
          </w:tcPr>
          <w:p w14:paraId="04704B74" w14:textId="0A86CCD1" w:rsidR="009C4504" w:rsidRPr="009C4504" w:rsidRDefault="009C4504" w:rsidP="00D2593F">
            <w:r w:rsidRPr="009C4504">
              <w:t>getA</w:t>
            </w:r>
            <w:r>
              <w:t>llTaskSup</w:t>
            </w:r>
          </w:p>
        </w:tc>
        <w:tc>
          <w:tcPr>
            <w:tcW w:w="4634" w:type="dxa"/>
            <w:vAlign w:val="center"/>
          </w:tcPr>
          <w:p w14:paraId="630B493A" w14:textId="316BE30F" w:rsidR="009C4504" w:rsidRPr="009C4504" w:rsidRDefault="009C4504" w:rsidP="00D2593F">
            <w:r w:rsidRPr="009C4504">
              <w:t>Per</w:t>
            </w:r>
            <w:r>
              <w:t>mette di recuperare tutti i task assegnati come supervisore dall’utente indicato</w:t>
            </w:r>
          </w:p>
        </w:tc>
      </w:tr>
      <w:tr w:rsidR="006821F5" w:rsidRPr="00083ABF" w14:paraId="1E44FDEC" w14:textId="77777777" w:rsidTr="009C4504">
        <w:tc>
          <w:tcPr>
            <w:tcW w:w="4633" w:type="dxa"/>
          </w:tcPr>
          <w:p w14:paraId="6C158166" w14:textId="77777777" w:rsidR="006821F5" w:rsidRPr="00083ABF" w:rsidRDefault="006821F5" w:rsidP="00D2593F">
            <w:pPr>
              <w:spacing w:after="160" w:line="259" w:lineRule="auto"/>
            </w:pPr>
            <w:r>
              <w:t>createTask</w:t>
            </w:r>
          </w:p>
        </w:tc>
        <w:tc>
          <w:tcPr>
            <w:tcW w:w="4634" w:type="dxa"/>
          </w:tcPr>
          <w:p w14:paraId="1012048B" w14:textId="77777777" w:rsidR="006821F5" w:rsidRPr="00083ABF" w:rsidRDefault="006821F5" w:rsidP="00D2593F">
            <w:pPr>
              <w:spacing w:after="160" w:line="259" w:lineRule="auto"/>
            </w:pPr>
            <w:r>
              <w:t>Permette di assegnare un task ad un dipendente.</w:t>
            </w:r>
          </w:p>
        </w:tc>
      </w:tr>
      <w:tr w:rsidR="004D2CAE" w:rsidRPr="00083ABF" w14:paraId="231FC13D" w14:textId="77777777" w:rsidTr="009C4504">
        <w:tc>
          <w:tcPr>
            <w:tcW w:w="4633" w:type="dxa"/>
          </w:tcPr>
          <w:p w14:paraId="18B4E64E" w14:textId="1BD7C06A" w:rsidR="004D2CAE" w:rsidRDefault="004D2CAE" w:rsidP="00D2593F">
            <w:r>
              <w:t>getAllDipendentiInfo</w:t>
            </w:r>
          </w:p>
        </w:tc>
        <w:tc>
          <w:tcPr>
            <w:tcW w:w="4634" w:type="dxa"/>
          </w:tcPr>
          <w:p w14:paraId="6EF40990" w14:textId="3316AF1E" w:rsidR="004D2CAE" w:rsidRDefault="004D2CAE" w:rsidP="00D2593F">
            <w:r>
              <w:t xml:space="preserve">Permette di recuperare le informazioni di base di tutti i dipendenti gestiti dal </w:t>
            </w:r>
            <w:r>
              <w:lastRenderedPageBreak/>
              <w:t>supervisore, utilizzata per assegnare correttamente un task ai soli dipendenti supervisionati</w:t>
            </w:r>
          </w:p>
        </w:tc>
      </w:tr>
      <w:tr w:rsidR="006821F5" w:rsidRPr="00083ABF" w14:paraId="025BD4BD" w14:textId="77777777" w:rsidTr="009C4504">
        <w:tc>
          <w:tcPr>
            <w:tcW w:w="4633" w:type="dxa"/>
          </w:tcPr>
          <w:p w14:paraId="57CE0DC4" w14:textId="77777777" w:rsidR="006821F5" w:rsidRDefault="006821F5" w:rsidP="00D2593F">
            <w:r>
              <w:lastRenderedPageBreak/>
              <w:t>deleteTask</w:t>
            </w:r>
          </w:p>
        </w:tc>
        <w:tc>
          <w:tcPr>
            <w:tcW w:w="4634" w:type="dxa"/>
          </w:tcPr>
          <w:p w14:paraId="16F2F98A" w14:textId="77777777" w:rsidR="006821F5" w:rsidRDefault="006821F5" w:rsidP="00D2593F">
            <w:r>
              <w:t>Permette di rimuovere un task precedentemente assegnato dal sistema e notifica il dipendente.</w:t>
            </w:r>
          </w:p>
        </w:tc>
      </w:tr>
      <w:tr w:rsidR="00A56609" w:rsidRPr="00083ABF" w14:paraId="2ECB77C0" w14:textId="77777777" w:rsidTr="009C4504">
        <w:tc>
          <w:tcPr>
            <w:tcW w:w="4633" w:type="dxa"/>
          </w:tcPr>
          <w:p w14:paraId="4E2595B5" w14:textId="06D65B72" w:rsidR="00A56609" w:rsidRDefault="00A56609" w:rsidP="00D2593F">
            <w:r>
              <w:t>uploadAllegato</w:t>
            </w:r>
          </w:p>
        </w:tc>
        <w:tc>
          <w:tcPr>
            <w:tcW w:w="4634" w:type="dxa"/>
          </w:tcPr>
          <w:p w14:paraId="12ED25AF" w14:textId="6C48DA15" w:rsidR="00A56609" w:rsidRDefault="00A56609" w:rsidP="00D2593F">
            <w:r>
              <w:t>Permette di salvare all’interno del filesystem un file inviato dal supervisore durante la creazione di un task</w:t>
            </w:r>
          </w:p>
        </w:tc>
      </w:tr>
    </w:tbl>
    <w:p w14:paraId="2478A734" w14:textId="2A6460D8" w:rsidR="006821F5" w:rsidRDefault="006821F5" w:rsidP="006821F5"/>
    <w:p w14:paraId="43B33EDF" w14:textId="77777777" w:rsidR="006821F5" w:rsidRDefault="006821F5" w:rsidP="006821F5">
      <w:r w:rsidRPr="001973C0">
        <w:rPr>
          <w:b/>
          <w:bCs/>
        </w:rPr>
        <w:t>TaskDipendenteService</w:t>
      </w:r>
      <w:r>
        <w:t>: espone tutte le operazioni eseguibili da un Dipendente sul ciclo di vita di un task.</w:t>
      </w:r>
    </w:p>
    <w:p w14:paraId="4E7FC7B4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1973C0" w14:paraId="144F5958" w14:textId="77777777" w:rsidTr="009C4504">
        <w:trPr>
          <w:trHeight w:val="551"/>
        </w:trPr>
        <w:tc>
          <w:tcPr>
            <w:tcW w:w="4634" w:type="dxa"/>
            <w:vAlign w:val="center"/>
          </w:tcPr>
          <w:p w14:paraId="171D244D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40664A1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Descrizione</w:t>
            </w:r>
          </w:p>
        </w:tc>
      </w:tr>
      <w:tr w:rsidR="009C4504" w:rsidRPr="001973C0" w14:paraId="44A9836B" w14:textId="77777777" w:rsidTr="009C4504">
        <w:tc>
          <w:tcPr>
            <w:tcW w:w="4634" w:type="dxa"/>
          </w:tcPr>
          <w:p w14:paraId="311BF208" w14:textId="3B24E64C" w:rsidR="009C4504" w:rsidRDefault="0061366E" w:rsidP="00D2593F">
            <w:r>
              <w:t>getAllTaskDip</w:t>
            </w:r>
          </w:p>
        </w:tc>
        <w:tc>
          <w:tcPr>
            <w:tcW w:w="4633" w:type="dxa"/>
          </w:tcPr>
          <w:p w14:paraId="1820FD7E" w14:textId="1BBBD96C" w:rsidR="009C4504" w:rsidRPr="001973C0" w:rsidRDefault="0061366E" w:rsidP="00D2593F">
            <w:r>
              <w:t>Permette di recuperare tutti i task che sono stati assegnati all’utente indicato</w:t>
            </w:r>
          </w:p>
        </w:tc>
      </w:tr>
      <w:tr w:rsidR="006821F5" w:rsidRPr="001973C0" w14:paraId="14F9710D" w14:textId="77777777" w:rsidTr="009C4504">
        <w:tc>
          <w:tcPr>
            <w:tcW w:w="4634" w:type="dxa"/>
          </w:tcPr>
          <w:p w14:paraId="43234B2D" w14:textId="77777777" w:rsidR="006821F5" w:rsidRPr="001973C0" w:rsidRDefault="006821F5" w:rsidP="00D2593F">
            <w:pPr>
              <w:spacing w:after="160" w:line="259" w:lineRule="auto"/>
            </w:pPr>
            <w:r>
              <w:t>inizializzaTask</w:t>
            </w:r>
          </w:p>
        </w:tc>
        <w:tc>
          <w:tcPr>
            <w:tcW w:w="4633" w:type="dxa"/>
          </w:tcPr>
          <w:p w14:paraId="3C07DEC1" w14:textId="77777777" w:rsidR="006821F5" w:rsidRPr="001973C0" w:rsidRDefault="006821F5" w:rsidP="00D2593F">
            <w:pPr>
              <w:spacing w:after="160" w:line="259" w:lineRule="auto"/>
            </w:pPr>
            <w:r w:rsidRPr="001973C0">
              <w:t>Segnala l'inizio dei lavori</w:t>
            </w:r>
            <w:r>
              <w:t xml:space="preserve"> da parte di un dipendente</w:t>
            </w:r>
            <w:r w:rsidRPr="001973C0">
              <w:t>, portando il task dallo stato "Da completare" a "In elaborazione"</w:t>
            </w:r>
            <w:r>
              <w:t>.</w:t>
            </w:r>
          </w:p>
        </w:tc>
      </w:tr>
      <w:tr w:rsidR="006821F5" w:rsidRPr="001973C0" w14:paraId="65C44527" w14:textId="77777777" w:rsidTr="009C4504">
        <w:tc>
          <w:tcPr>
            <w:tcW w:w="4634" w:type="dxa"/>
          </w:tcPr>
          <w:p w14:paraId="4072B885" w14:textId="77777777" w:rsidR="006821F5" w:rsidRDefault="006821F5" w:rsidP="00D2593F">
            <w:r>
              <w:t>completeTask</w:t>
            </w:r>
          </w:p>
        </w:tc>
        <w:tc>
          <w:tcPr>
            <w:tcW w:w="4633" w:type="dxa"/>
          </w:tcPr>
          <w:p w14:paraId="0C1D9405" w14:textId="77777777" w:rsidR="006821F5" w:rsidRPr="001973C0" w:rsidRDefault="006821F5" w:rsidP="00D2593F">
            <w:r w:rsidRPr="001973C0">
              <w:t>Segnala la conclusione del lavoro, portando il task nello stato finale "Completato"</w:t>
            </w:r>
            <w:r>
              <w:t>.</w:t>
            </w:r>
          </w:p>
        </w:tc>
      </w:tr>
    </w:tbl>
    <w:p w14:paraId="359DD1FE" w14:textId="77777777" w:rsidR="006821F5" w:rsidRDefault="006821F5" w:rsidP="006821F5">
      <w:pPr>
        <w:pStyle w:val="Titolo3"/>
      </w:pPr>
    </w:p>
    <w:p w14:paraId="028DDB8A" w14:textId="35605592" w:rsidR="006821F5" w:rsidRDefault="006821F5" w:rsidP="006821F5">
      <w:pPr>
        <w:pStyle w:val="Titolo3"/>
      </w:pPr>
      <w:bookmarkStart w:id="26" w:name="_Toc220693598"/>
      <w:r>
        <w:t>4.5 NotificheManagement</w:t>
      </w:r>
      <w:bookmarkEnd w:id="26"/>
    </w:p>
    <w:p w14:paraId="172BDD94" w14:textId="77777777" w:rsidR="006821F5" w:rsidRDefault="006821F5" w:rsidP="006821F5"/>
    <w:p w14:paraId="08E04333" w14:textId="77777777" w:rsidR="006821F5" w:rsidRDefault="006821F5" w:rsidP="006821F5">
      <w:r w:rsidRPr="00931FAF">
        <w:rPr>
          <w:b/>
          <w:bCs/>
        </w:rPr>
        <w:t>NotificheService</w:t>
      </w:r>
      <w:r>
        <w:t xml:space="preserve">: gestisce la comunicazione asincrona e gli avvisi. </w:t>
      </w:r>
    </w:p>
    <w:p w14:paraId="1E7EAA23" w14:textId="77777777" w:rsidR="006821F5" w:rsidRPr="001973C0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931FAF" w14:paraId="5AD21170" w14:textId="77777777" w:rsidTr="0061366E">
        <w:trPr>
          <w:trHeight w:val="551"/>
        </w:trPr>
        <w:tc>
          <w:tcPr>
            <w:tcW w:w="4634" w:type="dxa"/>
            <w:vAlign w:val="center"/>
          </w:tcPr>
          <w:p w14:paraId="7C51B370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55DCEC4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Descrizione</w:t>
            </w:r>
          </w:p>
        </w:tc>
      </w:tr>
      <w:tr w:rsidR="006821F5" w:rsidRPr="00931FAF" w14:paraId="0BA3254F" w14:textId="77777777" w:rsidTr="0061366E">
        <w:tc>
          <w:tcPr>
            <w:tcW w:w="4634" w:type="dxa"/>
          </w:tcPr>
          <w:p w14:paraId="47F3E688" w14:textId="77777777" w:rsidR="006821F5" w:rsidRPr="00931FAF" w:rsidRDefault="006821F5" w:rsidP="00D2593F">
            <w:pPr>
              <w:spacing w:after="160" w:line="259" w:lineRule="auto"/>
            </w:pPr>
            <w:r>
              <w:t>showNotification</w:t>
            </w:r>
          </w:p>
        </w:tc>
        <w:tc>
          <w:tcPr>
            <w:tcW w:w="4633" w:type="dxa"/>
          </w:tcPr>
          <w:p w14:paraId="72DFB802" w14:textId="77777777" w:rsidR="006821F5" w:rsidRPr="00931FAF" w:rsidRDefault="006821F5" w:rsidP="00D2593F">
            <w:pPr>
              <w:spacing w:after="160" w:line="259" w:lineRule="auto"/>
            </w:pPr>
            <w:r>
              <w:t>Recupera le notifiche per l’utente corrente</w:t>
            </w:r>
          </w:p>
        </w:tc>
      </w:tr>
      <w:tr w:rsidR="006821F5" w:rsidRPr="00931FAF" w14:paraId="2DDE7544" w14:textId="77777777" w:rsidTr="0061366E">
        <w:tc>
          <w:tcPr>
            <w:tcW w:w="4634" w:type="dxa"/>
          </w:tcPr>
          <w:p w14:paraId="0CDAEF7D" w14:textId="77777777" w:rsidR="006821F5" w:rsidRDefault="006821F5" w:rsidP="00D2593F">
            <w:r>
              <w:t>send</w:t>
            </w:r>
          </w:p>
        </w:tc>
        <w:tc>
          <w:tcPr>
            <w:tcW w:w="4633" w:type="dxa"/>
          </w:tcPr>
          <w:p w14:paraId="46225332" w14:textId="77777777" w:rsidR="006821F5" w:rsidRDefault="006821F5" w:rsidP="00D2593F">
            <w:r>
              <w:t xml:space="preserve">Permette di inviare notifiche verso un determinato ricevente. </w:t>
            </w:r>
          </w:p>
        </w:tc>
      </w:tr>
      <w:tr w:rsidR="0061366E" w:rsidRPr="00931FAF" w14:paraId="46448C69" w14:textId="77777777" w:rsidTr="0061366E">
        <w:tc>
          <w:tcPr>
            <w:tcW w:w="4634" w:type="dxa"/>
          </w:tcPr>
          <w:p w14:paraId="6F6C70ED" w14:textId="7B0E7EE3" w:rsidR="0061366E" w:rsidRDefault="0061366E" w:rsidP="00D2593F">
            <w:r>
              <w:t>saveNotification</w:t>
            </w:r>
          </w:p>
        </w:tc>
        <w:tc>
          <w:tcPr>
            <w:tcW w:w="4633" w:type="dxa"/>
          </w:tcPr>
          <w:p w14:paraId="2E351A73" w14:textId="3F08ED6E" w:rsidR="0061366E" w:rsidRDefault="0061366E" w:rsidP="00D2593F">
            <w:r>
              <w:t>Permette di salvare le notifiche all’interno del database per comunicazione asincrona</w:t>
            </w:r>
          </w:p>
        </w:tc>
      </w:tr>
    </w:tbl>
    <w:p w14:paraId="6B9677A1" w14:textId="77777777" w:rsidR="00EF4136" w:rsidRDefault="00EF4136" w:rsidP="006821F5"/>
    <w:p w14:paraId="502C2099" w14:textId="77777777" w:rsidR="00EF4136" w:rsidRDefault="00EF4136" w:rsidP="006821F5"/>
    <w:p w14:paraId="64473BDF" w14:textId="77777777" w:rsidR="006821F5" w:rsidRDefault="006821F5" w:rsidP="006821F5"/>
    <w:p w14:paraId="71297C16" w14:textId="77777777" w:rsidR="004D2CAE" w:rsidRDefault="004D2CAE" w:rsidP="006821F5"/>
    <w:p w14:paraId="593E09B8" w14:textId="77777777" w:rsidR="004D2CAE" w:rsidRDefault="004D2CAE" w:rsidP="006821F5"/>
    <w:p w14:paraId="2D06CC3C" w14:textId="77777777" w:rsidR="004D2CAE" w:rsidRDefault="004D2CAE" w:rsidP="006821F5"/>
    <w:p w14:paraId="0D3CA169" w14:textId="5A20BA4B" w:rsidR="006821F5" w:rsidRDefault="006821F5" w:rsidP="006821F5">
      <w:pPr>
        <w:pStyle w:val="Titolo3"/>
      </w:pPr>
      <w:bookmarkStart w:id="27" w:name="_Toc220693599"/>
      <w:r>
        <w:t>4.6 PersistenceManagement</w:t>
      </w:r>
      <w:bookmarkEnd w:id="27"/>
    </w:p>
    <w:p w14:paraId="7479C2AD" w14:textId="77777777" w:rsidR="006821F5" w:rsidRDefault="006821F5" w:rsidP="006821F5"/>
    <w:p w14:paraId="5608E5E6" w14:textId="47EB7B21" w:rsidR="006821F5" w:rsidRDefault="006821F5" w:rsidP="006821F5">
      <w:r w:rsidRPr="006821F5">
        <w:rPr>
          <w:b/>
          <w:bCs/>
        </w:rPr>
        <w:t>PersistenceService</w:t>
      </w:r>
      <w:r>
        <w:rPr>
          <w:b/>
          <w:bCs/>
        </w:rPr>
        <w:t xml:space="preserve">: </w:t>
      </w:r>
      <w:r w:rsidRPr="006821F5">
        <w:t>gesti</w:t>
      </w:r>
      <w:r>
        <w:t xml:space="preserve">sce tutte le operazioni per rendere i dati persistenti nel database e nella cartella degli allegati. 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6821F5" w14:paraId="626C092C" w14:textId="77777777" w:rsidTr="006821F5">
        <w:trPr>
          <w:trHeight w:val="551"/>
        </w:trPr>
        <w:tc>
          <w:tcPr>
            <w:tcW w:w="4634" w:type="dxa"/>
            <w:vAlign w:val="center"/>
          </w:tcPr>
          <w:p w14:paraId="684A9DC5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11937E96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Descrizione</w:t>
            </w:r>
          </w:p>
        </w:tc>
      </w:tr>
      <w:tr w:rsidR="006821F5" w:rsidRPr="006821F5" w14:paraId="73A768D3" w14:textId="77777777" w:rsidTr="006821F5">
        <w:tc>
          <w:tcPr>
            <w:tcW w:w="4634" w:type="dxa"/>
          </w:tcPr>
          <w:p w14:paraId="65A8BE2A" w14:textId="0DC49983" w:rsidR="006821F5" w:rsidRPr="006821F5" w:rsidRDefault="00D83A98" w:rsidP="006821F5">
            <w:pPr>
              <w:spacing w:after="160" w:line="259" w:lineRule="auto"/>
            </w:pPr>
            <w:r>
              <w:t>getUtenteDAO</w:t>
            </w:r>
          </w:p>
        </w:tc>
        <w:tc>
          <w:tcPr>
            <w:tcW w:w="4633" w:type="dxa"/>
          </w:tcPr>
          <w:p w14:paraId="159441A7" w14:textId="2959F2C0" w:rsidR="006821F5" w:rsidRPr="006821F5" w:rsidRDefault="00D83A98" w:rsidP="006821F5">
            <w:pPr>
              <w:spacing w:after="160" w:line="259" w:lineRule="auto"/>
            </w:pPr>
            <w:r>
              <w:t xml:space="preserve">Restituisce un riferimento ad un oggetto della classe UtenteDAO </w:t>
            </w:r>
          </w:p>
        </w:tc>
      </w:tr>
      <w:tr w:rsidR="006821F5" w:rsidRPr="006821F5" w14:paraId="47FAA77F" w14:textId="77777777" w:rsidTr="006821F5">
        <w:tc>
          <w:tcPr>
            <w:tcW w:w="4634" w:type="dxa"/>
          </w:tcPr>
          <w:p w14:paraId="58C02B0D" w14:textId="3683CBCC" w:rsidR="006821F5" w:rsidRDefault="00D83A98" w:rsidP="006821F5">
            <w:r>
              <w:t>getTaskDAO</w:t>
            </w:r>
          </w:p>
        </w:tc>
        <w:tc>
          <w:tcPr>
            <w:tcW w:w="4633" w:type="dxa"/>
          </w:tcPr>
          <w:p w14:paraId="5F407CA5" w14:textId="2FB9C405" w:rsidR="006821F5" w:rsidRDefault="00D83A98" w:rsidP="006821F5">
            <w:r w:rsidRPr="00D83A98">
              <w:t xml:space="preserve">Restituisce un riferimento ad un oggetto della </w:t>
            </w:r>
            <w:r>
              <w:t>classe TaskDAO</w:t>
            </w:r>
          </w:p>
        </w:tc>
      </w:tr>
      <w:tr w:rsidR="006821F5" w:rsidRPr="006821F5" w14:paraId="2BB7ED92" w14:textId="77777777" w:rsidTr="006821F5">
        <w:tc>
          <w:tcPr>
            <w:tcW w:w="4634" w:type="dxa"/>
          </w:tcPr>
          <w:p w14:paraId="52DBAB43" w14:textId="0435B9A4" w:rsidR="006821F5" w:rsidRDefault="00D83A98" w:rsidP="00D83A98">
            <w:pPr>
              <w:tabs>
                <w:tab w:val="center" w:pos="2209"/>
              </w:tabs>
            </w:pPr>
            <w:r>
              <w:t>getNotificheDAO</w:t>
            </w:r>
          </w:p>
        </w:tc>
        <w:tc>
          <w:tcPr>
            <w:tcW w:w="4633" w:type="dxa"/>
          </w:tcPr>
          <w:p w14:paraId="5046159C" w14:textId="67E44AD9" w:rsidR="006821F5" w:rsidRDefault="00D83A98" w:rsidP="006821F5">
            <w:r w:rsidRPr="00D83A98">
              <w:t xml:space="preserve">Restituisce un riferimento ad un oggetto della classe </w:t>
            </w:r>
            <w:r>
              <w:t>NotificheDAO</w:t>
            </w:r>
          </w:p>
        </w:tc>
      </w:tr>
    </w:tbl>
    <w:p w14:paraId="5899E4BA" w14:textId="77777777" w:rsidR="00EF4136" w:rsidRDefault="00EF4136" w:rsidP="00EF4136"/>
    <w:p w14:paraId="51FB1EFC" w14:textId="77777777" w:rsidR="00EF4136" w:rsidRDefault="00EF4136" w:rsidP="00EF4136"/>
    <w:p w14:paraId="248D851B" w14:textId="3842E209" w:rsidR="00EF4136" w:rsidRDefault="001B6739" w:rsidP="00EF4136">
      <w:r w:rsidRPr="001B6739">
        <w:rPr>
          <w:b/>
          <w:bCs/>
        </w:rPr>
        <w:t>ITaskDAO</w:t>
      </w:r>
      <w:r>
        <w:t>: gestisce tutte le operazioni CRUD del sistema riguardando i task.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037147C6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6B84DD7B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331AAC6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4AD48A73" w14:textId="77777777" w:rsidTr="009D62DE">
        <w:tc>
          <w:tcPr>
            <w:tcW w:w="4634" w:type="dxa"/>
          </w:tcPr>
          <w:p w14:paraId="2BDB223D" w14:textId="47E14B1F" w:rsidR="002304AF" w:rsidRPr="002304AF" w:rsidRDefault="002304AF" w:rsidP="002304AF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10BD578E" w14:textId="5687FDA2" w:rsidR="002304AF" w:rsidRPr="002304AF" w:rsidRDefault="002304AF" w:rsidP="002304AF">
            <w:pPr>
              <w:spacing w:after="160" w:line="259" w:lineRule="auto"/>
            </w:pPr>
            <w:r>
              <w:t>Permette di registrare all’interno del database un nuovo task</w:t>
            </w:r>
          </w:p>
        </w:tc>
      </w:tr>
      <w:tr w:rsidR="002304AF" w:rsidRPr="002304AF" w14:paraId="5B32197C" w14:textId="77777777" w:rsidTr="009D62DE">
        <w:tc>
          <w:tcPr>
            <w:tcW w:w="4634" w:type="dxa"/>
          </w:tcPr>
          <w:p w14:paraId="34E7E661" w14:textId="62DBF1DE" w:rsidR="002304AF" w:rsidRDefault="002304AF" w:rsidP="002304AF">
            <w:r>
              <w:t>findById</w:t>
            </w:r>
          </w:p>
        </w:tc>
        <w:tc>
          <w:tcPr>
            <w:tcW w:w="4633" w:type="dxa"/>
          </w:tcPr>
          <w:p w14:paraId="3F7DE11E" w14:textId="2305FB00" w:rsidR="002304AF" w:rsidRDefault="002304AF" w:rsidP="002304AF">
            <w:r>
              <w:t>Permette di recuperare un singolo task dal database utilizzando l’id</w:t>
            </w:r>
          </w:p>
        </w:tc>
      </w:tr>
      <w:tr w:rsidR="002304AF" w:rsidRPr="002304AF" w14:paraId="557B02D1" w14:textId="77777777" w:rsidTr="009D62DE">
        <w:tc>
          <w:tcPr>
            <w:tcW w:w="4634" w:type="dxa"/>
          </w:tcPr>
          <w:p w14:paraId="6EEFF661" w14:textId="5FD29DDF" w:rsidR="002304AF" w:rsidRDefault="002304AF" w:rsidP="002304AF">
            <w:r>
              <w:t>findByUtente</w:t>
            </w:r>
          </w:p>
        </w:tc>
        <w:tc>
          <w:tcPr>
            <w:tcW w:w="4633" w:type="dxa"/>
          </w:tcPr>
          <w:p w14:paraId="06CBDA1B" w14:textId="59515409" w:rsidR="002304AF" w:rsidRDefault="002304AF" w:rsidP="002304AF">
            <w:r>
              <w:t>Permette di recuperare dal database un gruppo di task in base all’utente</w:t>
            </w:r>
          </w:p>
        </w:tc>
      </w:tr>
      <w:tr w:rsidR="002304AF" w:rsidRPr="002304AF" w14:paraId="73FC9168" w14:textId="77777777" w:rsidTr="009D62DE">
        <w:tc>
          <w:tcPr>
            <w:tcW w:w="4634" w:type="dxa"/>
          </w:tcPr>
          <w:p w14:paraId="7CE7FCD3" w14:textId="01856462" w:rsidR="002304AF" w:rsidRDefault="002304AF" w:rsidP="002304AF">
            <w:r>
              <w:t>updateStatus</w:t>
            </w:r>
          </w:p>
        </w:tc>
        <w:tc>
          <w:tcPr>
            <w:tcW w:w="4633" w:type="dxa"/>
          </w:tcPr>
          <w:p w14:paraId="6ADB23E2" w14:textId="36797294" w:rsidR="002304AF" w:rsidRDefault="002304AF" w:rsidP="002304AF">
            <w:r>
              <w:t>Permette di cambiare lo stato del task all’interno del database</w:t>
            </w:r>
          </w:p>
        </w:tc>
      </w:tr>
      <w:tr w:rsidR="002304AF" w:rsidRPr="002304AF" w14:paraId="6626DCB2" w14:textId="77777777" w:rsidTr="009D62DE">
        <w:tc>
          <w:tcPr>
            <w:tcW w:w="4634" w:type="dxa"/>
          </w:tcPr>
          <w:p w14:paraId="27C128DB" w14:textId="38BEC4B2" w:rsidR="002304AF" w:rsidRDefault="002304AF" w:rsidP="002304AF">
            <w:r>
              <w:t>Delete</w:t>
            </w:r>
          </w:p>
        </w:tc>
        <w:tc>
          <w:tcPr>
            <w:tcW w:w="4633" w:type="dxa"/>
          </w:tcPr>
          <w:p w14:paraId="3849113B" w14:textId="5B14786B" w:rsidR="002304AF" w:rsidRDefault="002304AF" w:rsidP="002304AF">
            <w:r>
              <w:t xml:space="preserve">Permette di eliminare un task dal database </w:t>
            </w:r>
          </w:p>
        </w:tc>
      </w:tr>
    </w:tbl>
    <w:p w14:paraId="238778B9" w14:textId="77777777" w:rsidR="001B6739" w:rsidRPr="001B6739" w:rsidRDefault="001B6739" w:rsidP="00EF4136"/>
    <w:p w14:paraId="57E67A65" w14:textId="341AF483" w:rsidR="00EF4136" w:rsidRPr="00B06A0C" w:rsidRDefault="001B6739" w:rsidP="00EF4136">
      <w:r w:rsidRPr="001B6739">
        <w:rPr>
          <w:b/>
          <w:bCs/>
        </w:rPr>
        <w:t>IU</w:t>
      </w:r>
      <w:r w:rsidR="002304AF">
        <w:rPr>
          <w:b/>
          <w:bCs/>
        </w:rPr>
        <w:t>tente</w:t>
      </w:r>
      <w:r w:rsidRPr="001B6739">
        <w:rPr>
          <w:b/>
          <w:bCs/>
        </w:rPr>
        <w:t>DAO</w:t>
      </w:r>
      <w:r w:rsidR="00B06A0C">
        <w:rPr>
          <w:b/>
          <w:bCs/>
        </w:rPr>
        <w:t xml:space="preserve">: </w:t>
      </w:r>
      <w:r w:rsidR="00B06A0C">
        <w:t>gestisce tutte le operazioni CRUD del sistema riguardando gli utenti.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69F81B25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58AFA71D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5AAF14E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1F047261" w14:textId="77777777" w:rsidTr="009D62DE">
        <w:tc>
          <w:tcPr>
            <w:tcW w:w="4634" w:type="dxa"/>
          </w:tcPr>
          <w:p w14:paraId="6E36442A" w14:textId="148A650A" w:rsidR="002304AF" w:rsidRPr="002304AF" w:rsidRDefault="002304AF" w:rsidP="002304AF">
            <w:pPr>
              <w:spacing w:after="160" w:line="259" w:lineRule="auto"/>
            </w:pPr>
            <w:r w:rsidRPr="002304AF">
              <w:t>Create</w:t>
            </w:r>
            <w:r>
              <w:t>Utente</w:t>
            </w:r>
          </w:p>
        </w:tc>
        <w:tc>
          <w:tcPr>
            <w:tcW w:w="4633" w:type="dxa"/>
          </w:tcPr>
          <w:p w14:paraId="32E1E46A" w14:textId="54EAFA91" w:rsidR="002304AF" w:rsidRPr="002304AF" w:rsidRDefault="002304AF" w:rsidP="002304AF">
            <w:pPr>
              <w:spacing w:after="160" w:line="259" w:lineRule="auto"/>
            </w:pPr>
            <w:r>
              <w:t xml:space="preserve">Permette di registrare un utente all’interno del database </w:t>
            </w:r>
          </w:p>
        </w:tc>
      </w:tr>
      <w:tr w:rsidR="002304AF" w:rsidRPr="002304AF" w14:paraId="661DFB90" w14:textId="77777777" w:rsidTr="009D62DE">
        <w:tc>
          <w:tcPr>
            <w:tcW w:w="4634" w:type="dxa"/>
          </w:tcPr>
          <w:p w14:paraId="44822173" w14:textId="66213379" w:rsidR="002304AF" w:rsidRPr="002304AF" w:rsidRDefault="00B06A0C" w:rsidP="002304AF">
            <w:r>
              <w:t>createDipendente</w:t>
            </w:r>
          </w:p>
        </w:tc>
        <w:tc>
          <w:tcPr>
            <w:tcW w:w="4633" w:type="dxa"/>
          </w:tcPr>
          <w:p w14:paraId="4F4A07E7" w14:textId="689C5B37" w:rsidR="002304AF" w:rsidRDefault="00B06A0C" w:rsidP="002304AF">
            <w:r>
              <w:t>Permette di inserire un nuovo dipendente nel database</w:t>
            </w:r>
          </w:p>
        </w:tc>
      </w:tr>
      <w:tr w:rsidR="00B06A0C" w:rsidRPr="002304AF" w14:paraId="2973D026" w14:textId="77777777" w:rsidTr="009D62DE">
        <w:tc>
          <w:tcPr>
            <w:tcW w:w="4634" w:type="dxa"/>
          </w:tcPr>
          <w:p w14:paraId="4C3D6B4F" w14:textId="3DA76A3E" w:rsidR="00B06A0C" w:rsidRDefault="00B06A0C" w:rsidP="002304AF">
            <w:r>
              <w:lastRenderedPageBreak/>
              <w:t>createSupervisore</w:t>
            </w:r>
          </w:p>
        </w:tc>
        <w:tc>
          <w:tcPr>
            <w:tcW w:w="4633" w:type="dxa"/>
          </w:tcPr>
          <w:p w14:paraId="6B4AA39E" w14:textId="6A011B75" w:rsidR="00B06A0C" w:rsidRDefault="00B06A0C" w:rsidP="002304AF">
            <w:r>
              <w:t>Permette di inserire un nuovo supervisore nel database</w:t>
            </w:r>
          </w:p>
        </w:tc>
      </w:tr>
      <w:tr w:rsidR="00B06A0C" w:rsidRPr="002304AF" w14:paraId="29063560" w14:textId="77777777" w:rsidTr="009D62DE">
        <w:tc>
          <w:tcPr>
            <w:tcW w:w="4634" w:type="dxa"/>
          </w:tcPr>
          <w:p w14:paraId="0BC090DF" w14:textId="42BE3124" w:rsidR="00B06A0C" w:rsidRDefault="00B06A0C" w:rsidP="002304AF">
            <w:r>
              <w:t>findByMatricola</w:t>
            </w:r>
          </w:p>
        </w:tc>
        <w:tc>
          <w:tcPr>
            <w:tcW w:w="4633" w:type="dxa"/>
          </w:tcPr>
          <w:p w14:paraId="7582766D" w14:textId="17BA09C2" w:rsidR="00B06A0C" w:rsidRDefault="00B06A0C" w:rsidP="002304AF">
            <w:r>
              <w:t xml:space="preserve">Permette di recuperare un tipo utente dal database utilizzando la sua matricola </w:t>
            </w:r>
          </w:p>
        </w:tc>
      </w:tr>
      <w:tr w:rsidR="00CC4711" w:rsidRPr="002304AF" w14:paraId="7CD4C69B" w14:textId="77777777" w:rsidTr="009D62DE">
        <w:tc>
          <w:tcPr>
            <w:tcW w:w="4634" w:type="dxa"/>
          </w:tcPr>
          <w:p w14:paraId="5E6BCC8F" w14:textId="4E6569EE" w:rsidR="00CC4711" w:rsidRDefault="00CC4711" w:rsidP="002304AF">
            <w:r>
              <w:t>findByEmail</w:t>
            </w:r>
          </w:p>
        </w:tc>
        <w:tc>
          <w:tcPr>
            <w:tcW w:w="4633" w:type="dxa"/>
          </w:tcPr>
          <w:p w14:paraId="68937AA4" w14:textId="517005AB" w:rsidR="00CC4711" w:rsidRDefault="00CC4711" w:rsidP="002304AF">
            <w:r>
              <w:t xml:space="preserve">Permette di recuperare un utente dal database utilizzando </w:t>
            </w:r>
            <w:r w:rsidR="002E6880">
              <w:t>l’e-mail</w:t>
            </w:r>
          </w:p>
        </w:tc>
      </w:tr>
      <w:tr w:rsidR="00B06A0C" w:rsidRPr="002304AF" w14:paraId="4E57D9FA" w14:textId="77777777" w:rsidTr="009D62DE">
        <w:tc>
          <w:tcPr>
            <w:tcW w:w="4634" w:type="dxa"/>
          </w:tcPr>
          <w:p w14:paraId="7156A08C" w14:textId="338DB651" w:rsidR="00B06A0C" w:rsidRDefault="00B06A0C" w:rsidP="002304AF">
            <w:r>
              <w:t>getAllDipendentiInfo</w:t>
            </w:r>
          </w:p>
        </w:tc>
        <w:tc>
          <w:tcPr>
            <w:tcW w:w="4633" w:type="dxa"/>
          </w:tcPr>
          <w:p w14:paraId="2359FD51" w14:textId="71AEF9F2" w:rsidR="00B06A0C" w:rsidRDefault="00B06A0C" w:rsidP="002304AF">
            <w:r>
              <w:t>Permette di recuperare le informazioni di base (matricola, nome, cognome) dei dipendenti associati ad un supervisore</w:t>
            </w:r>
          </w:p>
        </w:tc>
      </w:tr>
      <w:tr w:rsidR="00B06A0C" w:rsidRPr="002304AF" w14:paraId="6C9D2056" w14:textId="77777777" w:rsidTr="009D62DE">
        <w:tc>
          <w:tcPr>
            <w:tcW w:w="4634" w:type="dxa"/>
          </w:tcPr>
          <w:p w14:paraId="56480C62" w14:textId="21936F21" w:rsidR="00B06A0C" w:rsidRDefault="00B06A0C" w:rsidP="002304AF">
            <w:r>
              <w:t>getSupervisoreInfo</w:t>
            </w:r>
          </w:p>
        </w:tc>
        <w:tc>
          <w:tcPr>
            <w:tcW w:w="4633" w:type="dxa"/>
          </w:tcPr>
          <w:p w14:paraId="250FDCFA" w14:textId="6FBEC1EA" w:rsidR="00B06A0C" w:rsidRDefault="00B06A0C" w:rsidP="002304AF">
            <w:r>
              <w:t>Permette di recuperare le informazioni di base (matricola, nome, cognome) del supervisore responsabile</w:t>
            </w:r>
          </w:p>
        </w:tc>
      </w:tr>
      <w:tr w:rsidR="00B06A0C" w:rsidRPr="002304AF" w14:paraId="39EA04F9" w14:textId="77777777" w:rsidTr="009D62DE">
        <w:tc>
          <w:tcPr>
            <w:tcW w:w="4634" w:type="dxa"/>
          </w:tcPr>
          <w:p w14:paraId="36029E1E" w14:textId="28643861" w:rsidR="00B06A0C" w:rsidRDefault="00B06A0C" w:rsidP="002304AF">
            <w:r>
              <w:t>updateRuolo</w:t>
            </w:r>
          </w:p>
        </w:tc>
        <w:tc>
          <w:tcPr>
            <w:tcW w:w="4633" w:type="dxa"/>
          </w:tcPr>
          <w:p w14:paraId="1D78AF4E" w14:textId="046F708F" w:rsidR="00B06A0C" w:rsidRDefault="00B06A0C" w:rsidP="002304AF">
            <w:r>
              <w:t>Permette di aggiornare il ruolo di un utente nel database</w:t>
            </w:r>
          </w:p>
        </w:tc>
      </w:tr>
      <w:tr w:rsidR="00B06A0C" w:rsidRPr="002304AF" w14:paraId="58978F8B" w14:textId="77777777" w:rsidTr="009D62DE">
        <w:tc>
          <w:tcPr>
            <w:tcW w:w="4634" w:type="dxa"/>
          </w:tcPr>
          <w:p w14:paraId="2C8C9D73" w14:textId="69210FBF" w:rsidR="00B06A0C" w:rsidRDefault="00B06A0C" w:rsidP="002304AF">
            <w:r>
              <w:t>updateSupervisore</w:t>
            </w:r>
          </w:p>
        </w:tc>
        <w:tc>
          <w:tcPr>
            <w:tcW w:w="4633" w:type="dxa"/>
          </w:tcPr>
          <w:p w14:paraId="2981188D" w14:textId="2995F973" w:rsidR="00B06A0C" w:rsidRDefault="00B06A0C" w:rsidP="002304AF">
            <w:r>
              <w:t>Permette di cambiare il supervisore responsabile di un dipendente nel database</w:t>
            </w:r>
          </w:p>
        </w:tc>
      </w:tr>
      <w:tr w:rsidR="00B06A0C" w:rsidRPr="002304AF" w14:paraId="5444F353" w14:textId="77777777" w:rsidTr="009D62DE">
        <w:tc>
          <w:tcPr>
            <w:tcW w:w="4634" w:type="dxa"/>
          </w:tcPr>
          <w:p w14:paraId="4D5CA54E" w14:textId="3FD34C13" w:rsidR="00B06A0C" w:rsidRDefault="00B06A0C" w:rsidP="002304AF">
            <w:r>
              <w:t>updatePassword</w:t>
            </w:r>
          </w:p>
        </w:tc>
        <w:tc>
          <w:tcPr>
            <w:tcW w:w="4633" w:type="dxa"/>
          </w:tcPr>
          <w:p w14:paraId="763E6F69" w14:textId="382E06D2" w:rsidR="00B06A0C" w:rsidRDefault="00B06A0C" w:rsidP="002304AF">
            <w:r>
              <w:t xml:space="preserve">Cambia l’hash della password nel database </w:t>
            </w:r>
          </w:p>
        </w:tc>
      </w:tr>
      <w:tr w:rsidR="00B06A0C" w:rsidRPr="002304AF" w14:paraId="19766D77" w14:textId="77777777" w:rsidTr="009D62DE">
        <w:tc>
          <w:tcPr>
            <w:tcW w:w="4634" w:type="dxa"/>
          </w:tcPr>
          <w:p w14:paraId="1864DD65" w14:textId="38C5E99B" w:rsidR="00B06A0C" w:rsidRDefault="00B06A0C" w:rsidP="002304AF">
            <w:r>
              <w:t xml:space="preserve">delete </w:t>
            </w:r>
          </w:p>
        </w:tc>
        <w:tc>
          <w:tcPr>
            <w:tcW w:w="4633" w:type="dxa"/>
          </w:tcPr>
          <w:p w14:paraId="708E2D8D" w14:textId="56D40EB0" w:rsidR="00B06A0C" w:rsidRDefault="00B06A0C" w:rsidP="002304AF">
            <w:r>
              <w:t>Cancella le entry presenti nel database di un determinato utente</w:t>
            </w:r>
          </w:p>
        </w:tc>
      </w:tr>
      <w:tr w:rsidR="00CC4711" w:rsidRPr="002304AF" w14:paraId="0CE2D3E2" w14:textId="77777777" w:rsidTr="009D62DE">
        <w:tc>
          <w:tcPr>
            <w:tcW w:w="4634" w:type="dxa"/>
          </w:tcPr>
          <w:p w14:paraId="5CEAFBB2" w14:textId="177153CF" w:rsidR="00CC4711" w:rsidRDefault="00CC4711" w:rsidP="002304AF">
            <w:r>
              <w:t>recuperaPassword</w:t>
            </w:r>
          </w:p>
        </w:tc>
        <w:tc>
          <w:tcPr>
            <w:tcW w:w="4633" w:type="dxa"/>
          </w:tcPr>
          <w:p w14:paraId="3DC6C0E5" w14:textId="2B9C30F5" w:rsidR="00CC4711" w:rsidRDefault="00CC4711" w:rsidP="002304AF">
            <w:r>
              <w:t>Permettere di ottenere la password sul database utilizzando l’email dell’utente</w:t>
            </w:r>
          </w:p>
        </w:tc>
      </w:tr>
    </w:tbl>
    <w:p w14:paraId="0671F16A" w14:textId="77777777" w:rsidR="002304AF" w:rsidRDefault="002304AF" w:rsidP="00EF4136">
      <w:pPr>
        <w:rPr>
          <w:b/>
          <w:bCs/>
        </w:rPr>
      </w:pPr>
    </w:p>
    <w:p w14:paraId="32D34FAA" w14:textId="77777777" w:rsidR="002304AF" w:rsidRPr="001B6739" w:rsidRDefault="002304AF" w:rsidP="00EF4136">
      <w:pPr>
        <w:rPr>
          <w:b/>
          <w:bCs/>
        </w:rPr>
      </w:pPr>
    </w:p>
    <w:p w14:paraId="4F033A56" w14:textId="7E5E7459" w:rsidR="00EF4136" w:rsidRDefault="001B6739" w:rsidP="00EF4136">
      <w:r w:rsidRPr="001B6739">
        <w:rPr>
          <w:b/>
          <w:bCs/>
        </w:rPr>
        <w:t>INotificheDAO</w:t>
      </w:r>
      <w:r w:rsidR="00B06A0C">
        <w:t>: gestisce tutte le operazioni CRUD del sistema riguardando le notifiche</w:t>
      </w:r>
    </w:p>
    <w:p w14:paraId="5B7A7491" w14:textId="77777777" w:rsidR="00B06A0C" w:rsidRDefault="00B06A0C" w:rsidP="00EF4136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B06A0C" w:rsidRPr="00B06A0C" w14:paraId="7C22D6DE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2AC7EF76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33A3C29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Descrizione</w:t>
            </w:r>
          </w:p>
        </w:tc>
      </w:tr>
      <w:tr w:rsidR="00B06A0C" w:rsidRPr="00B06A0C" w14:paraId="707CD21E" w14:textId="77777777" w:rsidTr="009D62DE">
        <w:tc>
          <w:tcPr>
            <w:tcW w:w="4634" w:type="dxa"/>
          </w:tcPr>
          <w:p w14:paraId="5F9A0B04" w14:textId="1E911832" w:rsidR="00B06A0C" w:rsidRPr="00B06A0C" w:rsidRDefault="00B06A0C" w:rsidP="00B06A0C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33A588C6" w14:textId="2EA08264" w:rsidR="00B06A0C" w:rsidRPr="00B06A0C" w:rsidRDefault="00B06A0C" w:rsidP="00B06A0C">
            <w:pPr>
              <w:spacing w:after="160" w:line="259" w:lineRule="auto"/>
            </w:pPr>
            <w:r>
              <w:t xml:space="preserve">Permette di inserire una nuova notifica </w:t>
            </w:r>
            <w:r w:rsidR="00002134">
              <w:t>all’interno del database</w:t>
            </w:r>
          </w:p>
        </w:tc>
      </w:tr>
      <w:tr w:rsidR="00002134" w:rsidRPr="00B06A0C" w14:paraId="3EE77096" w14:textId="77777777" w:rsidTr="009D62DE">
        <w:tc>
          <w:tcPr>
            <w:tcW w:w="4634" w:type="dxa"/>
          </w:tcPr>
          <w:p w14:paraId="1E7F28BD" w14:textId="22B77AB2" w:rsidR="00002134" w:rsidRDefault="00002134" w:rsidP="00B06A0C">
            <w:r>
              <w:t>getByUtente</w:t>
            </w:r>
          </w:p>
        </w:tc>
        <w:tc>
          <w:tcPr>
            <w:tcW w:w="4633" w:type="dxa"/>
          </w:tcPr>
          <w:p w14:paraId="0F4AAD4F" w14:textId="3789B4A3" w:rsidR="00002134" w:rsidRDefault="00002134" w:rsidP="00B06A0C">
            <w:r>
              <w:t>Permette di recuperare tutte le notifiche collegate ad un determinato utente presente all’interno del database</w:t>
            </w:r>
          </w:p>
        </w:tc>
      </w:tr>
    </w:tbl>
    <w:p w14:paraId="636823F9" w14:textId="77777777" w:rsidR="00B06A0C" w:rsidRPr="00B06A0C" w:rsidRDefault="00B06A0C" w:rsidP="00EF4136"/>
    <w:p w14:paraId="1BFEADF2" w14:textId="77777777" w:rsidR="00EF4136" w:rsidRDefault="00EF4136" w:rsidP="00EF4136"/>
    <w:p w14:paraId="56E4BF7A" w14:textId="77777777" w:rsidR="00EF4136" w:rsidRDefault="00EF4136" w:rsidP="00EF4136"/>
    <w:p w14:paraId="33B45D68" w14:textId="77777777" w:rsidR="00EF4136" w:rsidRDefault="00EF4136" w:rsidP="00EF4136"/>
    <w:p w14:paraId="510AFF81" w14:textId="77777777" w:rsidR="00EF4136" w:rsidRDefault="00EF4136" w:rsidP="00EF4136"/>
    <w:p w14:paraId="28545452" w14:textId="77777777" w:rsidR="00EF4136" w:rsidRDefault="00EF4136" w:rsidP="00EF4136"/>
    <w:p w14:paraId="3BE28B76" w14:textId="77777777" w:rsidR="00EF4136" w:rsidRDefault="00EF4136" w:rsidP="00EF4136"/>
    <w:p w14:paraId="702EBEA9" w14:textId="77777777" w:rsidR="00EF4136" w:rsidRDefault="00EF4136" w:rsidP="00EF4136"/>
    <w:p w14:paraId="7E27D942" w14:textId="77777777" w:rsidR="00EF4136" w:rsidRDefault="00EF4136" w:rsidP="00EF4136"/>
    <w:p w14:paraId="0E67BDAD" w14:textId="77777777" w:rsidR="00E629B6" w:rsidRDefault="00E629B6" w:rsidP="00EF4136"/>
    <w:p w14:paraId="116ACEEE" w14:textId="2DF8C677" w:rsidR="000D5D19" w:rsidRDefault="000D5D19" w:rsidP="000D5D19">
      <w:pPr>
        <w:pStyle w:val="Titolo1"/>
      </w:pPr>
      <w:bookmarkStart w:id="28" w:name="_Toc220693600"/>
      <w:r>
        <w:t>Glossario</w:t>
      </w:r>
      <w:bookmarkEnd w:id="28"/>
    </w:p>
    <w:p w14:paraId="2B982C88" w14:textId="77777777" w:rsidR="000D5D19" w:rsidRDefault="000D5D19" w:rsidP="000D5D19"/>
    <w:p w14:paraId="4C14FB3B" w14:textId="4505BF46" w:rsidR="000D5D19" w:rsidRDefault="000D5D19" w:rsidP="000D5D19">
      <w:r w:rsidRPr="000D5D19">
        <w:rPr>
          <w:b/>
          <w:bCs/>
        </w:rPr>
        <w:t>Web Container</w:t>
      </w:r>
      <w:r w:rsidRPr="000D5D19">
        <w:t>: L'ambiente software (nel nostro caso Apache Tomcat) che "ospita" l'applicazione. Fornisce tutto ciò che serve al codice Java per funzionare, gestire le richieste web e parlare con il sistema operativo.</w:t>
      </w:r>
    </w:p>
    <w:p w14:paraId="6E8CDBCD" w14:textId="77777777" w:rsidR="000D5D19" w:rsidRDefault="000D5D19" w:rsidP="000D5D19">
      <w:pPr>
        <w:rPr>
          <w:b/>
          <w:bCs/>
        </w:rPr>
      </w:pPr>
      <w:r w:rsidRPr="000D5D19">
        <w:rPr>
          <w:b/>
          <w:bCs/>
        </w:rPr>
        <w:t>Deploy / Deployment:</w:t>
      </w:r>
      <w:r w:rsidRPr="000D5D19">
        <w:t xml:space="preserve"> L'atto di installare e avviare l'applicazione sul server di produzione. È il momento in cui il codice scritto dai programmatori viene impacchettato e messo in condizione di essere usato dagli utenti.</w:t>
      </w:r>
      <w:r w:rsidRPr="000D5D19">
        <w:rPr>
          <w:b/>
          <w:bCs/>
        </w:rPr>
        <w:t xml:space="preserve"> </w:t>
      </w:r>
    </w:p>
    <w:p w14:paraId="5B4F2BBC" w14:textId="0A7967B9" w:rsidR="000D5D19" w:rsidRDefault="000D5D19" w:rsidP="000D5D19">
      <w:r w:rsidRPr="000D5D19">
        <w:rPr>
          <w:b/>
          <w:bCs/>
        </w:rPr>
        <w:t>Graceful Shutdown:</w:t>
      </w:r>
      <w:r w:rsidRPr="000D5D19">
        <w:t xml:space="preserve"> Una procedura di spegnimento controllato.</w:t>
      </w:r>
    </w:p>
    <w:p w14:paraId="2557D857" w14:textId="488C221B" w:rsidR="000D5D19" w:rsidRDefault="000D5D19" w:rsidP="000D5D19">
      <w:r w:rsidRPr="000D5D19">
        <w:rPr>
          <w:b/>
          <w:bCs/>
        </w:rPr>
        <w:t>Connection Pool:</w:t>
      </w:r>
      <w:r w:rsidRPr="000D5D19">
        <w:t xml:space="preserve"> Una tecnica per migliorare le prestazioni. Invece di aprire e chiudere una connessione al database per ogni singola richiesta (operazione lenta), il sistema mantiene un pool</w:t>
      </w:r>
      <w:r>
        <w:t xml:space="preserve"> (insieme) </w:t>
      </w:r>
      <w:r w:rsidRPr="000D5D19">
        <w:t>di connessioni sempre aperte e pronte all'uso, prestandole ai vari processi quando ne hanno bisogno.</w:t>
      </w:r>
    </w:p>
    <w:p w14:paraId="068437DD" w14:textId="77777777" w:rsidR="00316CB1" w:rsidRDefault="00316CB1" w:rsidP="000D5D19"/>
    <w:p w14:paraId="0D922BBF" w14:textId="77777777" w:rsidR="00316CB1" w:rsidRPr="000D5D19" w:rsidRDefault="00316CB1" w:rsidP="000D5D19"/>
    <w:sectPr w:rsidR="00316CB1" w:rsidRPr="000D5D19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E7A32" w14:textId="77777777" w:rsidR="00D4162B" w:rsidRDefault="00D4162B" w:rsidP="00C01DEC">
      <w:pPr>
        <w:spacing w:after="0" w:line="240" w:lineRule="auto"/>
      </w:pPr>
      <w:r>
        <w:separator/>
      </w:r>
    </w:p>
  </w:endnote>
  <w:endnote w:type="continuationSeparator" w:id="0">
    <w:p w14:paraId="20DA588F" w14:textId="77777777" w:rsidR="00D4162B" w:rsidRDefault="00D4162B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58ADB9" w14:textId="77777777" w:rsidR="00D4162B" w:rsidRDefault="00D4162B" w:rsidP="00C01DEC">
      <w:pPr>
        <w:spacing w:after="0" w:line="240" w:lineRule="auto"/>
      </w:pPr>
      <w:r>
        <w:separator/>
      </w:r>
    </w:p>
  </w:footnote>
  <w:footnote w:type="continuationSeparator" w:id="0">
    <w:p w14:paraId="238D0159" w14:textId="77777777" w:rsidR="00D4162B" w:rsidRDefault="00D4162B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0AA845A5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</w:t>
          </w:r>
          <w:r w:rsidR="00CC4711">
            <w:rPr>
              <w:b w:val="0"/>
              <w:sz w:val="20"/>
            </w:rPr>
            <w:t>2</w:t>
          </w:r>
          <w:r w:rsidR="00E936AA">
            <w:rPr>
              <w:b w:val="0"/>
              <w:sz w:val="20"/>
            </w:rPr>
            <w:t>.</w:t>
          </w:r>
          <w:r w:rsidR="00D6615A">
            <w:rPr>
              <w:b w:val="0"/>
              <w:sz w:val="20"/>
            </w:rPr>
            <w:t>2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081FAA6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BF2CD8">
            <w:rPr>
              <w:sz w:val="20"/>
            </w:rPr>
            <w:t>System Design Document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2F64F913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D6615A">
            <w:rPr>
              <w:sz w:val="20"/>
            </w:rPr>
            <w:t>30</w:t>
          </w:r>
          <w:r w:rsidR="00CC4711">
            <w:rPr>
              <w:sz w:val="20"/>
            </w:rPr>
            <w:t>/01</w:t>
          </w:r>
          <w:r w:rsidR="00BF2CD8">
            <w:rPr>
              <w:sz w:val="20"/>
            </w:rPr>
            <w:t>/202</w:t>
          </w:r>
          <w:r w:rsidR="003E57A3">
            <w:rPr>
              <w:sz w:val="20"/>
            </w:rPr>
            <w:t>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0EB0"/>
    <w:multiLevelType w:val="hybridMultilevel"/>
    <w:tmpl w:val="977A8B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42CEE"/>
    <w:multiLevelType w:val="multilevel"/>
    <w:tmpl w:val="A9F8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E79E6"/>
    <w:multiLevelType w:val="hybridMultilevel"/>
    <w:tmpl w:val="C23AD760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DD3EAC"/>
    <w:multiLevelType w:val="multilevel"/>
    <w:tmpl w:val="2F5069D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9841664"/>
    <w:multiLevelType w:val="multilevel"/>
    <w:tmpl w:val="59964BE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A31CC"/>
    <w:multiLevelType w:val="hybridMultilevel"/>
    <w:tmpl w:val="56AA13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A4185E"/>
    <w:multiLevelType w:val="multilevel"/>
    <w:tmpl w:val="FDC6433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D447E1"/>
    <w:multiLevelType w:val="multilevel"/>
    <w:tmpl w:val="9A50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203D5A"/>
    <w:multiLevelType w:val="multilevel"/>
    <w:tmpl w:val="E3A0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E6407"/>
    <w:multiLevelType w:val="hybridMultilevel"/>
    <w:tmpl w:val="62EC59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6A3A1D"/>
    <w:multiLevelType w:val="hybridMultilevel"/>
    <w:tmpl w:val="3EC203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3F2381"/>
    <w:multiLevelType w:val="multilevel"/>
    <w:tmpl w:val="9552FE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DC25B8"/>
    <w:multiLevelType w:val="multilevel"/>
    <w:tmpl w:val="925E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845CB1"/>
    <w:multiLevelType w:val="multilevel"/>
    <w:tmpl w:val="6E62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D444E3"/>
    <w:multiLevelType w:val="multilevel"/>
    <w:tmpl w:val="EDC6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4752FB"/>
    <w:multiLevelType w:val="multilevel"/>
    <w:tmpl w:val="6F20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9D4F2B"/>
    <w:multiLevelType w:val="hybridMultilevel"/>
    <w:tmpl w:val="23A83A2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3E6F0A0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9146AF"/>
    <w:multiLevelType w:val="multilevel"/>
    <w:tmpl w:val="C71AC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752170"/>
    <w:multiLevelType w:val="hybridMultilevel"/>
    <w:tmpl w:val="88C0D706"/>
    <w:lvl w:ilvl="0" w:tplc="F5B6D51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9"/>
  </w:num>
  <w:num w:numId="2" w16cid:durableId="709258864">
    <w:abstractNumId w:val="24"/>
  </w:num>
  <w:num w:numId="3" w16cid:durableId="2059426409">
    <w:abstractNumId w:val="15"/>
  </w:num>
  <w:num w:numId="4" w16cid:durableId="1142649016">
    <w:abstractNumId w:val="20"/>
  </w:num>
  <w:num w:numId="5" w16cid:durableId="611784743">
    <w:abstractNumId w:val="21"/>
  </w:num>
  <w:num w:numId="6" w16cid:durableId="894001301">
    <w:abstractNumId w:val="8"/>
  </w:num>
  <w:num w:numId="7" w16cid:durableId="1938168655">
    <w:abstractNumId w:val="18"/>
  </w:num>
  <w:num w:numId="8" w16cid:durableId="1543782291">
    <w:abstractNumId w:val="11"/>
  </w:num>
  <w:num w:numId="9" w16cid:durableId="1596402440">
    <w:abstractNumId w:val="3"/>
  </w:num>
  <w:num w:numId="10" w16cid:durableId="583418151">
    <w:abstractNumId w:val="5"/>
  </w:num>
  <w:num w:numId="11" w16cid:durableId="1843158215">
    <w:abstractNumId w:val="25"/>
  </w:num>
  <w:num w:numId="12" w16cid:durableId="225266068">
    <w:abstractNumId w:val="22"/>
  </w:num>
  <w:num w:numId="13" w16cid:durableId="1255675544">
    <w:abstractNumId w:val="1"/>
  </w:num>
  <w:num w:numId="14" w16cid:durableId="1904679409">
    <w:abstractNumId w:val="16"/>
  </w:num>
  <w:num w:numId="15" w16cid:durableId="500706680">
    <w:abstractNumId w:val="23"/>
  </w:num>
  <w:num w:numId="16" w16cid:durableId="1338847582">
    <w:abstractNumId w:val="6"/>
  </w:num>
  <w:num w:numId="17" w16cid:durableId="531647694">
    <w:abstractNumId w:val="4"/>
  </w:num>
  <w:num w:numId="18" w16cid:durableId="68235973">
    <w:abstractNumId w:val="13"/>
  </w:num>
  <w:num w:numId="19" w16cid:durableId="1108476274">
    <w:abstractNumId w:val="2"/>
  </w:num>
  <w:num w:numId="20" w16cid:durableId="1491024147">
    <w:abstractNumId w:val="17"/>
  </w:num>
  <w:num w:numId="21" w16cid:durableId="2115204342">
    <w:abstractNumId w:val="10"/>
  </w:num>
  <w:num w:numId="22" w16cid:durableId="1473673393">
    <w:abstractNumId w:val="14"/>
  </w:num>
  <w:num w:numId="23" w16cid:durableId="313728454">
    <w:abstractNumId w:val="19"/>
  </w:num>
  <w:num w:numId="24" w16cid:durableId="278996208">
    <w:abstractNumId w:val="12"/>
  </w:num>
  <w:num w:numId="25" w16cid:durableId="31268812">
    <w:abstractNumId w:val="0"/>
  </w:num>
  <w:num w:numId="26" w16cid:durableId="20953951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02134"/>
    <w:rsid w:val="000414AA"/>
    <w:rsid w:val="00076CE8"/>
    <w:rsid w:val="00092977"/>
    <w:rsid w:val="000B6C61"/>
    <w:rsid w:val="000D5D19"/>
    <w:rsid w:val="000D6818"/>
    <w:rsid w:val="000E0EA0"/>
    <w:rsid w:val="000F09EE"/>
    <w:rsid w:val="000F7294"/>
    <w:rsid w:val="00114C96"/>
    <w:rsid w:val="00115287"/>
    <w:rsid w:val="001551BB"/>
    <w:rsid w:val="00166817"/>
    <w:rsid w:val="001826E6"/>
    <w:rsid w:val="001919B4"/>
    <w:rsid w:val="001B4997"/>
    <w:rsid w:val="001B6739"/>
    <w:rsid w:val="0020771A"/>
    <w:rsid w:val="00210420"/>
    <w:rsid w:val="00222A7A"/>
    <w:rsid w:val="002304AF"/>
    <w:rsid w:val="00230661"/>
    <w:rsid w:val="00276470"/>
    <w:rsid w:val="002C5D10"/>
    <w:rsid w:val="002D3ABF"/>
    <w:rsid w:val="002E6880"/>
    <w:rsid w:val="00316CB1"/>
    <w:rsid w:val="00320A17"/>
    <w:rsid w:val="00354D60"/>
    <w:rsid w:val="00365D5A"/>
    <w:rsid w:val="00366A63"/>
    <w:rsid w:val="003E57A3"/>
    <w:rsid w:val="00421B85"/>
    <w:rsid w:val="004307A8"/>
    <w:rsid w:val="004356AF"/>
    <w:rsid w:val="00441E0E"/>
    <w:rsid w:val="0046051F"/>
    <w:rsid w:val="004B1FAC"/>
    <w:rsid w:val="004D151B"/>
    <w:rsid w:val="004D2CAE"/>
    <w:rsid w:val="004D501F"/>
    <w:rsid w:val="004F4526"/>
    <w:rsid w:val="00524E7F"/>
    <w:rsid w:val="00527F7C"/>
    <w:rsid w:val="00535FBE"/>
    <w:rsid w:val="00543638"/>
    <w:rsid w:val="00575190"/>
    <w:rsid w:val="00577FD3"/>
    <w:rsid w:val="00584604"/>
    <w:rsid w:val="005869DC"/>
    <w:rsid w:val="005A5B57"/>
    <w:rsid w:val="005B12F0"/>
    <w:rsid w:val="005D0604"/>
    <w:rsid w:val="005E27D7"/>
    <w:rsid w:val="005E31C5"/>
    <w:rsid w:val="0061366E"/>
    <w:rsid w:val="00654760"/>
    <w:rsid w:val="006654B5"/>
    <w:rsid w:val="00665729"/>
    <w:rsid w:val="00670582"/>
    <w:rsid w:val="006821F5"/>
    <w:rsid w:val="00694CB5"/>
    <w:rsid w:val="006D52A2"/>
    <w:rsid w:val="0072557E"/>
    <w:rsid w:val="007719C3"/>
    <w:rsid w:val="007A3DD6"/>
    <w:rsid w:val="007C1672"/>
    <w:rsid w:val="007C2043"/>
    <w:rsid w:val="007C4265"/>
    <w:rsid w:val="00855522"/>
    <w:rsid w:val="0087006E"/>
    <w:rsid w:val="00870719"/>
    <w:rsid w:val="00896F42"/>
    <w:rsid w:val="008A13F2"/>
    <w:rsid w:val="008E169E"/>
    <w:rsid w:val="00956BB9"/>
    <w:rsid w:val="00974E37"/>
    <w:rsid w:val="00985A60"/>
    <w:rsid w:val="009B075C"/>
    <w:rsid w:val="009C4504"/>
    <w:rsid w:val="00A05580"/>
    <w:rsid w:val="00A11055"/>
    <w:rsid w:val="00A34531"/>
    <w:rsid w:val="00A422E4"/>
    <w:rsid w:val="00A50440"/>
    <w:rsid w:val="00A56609"/>
    <w:rsid w:val="00A65492"/>
    <w:rsid w:val="00A85F5F"/>
    <w:rsid w:val="00A971A4"/>
    <w:rsid w:val="00AB6526"/>
    <w:rsid w:val="00AB76A0"/>
    <w:rsid w:val="00B00C6E"/>
    <w:rsid w:val="00B06A0C"/>
    <w:rsid w:val="00B5161A"/>
    <w:rsid w:val="00B91553"/>
    <w:rsid w:val="00B96587"/>
    <w:rsid w:val="00BD3A7D"/>
    <w:rsid w:val="00BF2CD8"/>
    <w:rsid w:val="00C01DEC"/>
    <w:rsid w:val="00C108F8"/>
    <w:rsid w:val="00C10F91"/>
    <w:rsid w:val="00C15515"/>
    <w:rsid w:val="00C1799E"/>
    <w:rsid w:val="00C4595A"/>
    <w:rsid w:val="00C46267"/>
    <w:rsid w:val="00C50E51"/>
    <w:rsid w:val="00C637B0"/>
    <w:rsid w:val="00C706F2"/>
    <w:rsid w:val="00C871F3"/>
    <w:rsid w:val="00CB75DB"/>
    <w:rsid w:val="00CC4711"/>
    <w:rsid w:val="00CE3059"/>
    <w:rsid w:val="00CE3A82"/>
    <w:rsid w:val="00D4162B"/>
    <w:rsid w:val="00D425C4"/>
    <w:rsid w:val="00D4398F"/>
    <w:rsid w:val="00D47C9D"/>
    <w:rsid w:val="00D6615A"/>
    <w:rsid w:val="00D83A98"/>
    <w:rsid w:val="00DA29F2"/>
    <w:rsid w:val="00DD6D34"/>
    <w:rsid w:val="00DE54F9"/>
    <w:rsid w:val="00DF12FC"/>
    <w:rsid w:val="00DF1B01"/>
    <w:rsid w:val="00DF2751"/>
    <w:rsid w:val="00DF5D16"/>
    <w:rsid w:val="00E43571"/>
    <w:rsid w:val="00E50164"/>
    <w:rsid w:val="00E629B6"/>
    <w:rsid w:val="00E701C3"/>
    <w:rsid w:val="00E936AA"/>
    <w:rsid w:val="00EF4136"/>
    <w:rsid w:val="00F07B6A"/>
    <w:rsid w:val="00F22719"/>
    <w:rsid w:val="00F23A4C"/>
    <w:rsid w:val="00F42D97"/>
    <w:rsid w:val="00F62AA4"/>
    <w:rsid w:val="00F9423D"/>
    <w:rsid w:val="00FC06C6"/>
    <w:rsid w:val="00FC6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5436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76">
    <w:name w:val="citation-76"/>
    <w:basedOn w:val="Carpredefinitoparagrafo"/>
    <w:rsid w:val="00543638"/>
  </w:style>
  <w:style w:type="paragraph" w:styleId="Titolosommario">
    <w:name w:val="TOC Heading"/>
    <w:basedOn w:val="Titolo1"/>
    <w:next w:val="Normale"/>
    <w:uiPriority w:val="39"/>
    <w:unhideWhenUsed/>
    <w:qFormat/>
    <w:rsid w:val="00577FD3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577FD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23</Pages>
  <Words>4430</Words>
  <Characters>28133</Characters>
  <Application>Microsoft Office Word</Application>
  <DocSecurity>0</DocSecurity>
  <Lines>1004</Lines>
  <Paragraphs>603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50</cp:revision>
  <cp:lastPrinted>2026-01-05T11:10:00Z</cp:lastPrinted>
  <dcterms:created xsi:type="dcterms:W3CDTF">2025-11-25T12:27:00Z</dcterms:created>
  <dcterms:modified xsi:type="dcterms:W3CDTF">2026-02-03T09:58:00Z</dcterms:modified>
</cp:coreProperties>
</file>