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83930445"/>
        <w:docPartObj>
          <w:docPartGallery w:val="Cover Pages"/>
          <w:docPartUnique/>
        </w:docPartObj>
      </w:sdtPr>
      <w:sdtContent>
        <w:p w14:paraId="066DD8E7" w14:textId="348E60E2" w:rsidR="006D0CF9" w:rsidRDefault="006D0CF9">
          <w:r>
            <w:rPr>
              <w:noProof/>
            </w:rPr>
            <w:drawing>
              <wp:anchor distT="0" distB="0" distL="114300" distR="114300" simplePos="0" relativeHeight="251659264" behindDoc="1" locked="0" layoutInCell="1" allowOverlap="1" wp14:anchorId="402C5ECD" wp14:editId="1F332058">
                <wp:simplePos x="0" y="0"/>
                <wp:positionH relativeFrom="column">
                  <wp:posOffset>-594842</wp:posOffset>
                </wp:positionH>
                <wp:positionV relativeFrom="paragraph">
                  <wp:posOffset>-2454317</wp:posOffset>
                </wp:positionV>
                <wp:extent cx="8734844" cy="12355830"/>
                <wp:effectExtent l="0" t="0" r="9525" b="7620"/>
                <wp:wrapNone/>
                <wp:docPr id="2066593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9348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8734844" cy="123558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470F02CA" wp14:editId="568696E1">
                    <wp:simplePos x="0" y="0"/>
                    <wp:positionH relativeFrom="column">
                      <wp:posOffset>-1194435</wp:posOffset>
                    </wp:positionH>
                    <wp:positionV relativeFrom="paragraph">
                      <wp:posOffset>8568055</wp:posOffset>
                    </wp:positionV>
                    <wp:extent cx="1471955" cy="1268730"/>
                    <wp:effectExtent l="0" t="0" r="0" b="7620"/>
                    <wp:wrapNone/>
                    <wp:docPr id="1152218962" name="Isosceles Triangle 5"/>
                    <wp:cNvGraphicFramePr/>
                    <a:graphic xmlns:a="http://schemas.openxmlformats.org/drawingml/2006/main">
                      <a:graphicData uri="http://schemas.microsoft.com/office/word/2010/wordprocessingShape">
                        <wps:wsp>
                          <wps:cNvSpPr/>
                          <wps:spPr>
                            <a:xfrm>
                              <a:off x="0" y="0"/>
                              <a:ext cx="1471955" cy="1268730"/>
                            </a:xfrm>
                            <a:prstGeom prst="triangle">
                              <a:avLst>
                                <a:gd name="adj" fmla="val 0"/>
                              </a:avLst>
                            </a:prstGeom>
                            <a:solidFill>
                              <a:srgbClr val="0000C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5B154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94.05pt;margin-top:674.65pt;width:115.9pt;height:99.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og0lwIAAIwFAAAOAAAAZHJzL2Uyb0RvYy54bWysVN1vGjEMf5+0/yHK+3ocg36gHhWi6jSp&#10;atHaqc8hl0CmJM6SwMH++jm5D7qt2sM0HkIc2z/bv7N9fXMwmuyFDwpsRcuzESXCcqiV3VT06/Pd&#10;h0tKQmS2ZhqsqOhRBHozf//uunEzMYYt6Fp4giA2zBpX0W2MblYUgW+FYeEMnLColOANiyj6TVF7&#10;1iC60cV4NDovGvC188BFCPh62yrpPONLKXh8lDKISHRFMbeYT5/PdTqL+TWbbTxzW8W7NNg/ZGGY&#10;shh0gLplkZGdV39AGcU9BJDxjIMpQErFRa4BqylHv1XztGVO5FqQnOAGmsL/g+UP+ye38khD48Is&#10;4DVVcZDepH/MjxwyWceBLHGIhONjObkor6ZTSjjqyvH55cXHTGdxcnc+xE8CDEmXikavmN3oVBGb&#10;sf19iJmxmlhmsDVY/Y0SaTTyv2ea9GCdIcL2cMkrgFb1ndI6C36zXmpP0A3TxN9ymT4suvxipm0y&#10;tpDcWnV6KU6F51s8apHstP0iJFE1ljrOGeeeFEMcxrmwsWxVW1aLNnw5xfh99NTFySPnkgETssT4&#10;A3YH0Fu2ID12m2Vnn1xFbunBefS3xFrnwSNHBhsHZ6Ms+LcANFbVRW7te5JaahJLa6iPK088tAMV&#10;HL9T+I3vWYgr5vEL4qzhVoiPeEgNTUWhu1GyBf/jrfdkj42NWkoanMiKhu875gUl+rPFlr8qJ5M0&#10;wlmYTC/GKPjXmvVrjd2ZJWA7lLh/HM/XZB91f5UezAsuj0WKiipmOcauKI++F5ax3RS4frhYLLIZ&#10;jq1j8d4+OZ7AE6upL58PL8y7vtFxRh6gn96u11tGT7bJ08JiF0GqmJQnXjsBRz43Tree0k55LWer&#10;0xKd/wQAAP//AwBQSwMEFAAGAAgAAAAhAN5minThAAAADQEAAA8AAABkcnMvZG93bnJldi54bWxM&#10;j8FOg0AQhu8mvsNmTLy1C4IVkKWpJp48WFsv3rbsFEjZWWSXFt/e8aTHmf/LP9+U69n24oyj7xwp&#10;iJcRCKTamY4aBR/7l0UGwgdNRveOUME3elhX11elLoy70Dued6ERXEK+0AraEIZCSl+3aLVfugGJ&#10;s6MbrQ48jo00o75wue3lXRStpNUd8YVWD/jcYn3aTVbBa0TdPv8aN8cnu11NmH+e3uyg1O3NvHkE&#10;EXAOfzD86rM6VOx0cBMZL3oFizjLYmY5SdI8AcFMmjyAOPDmPs1jkFUp/39R/QAAAP//AwBQSwEC&#10;LQAUAAYACAAAACEAtoM4kv4AAADhAQAAEwAAAAAAAAAAAAAAAAAAAAAAW0NvbnRlbnRfVHlwZXNd&#10;LnhtbFBLAQItABQABgAIAAAAIQA4/SH/1gAAAJQBAAALAAAAAAAAAAAAAAAAAC8BAABfcmVscy8u&#10;cmVsc1BLAQItABQABgAIAAAAIQAaQog0lwIAAIwFAAAOAAAAAAAAAAAAAAAAAC4CAABkcnMvZTJv&#10;RG9jLnhtbFBLAQItABQABgAIAAAAIQDeZop04QAAAA0BAAAPAAAAAAAAAAAAAAAAAPEEAABkcnMv&#10;ZG93bnJldi54bWxQSwUGAAAAAAQABADzAAAA/wUAAAAA&#10;" adj="0" fillcolor="#00c" stroked="f" strokeweight="1pt"/>
                </w:pict>
              </mc:Fallback>
            </mc:AlternateContent>
          </w:r>
        </w:p>
        <w:p w14:paraId="4CAECB45" w14:textId="2054996C" w:rsidR="006D0CF9" w:rsidRDefault="002160A4">
          <w:r>
            <w:rPr>
              <w:noProof/>
            </w:rPr>
            <mc:AlternateContent>
              <mc:Choice Requires="wps">
                <w:drawing>
                  <wp:anchor distT="0" distB="0" distL="114300" distR="114300" simplePos="0" relativeHeight="251660288" behindDoc="0" locked="0" layoutInCell="1" allowOverlap="1" wp14:anchorId="3F26D54F" wp14:editId="1253939A">
                    <wp:simplePos x="0" y="0"/>
                    <wp:positionH relativeFrom="column">
                      <wp:posOffset>-507023</wp:posOffset>
                    </wp:positionH>
                    <wp:positionV relativeFrom="paragraph">
                      <wp:posOffset>3982085</wp:posOffset>
                    </wp:positionV>
                    <wp:extent cx="4980940" cy="2451721"/>
                    <wp:effectExtent l="0" t="0" r="0" b="6350"/>
                    <wp:wrapNone/>
                    <wp:docPr id="864567776" name="Text Box 3"/>
                    <wp:cNvGraphicFramePr/>
                    <a:graphic xmlns:a="http://schemas.openxmlformats.org/drawingml/2006/main">
                      <a:graphicData uri="http://schemas.microsoft.com/office/word/2010/wordprocessingShape">
                        <wps:wsp>
                          <wps:cNvSpPr txBox="1"/>
                          <wps:spPr>
                            <a:xfrm>
                              <a:off x="0" y="0"/>
                              <a:ext cx="4980940" cy="2451721"/>
                            </a:xfrm>
                            <a:prstGeom prst="rect">
                              <a:avLst/>
                            </a:prstGeom>
                            <a:noFill/>
                            <a:ln w="6350">
                              <a:noFill/>
                            </a:ln>
                          </wps:spPr>
                          <wps:txbx>
                            <w:txbxContent>
                              <w:p w14:paraId="741808EC" w14:textId="5CC2680F" w:rsidR="006D0CF9" w:rsidRPr="006D0CF9" w:rsidRDefault="002160A4" w:rsidP="006D0CF9">
                                <w:pPr>
                                  <w:rPr>
                                    <w:b/>
                                    <w:bCs/>
                                    <w:color w:val="0000CC"/>
                                    <w:sz w:val="72"/>
                                    <w:szCs w:val="72"/>
                                  </w:rPr>
                                </w:pPr>
                                <w:r>
                                  <w:rPr>
                                    <w:b/>
                                    <w:bCs/>
                                    <w:color w:val="0000CC"/>
                                    <w:sz w:val="72"/>
                                    <w:szCs w:val="72"/>
                                  </w:rPr>
                                  <w:t xml:space="preserve">Especificación de </w:t>
                                </w:r>
                                <w:r w:rsidR="006D0CF9" w:rsidRPr="006D0CF9">
                                  <w:rPr>
                                    <w:b/>
                                    <w:bCs/>
                                    <w:color w:val="0000CC"/>
                                    <w:sz w:val="72"/>
                                    <w:szCs w:val="72"/>
                                  </w:rPr>
                                  <w:t xml:space="preserve">Requerimientos </w:t>
                                </w:r>
                                <w:r w:rsidR="006D0CF9">
                                  <w:rPr>
                                    <w:b/>
                                    <w:bCs/>
                                    <w:color w:val="0000CC"/>
                                    <w:sz w:val="72"/>
                                    <w:szCs w:val="72"/>
                                  </w:rPr>
                                  <w:t>de</w:t>
                                </w:r>
                                <w:r>
                                  <w:rPr>
                                    <w:b/>
                                    <w:bCs/>
                                    <w:color w:val="0000CC"/>
                                    <w:sz w:val="72"/>
                                    <w:szCs w:val="72"/>
                                  </w:rPr>
                                  <w:t xml:space="preserve"> Software (SRS)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26D54F" id="_x0000_t202" coordsize="21600,21600" o:spt="202" path="m,l,21600r21600,l21600,xe">
                    <v:stroke joinstyle="miter"/>
                    <v:path gradientshapeok="t" o:connecttype="rect"/>
                  </v:shapetype>
                  <v:shape id="Text Box 3" o:spid="_x0000_s1026" type="#_x0000_t202" style="position:absolute;margin-left:-39.9pt;margin-top:313.55pt;width:392.2pt;height:19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uGAIAAC0EAAAOAAAAZHJzL2Uyb0RvYy54bWysU11v2yAUfZ+0/4B4X2xnSdtYcaqsVaZJ&#10;UVsprfpMMMSWMJcBiZ39+l2w86FuT9Ne4MK53I9zLvP7rlHkIKyrQRc0G6WUCM2hrPWuoG+vqy93&#10;lDjPdMkUaFHQo3D0fvH507w1uRhDBaoUlmAQ7fLWFLTy3uRJ4nglGuZGYIRGUIJtmMej3SWlZS1G&#10;b1QyTtObpAVbGgtcOIe3jz1IFzG+lIL7Zymd8EQVFGvzcbVx3YY1WcxZvrPMVDUfymD/UEXDao1J&#10;z6EemWdkb+s/QjU1t+BA+hGHJgEpay5iD9hNln7oZlMxI2IvSI4zZ5rc/wvLnw4b82KJ775BhwIG&#10;QlrjcoeXoZ9O2ibsWClBHCk8nmkTnSccLyezu3Q2QYgjNp5Ms9txjJNcnhvr/HcBDQlGQS3qEuli&#10;h7XzmBJdTy4hm4ZVrVTURmnSFvTm6zSND84IvlAaH16KDZbvtt3QwRbKIzZmodfcGb6qMfmaOf/C&#10;LIqMBePg+mdcpAJMAoNFSQX219/ugz9yjyglLQ5NQd3PPbOCEvVDoyqzbBJ48PEwmd6O8WCvke01&#10;ovfNA+BcZvhFDI9m8PfqZEoLzTvO9zJkRYhpjrkL6k/mg+9HGf8HF8tldMK5Msyv9cbwEDrQGah9&#10;7d6ZNQP/HqV7gtN4sfyDDL1vL8Ry70HWUaNAcM/qwDvOZJRu+D9h6K/P0evyyxe/AQAA//8DAFBL&#10;AwQUAAYACAAAACEAPwmeL+QAAAAMAQAADwAAAGRycy9kb3ducmV2LnhtbEyPwU7DMBBE70j8g7VI&#10;3Fo7AZI2jVNVkSokRA8tvXBzYjeJiNchdtvA17Oc4Liap5m3+XqyPbuY0XcOJURzAcxg7XSHjYTj&#10;23a2AOaDQq16h0bCl/GwLm5vcpVpd8W9uRxCw6gEfaYktCEMGee+bo1Vfu4Gg5Sd3GhVoHNsuB7V&#10;lcptz2MhEm5Vh7TQqsGUrak/Dmcr4aXc7tS+iu3iuy+fX0+b4fP4/iTl/d20WQELZgp/MPzqkzoU&#10;5FS5M2rPegmzdEnqQUISpxEwIlLxmACrCBXRQwy8yPn/J4ofAAAA//8DAFBLAQItABQABgAIAAAA&#10;IQC2gziS/gAAAOEBAAATAAAAAAAAAAAAAAAAAAAAAABbQ29udGVudF9UeXBlc10ueG1sUEsBAi0A&#10;FAAGAAgAAAAhADj9If/WAAAAlAEAAAsAAAAAAAAAAAAAAAAALwEAAF9yZWxzLy5yZWxzUEsBAi0A&#10;FAAGAAgAAAAhAL4GQC4YAgAALQQAAA4AAAAAAAAAAAAAAAAALgIAAGRycy9lMm9Eb2MueG1sUEsB&#10;Ai0AFAAGAAgAAAAhAD8Jni/kAAAADAEAAA8AAAAAAAAAAAAAAAAAcgQAAGRycy9kb3ducmV2Lnht&#10;bFBLBQYAAAAABAAEAPMAAACDBQAAAAA=&#10;" filled="f" stroked="f" strokeweight=".5pt">
                    <v:textbox>
                      <w:txbxContent>
                        <w:p w14:paraId="741808EC" w14:textId="5CC2680F" w:rsidR="006D0CF9" w:rsidRPr="006D0CF9" w:rsidRDefault="002160A4" w:rsidP="006D0CF9">
                          <w:pPr>
                            <w:rPr>
                              <w:b/>
                              <w:bCs/>
                              <w:color w:val="0000CC"/>
                              <w:sz w:val="72"/>
                              <w:szCs w:val="72"/>
                            </w:rPr>
                          </w:pPr>
                          <w:r>
                            <w:rPr>
                              <w:b/>
                              <w:bCs/>
                              <w:color w:val="0000CC"/>
                              <w:sz w:val="72"/>
                              <w:szCs w:val="72"/>
                            </w:rPr>
                            <w:t xml:space="preserve">Especificación de </w:t>
                          </w:r>
                          <w:r w:rsidR="006D0CF9" w:rsidRPr="006D0CF9">
                            <w:rPr>
                              <w:b/>
                              <w:bCs/>
                              <w:color w:val="0000CC"/>
                              <w:sz w:val="72"/>
                              <w:szCs w:val="72"/>
                            </w:rPr>
                            <w:t xml:space="preserve">Requerimientos </w:t>
                          </w:r>
                          <w:r w:rsidR="006D0CF9">
                            <w:rPr>
                              <w:b/>
                              <w:bCs/>
                              <w:color w:val="0000CC"/>
                              <w:sz w:val="72"/>
                              <w:szCs w:val="72"/>
                            </w:rPr>
                            <w:t>de</w:t>
                          </w:r>
                          <w:r>
                            <w:rPr>
                              <w:b/>
                              <w:bCs/>
                              <w:color w:val="0000CC"/>
                              <w:sz w:val="72"/>
                              <w:szCs w:val="72"/>
                            </w:rPr>
                            <w:t xml:space="preserve"> Software (SRS)</w:t>
                          </w:r>
                        </w:p>
                      </w:txbxContent>
                    </v:textbox>
                  </v:shape>
                </w:pict>
              </mc:Fallback>
            </mc:AlternateContent>
          </w:r>
          <w:r w:rsidR="00263EBA">
            <w:rPr>
              <w:noProof/>
            </w:rPr>
            <mc:AlternateContent>
              <mc:Choice Requires="wps">
                <w:drawing>
                  <wp:anchor distT="0" distB="0" distL="114300" distR="114300" simplePos="0" relativeHeight="251662336" behindDoc="0" locked="0" layoutInCell="1" allowOverlap="1" wp14:anchorId="3F0C20D3" wp14:editId="7B70BEEB">
                    <wp:simplePos x="0" y="0"/>
                    <wp:positionH relativeFrom="column">
                      <wp:posOffset>-492760</wp:posOffset>
                    </wp:positionH>
                    <wp:positionV relativeFrom="paragraph">
                      <wp:posOffset>7815185</wp:posOffset>
                    </wp:positionV>
                    <wp:extent cx="3636645" cy="95250"/>
                    <wp:effectExtent l="0" t="0" r="1905" b="0"/>
                    <wp:wrapNone/>
                    <wp:docPr id="1905690564" name="Parallelogram 4"/>
                    <wp:cNvGraphicFramePr/>
                    <a:graphic xmlns:a="http://schemas.openxmlformats.org/drawingml/2006/main">
                      <a:graphicData uri="http://schemas.microsoft.com/office/word/2010/wordprocessingShape">
                        <wps:wsp>
                          <wps:cNvSpPr/>
                          <wps:spPr>
                            <a:xfrm>
                              <a:off x="0" y="0"/>
                              <a:ext cx="3636645" cy="95250"/>
                            </a:xfrm>
                            <a:prstGeom prst="parallelogram">
                              <a:avLst/>
                            </a:prstGeom>
                            <a:solidFill>
                              <a:srgbClr val="0B102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49E23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6" type="#_x0000_t7" style="position:absolute;margin-left:-38.8pt;margin-top:615.35pt;width:286.3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14gwIAAGcFAAAOAAAAZHJzL2Uyb0RvYy54bWysVE1v2zAMvQ/YfxB0X23na21Qp8hSdBhQ&#10;tMXaoWdFlmIDkqhJSpzs14+SHadrix2GXWRRJB/JZ5KXV3utyE4434ApaXGWUyIMh6oxm5L+eLr5&#10;dE6JD8xUTIERJT0IT68WHz9ctnYuRlCDqoQjCGL8vLUlrUOw8yzzvBaa+TOwwqBSgtMsoOg2WeVY&#10;i+haZaM8n2UtuMo64MJ7fL3ulHSR8KUUPNxL6UUgqqSYW0inS+c6ntniks03jtm64X0a7B+y0Kwx&#10;GHSAumaBka1r3kDphjvwIMMZB52BlA0XqQaspshfVfNYMytSLUiOtwNN/v/B8rvdo31wSENr/dzj&#10;NVaxl07HL+ZH9omsw0CW2AfC8XE8G89mkyklHHUX09E0kZmdnK3z4asATeKlpJY5ppRQgGzrxBXb&#10;3fqAkdHnaBuDelBNddMolQS3Wa+UIzsWf+CXIh+N4z9Dlz/MlInGBqJbp44v2ammdAsHJaKdMt+F&#10;JE2FVYxSJqndxBCHcS5MKDpVzSrRhS+meX4scvBIuSTAiCwx/oDdA8RWfovdZdnbR1eRunVwzv+W&#10;WOc8eKTIYMLgrBsD7j0AhVX1kTv7I0kdNZGlNVSHB0ccdLPiLb9p8AfeMh8e8BembsCBD/d4SAVt&#10;SaG/UVKD+/Xee7THnkUtJS0OW0n9zy1zghL1zWA3XxSTSZzOJEymn0couJea9UuN2eoVYDsUuFos&#10;T9doH9TxKh3oZ9wLyxgVVcxwjF1SHtxRWIVuCeBm4WK5TGY4kZaFW/NoeQSPrMa+fNo/M2f7Lg7Y&#10;/ndwHEw2f9XDnW30NLDcBpBNavATrz3fOM2pcfrNE9fFSzlZnfbj4jcAAAD//wMAUEsDBBQABgAI&#10;AAAAIQAJundE4QAAAA0BAAAPAAAAZHJzL2Rvd25yZXYueG1sTI/LTsJAFIb3Jr7D5Ji4gykIFGun&#10;pPGyMbgQ2bCbdo5tnVvTGaC8vYeVLs/5v/yXfDNaw044hM47AbNpAgxd7VXnGgH7r7fJGliI0ilp&#10;vEMBFwywKW5vcpkpf3afeNrFhpGJC5kU0MbYZ5yHukUrw9T36Ej79oOVkc6h4WqQZzK3hs+TZMWt&#10;7BwltLLH5xZrvTtayu3fy4PWh4+fstHmMlZ6O768CnF/N5ZPwCKO8Q+Ga32qDgV1qvzRqcCMgEma&#10;rgglYf6QpMAIWTwuZ8Cq62uxTIEXOf+/ovgFAAD//wMAUEsBAi0AFAAGAAgAAAAhALaDOJL+AAAA&#10;4QEAABMAAAAAAAAAAAAAAAAAAAAAAFtDb250ZW50X1R5cGVzXS54bWxQSwECLQAUAAYACAAAACEA&#10;OP0h/9YAAACUAQAACwAAAAAAAAAAAAAAAAAvAQAAX3JlbHMvLnJlbHNQSwECLQAUAAYACAAAACEA&#10;6egNeIMCAABnBQAADgAAAAAAAAAAAAAAAAAuAgAAZHJzL2Uyb0RvYy54bWxQSwECLQAUAAYACAAA&#10;ACEACbp3ROEAAAANAQAADwAAAAAAAAAAAAAAAADdBAAAZHJzL2Rvd25yZXYueG1sUEsFBgAAAAAE&#10;AAQA8wAAAOsFAAAAAA==&#10;" adj="141" fillcolor="#0b1023" stroked="f" strokeweight="1pt"/>
                </w:pict>
              </mc:Fallback>
            </mc:AlternateContent>
          </w:r>
          <w:r w:rsidR="00263EBA">
            <w:rPr>
              <w:noProof/>
            </w:rPr>
            <mc:AlternateContent>
              <mc:Choice Requires="wps">
                <w:drawing>
                  <wp:anchor distT="0" distB="0" distL="114300" distR="114300" simplePos="0" relativeHeight="251661312" behindDoc="0" locked="0" layoutInCell="1" allowOverlap="1" wp14:anchorId="699B1BAA" wp14:editId="6693A4F1">
                    <wp:simplePos x="0" y="0"/>
                    <wp:positionH relativeFrom="column">
                      <wp:posOffset>-489585</wp:posOffset>
                    </wp:positionH>
                    <wp:positionV relativeFrom="paragraph">
                      <wp:posOffset>5996305</wp:posOffset>
                    </wp:positionV>
                    <wp:extent cx="3799205" cy="2847975"/>
                    <wp:effectExtent l="0" t="0" r="0" b="0"/>
                    <wp:wrapNone/>
                    <wp:docPr id="1993328892" name="Text Box 3"/>
                    <wp:cNvGraphicFramePr/>
                    <a:graphic xmlns:a="http://schemas.openxmlformats.org/drawingml/2006/main">
                      <a:graphicData uri="http://schemas.microsoft.com/office/word/2010/wordprocessingShape">
                        <wps:wsp>
                          <wps:cNvSpPr txBox="1"/>
                          <wps:spPr>
                            <a:xfrm>
                              <a:off x="0" y="0"/>
                              <a:ext cx="3799205" cy="2847975"/>
                            </a:xfrm>
                            <a:prstGeom prst="rect">
                              <a:avLst/>
                            </a:prstGeom>
                            <a:noFill/>
                            <a:ln w="6350">
                              <a:noFill/>
                            </a:ln>
                          </wps:spPr>
                          <wps:txbx>
                            <w:txbxContent>
                              <w:p w14:paraId="591B4689" w14:textId="33678F1E" w:rsidR="006D0CF9" w:rsidRPr="00450A55" w:rsidRDefault="00263EBA" w:rsidP="00450A55">
                                <w:pPr>
                                  <w:rPr>
                                    <w:color w:val="262626" w:themeColor="text1" w:themeTint="D9"/>
                                    <w:sz w:val="32"/>
                                    <w:szCs w:val="32"/>
                                  </w:rPr>
                                </w:pPr>
                                <w:r>
                                  <w:rPr>
                                    <w:noProof/>
                                    <w:color w:val="262626" w:themeColor="text1" w:themeTint="D9"/>
                                    <w:sz w:val="32"/>
                                    <w:szCs w:val="32"/>
                                  </w:rPr>
                                  <w:t xml:space="preserve">Se </w:t>
                                </w:r>
                                <w:r w:rsidRPr="00263EBA">
                                  <w:rPr>
                                    <w:noProof/>
                                    <w:color w:val="262626" w:themeColor="text1" w:themeTint="D9"/>
                                    <w:sz w:val="32"/>
                                    <w:szCs w:val="32"/>
                                  </w:rPr>
                                  <w:t>detalla</w:t>
                                </w:r>
                                <w:r>
                                  <w:rPr>
                                    <w:noProof/>
                                    <w:color w:val="262626" w:themeColor="text1" w:themeTint="D9"/>
                                    <w:sz w:val="32"/>
                                    <w:szCs w:val="32"/>
                                  </w:rPr>
                                  <w:t xml:space="preserve">n </w:t>
                                </w:r>
                                <w:r w:rsidRPr="00263EBA">
                                  <w:rPr>
                                    <w:noProof/>
                                    <w:color w:val="262626" w:themeColor="text1" w:themeTint="D9"/>
                                    <w:sz w:val="32"/>
                                    <w:szCs w:val="32"/>
                                  </w:rPr>
                                  <w:t xml:space="preserve">los requisitos del sistema de gestión de ventas para Aurora S.A. Será utilizado como referencia principal durante </w:t>
                                </w:r>
                                <w:r>
                                  <w:rPr>
                                    <w:noProof/>
                                    <w:color w:val="262626" w:themeColor="text1" w:themeTint="D9"/>
                                    <w:sz w:val="32"/>
                                    <w:szCs w:val="32"/>
                                  </w:rPr>
                                  <w:t>todo el ciclo de vida del software as</w:t>
                                </w:r>
                                <w:r w:rsidRPr="00263EBA">
                                  <w:rPr>
                                    <w:noProof/>
                                    <w:color w:val="262626" w:themeColor="text1" w:themeTint="D9"/>
                                    <w:sz w:val="32"/>
                                    <w:szCs w:val="32"/>
                                  </w:rPr>
                                  <w:t>egurando que el producto final cumpla con las necesidades específicas del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B1BAA" id="_x0000_s1027" type="#_x0000_t202" style="position:absolute;margin-left:-38.55pt;margin-top:472.15pt;width:299.15pt;height:2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abGwIAADQEAAAOAAAAZHJzL2Uyb0RvYy54bWysU8tu2zAQvBfoPxC815IdO44Fy4GbwEWB&#10;IAngFDnTFGkJILksSVtyv75Lyi+kPRW9ULvc1T5mhvP7TiuyF843YEo6HOSUCMOhasy2pD/eVl/u&#10;KPGBmYopMKKkB+Hp/eLzp3lrCzGCGlQlHMEixhetLWkdgi2yzPNaaOYHYIXBoASnWUDXbbPKsRar&#10;a5WN8vw2a8FV1gEX3uPtYx+ki1RfSsHDi5ReBKJKirOFdLp0buKZLeas2Dpm64Yfx2D/MIVmjcGm&#10;51KPLDCyc80fpXTDHXiQYcBBZyBlw0XaAbcZ5h+2WdfMirQLguPtGSb//8ry5/3avjoSuq/QIYER&#10;kNb6wuNl3KeTTscvTkowjhAezrCJLhCOlzfT2WyUTyjhGBvdjaez6STWyS6/W+fDNwGaRKOkDnlJ&#10;cLH9kw996ikldjOwapRK3ChD2pLe3kzy9MM5gsWVwR6XYaMVuk1HmupqkQ1UB9zPQU+9t3zV4AxP&#10;zIdX5pBrXAn1G17wkAqwFxwtSmpwv/52H/ORAoxS0qJ2Sup/7pgTlKjvBsmZDcfjKLbkjCfTETru&#10;OrK5jpidfgCU5xBfiuXJjPlBnUzpQL+jzJexK4aY4di7pOFkPoRe0fhMuFguUxLKy7LwZNaWx9IR&#10;1YjwW/fOnD3SEJDBZzipjBUf2Ohzez6WuwCySVRFnHtUj/CjNBPZx2cUtX/tp6zLY1/8BgAA//8D&#10;AFBLAwQUAAYACAAAACEAFe/nJeQAAAAMAQAADwAAAGRycy9kb3ducmV2LnhtbEyPwW7CMBBE75X6&#10;D9Yi9QZODJSQxkEoEqpUtQcol9428ZJExHYaG0j79XVP7XE1TzNvs82oO3alwbXWSIhnETAylVWt&#10;qSUc33fTBJjzaBR21pCEL3Kwye/vMkyVvZk9XQ++ZqHEuBQlNN73Keeuakijm9meTMhOdtDowznU&#10;XA14C+W64yKKHrnG1oSFBnsqGqrOh4uW8FLs3nBfCp18d8Xz62nbfx4/llI+TMbtEzBPo/+D4Vc/&#10;qEMenEp7McqxTsJ0tYoDKmG9WMyBBWIpYgGsDOh8LRLgecb/P5H/AAAA//8DAFBLAQItABQABgAI&#10;AAAAIQC2gziS/gAAAOEBAAATAAAAAAAAAAAAAAAAAAAAAABbQ29udGVudF9UeXBlc10ueG1sUEsB&#10;Ai0AFAAGAAgAAAAhADj9If/WAAAAlAEAAAsAAAAAAAAAAAAAAAAALwEAAF9yZWxzLy5yZWxzUEsB&#10;Ai0AFAAGAAgAAAAhAOm4FpsbAgAANAQAAA4AAAAAAAAAAAAAAAAALgIAAGRycy9lMm9Eb2MueG1s&#10;UEsBAi0AFAAGAAgAAAAhABXv5yXkAAAADAEAAA8AAAAAAAAAAAAAAAAAdQQAAGRycy9kb3ducmV2&#10;LnhtbFBLBQYAAAAABAAEAPMAAACGBQAAAAA=&#10;" filled="f" stroked="f" strokeweight=".5pt">
                    <v:textbox>
                      <w:txbxContent>
                        <w:p w14:paraId="591B4689" w14:textId="33678F1E" w:rsidR="006D0CF9" w:rsidRPr="00450A55" w:rsidRDefault="00263EBA" w:rsidP="00450A55">
                          <w:pPr>
                            <w:rPr>
                              <w:color w:val="262626" w:themeColor="text1" w:themeTint="D9"/>
                              <w:sz w:val="32"/>
                              <w:szCs w:val="32"/>
                            </w:rPr>
                          </w:pPr>
                          <w:r>
                            <w:rPr>
                              <w:noProof/>
                              <w:color w:val="262626" w:themeColor="text1" w:themeTint="D9"/>
                              <w:sz w:val="32"/>
                              <w:szCs w:val="32"/>
                            </w:rPr>
                            <w:t xml:space="preserve">Se </w:t>
                          </w:r>
                          <w:r w:rsidRPr="00263EBA">
                            <w:rPr>
                              <w:noProof/>
                              <w:color w:val="262626" w:themeColor="text1" w:themeTint="D9"/>
                              <w:sz w:val="32"/>
                              <w:szCs w:val="32"/>
                            </w:rPr>
                            <w:t>detalla</w:t>
                          </w:r>
                          <w:r>
                            <w:rPr>
                              <w:noProof/>
                              <w:color w:val="262626" w:themeColor="text1" w:themeTint="D9"/>
                              <w:sz w:val="32"/>
                              <w:szCs w:val="32"/>
                            </w:rPr>
                            <w:t xml:space="preserve">n </w:t>
                          </w:r>
                          <w:r w:rsidRPr="00263EBA">
                            <w:rPr>
                              <w:noProof/>
                              <w:color w:val="262626" w:themeColor="text1" w:themeTint="D9"/>
                              <w:sz w:val="32"/>
                              <w:szCs w:val="32"/>
                            </w:rPr>
                            <w:t xml:space="preserve">los requisitos del sistema de gestión de ventas para Aurora S.A. Será utilizado como referencia principal durante </w:t>
                          </w:r>
                          <w:r>
                            <w:rPr>
                              <w:noProof/>
                              <w:color w:val="262626" w:themeColor="text1" w:themeTint="D9"/>
                              <w:sz w:val="32"/>
                              <w:szCs w:val="32"/>
                            </w:rPr>
                            <w:t>todo el ciclo de vida del software as</w:t>
                          </w:r>
                          <w:r w:rsidRPr="00263EBA">
                            <w:rPr>
                              <w:noProof/>
                              <w:color w:val="262626" w:themeColor="text1" w:themeTint="D9"/>
                              <w:sz w:val="32"/>
                              <w:szCs w:val="32"/>
                            </w:rPr>
                            <w:t>egurando que el producto final cumpla con las necesidades específicas del cliente.</w:t>
                          </w:r>
                        </w:p>
                      </w:txbxContent>
                    </v:textbox>
                  </v:shape>
                </w:pict>
              </mc:Fallback>
            </mc:AlternateContent>
          </w:r>
          <w:r w:rsidR="006D0CF9">
            <w:br w:type="page"/>
          </w:r>
        </w:p>
      </w:sdtContent>
    </w:sdt>
    <w:sdt>
      <w:sdtPr>
        <w:rPr>
          <w:rFonts w:asciiTheme="minorHAnsi" w:eastAsiaTheme="minorHAnsi" w:hAnsiTheme="minorHAnsi" w:cstheme="minorBidi"/>
          <w:b w:val="0"/>
          <w:color w:val="auto"/>
          <w:sz w:val="22"/>
          <w:szCs w:val="22"/>
          <w:lang w:val="es-AR"/>
        </w:rPr>
        <w:id w:val="1726020129"/>
        <w:docPartObj>
          <w:docPartGallery w:val="Table of Contents"/>
          <w:docPartUnique/>
        </w:docPartObj>
      </w:sdtPr>
      <w:sdtEndPr>
        <w:rPr>
          <w:bCs/>
          <w:noProof/>
          <w:lang w:val="es-ES"/>
        </w:rPr>
      </w:sdtEndPr>
      <w:sdtContent>
        <w:p w14:paraId="05A4FE53" w14:textId="2CA53C9E" w:rsidR="008472D5" w:rsidRPr="00CC3A46" w:rsidRDefault="007A1EDE" w:rsidP="007A1EDE">
          <w:pPr>
            <w:pStyle w:val="TOCHeading"/>
            <w:spacing w:line="360" w:lineRule="auto"/>
            <w:rPr>
              <w:lang w:val="es-AR"/>
            </w:rPr>
          </w:pPr>
          <w:r>
            <w:rPr>
              <w:lang w:val="es-AR"/>
            </w:rPr>
            <w:t>Contenido</w:t>
          </w:r>
        </w:p>
        <w:p w14:paraId="278C91C0" w14:textId="1BAFFDAA" w:rsidR="00CC3A46" w:rsidRDefault="008472D5">
          <w:pPr>
            <w:pStyle w:val="TOC1"/>
            <w:tabs>
              <w:tab w:val="right" w:leader="dot" w:pos="8494"/>
            </w:tabs>
            <w:rPr>
              <w:noProof/>
            </w:rPr>
          </w:pPr>
          <w:r>
            <w:fldChar w:fldCharType="begin"/>
          </w:r>
          <w:r w:rsidRPr="008472D5">
            <w:rPr>
              <w:lang w:val="en-US"/>
            </w:rPr>
            <w:instrText xml:space="preserve"> TOC \o "1-3" \h \z \u </w:instrText>
          </w:r>
          <w:r>
            <w:fldChar w:fldCharType="separate"/>
          </w:r>
          <w:hyperlink w:anchor="_Toc192720641" w:history="1">
            <w:r w:rsidR="00CC3A46" w:rsidRPr="00760CE0">
              <w:rPr>
                <w:rStyle w:val="Hyperlink"/>
                <w:noProof/>
                <w:lang w:val="es-AR"/>
              </w:rPr>
              <w:t>Introducción</w:t>
            </w:r>
            <w:r w:rsidR="00CC3A46">
              <w:rPr>
                <w:noProof/>
                <w:webHidden/>
              </w:rPr>
              <w:tab/>
            </w:r>
            <w:r w:rsidR="00CC3A46">
              <w:rPr>
                <w:noProof/>
                <w:webHidden/>
              </w:rPr>
              <w:fldChar w:fldCharType="begin"/>
            </w:r>
            <w:r w:rsidR="00CC3A46">
              <w:rPr>
                <w:noProof/>
                <w:webHidden/>
              </w:rPr>
              <w:instrText xml:space="preserve"> PAGEREF _Toc192720641 \h </w:instrText>
            </w:r>
            <w:r w:rsidR="00CC3A46">
              <w:rPr>
                <w:noProof/>
                <w:webHidden/>
              </w:rPr>
            </w:r>
            <w:r w:rsidR="00CC3A46">
              <w:rPr>
                <w:noProof/>
                <w:webHidden/>
              </w:rPr>
              <w:fldChar w:fldCharType="separate"/>
            </w:r>
            <w:r w:rsidR="00CC3A46">
              <w:rPr>
                <w:noProof/>
                <w:webHidden/>
              </w:rPr>
              <w:t>2</w:t>
            </w:r>
            <w:r w:rsidR="00CC3A46">
              <w:rPr>
                <w:noProof/>
                <w:webHidden/>
              </w:rPr>
              <w:fldChar w:fldCharType="end"/>
            </w:r>
          </w:hyperlink>
        </w:p>
        <w:p w14:paraId="56C03EE0" w14:textId="6DF40242" w:rsidR="00CC3A46" w:rsidRDefault="00CC3A46">
          <w:pPr>
            <w:pStyle w:val="TOC1"/>
            <w:tabs>
              <w:tab w:val="right" w:leader="dot" w:pos="8494"/>
            </w:tabs>
            <w:rPr>
              <w:noProof/>
            </w:rPr>
          </w:pPr>
          <w:hyperlink w:anchor="_Toc192720642" w:history="1">
            <w:r w:rsidRPr="00760CE0">
              <w:rPr>
                <w:rStyle w:val="Hyperlink"/>
                <w:noProof/>
              </w:rPr>
              <w:t>Alcance y Objetivos</w:t>
            </w:r>
            <w:r>
              <w:rPr>
                <w:noProof/>
                <w:webHidden/>
              </w:rPr>
              <w:tab/>
            </w:r>
            <w:r>
              <w:rPr>
                <w:noProof/>
                <w:webHidden/>
              </w:rPr>
              <w:fldChar w:fldCharType="begin"/>
            </w:r>
            <w:r>
              <w:rPr>
                <w:noProof/>
                <w:webHidden/>
              </w:rPr>
              <w:instrText xml:space="preserve"> PAGEREF _Toc192720642 \h </w:instrText>
            </w:r>
            <w:r>
              <w:rPr>
                <w:noProof/>
                <w:webHidden/>
              </w:rPr>
            </w:r>
            <w:r>
              <w:rPr>
                <w:noProof/>
                <w:webHidden/>
              </w:rPr>
              <w:fldChar w:fldCharType="separate"/>
            </w:r>
            <w:r>
              <w:rPr>
                <w:noProof/>
                <w:webHidden/>
              </w:rPr>
              <w:t>2</w:t>
            </w:r>
            <w:r>
              <w:rPr>
                <w:noProof/>
                <w:webHidden/>
              </w:rPr>
              <w:fldChar w:fldCharType="end"/>
            </w:r>
          </w:hyperlink>
        </w:p>
        <w:p w14:paraId="28390632" w14:textId="3846A525" w:rsidR="00CC3A46" w:rsidRDefault="00CC3A46">
          <w:pPr>
            <w:pStyle w:val="TOC2"/>
            <w:tabs>
              <w:tab w:val="right" w:leader="dot" w:pos="8494"/>
            </w:tabs>
            <w:rPr>
              <w:noProof/>
            </w:rPr>
          </w:pPr>
          <w:hyperlink w:anchor="_Toc192720643" w:history="1">
            <w:r w:rsidRPr="00760CE0">
              <w:rPr>
                <w:rStyle w:val="Hyperlink"/>
                <w:noProof/>
              </w:rPr>
              <w:t>Objetivo Principal</w:t>
            </w:r>
            <w:r>
              <w:rPr>
                <w:noProof/>
                <w:webHidden/>
              </w:rPr>
              <w:tab/>
            </w:r>
            <w:r>
              <w:rPr>
                <w:noProof/>
                <w:webHidden/>
              </w:rPr>
              <w:fldChar w:fldCharType="begin"/>
            </w:r>
            <w:r>
              <w:rPr>
                <w:noProof/>
                <w:webHidden/>
              </w:rPr>
              <w:instrText xml:space="preserve"> PAGEREF _Toc192720643 \h </w:instrText>
            </w:r>
            <w:r>
              <w:rPr>
                <w:noProof/>
                <w:webHidden/>
              </w:rPr>
            </w:r>
            <w:r>
              <w:rPr>
                <w:noProof/>
                <w:webHidden/>
              </w:rPr>
              <w:fldChar w:fldCharType="separate"/>
            </w:r>
            <w:r>
              <w:rPr>
                <w:noProof/>
                <w:webHidden/>
              </w:rPr>
              <w:t>2</w:t>
            </w:r>
            <w:r>
              <w:rPr>
                <w:noProof/>
                <w:webHidden/>
              </w:rPr>
              <w:fldChar w:fldCharType="end"/>
            </w:r>
          </w:hyperlink>
        </w:p>
        <w:p w14:paraId="2EAF7871" w14:textId="330CE7C8" w:rsidR="00CC3A46" w:rsidRDefault="00CC3A46">
          <w:pPr>
            <w:pStyle w:val="TOC2"/>
            <w:tabs>
              <w:tab w:val="right" w:leader="dot" w:pos="8494"/>
            </w:tabs>
            <w:rPr>
              <w:noProof/>
            </w:rPr>
          </w:pPr>
          <w:hyperlink w:anchor="_Toc192720644" w:history="1">
            <w:r w:rsidRPr="00760CE0">
              <w:rPr>
                <w:rStyle w:val="Hyperlink"/>
                <w:noProof/>
              </w:rPr>
              <w:t>Alcance</w:t>
            </w:r>
            <w:r>
              <w:rPr>
                <w:noProof/>
                <w:webHidden/>
              </w:rPr>
              <w:tab/>
            </w:r>
            <w:r>
              <w:rPr>
                <w:noProof/>
                <w:webHidden/>
              </w:rPr>
              <w:fldChar w:fldCharType="begin"/>
            </w:r>
            <w:r>
              <w:rPr>
                <w:noProof/>
                <w:webHidden/>
              </w:rPr>
              <w:instrText xml:space="preserve"> PAGEREF _Toc192720644 \h </w:instrText>
            </w:r>
            <w:r>
              <w:rPr>
                <w:noProof/>
                <w:webHidden/>
              </w:rPr>
            </w:r>
            <w:r>
              <w:rPr>
                <w:noProof/>
                <w:webHidden/>
              </w:rPr>
              <w:fldChar w:fldCharType="separate"/>
            </w:r>
            <w:r>
              <w:rPr>
                <w:noProof/>
                <w:webHidden/>
              </w:rPr>
              <w:t>2</w:t>
            </w:r>
            <w:r>
              <w:rPr>
                <w:noProof/>
                <w:webHidden/>
              </w:rPr>
              <w:fldChar w:fldCharType="end"/>
            </w:r>
          </w:hyperlink>
        </w:p>
        <w:p w14:paraId="1CAC5D72" w14:textId="5CB04167" w:rsidR="00CC3A46" w:rsidRDefault="00CC3A46">
          <w:pPr>
            <w:pStyle w:val="TOC2"/>
            <w:tabs>
              <w:tab w:val="right" w:leader="dot" w:pos="8494"/>
            </w:tabs>
            <w:rPr>
              <w:noProof/>
            </w:rPr>
          </w:pPr>
          <w:hyperlink w:anchor="_Toc192720645" w:history="1">
            <w:r w:rsidRPr="00760CE0">
              <w:rPr>
                <w:rStyle w:val="Hyperlink"/>
                <w:noProof/>
              </w:rPr>
              <w:t>Fuera de Alcance</w:t>
            </w:r>
            <w:r>
              <w:rPr>
                <w:noProof/>
                <w:webHidden/>
              </w:rPr>
              <w:tab/>
            </w:r>
            <w:r>
              <w:rPr>
                <w:noProof/>
                <w:webHidden/>
              </w:rPr>
              <w:fldChar w:fldCharType="begin"/>
            </w:r>
            <w:r>
              <w:rPr>
                <w:noProof/>
                <w:webHidden/>
              </w:rPr>
              <w:instrText xml:space="preserve"> PAGEREF _Toc192720645 \h </w:instrText>
            </w:r>
            <w:r>
              <w:rPr>
                <w:noProof/>
                <w:webHidden/>
              </w:rPr>
            </w:r>
            <w:r>
              <w:rPr>
                <w:noProof/>
                <w:webHidden/>
              </w:rPr>
              <w:fldChar w:fldCharType="separate"/>
            </w:r>
            <w:r>
              <w:rPr>
                <w:noProof/>
                <w:webHidden/>
              </w:rPr>
              <w:t>3</w:t>
            </w:r>
            <w:r>
              <w:rPr>
                <w:noProof/>
                <w:webHidden/>
              </w:rPr>
              <w:fldChar w:fldCharType="end"/>
            </w:r>
          </w:hyperlink>
        </w:p>
        <w:p w14:paraId="1B89A274" w14:textId="5D0BDFCA" w:rsidR="00CC3A46" w:rsidRDefault="00CC3A46">
          <w:pPr>
            <w:pStyle w:val="TOC1"/>
            <w:tabs>
              <w:tab w:val="right" w:leader="dot" w:pos="8494"/>
            </w:tabs>
            <w:rPr>
              <w:noProof/>
            </w:rPr>
          </w:pPr>
          <w:hyperlink w:anchor="_Toc192720646" w:history="1">
            <w:r w:rsidRPr="00760CE0">
              <w:rPr>
                <w:rStyle w:val="Hyperlink"/>
                <w:noProof/>
              </w:rPr>
              <w:t>Requerimientos</w:t>
            </w:r>
            <w:r>
              <w:rPr>
                <w:noProof/>
                <w:webHidden/>
              </w:rPr>
              <w:tab/>
            </w:r>
            <w:r>
              <w:rPr>
                <w:noProof/>
                <w:webHidden/>
              </w:rPr>
              <w:fldChar w:fldCharType="begin"/>
            </w:r>
            <w:r>
              <w:rPr>
                <w:noProof/>
                <w:webHidden/>
              </w:rPr>
              <w:instrText xml:space="preserve"> PAGEREF _Toc192720646 \h </w:instrText>
            </w:r>
            <w:r>
              <w:rPr>
                <w:noProof/>
                <w:webHidden/>
              </w:rPr>
            </w:r>
            <w:r>
              <w:rPr>
                <w:noProof/>
                <w:webHidden/>
              </w:rPr>
              <w:fldChar w:fldCharType="separate"/>
            </w:r>
            <w:r>
              <w:rPr>
                <w:noProof/>
                <w:webHidden/>
              </w:rPr>
              <w:t>3</w:t>
            </w:r>
            <w:r>
              <w:rPr>
                <w:noProof/>
                <w:webHidden/>
              </w:rPr>
              <w:fldChar w:fldCharType="end"/>
            </w:r>
          </w:hyperlink>
        </w:p>
        <w:p w14:paraId="0A29ECEC" w14:textId="2F5D6F11" w:rsidR="00CC3A46" w:rsidRDefault="00CC3A46">
          <w:pPr>
            <w:pStyle w:val="TOC2"/>
            <w:tabs>
              <w:tab w:val="right" w:leader="dot" w:pos="8494"/>
            </w:tabs>
            <w:rPr>
              <w:noProof/>
            </w:rPr>
          </w:pPr>
          <w:hyperlink w:anchor="_Toc192720647" w:history="1">
            <w:r w:rsidRPr="00760CE0">
              <w:rPr>
                <w:rStyle w:val="Hyperlink"/>
                <w:noProof/>
              </w:rPr>
              <w:t>Requerimientos Funcionales</w:t>
            </w:r>
            <w:r>
              <w:rPr>
                <w:noProof/>
                <w:webHidden/>
              </w:rPr>
              <w:tab/>
            </w:r>
            <w:r>
              <w:rPr>
                <w:noProof/>
                <w:webHidden/>
              </w:rPr>
              <w:fldChar w:fldCharType="begin"/>
            </w:r>
            <w:r>
              <w:rPr>
                <w:noProof/>
                <w:webHidden/>
              </w:rPr>
              <w:instrText xml:space="preserve"> PAGEREF _Toc192720647 \h </w:instrText>
            </w:r>
            <w:r>
              <w:rPr>
                <w:noProof/>
                <w:webHidden/>
              </w:rPr>
            </w:r>
            <w:r>
              <w:rPr>
                <w:noProof/>
                <w:webHidden/>
              </w:rPr>
              <w:fldChar w:fldCharType="separate"/>
            </w:r>
            <w:r>
              <w:rPr>
                <w:noProof/>
                <w:webHidden/>
              </w:rPr>
              <w:t>3</w:t>
            </w:r>
            <w:r>
              <w:rPr>
                <w:noProof/>
                <w:webHidden/>
              </w:rPr>
              <w:fldChar w:fldCharType="end"/>
            </w:r>
          </w:hyperlink>
        </w:p>
        <w:p w14:paraId="0572D6BB" w14:textId="7D103013" w:rsidR="00CC3A46" w:rsidRDefault="00CC3A46">
          <w:pPr>
            <w:pStyle w:val="TOC2"/>
            <w:tabs>
              <w:tab w:val="right" w:leader="dot" w:pos="8494"/>
            </w:tabs>
            <w:rPr>
              <w:noProof/>
            </w:rPr>
          </w:pPr>
          <w:hyperlink w:anchor="_Toc192720648" w:history="1">
            <w:r w:rsidRPr="00760CE0">
              <w:rPr>
                <w:rStyle w:val="Hyperlink"/>
                <w:noProof/>
              </w:rPr>
              <w:t>Requerimientos No Funcionales</w:t>
            </w:r>
            <w:r>
              <w:rPr>
                <w:noProof/>
                <w:webHidden/>
              </w:rPr>
              <w:tab/>
            </w:r>
            <w:r>
              <w:rPr>
                <w:noProof/>
                <w:webHidden/>
              </w:rPr>
              <w:fldChar w:fldCharType="begin"/>
            </w:r>
            <w:r>
              <w:rPr>
                <w:noProof/>
                <w:webHidden/>
              </w:rPr>
              <w:instrText xml:space="preserve"> PAGEREF _Toc192720648 \h </w:instrText>
            </w:r>
            <w:r>
              <w:rPr>
                <w:noProof/>
                <w:webHidden/>
              </w:rPr>
            </w:r>
            <w:r>
              <w:rPr>
                <w:noProof/>
                <w:webHidden/>
              </w:rPr>
              <w:fldChar w:fldCharType="separate"/>
            </w:r>
            <w:r>
              <w:rPr>
                <w:noProof/>
                <w:webHidden/>
              </w:rPr>
              <w:t>4</w:t>
            </w:r>
            <w:r>
              <w:rPr>
                <w:noProof/>
                <w:webHidden/>
              </w:rPr>
              <w:fldChar w:fldCharType="end"/>
            </w:r>
          </w:hyperlink>
        </w:p>
        <w:p w14:paraId="21A471DE" w14:textId="5E60DC67" w:rsidR="00CC3A46" w:rsidRDefault="00CC3A46">
          <w:pPr>
            <w:pStyle w:val="TOC2"/>
            <w:tabs>
              <w:tab w:val="right" w:leader="dot" w:pos="8494"/>
            </w:tabs>
            <w:rPr>
              <w:noProof/>
            </w:rPr>
          </w:pPr>
          <w:hyperlink w:anchor="_Toc192720649" w:history="1">
            <w:r w:rsidRPr="00760CE0">
              <w:rPr>
                <w:rStyle w:val="Hyperlink"/>
                <w:noProof/>
              </w:rPr>
              <w:t>Arquitectura del Sistema</w:t>
            </w:r>
            <w:r>
              <w:rPr>
                <w:noProof/>
                <w:webHidden/>
              </w:rPr>
              <w:tab/>
            </w:r>
            <w:r>
              <w:rPr>
                <w:noProof/>
                <w:webHidden/>
              </w:rPr>
              <w:fldChar w:fldCharType="begin"/>
            </w:r>
            <w:r>
              <w:rPr>
                <w:noProof/>
                <w:webHidden/>
              </w:rPr>
              <w:instrText xml:space="preserve"> PAGEREF _Toc192720649 \h </w:instrText>
            </w:r>
            <w:r>
              <w:rPr>
                <w:noProof/>
                <w:webHidden/>
              </w:rPr>
            </w:r>
            <w:r>
              <w:rPr>
                <w:noProof/>
                <w:webHidden/>
              </w:rPr>
              <w:fldChar w:fldCharType="separate"/>
            </w:r>
            <w:r>
              <w:rPr>
                <w:noProof/>
                <w:webHidden/>
              </w:rPr>
              <w:t>5</w:t>
            </w:r>
            <w:r>
              <w:rPr>
                <w:noProof/>
                <w:webHidden/>
              </w:rPr>
              <w:fldChar w:fldCharType="end"/>
            </w:r>
          </w:hyperlink>
        </w:p>
        <w:p w14:paraId="3CB11263" w14:textId="5CDBADCD" w:rsidR="00CC3A46" w:rsidRDefault="00CC3A46">
          <w:pPr>
            <w:pStyle w:val="TOC2"/>
            <w:tabs>
              <w:tab w:val="right" w:leader="dot" w:pos="8494"/>
            </w:tabs>
            <w:rPr>
              <w:noProof/>
            </w:rPr>
          </w:pPr>
          <w:hyperlink w:anchor="_Toc192720650" w:history="1">
            <w:r w:rsidRPr="00760CE0">
              <w:rPr>
                <w:rStyle w:val="Hyperlink"/>
                <w:noProof/>
              </w:rPr>
              <w:t>Plataforma Tecnológica e Integraciones</w:t>
            </w:r>
            <w:r>
              <w:rPr>
                <w:noProof/>
                <w:webHidden/>
              </w:rPr>
              <w:tab/>
            </w:r>
            <w:r>
              <w:rPr>
                <w:noProof/>
                <w:webHidden/>
              </w:rPr>
              <w:fldChar w:fldCharType="begin"/>
            </w:r>
            <w:r>
              <w:rPr>
                <w:noProof/>
                <w:webHidden/>
              </w:rPr>
              <w:instrText xml:space="preserve"> PAGEREF _Toc192720650 \h </w:instrText>
            </w:r>
            <w:r>
              <w:rPr>
                <w:noProof/>
                <w:webHidden/>
              </w:rPr>
            </w:r>
            <w:r>
              <w:rPr>
                <w:noProof/>
                <w:webHidden/>
              </w:rPr>
              <w:fldChar w:fldCharType="separate"/>
            </w:r>
            <w:r>
              <w:rPr>
                <w:noProof/>
                <w:webHidden/>
              </w:rPr>
              <w:t>5</w:t>
            </w:r>
            <w:r>
              <w:rPr>
                <w:noProof/>
                <w:webHidden/>
              </w:rPr>
              <w:fldChar w:fldCharType="end"/>
            </w:r>
          </w:hyperlink>
        </w:p>
        <w:p w14:paraId="25BD56AC" w14:textId="701B3767" w:rsidR="008472D5" w:rsidRPr="008472D5" w:rsidRDefault="008472D5">
          <w:pPr>
            <w:rPr>
              <w:lang w:val="en-US"/>
            </w:rPr>
          </w:pPr>
          <w:r>
            <w:rPr>
              <w:b/>
              <w:bCs/>
              <w:noProof/>
            </w:rPr>
            <w:fldChar w:fldCharType="end"/>
          </w:r>
        </w:p>
      </w:sdtContent>
    </w:sdt>
    <w:p w14:paraId="75DB2B46" w14:textId="684E5C08" w:rsidR="008472D5" w:rsidRDefault="008472D5">
      <w:pPr>
        <w:rPr>
          <w:lang w:val="en-US"/>
        </w:rPr>
      </w:pPr>
      <w:r>
        <w:rPr>
          <w:lang w:val="en-US"/>
        </w:rPr>
        <w:br w:type="page"/>
      </w:r>
    </w:p>
    <w:p w14:paraId="212D9572" w14:textId="00AB161D" w:rsidR="00EB1166" w:rsidRPr="008472D5" w:rsidRDefault="008472D5" w:rsidP="00CC3A46">
      <w:pPr>
        <w:pStyle w:val="Heading1"/>
        <w:spacing w:line="360" w:lineRule="auto"/>
        <w:jc w:val="both"/>
        <w:rPr>
          <w:lang w:val="es-AR"/>
        </w:rPr>
      </w:pPr>
      <w:bookmarkStart w:id="0" w:name="_Toc192720641"/>
      <w:r w:rsidRPr="008472D5">
        <w:rPr>
          <w:lang w:val="es-AR"/>
        </w:rPr>
        <w:lastRenderedPageBreak/>
        <w:t>Introducción</w:t>
      </w:r>
      <w:bookmarkEnd w:id="0"/>
    </w:p>
    <w:p w14:paraId="0CEF9AB1" w14:textId="566FBCBB" w:rsidR="009D6D49" w:rsidRPr="009D6D49" w:rsidRDefault="009D6D49" w:rsidP="00CC3A46">
      <w:pPr>
        <w:spacing w:line="360" w:lineRule="auto"/>
        <w:jc w:val="both"/>
      </w:pPr>
      <w:r w:rsidRPr="009D6D49">
        <w:t xml:space="preserve">Este documento tiene como objetivo definir los requerimientos funcionales y no funcionales del sistema de gestión de base de datos para </w:t>
      </w:r>
      <w:r w:rsidR="00CC3A46">
        <w:t>“</w:t>
      </w:r>
      <w:r w:rsidR="00CC3A46" w:rsidRPr="009D6D49">
        <w:t>Aurora S</w:t>
      </w:r>
      <w:r w:rsidR="00CC3A46">
        <w:t>.</w:t>
      </w:r>
      <w:r w:rsidR="00CC3A46" w:rsidRPr="009D6D49">
        <w:t>A</w:t>
      </w:r>
      <w:r w:rsidR="00CC3A46">
        <w:t>.”.</w:t>
      </w:r>
      <w:r w:rsidRPr="009D6D49">
        <w:t xml:space="preserve"> La implementación de este sistema busca optimizar la administración de ventas, empleados y productos, proporcionando reportes detallados y un modelo de datos seguro y escalable.</w:t>
      </w:r>
    </w:p>
    <w:p w14:paraId="59F10912" w14:textId="61C4ACF5" w:rsidR="00F8757A" w:rsidRDefault="00CC3A46" w:rsidP="00CC3A46">
      <w:pPr>
        <w:spacing w:line="360" w:lineRule="auto"/>
        <w:jc w:val="both"/>
      </w:pPr>
      <w:r>
        <w:rPr>
          <w:i/>
          <w:iCs/>
        </w:rPr>
        <w:t>“</w:t>
      </w:r>
      <w:r w:rsidR="00F24223" w:rsidRPr="00F24223">
        <w:rPr>
          <w:i/>
          <w:iCs/>
        </w:rPr>
        <w:t>Aurora</w:t>
      </w:r>
      <w:r w:rsidR="00F24223">
        <w:rPr>
          <w:i/>
          <w:iCs/>
        </w:rPr>
        <w:t xml:space="preserve"> </w:t>
      </w:r>
      <w:r w:rsidR="00F24223" w:rsidRPr="00F24223">
        <w:rPr>
          <w:i/>
          <w:iCs/>
        </w:rPr>
        <w:t>S</w:t>
      </w:r>
      <w:r w:rsidR="00F24223">
        <w:rPr>
          <w:i/>
          <w:iCs/>
        </w:rPr>
        <w:t>.</w:t>
      </w:r>
      <w:r w:rsidR="00F24223" w:rsidRPr="00F24223">
        <w:rPr>
          <w:i/>
          <w:iCs/>
        </w:rPr>
        <w:t>A</w:t>
      </w:r>
      <w:r w:rsidR="00F24223">
        <w:rPr>
          <w:i/>
          <w:iCs/>
        </w:rPr>
        <w:t>.</w:t>
      </w:r>
      <w:r>
        <w:rPr>
          <w:i/>
          <w:iCs/>
        </w:rPr>
        <w:t>”</w:t>
      </w:r>
      <w:r w:rsidR="00F24223" w:rsidRPr="00F24223">
        <w:rPr>
          <w:i/>
          <w:iCs/>
        </w:rPr>
        <w:t xml:space="preserve"> </w:t>
      </w:r>
      <w:r w:rsidR="00F24223" w:rsidRPr="00F24223">
        <w:t>es una tienda departamental que opera en tres sucursales ubicadas en diferentes ciudades del interior, en las cuales la información se maneja de manera descentralizada y, hasta el momento, se cuenta con un único reporte de ventas. La empresa requiere un sistema de bases de datos que permita centralizar la información de ventas, consolidar catálogos de productos de diversas fuentes, y registrar información crítica sobre empleados y clientes. Este proyecto tiene como objetivo desarrollar un sistema integral en Microsoft SQL Server que no solo registre y unifique los datos, sino que también genere reportes en XML para facilitar la toma de decisiones, garantice altos niveles de seguridad y disponga de políticas de respaldo robustas.</w:t>
      </w:r>
    </w:p>
    <w:p w14:paraId="1DA1AE44" w14:textId="77777777" w:rsidR="009D6D49" w:rsidRPr="00F24223" w:rsidRDefault="009D6D49" w:rsidP="00CC3A46">
      <w:pPr>
        <w:spacing w:line="360" w:lineRule="auto"/>
        <w:jc w:val="both"/>
      </w:pPr>
    </w:p>
    <w:p w14:paraId="06B09073" w14:textId="3887DF4D" w:rsidR="00F8757A" w:rsidRDefault="00F8757A" w:rsidP="00CC3A46">
      <w:pPr>
        <w:pStyle w:val="Heading1"/>
        <w:spacing w:line="360" w:lineRule="auto"/>
        <w:jc w:val="both"/>
      </w:pPr>
      <w:bookmarkStart w:id="1" w:name="_Toc192720642"/>
      <w:r w:rsidRPr="00F8757A">
        <w:t>Alcance y Objetivos</w:t>
      </w:r>
      <w:bookmarkEnd w:id="1"/>
    </w:p>
    <w:p w14:paraId="5302E2F5" w14:textId="05A7718A" w:rsidR="00F8757A" w:rsidRDefault="00F8757A" w:rsidP="00CC3A46">
      <w:pPr>
        <w:pStyle w:val="Heading2"/>
        <w:spacing w:line="360" w:lineRule="auto"/>
        <w:jc w:val="both"/>
      </w:pPr>
      <w:bookmarkStart w:id="2" w:name="_Toc192720643"/>
      <w:r>
        <w:t>Objetivo Principal</w:t>
      </w:r>
      <w:bookmarkEnd w:id="2"/>
    </w:p>
    <w:p w14:paraId="30C002F5" w14:textId="6186F292" w:rsidR="009D6D49" w:rsidRPr="009D6D49" w:rsidRDefault="009D6D49" w:rsidP="00CC3A46">
      <w:pPr>
        <w:spacing w:line="360" w:lineRule="auto"/>
        <w:jc w:val="both"/>
      </w:pPr>
      <w:r>
        <w:t>Se desea d</w:t>
      </w:r>
      <w:r w:rsidR="00F8757A" w:rsidRPr="00F8757A">
        <w:t>esarrollar un sistema integral que registre</w:t>
      </w:r>
      <w:r>
        <w:t xml:space="preserve"> </w:t>
      </w:r>
      <w:r w:rsidR="00F8757A" w:rsidRPr="00F8757A">
        <w:t xml:space="preserve">y </w:t>
      </w:r>
      <w:r>
        <w:t>centralice la información de ventas y clientes en una base de datos unificada. Esto debe f</w:t>
      </w:r>
      <w:r w:rsidRPr="009D6D49">
        <w:t>acilitar la gestión de empleados y sucursales, asegurando consistencia y seguridad.</w:t>
      </w:r>
      <w:r>
        <w:t xml:space="preserve"> Buscamos i</w:t>
      </w:r>
      <w:r w:rsidRPr="009D6D49">
        <w:t>mplementar mecanismos de importación masiva de datos desde diferentes fuentes</w:t>
      </w:r>
      <w:r>
        <w:t xml:space="preserve"> y permitir la generación de </w:t>
      </w:r>
      <w:r w:rsidRPr="009D6D49">
        <w:t>reportes detallados en XML que permitan la toma de decisiones estratégicas.</w:t>
      </w:r>
      <w:r>
        <w:t xml:space="preserve"> Por último debemos a</w:t>
      </w:r>
      <w:r w:rsidRPr="009D6D49">
        <w:t>plicar medidas de seguridad como encriptación de datos sensibles y control de acceso basado en rol</w:t>
      </w:r>
      <w:r>
        <w:t>es.</w:t>
      </w:r>
    </w:p>
    <w:p w14:paraId="0DA877CC" w14:textId="77777777" w:rsidR="00F8757A" w:rsidRDefault="00F8757A" w:rsidP="00CC3A46">
      <w:pPr>
        <w:spacing w:line="360" w:lineRule="auto"/>
        <w:jc w:val="both"/>
      </w:pPr>
    </w:p>
    <w:p w14:paraId="46A75E45" w14:textId="16D40830" w:rsidR="00F8757A" w:rsidRDefault="00F8757A" w:rsidP="00CC3A46">
      <w:pPr>
        <w:pStyle w:val="Heading2"/>
        <w:spacing w:line="360" w:lineRule="auto"/>
        <w:jc w:val="both"/>
      </w:pPr>
      <w:bookmarkStart w:id="3" w:name="_Toc192720644"/>
      <w:r w:rsidRPr="00F8757A">
        <w:t>Alcance</w:t>
      </w:r>
      <w:bookmarkEnd w:id="3"/>
    </w:p>
    <w:p w14:paraId="1680AA51" w14:textId="77777777" w:rsidR="00F8757A" w:rsidRDefault="00F8757A" w:rsidP="00CC3A46">
      <w:pPr>
        <w:pStyle w:val="ListParagraph"/>
        <w:numPr>
          <w:ilvl w:val="0"/>
          <w:numId w:val="1"/>
        </w:numPr>
        <w:spacing w:line="360" w:lineRule="auto"/>
        <w:jc w:val="both"/>
      </w:pPr>
      <w:r>
        <w:t>Registro de Ventas: Desde la carga del catálogo de productos hasta el registro de ventas, incluyendo facturación y detalle de ventas.</w:t>
      </w:r>
    </w:p>
    <w:p w14:paraId="611296BA" w14:textId="77777777" w:rsidR="00F8757A" w:rsidRDefault="00F8757A" w:rsidP="00CC3A46">
      <w:pPr>
        <w:pStyle w:val="ListParagraph"/>
        <w:numPr>
          <w:ilvl w:val="0"/>
          <w:numId w:val="1"/>
        </w:numPr>
        <w:spacing w:line="360" w:lineRule="auto"/>
        <w:jc w:val="both"/>
      </w:pPr>
      <w:r>
        <w:t>Gestión de Empleados y Sucursales: Registro, actualización y borrado (lógico) de empleados; registro y actualización de sucursales.</w:t>
      </w:r>
    </w:p>
    <w:p w14:paraId="212D4B58" w14:textId="77777777" w:rsidR="00F8757A" w:rsidRDefault="00F8757A" w:rsidP="00CC3A46">
      <w:pPr>
        <w:pStyle w:val="ListParagraph"/>
        <w:numPr>
          <w:ilvl w:val="0"/>
          <w:numId w:val="1"/>
        </w:numPr>
        <w:spacing w:line="360" w:lineRule="auto"/>
        <w:jc w:val="both"/>
      </w:pPr>
      <w:r>
        <w:lastRenderedPageBreak/>
        <w:t>Carga y Unificación de Catálogos: Importación masiva de productos a partir de distintos archivos (CSV y Excel) y normalización de la información.</w:t>
      </w:r>
    </w:p>
    <w:p w14:paraId="61B0266A" w14:textId="77777777" w:rsidR="00F8757A" w:rsidRDefault="00F8757A" w:rsidP="00CC3A46">
      <w:pPr>
        <w:pStyle w:val="ListParagraph"/>
        <w:numPr>
          <w:ilvl w:val="0"/>
          <w:numId w:val="1"/>
        </w:numPr>
        <w:spacing w:line="360" w:lineRule="auto"/>
        <w:jc w:val="both"/>
      </w:pPr>
      <w:r>
        <w:t>Reportes: Generación de reportes en XML (mensual, trimestral, por rango de fechas, top 5 y menos vendidos, etc.).</w:t>
      </w:r>
    </w:p>
    <w:p w14:paraId="3DBE9A3B" w14:textId="77777777" w:rsidR="00F8757A" w:rsidRDefault="00F8757A" w:rsidP="00CC3A46">
      <w:pPr>
        <w:pStyle w:val="ListParagraph"/>
        <w:numPr>
          <w:ilvl w:val="0"/>
          <w:numId w:val="1"/>
        </w:numPr>
        <w:spacing w:line="360" w:lineRule="auto"/>
        <w:jc w:val="both"/>
      </w:pPr>
      <w:r>
        <w:t>Seguridad: Implementación de roles y permisos, encriptación de datos sensibles y generación de notas de crédito por Supervisores.</w:t>
      </w:r>
    </w:p>
    <w:p w14:paraId="0C81D8FF" w14:textId="542FAE96" w:rsidR="00F8757A" w:rsidRDefault="00F8757A" w:rsidP="00CC3A46">
      <w:pPr>
        <w:pStyle w:val="ListParagraph"/>
        <w:numPr>
          <w:ilvl w:val="0"/>
          <w:numId w:val="1"/>
        </w:numPr>
        <w:spacing w:line="360" w:lineRule="auto"/>
        <w:jc w:val="both"/>
      </w:pPr>
      <w:r>
        <w:t>Política de Respaldo: Estrategia de respaldo y recuperación para ventas y reportes críticos.</w:t>
      </w:r>
    </w:p>
    <w:p w14:paraId="21ED1B2B" w14:textId="1A009B56" w:rsidR="00F8757A" w:rsidRDefault="00F8757A" w:rsidP="00CC3A46">
      <w:pPr>
        <w:pStyle w:val="Heading2"/>
        <w:spacing w:line="360" w:lineRule="auto"/>
        <w:jc w:val="both"/>
      </w:pPr>
      <w:bookmarkStart w:id="4" w:name="_Toc192720645"/>
      <w:r w:rsidRPr="00F8757A">
        <w:t>Fuera de Alcance</w:t>
      </w:r>
      <w:bookmarkEnd w:id="4"/>
    </w:p>
    <w:p w14:paraId="16D1F261" w14:textId="77777777" w:rsidR="00F8757A" w:rsidRDefault="00F8757A" w:rsidP="00CC3A46">
      <w:pPr>
        <w:spacing w:line="360" w:lineRule="auto"/>
        <w:jc w:val="both"/>
      </w:pPr>
      <w:r>
        <w:t>El Cliente solicitó expresamente no incluir los siguientes conceptos dentro del sistema:</w:t>
      </w:r>
    </w:p>
    <w:p w14:paraId="1A39E38E" w14:textId="1F122995" w:rsidR="00F8757A" w:rsidRDefault="00F8757A" w:rsidP="00CC3A46">
      <w:pPr>
        <w:pStyle w:val="ListParagraph"/>
        <w:numPr>
          <w:ilvl w:val="0"/>
          <w:numId w:val="2"/>
        </w:numPr>
        <w:spacing w:line="360" w:lineRule="auto"/>
        <w:jc w:val="both"/>
      </w:pPr>
      <w:r>
        <w:t>Gestión de stock y proveedores.</w:t>
      </w:r>
    </w:p>
    <w:p w14:paraId="39DB80E6" w14:textId="77777777" w:rsidR="00F8757A" w:rsidRDefault="00F8757A" w:rsidP="00CC3A46">
      <w:pPr>
        <w:pStyle w:val="ListParagraph"/>
        <w:numPr>
          <w:ilvl w:val="0"/>
          <w:numId w:val="2"/>
        </w:numPr>
        <w:spacing w:line="360" w:lineRule="auto"/>
        <w:jc w:val="both"/>
      </w:pPr>
      <w:r>
        <w:t>Cálculo de sueldos y jornales de empleados.</w:t>
      </w:r>
    </w:p>
    <w:p w14:paraId="6CE20E13" w14:textId="34ECC7E1" w:rsidR="00F8757A" w:rsidRDefault="00F8757A" w:rsidP="00CC3A46">
      <w:pPr>
        <w:pStyle w:val="ListParagraph"/>
        <w:numPr>
          <w:ilvl w:val="0"/>
          <w:numId w:val="2"/>
        </w:numPr>
        <w:spacing w:line="360" w:lineRule="auto"/>
        <w:jc w:val="both"/>
      </w:pPr>
      <w:r>
        <w:t>Facturación digital conforme a condiciones de IVA.</w:t>
      </w:r>
    </w:p>
    <w:p w14:paraId="6959C77E" w14:textId="773D53BD" w:rsidR="00AE3236" w:rsidRDefault="00AE3236" w:rsidP="00CC3A46">
      <w:pPr>
        <w:pStyle w:val="ListParagraph"/>
        <w:numPr>
          <w:ilvl w:val="0"/>
          <w:numId w:val="2"/>
        </w:numPr>
        <w:spacing w:line="360" w:lineRule="auto"/>
        <w:jc w:val="both"/>
      </w:pPr>
      <w:r>
        <w:t>Desarrollo de interfaces gráficas de usuario (GUI)</w:t>
      </w:r>
    </w:p>
    <w:p w14:paraId="6DD56483" w14:textId="03B7C092" w:rsidR="00AE3236" w:rsidRDefault="00AE3236" w:rsidP="00CC3A46">
      <w:pPr>
        <w:pStyle w:val="ListParagraph"/>
        <w:numPr>
          <w:ilvl w:val="0"/>
          <w:numId w:val="2"/>
        </w:numPr>
        <w:spacing w:line="360" w:lineRule="auto"/>
        <w:jc w:val="both"/>
      </w:pPr>
      <w:r>
        <w:t>Integración con sistemas de punto de venta</w:t>
      </w:r>
    </w:p>
    <w:p w14:paraId="78592F76" w14:textId="77777777" w:rsidR="00F8757A" w:rsidRDefault="00F8757A" w:rsidP="00CC3A46">
      <w:pPr>
        <w:spacing w:line="360" w:lineRule="auto"/>
        <w:jc w:val="both"/>
      </w:pPr>
    </w:p>
    <w:p w14:paraId="0EA72F08" w14:textId="6482F7CE" w:rsidR="00F8757A" w:rsidRDefault="00F8757A" w:rsidP="00CC3A46">
      <w:pPr>
        <w:pStyle w:val="Heading1"/>
        <w:spacing w:line="360" w:lineRule="auto"/>
        <w:jc w:val="both"/>
      </w:pPr>
      <w:bookmarkStart w:id="5" w:name="_Toc192720646"/>
      <w:r w:rsidRPr="00F8757A">
        <w:t>Requerimientos</w:t>
      </w:r>
      <w:bookmarkEnd w:id="5"/>
    </w:p>
    <w:p w14:paraId="689FFD1E" w14:textId="5A6D1DF0" w:rsidR="00F8757A" w:rsidRDefault="00F8757A" w:rsidP="00CC3A46">
      <w:pPr>
        <w:pStyle w:val="Heading2"/>
        <w:spacing w:line="360" w:lineRule="auto"/>
        <w:jc w:val="both"/>
      </w:pPr>
      <w:bookmarkStart w:id="6" w:name="_Toc192720647"/>
      <w:r w:rsidRPr="00F8757A">
        <w:t>Requerimientos Funcionales</w:t>
      </w:r>
      <w:bookmarkEnd w:id="6"/>
    </w:p>
    <w:p w14:paraId="0FBAA6F3" w14:textId="39F371CD" w:rsidR="00F8757A" w:rsidRDefault="00F8757A" w:rsidP="00CC3A46">
      <w:pPr>
        <w:pStyle w:val="ListParagraph"/>
        <w:numPr>
          <w:ilvl w:val="0"/>
          <w:numId w:val="3"/>
        </w:numPr>
        <w:spacing w:line="360" w:lineRule="auto"/>
        <w:jc w:val="both"/>
      </w:pPr>
      <w:r>
        <w:t>Registro de Empleados:</w:t>
      </w:r>
    </w:p>
    <w:p w14:paraId="06A36563" w14:textId="77777777" w:rsidR="00F8757A" w:rsidRDefault="00F8757A" w:rsidP="00CC3A46">
      <w:pPr>
        <w:pStyle w:val="ListParagraph"/>
        <w:numPr>
          <w:ilvl w:val="1"/>
          <w:numId w:val="3"/>
        </w:numPr>
        <w:spacing w:line="360" w:lineRule="auto"/>
        <w:jc w:val="both"/>
      </w:pPr>
      <w:r>
        <w:t>Alta, modificación y borrado lógico de empleados.</w:t>
      </w:r>
    </w:p>
    <w:p w14:paraId="457547C7" w14:textId="77777777" w:rsidR="00F8757A" w:rsidRDefault="00F8757A" w:rsidP="00CC3A46">
      <w:pPr>
        <w:pStyle w:val="ListParagraph"/>
        <w:numPr>
          <w:ilvl w:val="1"/>
          <w:numId w:val="3"/>
        </w:numPr>
        <w:spacing w:line="360" w:lineRule="auto"/>
        <w:jc w:val="both"/>
      </w:pPr>
      <w:r>
        <w:t>Validaciones de datos (formato de CUIL, teléfono, email, etc.).</w:t>
      </w:r>
    </w:p>
    <w:p w14:paraId="369679BC" w14:textId="3F4F7BB4" w:rsidR="00F8757A" w:rsidRDefault="00F8757A" w:rsidP="00CC3A46">
      <w:pPr>
        <w:pStyle w:val="ListParagraph"/>
        <w:numPr>
          <w:ilvl w:val="1"/>
          <w:numId w:val="3"/>
        </w:numPr>
        <w:spacing w:line="360" w:lineRule="auto"/>
        <w:jc w:val="both"/>
      </w:pPr>
      <w:r>
        <w:t>Encriptación de datos sensibles.</w:t>
      </w:r>
    </w:p>
    <w:p w14:paraId="6CAB3DC0" w14:textId="476AA5FD" w:rsidR="00AE3236" w:rsidRDefault="00AE3236" w:rsidP="00CC3A46">
      <w:pPr>
        <w:pStyle w:val="ListParagraph"/>
        <w:numPr>
          <w:ilvl w:val="1"/>
          <w:numId w:val="3"/>
        </w:numPr>
        <w:spacing w:line="360" w:lineRule="auto"/>
        <w:jc w:val="both"/>
      </w:pPr>
      <w:r>
        <w:t>Registro de información básica como domicilio, teléfono, CUIL y fecha de alta.</w:t>
      </w:r>
    </w:p>
    <w:p w14:paraId="4C98D2CE" w14:textId="3D686433" w:rsidR="00F8757A" w:rsidRDefault="00F8757A" w:rsidP="00CC3A46">
      <w:pPr>
        <w:pStyle w:val="ListParagraph"/>
        <w:numPr>
          <w:ilvl w:val="0"/>
          <w:numId w:val="3"/>
        </w:numPr>
        <w:spacing w:line="360" w:lineRule="auto"/>
        <w:jc w:val="both"/>
      </w:pPr>
      <w:r>
        <w:t>Gestión de Sucursales:</w:t>
      </w:r>
    </w:p>
    <w:p w14:paraId="1DDC0F44" w14:textId="77777777" w:rsidR="00F8757A" w:rsidRDefault="00F8757A" w:rsidP="00CC3A46">
      <w:pPr>
        <w:pStyle w:val="ListParagraph"/>
        <w:numPr>
          <w:ilvl w:val="1"/>
          <w:numId w:val="3"/>
        </w:numPr>
        <w:spacing w:line="360" w:lineRule="auto"/>
        <w:jc w:val="both"/>
      </w:pPr>
      <w:r>
        <w:t>Registro y actualización de sucursales.</w:t>
      </w:r>
    </w:p>
    <w:p w14:paraId="1E4262CC" w14:textId="77777777" w:rsidR="00F8757A" w:rsidRDefault="00F8757A" w:rsidP="00CC3A46">
      <w:pPr>
        <w:pStyle w:val="ListParagraph"/>
        <w:numPr>
          <w:ilvl w:val="1"/>
          <w:numId w:val="3"/>
        </w:numPr>
        <w:spacing w:line="360" w:lineRule="auto"/>
        <w:jc w:val="both"/>
      </w:pPr>
      <w:r>
        <w:t>Asociación de empleados a sucursales.</w:t>
      </w:r>
    </w:p>
    <w:p w14:paraId="483C130B" w14:textId="4EA88F9D" w:rsidR="00F8757A" w:rsidRDefault="00F8757A" w:rsidP="00CC3A46">
      <w:pPr>
        <w:pStyle w:val="ListParagraph"/>
        <w:numPr>
          <w:ilvl w:val="0"/>
          <w:numId w:val="3"/>
        </w:numPr>
        <w:spacing w:line="360" w:lineRule="auto"/>
        <w:jc w:val="both"/>
      </w:pPr>
      <w:r>
        <w:t>Unificación de Catálogos de Productos:</w:t>
      </w:r>
    </w:p>
    <w:p w14:paraId="43B36EED" w14:textId="22673D6F" w:rsidR="00F8757A" w:rsidRDefault="00F8757A" w:rsidP="00CC3A46">
      <w:pPr>
        <w:pStyle w:val="ListParagraph"/>
        <w:numPr>
          <w:ilvl w:val="1"/>
          <w:numId w:val="3"/>
        </w:numPr>
        <w:spacing w:line="360" w:lineRule="auto"/>
        <w:jc w:val="both"/>
      </w:pPr>
      <w:r>
        <w:t>Importación masiva de tres catálogos (Electronic</w:t>
      </w:r>
      <w:r w:rsidR="00C552D7">
        <w:t>_</w:t>
      </w:r>
      <w:r>
        <w:t>accessories.xlsx, catalogo.csv, Productos_importados.xlsx).</w:t>
      </w:r>
    </w:p>
    <w:p w14:paraId="55B36372" w14:textId="0FE8BF09" w:rsidR="00F8757A" w:rsidRDefault="00F8757A" w:rsidP="00CC3A46">
      <w:pPr>
        <w:pStyle w:val="ListParagraph"/>
        <w:numPr>
          <w:ilvl w:val="1"/>
          <w:numId w:val="3"/>
        </w:numPr>
        <w:spacing w:line="360" w:lineRule="auto"/>
        <w:jc w:val="both"/>
      </w:pPr>
      <w:r>
        <w:lastRenderedPageBreak/>
        <w:t xml:space="preserve">Normalización de categorías y </w:t>
      </w:r>
      <w:r w:rsidR="00F24223">
        <w:t>de duplicación</w:t>
      </w:r>
      <w:r>
        <w:t xml:space="preserve"> de productos (quedándose con la versión más reciente o la que mejor represente la información).</w:t>
      </w:r>
    </w:p>
    <w:p w14:paraId="7F9943AD" w14:textId="4FBE7406" w:rsidR="00F8757A" w:rsidRDefault="00F8757A" w:rsidP="00CC3A46">
      <w:pPr>
        <w:pStyle w:val="ListParagraph"/>
        <w:numPr>
          <w:ilvl w:val="0"/>
          <w:numId w:val="3"/>
        </w:numPr>
        <w:spacing w:line="360" w:lineRule="auto"/>
        <w:jc w:val="both"/>
      </w:pPr>
      <w:r>
        <w:t>Registro de Ventas:</w:t>
      </w:r>
    </w:p>
    <w:p w14:paraId="35C63943" w14:textId="77777777" w:rsidR="00F8757A" w:rsidRDefault="00F8757A" w:rsidP="00CC3A46">
      <w:pPr>
        <w:pStyle w:val="ListParagraph"/>
        <w:numPr>
          <w:ilvl w:val="1"/>
          <w:numId w:val="3"/>
        </w:numPr>
        <w:spacing w:line="360" w:lineRule="auto"/>
        <w:jc w:val="both"/>
      </w:pPr>
      <w:r>
        <w:t>Ingreso de facturas y detalles de venta, relacionando cliente, empleado, sucursal y producto.</w:t>
      </w:r>
    </w:p>
    <w:p w14:paraId="108F8B18" w14:textId="77777777" w:rsidR="00F8757A" w:rsidRDefault="00F8757A" w:rsidP="00CC3A46">
      <w:pPr>
        <w:pStyle w:val="ListParagraph"/>
        <w:numPr>
          <w:ilvl w:val="1"/>
          <w:numId w:val="3"/>
        </w:numPr>
        <w:spacing w:line="360" w:lineRule="auto"/>
        <w:jc w:val="both"/>
      </w:pPr>
      <w:r>
        <w:t>Cálculo automático de totales por factura.</w:t>
      </w:r>
    </w:p>
    <w:p w14:paraId="0E47048D" w14:textId="77865D59" w:rsidR="00F8757A" w:rsidRDefault="00F8757A" w:rsidP="00CC3A46">
      <w:pPr>
        <w:pStyle w:val="ListParagraph"/>
        <w:numPr>
          <w:ilvl w:val="0"/>
          <w:numId w:val="3"/>
        </w:numPr>
        <w:spacing w:line="360" w:lineRule="auto"/>
        <w:jc w:val="both"/>
      </w:pPr>
      <w:r>
        <w:t>Generación de Reportes:</w:t>
      </w:r>
    </w:p>
    <w:p w14:paraId="55864374" w14:textId="77777777" w:rsidR="00F8757A" w:rsidRDefault="00F8757A" w:rsidP="00CC3A46">
      <w:pPr>
        <w:pStyle w:val="ListParagraph"/>
        <w:numPr>
          <w:ilvl w:val="1"/>
          <w:numId w:val="3"/>
        </w:numPr>
        <w:spacing w:line="360" w:lineRule="auto"/>
        <w:jc w:val="both"/>
      </w:pPr>
      <w:r>
        <w:t>Reportes mensuales, trimestrales y por rango de fechas en formato XML, que incluyan totales por día, por turno, y análisis de productos vendidos.</w:t>
      </w:r>
    </w:p>
    <w:p w14:paraId="353BD412" w14:textId="64490600" w:rsidR="00F8757A" w:rsidRDefault="00F8757A" w:rsidP="00CC3A46">
      <w:pPr>
        <w:pStyle w:val="ListParagraph"/>
        <w:numPr>
          <w:ilvl w:val="0"/>
          <w:numId w:val="3"/>
        </w:numPr>
        <w:spacing w:line="360" w:lineRule="auto"/>
        <w:jc w:val="both"/>
      </w:pPr>
      <w:r>
        <w:t>Programa de Fidelización:</w:t>
      </w:r>
    </w:p>
    <w:p w14:paraId="534390E7" w14:textId="77777777" w:rsidR="00F8757A" w:rsidRDefault="00F8757A" w:rsidP="00CC3A46">
      <w:pPr>
        <w:pStyle w:val="ListParagraph"/>
        <w:numPr>
          <w:ilvl w:val="1"/>
          <w:numId w:val="3"/>
        </w:numPr>
        <w:spacing w:line="360" w:lineRule="auto"/>
        <w:jc w:val="both"/>
      </w:pPr>
      <w:r>
        <w:t>Registro de clientes para fidelización (tipo “club”) con sus respectivos datos.</w:t>
      </w:r>
    </w:p>
    <w:p w14:paraId="3CD55F43" w14:textId="3B463843" w:rsidR="00C552D7" w:rsidRDefault="00C552D7" w:rsidP="00CC3A46">
      <w:pPr>
        <w:pStyle w:val="ListParagraph"/>
        <w:numPr>
          <w:ilvl w:val="1"/>
          <w:numId w:val="3"/>
        </w:numPr>
        <w:spacing w:line="360" w:lineRule="auto"/>
        <w:jc w:val="both"/>
      </w:pPr>
      <w:r>
        <w:t>Sistema de puntos según monto gastado</w:t>
      </w:r>
    </w:p>
    <w:p w14:paraId="38C46B45" w14:textId="7B95A967" w:rsidR="00F8757A" w:rsidRDefault="00F8757A" w:rsidP="00CC3A46">
      <w:pPr>
        <w:pStyle w:val="ListParagraph"/>
        <w:numPr>
          <w:ilvl w:val="0"/>
          <w:numId w:val="3"/>
        </w:numPr>
        <w:spacing w:line="360" w:lineRule="auto"/>
        <w:jc w:val="both"/>
      </w:pPr>
      <w:r>
        <w:t>Seguridad y Notas de Crédito:</w:t>
      </w:r>
    </w:p>
    <w:p w14:paraId="625406EA" w14:textId="77777777" w:rsidR="00F8757A" w:rsidRDefault="00F8757A" w:rsidP="00CC3A46">
      <w:pPr>
        <w:pStyle w:val="ListParagraph"/>
        <w:numPr>
          <w:ilvl w:val="1"/>
          <w:numId w:val="3"/>
        </w:numPr>
        <w:spacing w:line="360" w:lineRule="auto"/>
        <w:jc w:val="both"/>
      </w:pPr>
      <w:r>
        <w:t>Creación de roles (Supervisor, Cajero) y asignación de permisos específicos.</w:t>
      </w:r>
    </w:p>
    <w:p w14:paraId="4097B27A" w14:textId="4C9A1879" w:rsidR="00F8757A" w:rsidRDefault="00F8757A" w:rsidP="00CC3A46">
      <w:pPr>
        <w:pStyle w:val="ListParagraph"/>
        <w:numPr>
          <w:ilvl w:val="1"/>
          <w:numId w:val="3"/>
        </w:numPr>
        <w:spacing w:line="360" w:lineRule="auto"/>
        <w:jc w:val="both"/>
      </w:pPr>
      <w:r>
        <w:t>Procedimiento para generar notas de crédito que solo puedan ejecutar los Supervisores, con validaciones basadas en el estado de la factura.</w:t>
      </w:r>
    </w:p>
    <w:p w14:paraId="59C3F8EF" w14:textId="709C2EF8" w:rsidR="00F24223" w:rsidRDefault="00F24223" w:rsidP="00CC3A46">
      <w:pPr>
        <w:pStyle w:val="Heading2"/>
        <w:spacing w:line="360" w:lineRule="auto"/>
        <w:jc w:val="both"/>
      </w:pPr>
      <w:bookmarkStart w:id="7" w:name="_Toc192720648"/>
      <w:r w:rsidRPr="00F24223">
        <w:t>Requerimientos No Funcionales</w:t>
      </w:r>
      <w:bookmarkEnd w:id="7"/>
    </w:p>
    <w:p w14:paraId="5E38AABF" w14:textId="060F7E6D" w:rsidR="00F24223" w:rsidRDefault="00F24223" w:rsidP="00CC3A46">
      <w:pPr>
        <w:pStyle w:val="ListParagraph"/>
        <w:numPr>
          <w:ilvl w:val="0"/>
          <w:numId w:val="5"/>
        </w:numPr>
        <w:spacing w:line="360" w:lineRule="auto"/>
        <w:jc w:val="both"/>
      </w:pPr>
      <w:r>
        <w:t>Rendimiento:</w:t>
      </w:r>
    </w:p>
    <w:p w14:paraId="3EFB5CA5" w14:textId="77777777" w:rsidR="00F24223" w:rsidRDefault="00F24223" w:rsidP="00CC3A46">
      <w:pPr>
        <w:pStyle w:val="ListParagraph"/>
        <w:numPr>
          <w:ilvl w:val="1"/>
          <w:numId w:val="5"/>
        </w:numPr>
        <w:spacing w:line="360" w:lineRule="auto"/>
        <w:jc w:val="both"/>
      </w:pPr>
      <w:r>
        <w:t>Optimización de consultas mediante índices y ajustes de configuración.</w:t>
      </w:r>
    </w:p>
    <w:p w14:paraId="4C1DF810" w14:textId="77777777" w:rsidR="00F24223" w:rsidRDefault="00F24223" w:rsidP="00CC3A46">
      <w:pPr>
        <w:pStyle w:val="ListParagraph"/>
        <w:numPr>
          <w:ilvl w:val="1"/>
          <w:numId w:val="5"/>
        </w:numPr>
        <w:spacing w:line="360" w:lineRule="auto"/>
        <w:jc w:val="both"/>
      </w:pPr>
      <w:r>
        <w:t>Uso de transacciones para garantizar la integridad en operaciones masivas.</w:t>
      </w:r>
    </w:p>
    <w:p w14:paraId="1F1C6E2B" w14:textId="210E2937" w:rsidR="00F24223" w:rsidRDefault="00F24223" w:rsidP="00CC3A46">
      <w:pPr>
        <w:pStyle w:val="ListParagraph"/>
        <w:numPr>
          <w:ilvl w:val="0"/>
          <w:numId w:val="5"/>
        </w:numPr>
        <w:spacing w:line="360" w:lineRule="auto"/>
        <w:jc w:val="both"/>
      </w:pPr>
      <w:r>
        <w:t>Seguridad:</w:t>
      </w:r>
    </w:p>
    <w:p w14:paraId="20BB35A0" w14:textId="77777777" w:rsidR="00F24223" w:rsidRDefault="00F24223" w:rsidP="00CC3A46">
      <w:pPr>
        <w:pStyle w:val="ListParagraph"/>
        <w:numPr>
          <w:ilvl w:val="1"/>
          <w:numId w:val="5"/>
        </w:numPr>
        <w:spacing w:line="360" w:lineRule="auto"/>
        <w:jc w:val="both"/>
      </w:pPr>
      <w:r>
        <w:t>Encriptación de datos sensibles en empleados.</w:t>
      </w:r>
    </w:p>
    <w:p w14:paraId="5294AEEC" w14:textId="6FC70607" w:rsidR="00C552D7" w:rsidRDefault="00F24223" w:rsidP="00CC3A46">
      <w:pPr>
        <w:pStyle w:val="ListParagraph"/>
        <w:numPr>
          <w:ilvl w:val="1"/>
          <w:numId w:val="5"/>
        </w:numPr>
        <w:spacing w:line="360" w:lineRule="auto"/>
        <w:jc w:val="both"/>
      </w:pPr>
      <w:r>
        <w:t>Control de acceso basado en roles y políticas de respaldo.</w:t>
      </w:r>
    </w:p>
    <w:p w14:paraId="382232DE" w14:textId="474565C3" w:rsidR="00F24223" w:rsidRDefault="00F24223" w:rsidP="00CC3A46">
      <w:pPr>
        <w:pStyle w:val="ListParagraph"/>
        <w:numPr>
          <w:ilvl w:val="0"/>
          <w:numId w:val="5"/>
        </w:numPr>
        <w:spacing w:line="360" w:lineRule="auto"/>
        <w:jc w:val="both"/>
      </w:pPr>
      <w:r>
        <w:t>Alta Disponibilidad:</w:t>
      </w:r>
    </w:p>
    <w:p w14:paraId="7AEBD494" w14:textId="77777777" w:rsidR="009D6D49" w:rsidRDefault="009D6D49" w:rsidP="00CC3A46">
      <w:pPr>
        <w:pStyle w:val="ListParagraph"/>
        <w:numPr>
          <w:ilvl w:val="1"/>
          <w:numId w:val="5"/>
        </w:numPr>
        <w:spacing w:line="360" w:lineRule="auto"/>
        <w:jc w:val="both"/>
      </w:pPr>
      <w:r>
        <w:t>Implementación de respaldos completos, diferenciales y de logs.</w:t>
      </w:r>
    </w:p>
    <w:p w14:paraId="462B55B8" w14:textId="77777777" w:rsidR="00E95E79" w:rsidRDefault="009D6D49" w:rsidP="00CC3A46">
      <w:pPr>
        <w:pStyle w:val="ListParagraph"/>
        <w:numPr>
          <w:ilvl w:val="1"/>
          <w:numId w:val="5"/>
        </w:numPr>
        <w:spacing w:line="360" w:lineRule="auto"/>
        <w:jc w:val="both"/>
      </w:pPr>
      <w:r>
        <w:t xml:space="preserve">Monitoreo y mantenimiento periódico de índices y </w:t>
      </w:r>
      <w:r w:rsidR="00E95E79">
        <w:t>estadísticas</w:t>
      </w:r>
      <w:r>
        <w:t>.</w:t>
      </w:r>
    </w:p>
    <w:p w14:paraId="2F679E09" w14:textId="75446F54" w:rsidR="00C552D7" w:rsidRDefault="00C552D7" w:rsidP="00CC3A46">
      <w:pPr>
        <w:pStyle w:val="ListParagraph"/>
        <w:numPr>
          <w:ilvl w:val="1"/>
          <w:numId w:val="5"/>
        </w:numPr>
        <w:spacing w:line="360" w:lineRule="auto"/>
        <w:jc w:val="both"/>
      </w:pPr>
      <w:r w:rsidRPr="00C552D7">
        <w:t>Estrategia de respaldo que garantice la integridad de los datos de ventas diarias.</w:t>
      </w:r>
    </w:p>
    <w:p w14:paraId="2C4BAE54" w14:textId="0348A160" w:rsidR="00E95E79" w:rsidRDefault="00E95E79" w:rsidP="00CC3A46">
      <w:pPr>
        <w:pStyle w:val="ListParagraph"/>
        <w:numPr>
          <w:ilvl w:val="0"/>
          <w:numId w:val="5"/>
        </w:numPr>
        <w:spacing w:line="360" w:lineRule="auto"/>
        <w:jc w:val="both"/>
      </w:pPr>
      <w:r>
        <w:t>Escalabilidad:</w:t>
      </w:r>
    </w:p>
    <w:p w14:paraId="6DF24011" w14:textId="77777777" w:rsidR="00E95E79" w:rsidRDefault="00E95E79" w:rsidP="00CC3A46">
      <w:pPr>
        <w:pStyle w:val="ListParagraph"/>
        <w:numPr>
          <w:ilvl w:val="1"/>
          <w:numId w:val="5"/>
        </w:numPr>
        <w:spacing w:line="360" w:lineRule="auto"/>
        <w:jc w:val="both"/>
      </w:pPr>
      <w:r>
        <w:t>El sistema debe ser capaz de manejar un crecimiento progresivo de datos sin afectar el rendimiento.</w:t>
      </w:r>
    </w:p>
    <w:p w14:paraId="53B5BDFC" w14:textId="78EE6DAB" w:rsidR="00E95E79" w:rsidRDefault="00E95E79" w:rsidP="00CC3A46">
      <w:pPr>
        <w:pStyle w:val="ListParagraph"/>
        <w:numPr>
          <w:ilvl w:val="1"/>
          <w:numId w:val="5"/>
        </w:numPr>
        <w:spacing w:line="360" w:lineRule="auto"/>
        <w:jc w:val="both"/>
      </w:pPr>
      <w:r>
        <w:t>Implementación de índices optimizados y particionamiento de tablas si fuera necesario.</w:t>
      </w:r>
    </w:p>
    <w:p w14:paraId="1BB1E831" w14:textId="11755BD1" w:rsidR="00C552D7" w:rsidRDefault="00C552D7" w:rsidP="00CC3A46">
      <w:pPr>
        <w:pStyle w:val="ListParagraph"/>
        <w:numPr>
          <w:ilvl w:val="1"/>
          <w:numId w:val="5"/>
        </w:numPr>
        <w:spacing w:line="360" w:lineRule="auto"/>
        <w:jc w:val="both"/>
      </w:pPr>
      <w:r w:rsidRPr="00C552D7">
        <w:lastRenderedPageBreak/>
        <w:t>Diseño que permita la adición de nuevos tipos de reportes o análisis sin modificar la estructura base.</w:t>
      </w:r>
    </w:p>
    <w:p w14:paraId="1274403B" w14:textId="77777777" w:rsidR="00C552D7" w:rsidRDefault="00C552D7" w:rsidP="00CC3A46">
      <w:pPr>
        <w:pStyle w:val="ListParagraph"/>
        <w:numPr>
          <w:ilvl w:val="0"/>
          <w:numId w:val="5"/>
        </w:numPr>
        <w:spacing w:line="360" w:lineRule="auto"/>
        <w:jc w:val="both"/>
      </w:pPr>
      <w:r>
        <w:t>Mantenibilidad:</w:t>
      </w:r>
    </w:p>
    <w:p w14:paraId="10D0E417" w14:textId="77777777" w:rsidR="00C552D7" w:rsidRDefault="00C552D7" w:rsidP="00CC3A46">
      <w:pPr>
        <w:pStyle w:val="ListParagraph"/>
        <w:numPr>
          <w:ilvl w:val="1"/>
          <w:numId w:val="5"/>
        </w:numPr>
        <w:spacing w:line="360" w:lineRule="auto"/>
        <w:jc w:val="both"/>
      </w:pPr>
      <w:r>
        <w:t>Código bien documentado con comentarios explicativos.</w:t>
      </w:r>
    </w:p>
    <w:p w14:paraId="38CAF2DD" w14:textId="77777777" w:rsidR="00C552D7" w:rsidRDefault="00C552D7" w:rsidP="00CC3A46">
      <w:pPr>
        <w:pStyle w:val="ListParagraph"/>
        <w:numPr>
          <w:ilvl w:val="1"/>
          <w:numId w:val="5"/>
        </w:numPr>
        <w:spacing w:line="360" w:lineRule="auto"/>
        <w:jc w:val="both"/>
      </w:pPr>
      <w:r>
        <w:t>Implementación de esquemas lógicos para organizar los componentes del sistema.</w:t>
      </w:r>
    </w:p>
    <w:p w14:paraId="5CD3DE14" w14:textId="77777777" w:rsidR="00C552D7" w:rsidRDefault="00C552D7" w:rsidP="00CC3A46">
      <w:pPr>
        <w:pStyle w:val="ListParagraph"/>
        <w:numPr>
          <w:ilvl w:val="1"/>
          <w:numId w:val="5"/>
        </w:numPr>
        <w:spacing w:line="360" w:lineRule="auto"/>
        <w:jc w:val="both"/>
      </w:pPr>
      <w:r>
        <w:t>Nomenclatura clara y consistente para objetos de la base de datos.</w:t>
      </w:r>
    </w:p>
    <w:p w14:paraId="572D527A" w14:textId="1C226830" w:rsidR="00C552D7" w:rsidRDefault="00C552D7" w:rsidP="00CC3A46">
      <w:pPr>
        <w:pStyle w:val="ListParagraph"/>
        <w:numPr>
          <w:ilvl w:val="1"/>
          <w:numId w:val="5"/>
        </w:numPr>
        <w:spacing w:line="360" w:lineRule="auto"/>
        <w:jc w:val="both"/>
      </w:pPr>
      <w:r>
        <w:t>Modularidad en el diseño de procedimientos almacenados y funciones.</w:t>
      </w:r>
    </w:p>
    <w:p w14:paraId="59A67840" w14:textId="77777777" w:rsidR="00841647" w:rsidRDefault="00841647" w:rsidP="00CC3A46">
      <w:pPr>
        <w:spacing w:line="360" w:lineRule="auto"/>
        <w:jc w:val="both"/>
      </w:pPr>
    </w:p>
    <w:p w14:paraId="63D14D43" w14:textId="77777777" w:rsidR="00F72A02" w:rsidRDefault="00F72A02" w:rsidP="00841647"/>
    <w:p w14:paraId="2EEA7716" w14:textId="77777777" w:rsidR="00F72A02" w:rsidRPr="00F72A02" w:rsidRDefault="00F72A02" w:rsidP="00F72A02"/>
    <w:p w14:paraId="1866D198" w14:textId="77777777" w:rsidR="00F72A02" w:rsidRDefault="00F72A02" w:rsidP="00841647"/>
    <w:p w14:paraId="3B842575" w14:textId="77777777" w:rsidR="00F72A02" w:rsidRPr="00841647" w:rsidRDefault="00F72A02" w:rsidP="00841647"/>
    <w:sectPr w:rsidR="00F72A02" w:rsidRPr="00841647" w:rsidSect="006D0CF9">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7240F" w14:textId="77777777" w:rsidR="005B1352" w:rsidRDefault="005B1352" w:rsidP="002160A4">
      <w:pPr>
        <w:spacing w:after="0" w:line="240" w:lineRule="auto"/>
      </w:pPr>
      <w:r>
        <w:separator/>
      </w:r>
    </w:p>
  </w:endnote>
  <w:endnote w:type="continuationSeparator" w:id="0">
    <w:p w14:paraId="19803C45" w14:textId="77777777" w:rsidR="005B1352" w:rsidRDefault="005B1352" w:rsidP="00216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AAA01" w14:textId="75A22519" w:rsidR="00D47904" w:rsidRPr="00D47904" w:rsidRDefault="00D47904">
    <w:pPr>
      <w:pStyle w:val="Footer"/>
      <w:rPr>
        <w:lang w:val="es-AR"/>
      </w:rPr>
    </w:pPr>
    <w:proofErr w:type="spellStart"/>
    <w:r>
      <w:rPr>
        <w:lang w:val="es-AR"/>
      </w:rPr>
      <w:t>GRodriguezAR</w:t>
    </w:r>
    <w:proofErr w:type="spellEnd"/>
    <w:r>
      <w:rPr>
        <w:lang w:val="es-AR"/>
      </w:rPr>
      <w:t xml:space="preserve"> – Gonzalo Rodriguez</w:t>
    </w:r>
    <w:r w:rsidR="007A1EDE">
      <w:rPr>
        <w:lang w:val="es-AR"/>
      </w:rPr>
      <w:tab/>
    </w:r>
    <w:r w:rsidR="007A1EDE">
      <w:rPr>
        <w:lang w:val="es-AR"/>
      </w:rPr>
      <w:tab/>
    </w:r>
    <w:r w:rsidR="007A1EDE" w:rsidRPr="007A1EDE">
      <w:rPr>
        <w:lang w:val="es-AR"/>
      </w:rPr>
      <w:fldChar w:fldCharType="begin"/>
    </w:r>
    <w:r w:rsidR="007A1EDE" w:rsidRPr="007A1EDE">
      <w:rPr>
        <w:lang w:val="es-AR"/>
      </w:rPr>
      <w:instrText>PAGE   \* MERGEFORMAT</w:instrText>
    </w:r>
    <w:r w:rsidR="007A1EDE" w:rsidRPr="007A1EDE">
      <w:rPr>
        <w:lang w:val="es-AR"/>
      </w:rPr>
      <w:fldChar w:fldCharType="separate"/>
    </w:r>
    <w:r w:rsidR="007A1EDE" w:rsidRPr="007A1EDE">
      <w:rPr>
        <w:lang w:val="es-AR"/>
      </w:rPr>
      <w:t>1</w:t>
    </w:r>
    <w:r w:rsidR="007A1EDE" w:rsidRPr="007A1EDE">
      <w:rPr>
        <w:lang w:val="es-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450EC" w14:textId="77777777" w:rsidR="005B1352" w:rsidRDefault="005B1352" w:rsidP="002160A4">
      <w:pPr>
        <w:spacing w:after="0" w:line="240" w:lineRule="auto"/>
      </w:pPr>
      <w:r>
        <w:separator/>
      </w:r>
    </w:p>
  </w:footnote>
  <w:footnote w:type="continuationSeparator" w:id="0">
    <w:p w14:paraId="348502A8" w14:textId="77777777" w:rsidR="005B1352" w:rsidRDefault="005B1352" w:rsidP="00216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6426D" w14:textId="2410B831" w:rsidR="002160A4" w:rsidRPr="002160A4" w:rsidRDefault="002160A4">
    <w:pPr>
      <w:pStyle w:val="Header"/>
      <w:rPr>
        <w:lang w:val="es-AR"/>
      </w:rPr>
    </w:pPr>
    <w:r>
      <w:rPr>
        <w:lang w:val="es-AR"/>
      </w:rPr>
      <w:t>Sistema de gestión de Ventas – Aurora S.A.</w:t>
    </w:r>
    <w:r>
      <w:rPr>
        <w:lang w:val="es-AR"/>
      </w:rPr>
      <w:tab/>
    </w:r>
    <w:r>
      <w:rPr>
        <w:lang w:val="es-AR"/>
      </w:rPr>
      <w:tab/>
      <w:t>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1F86"/>
    <w:multiLevelType w:val="hybridMultilevel"/>
    <w:tmpl w:val="A0A0B744"/>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A945A9B"/>
    <w:multiLevelType w:val="hybridMultilevel"/>
    <w:tmpl w:val="715E9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972466"/>
    <w:multiLevelType w:val="hybridMultilevel"/>
    <w:tmpl w:val="16C28BA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241B4C"/>
    <w:multiLevelType w:val="hybridMultilevel"/>
    <w:tmpl w:val="BA445D7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424DC3"/>
    <w:multiLevelType w:val="hybridMultilevel"/>
    <w:tmpl w:val="E20C6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0982101"/>
    <w:multiLevelType w:val="multilevel"/>
    <w:tmpl w:val="9C6C4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E6469E"/>
    <w:multiLevelType w:val="hybridMultilevel"/>
    <w:tmpl w:val="A5262D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36869512">
    <w:abstractNumId w:val="4"/>
  </w:num>
  <w:num w:numId="2" w16cid:durableId="248782633">
    <w:abstractNumId w:val="1"/>
  </w:num>
  <w:num w:numId="3" w16cid:durableId="1777821892">
    <w:abstractNumId w:val="6"/>
  </w:num>
  <w:num w:numId="4" w16cid:durableId="1470051768">
    <w:abstractNumId w:val="2"/>
  </w:num>
  <w:num w:numId="5" w16cid:durableId="509679412">
    <w:abstractNumId w:val="0"/>
  </w:num>
  <w:num w:numId="6" w16cid:durableId="1949583868">
    <w:abstractNumId w:val="5"/>
  </w:num>
  <w:num w:numId="7" w16cid:durableId="505901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F9"/>
    <w:rsid w:val="00103E5C"/>
    <w:rsid w:val="001F0485"/>
    <w:rsid w:val="002160A4"/>
    <w:rsid w:val="00263EBA"/>
    <w:rsid w:val="003941FD"/>
    <w:rsid w:val="005120A4"/>
    <w:rsid w:val="005B1352"/>
    <w:rsid w:val="005F3048"/>
    <w:rsid w:val="006D0CF9"/>
    <w:rsid w:val="007A1EDE"/>
    <w:rsid w:val="007C7FFD"/>
    <w:rsid w:val="00841647"/>
    <w:rsid w:val="008472D5"/>
    <w:rsid w:val="009A7951"/>
    <w:rsid w:val="009D6D49"/>
    <w:rsid w:val="009E7EB1"/>
    <w:rsid w:val="00AE3236"/>
    <w:rsid w:val="00AE3275"/>
    <w:rsid w:val="00B4084A"/>
    <w:rsid w:val="00C31E49"/>
    <w:rsid w:val="00C552D7"/>
    <w:rsid w:val="00CB6BAC"/>
    <w:rsid w:val="00CC3A46"/>
    <w:rsid w:val="00D47904"/>
    <w:rsid w:val="00E95E79"/>
    <w:rsid w:val="00EB1166"/>
    <w:rsid w:val="00F154CB"/>
    <w:rsid w:val="00F24223"/>
    <w:rsid w:val="00F64D89"/>
    <w:rsid w:val="00F72A02"/>
    <w:rsid w:val="00F8757A"/>
    <w:rsid w:val="00FF0A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A4006"/>
  <w15:chartTrackingRefBased/>
  <w15:docId w15:val="{D2D0CC41-3266-403F-BC5A-26CB5F44E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2D5"/>
    <w:pPr>
      <w:keepNext/>
      <w:keepLines/>
      <w:spacing w:before="360" w:after="80"/>
      <w:outlineLvl w:val="0"/>
    </w:pPr>
    <w:rPr>
      <w:rFonts w:asciiTheme="majorHAnsi" w:eastAsiaTheme="majorEastAsia" w:hAnsiTheme="majorHAnsi" w:cstheme="majorBidi"/>
      <w:b/>
      <w:color w:val="0000CC"/>
      <w:sz w:val="40"/>
      <w:szCs w:val="40"/>
    </w:rPr>
  </w:style>
  <w:style w:type="paragraph" w:styleId="Heading2">
    <w:name w:val="heading 2"/>
    <w:basedOn w:val="Normal"/>
    <w:next w:val="Normal"/>
    <w:link w:val="Heading2Char"/>
    <w:uiPriority w:val="9"/>
    <w:unhideWhenUsed/>
    <w:qFormat/>
    <w:rsid w:val="00F8757A"/>
    <w:pPr>
      <w:keepNext/>
      <w:keepLines/>
      <w:spacing w:before="160" w:after="80"/>
      <w:outlineLvl w:val="1"/>
    </w:pPr>
    <w:rPr>
      <w:rFonts w:asciiTheme="majorHAnsi" w:eastAsiaTheme="majorEastAsia" w:hAnsiTheme="majorHAnsi" w:cstheme="majorBidi"/>
      <w:color w:val="0000CC"/>
      <w:sz w:val="32"/>
      <w:szCs w:val="32"/>
    </w:rPr>
  </w:style>
  <w:style w:type="paragraph" w:styleId="Heading3">
    <w:name w:val="heading 3"/>
    <w:basedOn w:val="Normal"/>
    <w:next w:val="Normal"/>
    <w:link w:val="Heading3Char"/>
    <w:uiPriority w:val="9"/>
    <w:semiHidden/>
    <w:unhideWhenUsed/>
    <w:qFormat/>
    <w:rsid w:val="006D0C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0C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0C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0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2D5"/>
    <w:rPr>
      <w:rFonts w:asciiTheme="majorHAnsi" w:eastAsiaTheme="majorEastAsia" w:hAnsiTheme="majorHAnsi" w:cstheme="majorBidi"/>
      <w:b/>
      <w:color w:val="0000CC"/>
      <w:sz w:val="40"/>
      <w:szCs w:val="40"/>
    </w:rPr>
  </w:style>
  <w:style w:type="character" w:customStyle="1" w:styleId="Heading2Char">
    <w:name w:val="Heading 2 Char"/>
    <w:basedOn w:val="DefaultParagraphFont"/>
    <w:link w:val="Heading2"/>
    <w:uiPriority w:val="9"/>
    <w:rsid w:val="00F8757A"/>
    <w:rPr>
      <w:rFonts w:asciiTheme="majorHAnsi" w:eastAsiaTheme="majorEastAsia" w:hAnsiTheme="majorHAnsi" w:cstheme="majorBidi"/>
      <w:color w:val="0000CC"/>
      <w:sz w:val="32"/>
      <w:szCs w:val="32"/>
    </w:rPr>
  </w:style>
  <w:style w:type="character" w:customStyle="1" w:styleId="Heading3Char">
    <w:name w:val="Heading 3 Char"/>
    <w:basedOn w:val="DefaultParagraphFont"/>
    <w:link w:val="Heading3"/>
    <w:uiPriority w:val="9"/>
    <w:semiHidden/>
    <w:rsid w:val="006D0C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0C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0C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0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CF9"/>
    <w:rPr>
      <w:rFonts w:eastAsiaTheme="majorEastAsia" w:cstheme="majorBidi"/>
      <w:color w:val="272727" w:themeColor="text1" w:themeTint="D8"/>
    </w:rPr>
  </w:style>
  <w:style w:type="paragraph" w:styleId="Title">
    <w:name w:val="Title"/>
    <w:basedOn w:val="Normal"/>
    <w:next w:val="Normal"/>
    <w:link w:val="TitleChar"/>
    <w:uiPriority w:val="10"/>
    <w:qFormat/>
    <w:rsid w:val="006D0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CF9"/>
    <w:pPr>
      <w:spacing w:before="160"/>
      <w:jc w:val="center"/>
    </w:pPr>
    <w:rPr>
      <w:i/>
      <w:iCs/>
      <w:color w:val="404040" w:themeColor="text1" w:themeTint="BF"/>
    </w:rPr>
  </w:style>
  <w:style w:type="character" w:customStyle="1" w:styleId="QuoteChar">
    <w:name w:val="Quote Char"/>
    <w:basedOn w:val="DefaultParagraphFont"/>
    <w:link w:val="Quote"/>
    <w:uiPriority w:val="29"/>
    <w:rsid w:val="006D0CF9"/>
    <w:rPr>
      <w:i/>
      <w:iCs/>
      <w:color w:val="404040" w:themeColor="text1" w:themeTint="BF"/>
    </w:rPr>
  </w:style>
  <w:style w:type="paragraph" w:styleId="ListParagraph">
    <w:name w:val="List Paragraph"/>
    <w:basedOn w:val="Normal"/>
    <w:uiPriority w:val="34"/>
    <w:qFormat/>
    <w:rsid w:val="006D0CF9"/>
    <w:pPr>
      <w:ind w:left="720"/>
      <w:contextualSpacing/>
    </w:pPr>
  </w:style>
  <w:style w:type="character" w:styleId="IntenseEmphasis">
    <w:name w:val="Intense Emphasis"/>
    <w:basedOn w:val="DefaultParagraphFont"/>
    <w:uiPriority w:val="21"/>
    <w:qFormat/>
    <w:rsid w:val="006D0CF9"/>
    <w:rPr>
      <w:i/>
      <w:iCs/>
      <w:color w:val="2F5496" w:themeColor="accent1" w:themeShade="BF"/>
    </w:rPr>
  </w:style>
  <w:style w:type="paragraph" w:styleId="IntenseQuote">
    <w:name w:val="Intense Quote"/>
    <w:basedOn w:val="Normal"/>
    <w:next w:val="Normal"/>
    <w:link w:val="IntenseQuoteChar"/>
    <w:uiPriority w:val="30"/>
    <w:qFormat/>
    <w:rsid w:val="006D0C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0CF9"/>
    <w:rPr>
      <w:i/>
      <w:iCs/>
      <w:color w:val="2F5496" w:themeColor="accent1" w:themeShade="BF"/>
    </w:rPr>
  </w:style>
  <w:style w:type="character" w:styleId="IntenseReference">
    <w:name w:val="Intense Reference"/>
    <w:basedOn w:val="DefaultParagraphFont"/>
    <w:uiPriority w:val="32"/>
    <w:qFormat/>
    <w:rsid w:val="006D0CF9"/>
    <w:rPr>
      <w:b/>
      <w:bCs/>
      <w:smallCaps/>
      <w:color w:val="2F5496" w:themeColor="accent1" w:themeShade="BF"/>
      <w:spacing w:val="5"/>
    </w:rPr>
  </w:style>
  <w:style w:type="paragraph" w:styleId="NoSpacing">
    <w:name w:val="No Spacing"/>
    <w:link w:val="NoSpacingChar"/>
    <w:uiPriority w:val="1"/>
    <w:qFormat/>
    <w:rsid w:val="006D0CF9"/>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6D0CF9"/>
    <w:rPr>
      <w:rFonts w:eastAsiaTheme="minorEastAsia"/>
      <w:lang w:eastAsia="es-ES"/>
    </w:rPr>
  </w:style>
  <w:style w:type="paragraph" w:styleId="TOCHeading">
    <w:name w:val="TOC Heading"/>
    <w:basedOn w:val="Heading1"/>
    <w:next w:val="Normal"/>
    <w:uiPriority w:val="39"/>
    <w:unhideWhenUsed/>
    <w:qFormat/>
    <w:rsid w:val="008472D5"/>
    <w:pPr>
      <w:spacing w:before="240" w:after="0"/>
      <w:outlineLvl w:val="9"/>
    </w:pPr>
    <w:rPr>
      <w:sz w:val="32"/>
      <w:szCs w:val="32"/>
      <w:lang w:val="en-US"/>
    </w:rPr>
  </w:style>
  <w:style w:type="paragraph" w:styleId="NormalWeb">
    <w:name w:val="Normal (Web)"/>
    <w:basedOn w:val="Normal"/>
    <w:uiPriority w:val="99"/>
    <w:semiHidden/>
    <w:unhideWhenUsed/>
    <w:rsid w:val="009D6D49"/>
    <w:rPr>
      <w:rFonts w:ascii="Times New Roman" w:hAnsi="Times New Roman" w:cs="Times New Roman"/>
      <w:sz w:val="24"/>
      <w:szCs w:val="24"/>
    </w:rPr>
  </w:style>
  <w:style w:type="paragraph" w:styleId="TOC1">
    <w:name w:val="toc 1"/>
    <w:basedOn w:val="Normal"/>
    <w:next w:val="Normal"/>
    <w:autoRedefine/>
    <w:uiPriority w:val="39"/>
    <w:unhideWhenUsed/>
    <w:rsid w:val="00CC3A46"/>
    <w:pPr>
      <w:spacing w:after="100"/>
    </w:pPr>
  </w:style>
  <w:style w:type="paragraph" w:styleId="TOC2">
    <w:name w:val="toc 2"/>
    <w:basedOn w:val="Normal"/>
    <w:next w:val="Normal"/>
    <w:autoRedefine/>
    <w:uiPriority w:val="39"/>
    <w:unhideWhenUsed/>
    <w:rsid w:val="00CC3A46"/>
    <w:pPr>
      <w:spacing w:after="100"/>
      <w:ind w:left="220"/>
    </w:pPr>
  </w:style>
  <w:style w:type="character" w:styleId="Hyperlink">
    <w:name w:val="Hyperlink"/>
    <w:basedOn w:val="DefaultParagraphFont"/>
    <w:uiPriority w:val="99"/>
    <w:unhideWhenUsed/>
    <w:rsid w:val="00CC3A46"/>
    <w:rPr>
      <w:color w:val="0563C1" w:themeColor="hyperlink"/>
      <w:u w:val="single"/>
    </w:rPr>
  </w:style>
  <w:style w:type="paragraph" w:styleId="Header">
    <w:name w:val="header"/>
    <w:basedOn w:val="Normal"/>
    <w:link w:val="HeaderChar"/>
    <w:uiPriority w:val="99"/>
    <w:unhideWhenUsed/>
    <w:rsid w:val="002160A4"/>
    <w:pPr>
      <w:tabs>
        <w:tab w:val="center" w:pos="4252"/>
        <w:tab w:val="right" w:pos="8504"/>
      </w:tabs>
      <w:spacing w:after="0" w:line="240" w:lineRule="auto"/>
    </w:pPr>
  </w:style>
  <w:style w:type="character" w:customStyle="1" w:styleId="HeaderChar">
    <w:name w:val="Header Char"/>
    <w:basedOn w:val="DefaultParagraphFont"/>
    <w:link w:val="Header"/>
    <w:uiPriority w:val="99"/>
    <w:rsid w:val="002160A4"/>
  </w:style>
  <w:style w:type="paragraph" w:styleId="Footer">
    <w:name w:val="footer"/>
    <w:basedOn w:val="Normal"/>
    <w:link w:val="FooterChar"/>
    <w:uiPriority w:val="99"/>
    <w:unhideWhenUsed/>
    <w:rsid w:val="002160A4"/>
    <w:pPr>
      <w:tabs>
        <w:tab w:val="center" w:pos="4252"/>
        <w:tab w:val="right" w:pos="8504"/>
      </w:tabs>
      <w:spacing w:after="0" w:line="240" w:lineRule="auto"/>
    </w:pPr>
  </w:style>
  <w:style w:type="character" w:customStyle="1" w:styleId="FooterChar">
    <w:name w:val="Footer Char"/>
    <w:basedOn w:val="DefaultParagraphFont"/>
    <w:link w:val="Footer"/>
    <w:uiPriority w:val="99"/>
    <w:rsid w:val="00216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54367">
      <w:bodyDiv w:val="1"/>
      <w:marLeft w:val="0"/>
      <w:marRight w:val="0"/>
      <w:marTop w:val="0"/>
      <w:marBottom w:val="0"/>
      <w:divBdr>
        <w:top w:val="none" w:sz="0" w:space="0" w:color="auto"/>
        <w:left w:val="none" w:sz="0" w:space="0" w:color="auto"/>
        <w:bottom w:val="none" w:sz="0" w:space="0" w:color="auto"/>
        <w:right w:val="none" w:sz="0" w:space="0" w:color="auto"/>
      </w:divBdr>
    </w:div>
    <w:div w:id="173149150">
      <w:bodyDiv w:val="1"/>
      <w:marLeft w:val="0"/>
      <w:marRight w:val="0"/>
      <w:marTop w:val="0"/>
      <w:marBottom w:val="0"/>
      <w:divBdr>
        <w:top w:val="none" w:sz="0" w:space="0" w:color="auto"/>
        <w:left w:val="none" w:sz="0" w:space="0" w:color="auto"/>
        <w:bottom w:val="none" w:sz="0" w:space="0" w:color="auto"/>
        <w:right w:val="none" w:sz="0" w:space="0" w:color="auto"/>
      </w:divBdr>
    </w:div>
    <w:div w:id="183205390">
      <w:bodyDiv w:val="1"/>
      <w:marLeft w:val="0"/>
      <w:marRight w:val="0"/>
      <w:marTop w:val="0"/>
      <w:marBottom w:val="0"/>
      <w:divBdr>
        <w:top w:val="none" w:sz="0" w:space="0" w:color="auto"/>
        <w:left w:val="none" w:sz="0" w:space="0" w:color="auto"/>
        <w:bottom w:val="none" w:sz="0" w:space="0" w:color="auto"/>
        <w:right w:val="none" w:sz="0" w:space="0" w:color="auto"/>
      </w:divBdr>
    </w:div>
    <w:div w:id="205988632">
      <w:bodyDiv w:val="1"/>
      <w:marLeft w:val="0"/>
      <w:marRight w:val="0"/>
      <w:marTop w:val="0"/>
      <w:marBottom w:val="0"/>
      <w:divBdr>
        <w:top w:val="none" w:sz="0" w:space="0" w:color="auto"/>
        <w:left w:val="none" w:sz="0" w:space="0" w:color="auto"/>
        <w:bottom w:val="none" w:sz="0" w:space="0" w:color="auto"/>
        <w:right w:val="none" w:sz="0" w:space="0" w:color="auto"/>
      </w:divBdr>
    </w:div>
    <w:div w:id="209197238">
      <w:bodyDiv w:val="1"/>
      <w:marLeft w:val="0"/>
      <w:marRight w:val="0"/>
      <w:marTop w:val="0"/>
      <w:marBottom w:val="0"/>
      <w:divBdr>
        <w:top w:val="none" w:sz="0" w:space="0" w:color="auto"/>
        <w:left w:val="none" w:sz="0" w:space="0" w:color="auto"/>
        <w:bottom w:val="none" w:sz="0" w:space="0" w:color="auto"/>
        <w:right w:val="none" w:sz="0" w:space="0" w:color="auto"/>
      </w:divBdr>
    </w:div>
    <w:div w:id="211775798">
      <w:bodyDiv w:val="1"/>
      <w:marLeft w:val="0"/>
      <w:marRight w:val="0"/>
      <w:marTop w:val="0"/>
      <w:marBottom w:val="0"/>
      <w:divBdr>
        <w:top w:val="none" w:sz="0" w:space="0" w:color="auto"/>
        <w:left w:val="none" w:sz="0" w:space="0" w:color="auto"/>
        <w:bottom w:val="none" w:sz="0" w:space="0" w:color="auto"/>
        <w:right w:val="none" w:sz="0" w:space="0" w:color="auto"/>
      </w:divBdr>
    </w:div>
    <w:div w:id="282661195">
      <w:bodyDiv w:val="1"/>
      <w:marLeft w:val="0"/>
      <w:marRight w:val="0"/>
      <w:marTop w:val="0"/>
      <w:marBottom w:val="0"/>
      <w:divBdr>
        <w:top w:val="none" w:sz="0" w:space="0" w:color="auto"/>
        <w:left w:val="none" w:sz="0" w:space="0" w:color="auto"/>
        <w:bottom w:val="none" w:sz="0" w:space="0" w:color="auto"/>
        <w:right w:val="none" w:sz="0" w:space="0" w:color="auto"/>
      </w:divBdr>
    </w:div>
    <w:div w:id="467016537">
      <w:bodyDiv w:val="1"/>
      <w:marLeft w:val="0"/>
      <w:marRight w:val="0"/>
      <w:marTop w:val="0"/>
      <w:marBottom w:val="0"/>
      <w:divBdr>
        <w:top w:val="none" w:sz="0" w:space="0" w:color="auto"/>
        <w:left w:val="none" w:sz="0" w:space="0" w:color="auto"/>
        <w:bottom w:val="none" w:sz="0" w:space="0" w:color="auto"/>
        <w:right w:val="none" w:sz="0" w:space="0" w:color="auto"/>
      </w:divBdr>
    </w:div>
    <w:div w:id="514149312">
      <w:bodyDiv w:val="1"/>
      <w:marLeft w:val="0"/>
      <w:marRight w:val="0"/>
      <w:marTop w:val="0"/>
      <w:marBottom w:val="0"/>
      <w:divBdr>
        <w:top w:val="none" w:sz="0" w:space="0" w:color="auto"/>
        <w:left w:val="none" w:sz="0" w:space="0" w:color="auto"/>
        <w:bottom w:val="none" w:sz="0" w:space="0" w:color="auto"/>
        <w:right w:val="none" w:sz="0" w:space="0" w:color="auto"/>
      </w:divBdr>
    </w:div>
    <w:div w:id="587689586">
      <w:bodyDiv w:val="1"/>
      <w:marLeft w:val="0"/>
      <w:marRight w:val="0"/>
      <w:marTop w:val="0"/>
      <w:marBottom w:val="0"/>
      <w:divBdr>
        <w:top w:val="none" w:sz="0" w:space="0" w:color="auto"/>
        <w:left w:val="none" w:sz="0" w:space="0" w:color="auto"/>
        <w:bottom w:val="none" w:sz="0" w:space="0" w:color="auto"/>
        <w:right w:val="none" w:sz="0" w:space="0" w:color="auto"/>
      </w:divBdr>
    </w:div>
    <w:div w:id="673335660">
      <w:bodyDiv w:val="1"/>
      <w:marLeft w:val="0"/>
      <w:marRight w:val="0"/>
      <w:marTop w:val="0"/>
      <w:marBottom w:val="0"/>
      <w:divBdr>
        <w:top w:val="none" w:sz="0" w:space="0" w:color="auto"/>
        <w:left w:val="none" w:sz="0" w:space="0" w:color="auto"/>
        <w:bottom w:val="none" w:sz="0" w:space="0" w:color="auto"/>
        <w:right w:val="none" w:sz="0" w:space="0" w:color="auto"/>
      </w:divBdr>
    </w:div>
    <w:div w:id="685407465">
      <w:bodyDiv w:val="1"/>
      <w:marLeft w:val="0"/>
      <w:marRight w:val="0"/>
      <w:marTop w:val="0"/>
      <w:marBottom w:val="0"/>
      <w:divBdr>
        <w:top w:val="none" w:sz="0" w:space="0" w:color="auto"/>
        <w:left w:val="none" w:sz="0" w:space="0" w:color="auto"/>
        <w:bottom w:val="none" w:sz="0" w:space="0" w:color="auto"/>
        <w:right w:val="none" w:sz="0" w:space="0" w:color="auto"/>
      </w:divBdr>
    </w:div>
    <w:div w:id="685447398">
      <w:bodyDiv w:val="1"/>
      <w:marLeft w:val="0"/>
      <w:marRight w:val="0"/>
      <w:marTop w:val="0"/>
      <w:marBottom w:val="0"/>
      <w:divBdr>
        <w:top w:val="none" w:sz="0" w:space="0" w:color="auto"/>
        <w:left w:val="none" w:sz="0" w:space="0" w:color="auto"/>
        <w:bottom w:val="none" w:sz="0" w:space="0" w:color="auto"/>
        <w:right w:val="none" w:sz="0" w:space="0" w:color="auto"/>
      </w:divBdr>
    </w:div>
    <w:div w:id="691305110">
      <w:bodyDiv w:val="1"/>
      <w:marLeft w:val="0"/>
      <w:marRight w:val="0"/>
      <w:marTop w:val="0"/>
      <w:marBottom w:val="0"/>
      <w:divBdr>
        <w:top w:val="none" w:sz="0" w:space="0" w:color="auto"/>
        <w:left w:val="none" w:sz="0" w:space="0" w:color="auto"/>
        <w:bottom w:val="none" w:sz="0" w:space="0" w:color="auto"/>
        <w:right w:val="none" w:sz="0" w:space="0" w:color="auto"/>
      </w:divBdr>
    </w:div>
    <w:div w:id="709767182">
      <w:bodyDiv w:val="1"/>
      <w:marLeft w:val="0"/>
      <w:marRight w:val="0"/>
      <w:marTop w:val="0"/>
      <w:marBottom w:val="0"/>
      <w:divBdr>
        <w:top w:val="none" w:sz="0" w:space="0" w:color="auto"/>
        <w:left w:val="none" w:sz="0" w:space="0" w:color="auto"/>
        <w:bottom w:val="none" w:sz="0" w:space="0" w:color="auto"/>
        <w:right w:val="none" w:sz="0" w:space="0" w:color="auto"/>
      </w:divBdr>
    </w:div>
    <w:div w:id="800195187">
      <w:bodyDiv w:val="1"/>
      <w:marLeft w:val="0"/>
      <w:marRight w:val="0"/>
      <w:marTop w:val="0"/>
      <w:marBottom w:val="0"/>
      <w:divBdr>
        <w:top w:val="none" w:sz="0" w:space="0" w:color="auto"/>
        <w:left w:val="none" w:sz="0" w:space="0" w:color="auto"/>
        <w:bottom w:val="none" w:sz="0" w:space="0" w:color="auto"/>
        <w:right w:val="none" w:sz="0" w:space="0" w:color="auto"/>
      </w:divBdr>
    </w:div>
    <w:div w:id="854925741">
      <w:bodyDiv w:val="1"/>
      <w:marLeft w:val="0"/>
      <w:marRight w:val="0"/>
      <w:marTop w:val="0"/>
      <w:marBottom w:val="0"/>
      <w:divBdr>
        <w:top w:val="none" w:sz="0" w:space="0" w:color="auto"/>
        <w:left w:val="none" w:sz="0" w:space="0" w:color="auto"/>
        <w:bottom w:val="none" w:sz="0" w:space="0" w:color="auto"/>
        <w:right w:val="none" w:sz="0" w:space="0" w:color="auto"/>
      </w:divBdr>
    </w:div>
    <w:div w:id="876771691">
      <w:bodyDiv w:val="1"/>
      <w:marLeft w:val="0"/>
      <w:marRight w:val="0"/>
      <w:marTop w:val="0"/>
      <w:marBottom w:val="0"/>
      <w:divBdr>
        <w:top w:val="none" w:sz="0" w:space="0" w:color="auto"/>
        <w:left w:val="none" w:sz="0" w:space="0" w:color="auto"/>
        <w:bottom w:val="none" w:sz="0" w:space="0" w:color="auto"/>
        <w:right w:val="none" w:sz="0" w:space="0" w:color="auto"/>
      </w:divBdr>
    </w:div>
    <w:div w:id="965351149">
      <w:bodyDiv w:val="1"/>
      <w:marLeft w:val="0"/>
      <w:marRight w:val="0"/>
      <w:marTop w:val="0"/>
      <w:marBottom w:val="0"/>
      <w:divBdr>
        <w:top w:val="none" w:sz="0" w:space="0" w:color="auto"/>
        <w:left w:val="none" w:sz="0" w:space="0" w:color="auto"/>
        <w:bottom w:val="none" w:sz="0" w:space="0" w:color="auto"/>
        <w:right w:val="none" w:sz="0" w:space="0" w:color="auto"/>
      </w:divBdr>
    </w:div>
    <w:div w:id="1013414291">
      <w:bodyDiv w:val="1"/>
      <w:marLeft w:val="0"/>
      <w:marRight w:val="0"/>
      <w:marTop w:val="0"/>
      <w:marBottom w:val="0"/>
      <w:divBdr>
        <w:top w:val="none" w:sz="0" w:space="0" w:color="auto"/>
        <w:left w:val="none" w:sz="0" w:space="0" w:color="auto"/>
        <w:bottom w:val="none" w:sz="0" w:space="0" w:color="auto"/>
        <w:right w:val="none" w:sz="0" w:space="0" w:color="auto"/>
      </w:divBdr>
    </w:div>
    <w:div w:id="1066879212">
      <w:bodyDiv w:val="1"/>
      <w:marLeft w:val="0"/>
      <w:marRight w:val="0"/>
      <w:marTop w:val="0"/>
      <w:marBottom w:val="0"/>
      <w:divBdr>
        <w:top w:val="none" w:sz="0" w:space="0" w:color="auto"/>
        <w:left w:val="none" w:sz="0" w:space="0" w:color="auto"/>
        <w:bottom w:val="none" w:sz="0" w:space="0" w:color="auto"/>
        <w:right w:val="none" w:sz="0" w:space="0" w:color="auto"/>
      </w:divBdr>
    </w:div>
    <w:div w:id="1100296733">
      <w:bodyDiv w:val="1"/>
      <w:marLeft w:val="0"/>
      <w:marRight w:val="0"/>
      <w:marTop w:val="0"/>
      <w:marBottom w:val="0"/>
      <w:divBdr>
        <w:top w:val="none" w:sz="0" w:space="0" w:color="auto"/>
        <w:left w:val="none" w:sz="0" w:space="0" w:color="auto"/>
        <w:bottom w:val="none" w:sz="0" w:space="0" w:color="auto"/>
        <w:right w:val="none" w:sz="0" w:space="0" w:color="auto"/>
      </w:divBdr>
    </w:div>
    <w:div w:id="1175143522">
      <w:bodyDiv w:val="1"/>
      <w:marLeft w:val="0"/>
      <w:marRight w:val="0"/>
      <w:marTop w:val="0"/>
      <w:marBottom w:val="0"/>
      <w:divBdr>
        <w:top w:val="none" w:sz="0" w:space="0" w:color="auto"/>
        <w:left w:val="none" w:sz="0" w:space="0" w:color="auto"/>
        <w:bottom w:val="none" w:sz="0" w:space="0" w:color="auto"/>
        <w:right w:val="none" w:sz="0" w:space="0" w:color="auto"/>
      </w:divBdr>
    </w:div>
    <w:div w:id="1223564400">
      <w:bodyDiv w:val="1"/>
      <w:marLeft w:val="0"/>
      <w:marRight w:val="0"/>
      <w:marTop w:val="0"/>
      <w:marBottom w:val="0"/>
      <w:divBdr>
        <w:top w:val="none" w:sz="0" w:space="0" w:color="auto"/>
        <w:left w:val="none" w:sz="0" w:space="0" w:color="auto"/>
        <w:bottom w:val="none" w:sz="0" w:space="0" w:color="auto"/>
        <w:right w:val="none" w:sz="0" w:space="0" w:color="auto"/>
      </w:divBdr>
    </w:div>
    <w:div w:id="1389762397">
      <w:bodyDiv w:val="1"/>
      <w:marLeft w:val="0"/>
      <w:marRight w:val="0"/>
      <w:marTop w:val="0"/>
      <w:marBottom w:val="0"/>
      <w:divBdr>
        <w:top w:val="none" w:sz="0" w:space="0" w:color="auto"/>
        <w:left w:val="none" w:sz="0" w:space="0" w:color="auto"/>
        <w:bottom w:val="none" w:sz="0" w:space="0" w:color="auto"/>
        <w:right w:val="none" w:sz="0" w:space="0" w:color="auto"/>
      </w:divBdr>
    </w:div>
    <w:div w:id="1477450910">
      <w:bodyDiv w:val="1"/>
      <w:marLeft w:val="0"/>
      <w:marRight w:val="0"/>
      <w:marTop w:val="0"/>
      <w:marBottom w:val="0"/>
      <w:divBdr>
        <w:top w:val="none" w:sz="0" w:space="0" w:color="auto"/>
        <w:left w:val="none" w:sz="0" w:space="0" w:color="auto"/>
        <w:bottom w:val="none" w:sz="0" w:space="0" w:color="auto"/>
        <w:right w:val="none" w:sz="0" w:space="0" w:color="auto"/>
      </w:divBdr>
    </w:div>
    <w:div w:id="1509099146">
      <w:bodyDiv w:val="1"/>
      <w:marLeft w:val="0"/>
      <w:marRight w:val="0"/>
      <w:marTop w:val="0"/>
      <w:marBottom w:val="0"/>
      <w:divBdr>
        <w:top w:val="none" w:sz="0" w:space="0" w:color="auto"/>
        <w:left w:val="none" w:sz="0" w:space="0" w:color="auto"/>
        <w:bottom w:val="none" w:sz="0" w:space="0" w:color="auto"/>
        <w:right w:val="none" w:sz="0" w:space="0" w:color="auto"/>
      </w:divBdr>
    </w:div>
    <w:div w:id="1568999522">
      <w:bodyDiv w:val="1"/>
      <w:marLeft w:val="0"/>
      <w:marRight w:val="0"/>
      <w:marTop w:val="0"/>
      <w:marBottom w:val="0"/>
      <w:divBdr>
        <w:top w:val="none" w:sz="0" w:space="0" w:color="auto"/>
        <w:left w:val="none" w:sz="0" w:space="0" w:color="auto"/>
        <w:bottom w:val="none" w:sz="0" w:space="0" w:color="auto"/>
        <w:right w:val="none" w:sz="0" w:space="0" w:color="auto"/>
      </w:divBdr>
    </w:div>
    <w:div w:id="1577935167">
      <w:bodyDiv w:val="1"/>
      <w:marLeft w:val="0"/>
      <w:marRight w:val="0"/>
      <w:marTop w:val="0"/>
      <w:marBottom w:val="0"/>
      <w:divBdr>
        <w:top w:val="none" w:sz="0" w:space="0" w:color="auto"/>
        <w:left w:val="none" w:sz="0" w:space="0" w:color="auto"/>
        <w:bottom w:val="none" w:sz="0" w:space="0" w:color="auto"/>
        <w:right w:val="none" w:sz="0" w:space="0" w:color="auto"/>
      </w:divBdr>
    </w:div>
    <w:div w:id="1643577855">
      <w:bodyDiv w:val="1"/>
      <w:marLeft w:val="0"/>
      <w:marRight w:val="0"/>
      <w:marTop w:val="0"/>
      <w:marBottom w:val="0"/>
      <w:divBdr>
        <w:top w:val="none" w:sz="0" w:space="0" w:color="auto"/>
        <w:left w:val="none" w:sz="0" w:space="0" w:color="auto"/>
        <w:bottom w:val="none" w:sz="0" w:space="0" w:color="auto"/>
        <w:right w:val="none" w:sz="0" w:space="0" w:color="auto"/>
      </w:divBdr>
    </w:div>
    <w:div w:id="1701471460">
      <w:bodyDiv w:val="1"/>
      <w:marLeft w:val="0"/>
      <w:marRight w:val="0"/>
      <w:marTop w:val="0"/>
      <w:marBottom w:val="0"/>
      <w:divBdr>
        <w:top w:val="none" w:sz="0" w:space="0" w:color="auto"/>
        <w:left w:val="none" w:sz="0" w:space="0" w:color="auto"/>
        <w:bottom w:val="none" w:sz="0" w:space="0" w:color="auto"/>
        <w:right w:val="none" w:sz="0" w:space="0" w:color="auto"/>
      </w:divBdr>
    </w:div>
    <w:div w:id="1727945853">
      <w:bodyDiv w:val="1"/>
      <w:marLeft w:val="0"/>
      <w:marRight w:val="0"/>
      <w:marTop w:val="0"/>
      <w:marBottom w:val="0"/>
      <w:divBdr>
        <w:top w:val="none" w:sz="0" w:space="0" w:color="auto"/>
        <w:left w:val="none" w:sz="0" w:space="0" w:color="auto"/>
        <w:bottom w:val="none" w:sz="0" w:space="0" w:color="auto"/>
        <w:right w:val="none" w:sz="0" w:space="0" w:color="auto"/>
      </w:divBdr>
    </w:div>
    <w:div w:id="1739013461">
      <w:bodyDiv w:val="1"/>
      <w:marLeft w:val="0"/>
      <w:marRight w:val="0"/>
      <w:marTop w:val="0"/>
      <w:marBottom w:val="0"/>
      <w:divBdr>
        <w:top w:val="none" w:sz="0" w:space="0" w:color="auto"/>
        <w:left w:val="none" w:sz="0" w:space="0" w:color="auto"/>
        <w:bottom w:val="none" w:sz="0" w:space="0" w:color="auto"/>
        <w:right w:val="none" w:sz="0" w:space="0" w:color="auto"/>
      </w:divBdr>
    </w:div>
    <w:div w:id="1795362438">
      <w:bodyDiv w:val="1"/>
      <w:marLeft w:val="0"/>
      <w:marRight w:val="0"/>
      <w:marTop w:val="0"/>
      <w:marBottom w:val="0"/>
      <w:divBdr>
        <w:top w:val="none" w:sz="0" w:space="0" w:color="auto"/>
        <w:left w:val="none" w:sz="0" w:space="0" w:color="auto"/>
        <w:bottom w:val="none" w:sz="0" w:space="0" w:color="auto"/>
        <w:right w:val="none" w:sz="0" w:space="0" w:color="auto"/>
      </w:divBdr>
    </w:div>
    <w:div w:id="1817453242">
      <w:bodyDiv w:val="1"/>
      <w:marLeft w:val="0"/>
      <w:marRight w:val="0"/>
      <w:marTop w:val="0"/>
      <w:marBottom w:val="0"/>
      <w:divBdr>
        <w:top w:val="none" w:sz="0" w:space="0" w:color="auto"/>
        <w:left w:val="none" w:sz="0" w:space="0" w:color="auto"/>
        <w:bottom w:val="none" w:sz="0" w:space="0" w:color="auto"/>
        <w:right w:val="none" w:sz="0" w:space="0" w:color="auto"/>
      </w:divBdr>
    </w:div>
    <w:div w:id="1946380645">
      <w:bodyDiv w:val="1"/>
      <w:marLeft w:val="0"/>
      <w:marRight w:val="0"/>
      <w:marTop w:val="0"/>
      <w:marBottom w:val="0"/>
      <w:divBdr>
        <w:top w:val="none" w:sz="0" w:space="0" w:color="auto"/>
        <w:left w:val="none" w:sz="0" w:space="0" w:color="auto"/>
        <w:bottom w:val="none" w:sz="0" w:space="0" w:color="auto"/>
        <w:right w:val="none" w:sz="0" w:space="0" w:color="auto"/>
      </w:divBdr>
    </w:div>
    <w:div w:id="1947232114">
      <w:bodyDiv w:val="1"/>
      <w:marLeft w:val="0"/>
      <w:marRight w:val="0"/>
      <w:marTop w:val="0"/>
      <w:marBottom w:val="0"/>
      <w:divBdr>
        <w:top w:val="none" w:sz="0" w:space="0" w:color="auto"/>
        <w:left w:val="none" w:sz="0" w:space="0" w:color="auto"/>
        <w:bottom w:val="none" w:sz="0" w:space="0" w:color="auto"/>
        <w:right w:val="none" w:sz="0" w:space="0" w:color="auto"/>
      </w:divBdr>
    </w:div>
    <w:div w:id="2037149377">
      <w:bodyDiv w:val="1"/>
      <w:marLeft w:val="0"/>
      <w:marRight w:val="0"/>
      <w:marTop w:val="0"/>
      <w:marBottom w:val="0"/>
      <w:divBdr>
        <w:top w:val="none" w:sz="0" w:space="0" w:color="auto"/>
        <w:left w:val="none" w:sz="0" w:space="0" w:color="auto"/>
        <w:bottom w:val="none" w:sz="0" w:space="0" w:color="auto"/>
        <w:right w:val="none" w:sz="0" w:space="0" w:color="auto"/>
      </w:divBdr>
    </w:div>
    <w:div w:id="210430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EC9E4-3D41-40E4-9A15-7A1DAA2E4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953</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Rodriguez</dc:creator>
  <cp:keywords/>
  <dc:description/>
  <cp:lastModifiedBy>Gonzalo Rodriguez</cp:lastModifiedBy>
  <cp:revision>7</cp:revision>
  <dcterms:created xsi:type="dcterms:W3CDTF">2025-03-13T01:55:00Z</dcterms:created>
  <dcterms:modified xsi:type="dcterms:W3CDTF">2025-03-16T19:37:00Z</dcterms:modified>
</cp:coreProperties>
</file>