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5E7" w:rsidRDefault="002A35E7" w:rsidP="000F50FA">
      <w:pPr>
        <w:pStyle w:val="Sansinterligne"/>
        <w:rPr>
          <w:b/>
          <w:bCs/>
          <w:u w:val="single"/>
        </w:rPr>
      </w:pPr>
    </w:p>
    <w:p w:rsidR="00C84747" w:rsidRDefault="002A35E7" w:rsidP="000F50FA">
      <w:pPr>
        <w:pStyle w:val="Sansinterligne"/>
        <w:rPr>
          <w:b/>
          <w:bCs/>
          <w:u w:val="single"/>
        </w:rPr>
      </w:pPr>
      <w:r>
        <w:rPr>
          <w:b/>
          <w:bCs/>
          <w:u w:val="single"/>
        </w:rPr>
        <w:t xml:space="preserve">Définir </w:t>
      </w:r>
      <w:r w:rsidR="00C82D03">
        <w:rPr>
          <w:b/>
          <w:bCs/>
          <w:u w:val="single"/>
        </w:rPr>
        <w:t>Accès</w:t>
      </w:r>
      <w:r>
        <w:rPr>
          <w:b/>
          <w:bCs/>
          <w:u w:val="single"/>
        </w:rPr>
        <w:t> :</w:t>
      </w:r>
    </w:p>
    <w:p w:rsidR="00A62F1B" w:rsidRDefault="00A62F1B" w:rsidP="000F50FA">
      <w:pPr>
        <w:pStyle w:val="Sansinterligne"/>
        <w:rPr>
          <w:b/>
          <w:bCs/>
          <w:u w:val="single"/>
        </w:rPr>
      </w:pPr>
    </w:p>
    <w:p w:rsidR="00911307" w:rsidRDefault="008166EE" w:rsidP="002A35E7">
      <w:pPr>
        <w:pStyle w:val="Sansinterligne"/>
      </w:pPr>
      <w:r>
        <w:t>Le responsable des accès</w:t>
      </w:r>
      <w:r w:rsidR="006D4043">
        <w:t xml:space="preserve"> établi les groupes de personnes</w:t>
      </w:r>
      <w:r w:rsidR="00911307">
        <w:t>.</w:t>
      </w:r>
    </w:p>
    <w:p w:rsidR="00F11A67" w:rsidRDefault="00F11A67" w:rsidP="002A35E7">
      <w:pPr>
        <w:pStyle w:val="Sansinterligne"/>
      </w:pPr>
      <w:r>
        <w:t>Le responsable des accès établi les groupes de portes.</w:t>
      </w:r>
    </w:p>
    <w:p w:rsidR="00C074C7" w:rsidRDefault="00243200" w:rsidP="002A35E7">
      <w:pPr>
        <w:pStyle w:val="Sansinterligne"/>
      </w:pPr>
      <w:r>
        <w:t>Le responsable défini</w:t>
      </w:r>
      <w:r w:rsidR="00231D4A">
        <w:t xml:space="preserve"> quelles </w:t>
      </w:r>
      <w:r>
        <w:t xml:space="preserve">sont les </w:t>
      </w:r>
      <w:r w:rsidR="00F11A67">
        <w:t xml:space="preserve">groupes </w:t>
      </w:r>
      <w:r w:rsidR="00231D4A">
        <w:t xml:space="preserve">portes </w:t>
      </w:r>
      <w:r>
        <w:t>auxquelles les groupes</w:t>
      </w:r>
      <w:r w:rsidR="00F11A67">
        <w:t xml:space="preserve"> d‘utilisateurs</w:t>
      </w:r>
      <w:r w:rsidR="00231D4A">
        <w:t xml:space="preserve"> ont accès</w:t>
      </w:r>
      <w:r>
        <w:t>.</w:t>
      </w:r>
    </w:p>
    <w:p w:rsidR="00243200" w:rsidRDefault="00243200" w:rsidP="002A35E7">
      <w:pPr>
        <w:pStyle w:val="Sansinterligne"/>
      </w:pPr>
      <w:r>
        <w:t xml:space="preserve">Le responsable détermine </w:t>
      </w:r>
      <w:r w:rsidR="004A587A">
        <w:t>créneaux horaires</w:t>
      </w:r>
      <w:r w:rsidR="00A225E1">
        <w:t xml:space="preserve"> </w:t>
      </w:r>
      <w:r w:rsidR="004A587A">
        <w:t>de validité des accès, ainsi que la période de validité</w:t>
      </w:r>
      <w:r w:rsidR="00A225E1">
        <w:t xml:space="preserve"> </w:t>
      </w:r>
      <w:r w:rsidR="006215C1">
        <w:t>des accès.</w:t>
      </w:r>
    </w:p>
    <w:p w:rsidR="002A35E7" w:rsidRDefault="00D37CE2" w:rsidP="002A35E7">
      <w:pPr>
        <w:pStyle w:val="Sansinterligne"/>
      </w:pPr>
      <w:r>
        <w:t xml:space="preserve">Le responsable d’accès </w:t>
      </w:r>
      <w:r w:rsidR="00A62F1B">
        <w:t>programme un badge d’accès</w:t>
      </w:r>
      <w:r>
        <w:t xml:space="preserve"> pour un utilisateur </w:t>
      </w:r>
      <w:r w:rsidR="00A62F1B">
        <w:t xml:space="preserve">selon </w:t>
      </w:r>
      <w:r>
        <w:t xml:space="preserve">ses droits d’accès en fonction </w:t>
      </w:r>
      <w:r w:rsidR="00A62F1B">
        <w:t xml:space="preserve">du ou </w:t>
      </w:r>
      <w:r>
        <w:t>des group</w:t>
      </w:r>
      <w:r w:rsidR="00A62F1B">
        <w:t>e</w:t>
      </w:r>
      <w:r>
        <w:t>s au</w:t>
      </w:r>
      <w:r w:rsidR="00A62F1B">
        <w:t>x</w:t>
      </w:r>
      <w:r>
        <w:t>quel</w:t>
      </w:r>
      <w:r w:rsidR="00A62F1B">
        <w:t>s</w:t>
      </w:r>
      <w:r>
        <w:t xml:space="preserve"> il appartien</w:t>
      </w:r>
      <w:r w:rsidR="00A62F1B">
        <w:t>t.</w:t>
      </w:r>
    </w:p>
    <w:p w:rsidR="00A62F1B" w:rsidRDefault="00A62F1B" w:rsidP="002A35E7">
      <w:pPr>
        <w:pStyle w:val="Sansinterligne"/>
      </w:pPr>
    </w:p>
    <w:p w:rsidR="00C84747" w:rsidRDefault="00D82491" w:rsidP="00C84747">
      <w:pPr>
        <w:pStyle w:val="Sansinterligne"/>
        <w:rPr>
          <w:b/>
          <w:bCs/>
          <w:u w:val="single"/>
        </w:rPr>
      </w:pPr>
      <w:r w:rsidRPr="00D82491">
        <w:rPr>
          <w:b/>
          <w:bCs/>
          <w:u w:val="single"/>
        </w:rPr>
        <w:t>S’identifier</w:t>
      </w:r>
      <w:r>
        <w:rPr>
          <w:b/>
          <w:bCs/>
          <w:u w:val="single"/>
        </w:rPr>
        <w:t> :</w:t>
      </w:r>
    </w:p>
    <w:p w:rsidR="00D82491" w:rsidRDefault="00D82491" w:rsidP="00C84747">
      <w:pPr>
        <w:pStyle w:val="Sansinterligne"/>
        <w:rPr>
          <w:b/>
          <w:bCs/>
          <w:u w:val="single"/>
        </w:rPr>
      </w:pPr>
    </w:p>
    <w:p w:rsidR="00D82491" w:rsidRDefault="00D82491" w:rsidP="00C84747">
      <w:pPr>
        <w:pStyle w:val="Sansinterligne"/>
      </w:pPr>
      <w:r>
        <w:t xml:space="preserve">L’user </w:t>
      </w:r>
      <w:r w:rsidR="00AF2854">
        <w:t>doit posséder un badge d’accès aux zones sécurisées.</w:t>
      </w:r>
    </w:p>
    <w:p w:rsidR="00AF2854" w:rsidRDefault="00AF2854" w:rsidP="00C84747">
      <w:pPr>
        <w:pStyle w:val="Sansinterligne"/>
      </w:pPr>
      <w:r>
        <w:t>L’user passe sont badge sur un lecteur de badge qui accordera ou non l’accès à une porte.</w:t>
      </w:r>
    </w:p>
    <w:p w:rsidR="00E37C37" w:rsidRDefault="00E37C37" w:rsidP="00C84747">
      <w:pPr>
        <w:pStyle w:val="Sansinterligne"/>
      </w:pPr>
    </w:p>
    <w:p w:rsidR="00E37C37" w:rsidRDefault="00E37C37" w:rsidP="00C84747">
      <w:pPr>
        <w:pStyle w:val="Sansinterligne"/>
        <w:rPr>
          <w:b/>
          <w:bCs/>
          <w:u w:val="single"/>
        </w:rPr>
      </w:pPr>
      <w:r w:rsidRPr="00E37C37">
        <w:rPr>
          <w:b/>
          <w:bCs/>
          <w:u w:val="single"/>
        </w:rPr>
        <w:t>Autoriser Accès :</w:t>
      </w:r>
    </w:p>
    <w:p w:rsidR="00E37C37" w:rsidRDefault="00E37C37" w:rsidP="00C84747">
      <w:pPr>
        <w:pStyle w:val="Sansinterligne"/>
        <w:rPr>
          <w:b/>
          <w:bCs/>
          <w:u w:val="single"/>
        </w:rPr>
      </w:pPr>
    </w:p>
    <w:p w:rsidR="00E37C37" w:rsidRPr="00E37C37" w:rsidRDefault="00E37C37" w:rsidP="00C84747">
      <w:pPr>
        <w:pStyle w:val="Sansinterligne"/>
      </w:pPr>
      <w:r>
        <w:t xml:space="preserve">Le lecteur de badge </w:t>
      </w:r>
      <w:proofErr w:type="gramStart"/>
      <w:r>
        <w:t>suite à</w:t>
      </w:r>
      <w:proofErr w:type="gramEnd"/>
      <w:r>
        <w:t xml:space="preserve"> l’identification autorise ou non l’accès à une porte.</w:t>
      </w:r>
    </w:p>
    <w:p w:rsidR="000F50FA" w:rsidRDefault="000F50FA" w:rsidP="000F50FA">
      <w:pPr>
        <w:pStyle w:val="Sansinterligne"/>
        <w:rPr>
          <w:b/>
          <w:bCs/>
          <w:u w:val="single"/>
        </w:rPr>
      </w:pPr>
    </w:p>
    <w:p w:rsidR="000F50FA" w:rsidRPr="000F50FA" w:rsidRDefault="000F50FA" w:rsidP="000F50FA">
      <w:pPr>
        <w:pStyle w:val="Sansinterligne"/>
        <w:rPr>
          <w:b/>
          <w:bCs/>
          <w:u w:val="single"/>
        </w:rPr>
      </w:pPr>
    </w:p>
    <w:sectPr w:rsidR="000F50FA" w:rsidRPr="000F5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FA"/>
    <w:rsid w:val="000F50FA"/>
    <w:rsid w:val="00231D4A"/>
    <w:rsid w:val="00243200"/>
    <w:rsid w:val="00284BAF"/>
    <w:rsid w:val="002A35E7"/>
    <w:rsid w:val="003C470F"/>
    <w:rsid w:val="004A587A"/>
    <w:rsid w:val="00533BE2"/>
    <w:rsid w:val="006215C1"/>
    <w:rsid w:val="006D4043"/>
    <w:rsid w:val="00814369"/>
    <w:rsid w:val="008166EE"/>
    <w:rsid w:val="00911307"/>
    <w:rsid w:val="00A21019"/>
    <w:rsid w:val="00A225E1"/>
    <w:rsid w:val="00A62F1B"/>
    <w:rsid w:val="00AF2854"/>
    <w:rsid w:val="00C074C7"/>
    <w:rsid w:val="00C82D03"/>
    <w:rsid w:val="00C84747"/>
    <w:rsid w:val="00D10161"/>
    <w:rsid w:val="00D37CE2"/>
    <w:rsid w:val="00D53D68"/>
    <w:rsid w:val="00D82491"/>
    <w:rsid w:val="00E37C37"/>
    <w:rsid w:val="00F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43062"/>
  <w15:chartTrackingRefBased/>
  <w15:docId w15:val="{3F9D081F-FDB0-4DCB-8F9E-175BA0D1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50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cp:lastPrinted>2023-09-25T14:44:00Z</cp:lastPrinted>
  <dcterms:created xsi:type="dcterms:W3CDTF">2023-09-25T09:00:00Z</dcterms:created>
  <dcterms:modified xsi:type="dcterms:W3CDTF">2023-09-25T14:51:00Z</dcterms:modified>
</cp:coreProperties>
</file>