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174F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b/>
          <w:bCs/>
          <w:sz w:val="18"/>
          <w:szCs w:val="18"/>
        </w:rPr>
        <w:t>NATIONAL GENERAL QUICK SUMMARY (Condensed + Highlighted)</w:t>
      </w:r>
    </w:p>
    <w:p w14:paraId="6E7FF2F6" w14:textId="77777777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7BCDDF12">
          <v:rect id="_x0000_i1025" style="width:468pt;height:1.5pt" o:hralign="center" o:hrstd="t" o:hr="t" fillcolor="#a0a0a0" stroked="f"/>
        </w:pict>
      </w:r>
    </w:p>
    <w:p w14:paraId="3D98A939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b/>
          <w:bCs/>
          <w:sz w:val="18"/>
          <w:szCs w:val="18"/>
        </w:rPr>
        <w:t>GENERAL REQUIREMENTS</w:t>
      </w:r>
    </w:p>
    <w:p w14:paraId="24A0D23D" w14:textId="77777777" w:rsidR="00954DDA" w:rsidRPr="00954DDA" w:rsidRDefault="00954DDA" w:rsidP="00954DDA">
      <w:pPr>
        <w:numPr>
          <w:ilvl w:val="0"/>
          <w:numId w:val="1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List National General Insurance + Underwriting Company</w:t>
      </w:r>
      <w:r w:rsidRPr="00954DDA">
        <w:rPr>
          <w:rFonts w:eastAsia="Times New Roman"/>
          <w:sz w:val="18"/>
          <w:szCs w:val="18"/>
        </w:rPr>
        <w:t xml:space="preserve"> on </w:t>
      </w:r>
      <w:r w:rsidRPr="00954DDA">
        <w:rPr>
          <w:rFonts w:eastAsia="Times New Roman"/>
          <w:i/>
          <w:iCs/>
          <w:sz w:val="18"/>
          <w:szCs w:val="18"/>
        </w:rPr>
        <w:t>all</w:t>
      </w:r>
      <w:r w:rsidRPr="00954DDA">
        <w:rPr>
          <w:rFonts w:eastAsia="Times New Roman"/>
          <w:sz w:val="18"/>
          <w:szCs w:val="18"/>
        </w:rPr>
        <w:t xml:space="preserve"> estimate/supplement headers (unless </w:t>
      </w:r>
      <w:proofErr w:type="gramStart"/>
      <w:r w:rsidRPr="00954DDA">
        <w:rPr>
          <w:rFonts w:eastAsia="Times New Roman"/>
          <w:sz w:val="18"/>
          <w:szCs w:val="18"/>
        </w:rPr>
        <w:t>none</w:t>
      </w:r>
      <w:proofErr w:type="gramEnd"/>
      <w:r w:rsidRPr="00954DDA">
        <w:rPr>
          <w:rFonts w:eastAsia="Times New Roman"/>
          <w:sz w:val="18"/>
          <w:szCs w:val="18"/>
        </w:rPr>
        <w:t xml:space="preserve"> listed on assignment).</w:t>
      </w:r>
    </w:p>
    <w:p w14:paraId="48AE4287" w14:textId="77777777" w:rsidR="00954DDA" w:rsidRPr="00954DDA" w:rsidRDefault="00954DDA" w:rsidP="00954DDA">
      <w:pPr>
        <w:numPr>
          <w:ilvl w:val="0"/>
          <w:numId w:val="1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Do NOT release estimates</w:t>
      </w:r>
      <w:r w:rsidRPr="00954DDA">
        <w:rPr>
          <w:rFonts w:eastAsia="Times New Roman"/>
          <w:sz w:val="18"/>
          <w:szCs w:val="18"/>
        </w:rPr>
        <w:t xml:space="preserve"> to shop or vehicle owner.</w:t>
      </w:r>
    </w:p>
    <w:p w14:paraId="603B231C" w14:textId="77777777" w:rsidR="00954DDA" w:rsidRPr="00954DDA" w:rsidRDefault="00954DDA" w:rsidP="00954DDA">
      <w:pPr>
        <w:numPr>
          <w:ilvl w:val="0"/>
          <w:numId w:val="1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Complete CCC Basic Claim Information (BCIF) Form</w:t>
      </w:r>
      <w:r w:rsidRPr="00954DDA">
        <w:rPr>
          <w:rFonts w:eastAsia="Times New Roman"/>
          <w:sz w:val="18"/>
          <w:szCs w:val="18"/>
        </w:rPr>
        <w:t xml:space="preserve"> for </w:t>
      </w:r>
      <w:r w:rsidRPr="00954DDA">
        <w:rPr>
          <w:rFonts w:eastAsia="Times New Roman"/>
          <w:i/>
          <w:iCs/>
          <w:sz w:val="18"/>
          <w:szCs w:val="18"/>
        </w:rPr>
        <w:t>all files (repairable + total loss)</w:t>
      </w:r>
      <w:r w:rsidRPr="00954DDA">
        <w:rPr>
          <w:rFonts w:eastAsia="Times New Roman"/>
          <w:sz w:val="18"/>
          <w:szCs w:val="18"/>
        </w:rPr>
        <w:t>.</w:t>
      </w:r>
    </w:p>
    <w:p w14:paraId="74C33708" w14:textId="77777777" w:rsidR="00B64567" w:rsidRPr="000A473E" w:rsidRDefault="00954DDA" w:rsidP="00B64567">
      <w:pPr>
        <w:pStyle w:val="ListParagraph"/>
        <w:numPr>
          <w:ilvl w:val="0"/>
          <w:numId w:val="1"/>
        </w:numPr>
        <w:spacing w:after="160" w:line="278" w:lineRule="auto"/>
        <w:rPr>
          <w:rFonts w:eastAsia="Times New Roman"/>
          <w:sz w:val="16"/>
          <w:szCs w:val="16"/>
        </w:rPr>
      </w:pPr>
      <w:r w:rsidRPr="00B64567">
        <w:rPr>
          <w:rFonts w:eastAsia="Times New Roman"/>
          <w:b/>
          <w:bCs/>
          <w:sz w:val="18"/>
          <w:szCs w:val="18"/>
        </w:rPr>
        <w:t>Clean Retail Value printout required</w:t>
      </w:r>
      <w:r w:rsidRPr="00B64567">
        <w:rPr>
          <w:rFonts w:eastAsia="Times New Roman"/>
          <w:sz w:val="18"/>
          <w:szCs w:val="18"/>
        </w:rPr>
        <w:t xml:space="preserve"> for </w:t>
      </w:r>
      <w:r w:rsidRPr="00B64567">
        <w:rPr>
          <w:rFonts w:eastAsia="Times New Roman"/>
          <w:i/>
          <w:iCs/>
          <w:sz w:val="18"/>
          <w:szCs w:val="18"/>
        </w:rPr>
        <w:t>all</w:t>
      </w:r>
      <w:r w:rsidRPr="00B64567">
        <w:rPr>
          <w:rFonts w:eastAsia="Times New Roman"/>
          <w:sz w:val="18"/>
          <w:szCs w:val="18"/>
        </w:rPr>
        <w:t xml:space="preserve"> files.</w:t>
      </w:r>
      <w:r w:rsidR="009013E2" w:rsidRPr="00B64567">
        <w:rPr>
          <w:rFonts w:eastAsia="Times New Roman"/>
          <w:sz w:val="18"/>
          <w:szCs w:val="18"/>
        </w:rPr>
        <w:t xml:space="preserve"> </w:t>
      </w:r>
      <w:r w:rsidR="009013E2" w:rsidRPr="000A473E">
        <w:rPr>
          <w:sz w:val="16"/>
          <w:szCs w:val="16"/>
        </w:rPr>
        <w:t>This may include NADA, J.D. Power, Kelly Blue Book, Edmunds, Carfax, Cars.com</w:t>
      </w:r>
    </w:p>
    <w:p w14:paraId="5111C4CC" w14:textId="77777777" w:rsidR="00954DDA" w:rsidRPr="00B64567" w:rsidRDefault="00954DDA" w:rsidP="00B64567">
      <w:pPr>
        <w:pStyle w:val="ListParagraph"/>
        <w:numPr>
          <w:ilvl w:val="0"/>
          <w:numId w:val="1"/>
        </w:numPr>
        <w:ind w:left="792"/>
        <w:rPr>
          <w:rFonts w:eastAsia="Times New Roman"/>
          <w:sz w:val="18"/>
          <w:szCs w:val="18"/>
        </w:rPr>
      </w:pPr>
      <w:r w:rsidRPr="00B64567">
        <w:rPr>
          <w:rFonts w:eastAsia="Times New Roman"/>
          <w:b/>
          <w:bCs/>
          <w:sz w:val="18"/>
          <w:szCs w:val="18"/>
        </w:rPr>
        <w:t>Salvage bids ONLY when requested</w:t>
      </w:r>
      <w:r w:rsidRPr="00B64567">
        <w:rPr>
          <w:rFonts w:eastAsia="Times New Roman"/>
          <w:sz w:val="18"/>
          <w:szCs w:val="18"/>
        </w:rPr>
        <w:t>.</w:t>
      </w:r>
    </w:p>
    <w:p w14:paraId="31B7ACC3" w14:textId="77777777" w:rsidR="00954DDA" w:rsidRPr="00954DDA" w:rsidRDefault="00954DDA" w:rsidP="00B64567">
      <w:pPr>
        <w:numPr>
          <w:ilvl w:val="0"/>
          <w:numId w:val="1"/>
        </w:numPr>
        <w:ind w:left="792"/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 xml:space="preserve">LKQ/Recon/Aftermarket parts </w:t>
      </w:r>
      <w:proofErr w:type="gramStart"/>
      <w:r w:rsidRPr="00954DDA">
        <w:rPr>
          <w:rFonts w:eastAsia="Times New Roman"/>
          <w:b/>
          <w:bCs/>
          <w:sz w:val="18"/>
          <w:szCs w:val="18"/>
        </w:rPr>
        <w:t>allowed</w:t>
      </w:r>
      <w:proofErr w:type="gramEnd"/>
      <w:r w:rsidRPr="00954DDA">
        <w:rPr>
          <w:rFonts w:eastAsia="Times New Roman"/>
          <w:b/>
          <w:bCs/>
          <w:sz w:val="18"/>
          <w:szCs w:val="18"/>
        </w:rPr>
        <w:t xml:space="preserve"> only when &gt;1 year old &amp; &gt;15k miles</w:t>
      </w:r>
      <w:r w:rsidRPr="00954DDA">
        <w:rPr>
          <w:rFonts w:eastAsia="Times New Roman"/>
          <w:sz w:val="18"/>
          <w:szCs w:val="18"/>
        </w:rPr>
        <w:t>.</w:t>
      </w:r>
    </w:p>
    <w:p w14:paraId="6E6B88D5" w14:textId="77777777" w:rsidR="00954DDA" w:rsidRPr="00954DDA" w:rsidRDefault="00954DDA" w:rsidP="00B64567">
      <w:pPr>
        <w:numPr>
          <w:ilvl w:val="0"/>
          <w:numId w:val="1"/>
        </w:numPr>
        <w:ind w:left="792"/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 xml:space="preserve">CA </w:t>
      </w:r>
      <w:proofErr w:type="gramStart"/>
      <w:r w:rsidRPr="00954DDA">
        <w:rPr>
          <w:rFonts w:eastAsia="Times New Roman"/>
          <w:b/>
          <w:bCs/>
          <w:sz w:val="18"/>
          <w:szCs w:val="18"/>
        </w:rPr>
        <w:t>claims</w:t>
      </w:r>
      <w:proofErr w:type="gramEnd"/>
      <w:r w:rsidRPr="00954DDA">
        <w:rPr>
          <w:rFonts w:eastAsia="Times New Roman"/>
          <w:b/>
          <w:bCs/>
          <w:sz w:val="18"/>
          <w:szCs w:val="18"/>
        </w:rPr>
        <w:t xml:space="preserve"> require posted labor rate </w:t>
      </w:r>
      <w:proofErr w:type="gramStart"/>
      <w:r w:rsidRPr="00954DDA">
        <w:rPr>
          <w:rFonts w:eastAsia="Times New Roman"/>
          <w:b/>
          <w:bCs/>
          <w:sz w:val="18"/>
          <w:szCs w:val="18"/>
        </w:rPr>
        <w:t>photo</w:t>
      </w:r>
      <w:proofErr w:type="gramEnd"/>
      <w:r w:rsidRPr="00954DDA">
        <w:rPr>
          <w:rFonts w:eastAsia="Times New Roman"/>
          <w:b/>
          <w:bCs/>
          <w:sz w:val="18"/>
          <w:szCs w:val="18"/>
        </w:rPr>
        <w:t>.</w:t>
      </w:r>
    </w:p>
    <w:p w14:paraId="2E6D44F9" w14:textId="77777777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23F3ABA1">
          <v:rect id="_x0000_i1026" style="width:468pt;height:1.5pt" o:hralign="center" o:hrstd="t" o:hr="t" fillcolor="#a0a0a0" stroked="f"/>
        </w:pict>
      </w:r>
    </w:p>
    <w:p w14:paraId="30FBC605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🚫</w:t>
      </w:r>
      <w:r w:rsidRPr="00954DDA">
        <w:rPr>
          <w:b/>
          <w:bCs/>
          <w:sz w:val="18"/>
          <w:szCs w:val="18"/>
        </w:rPr>
        <w:t xml:space="preserve"> CLIENT FATAL ERRORS – MUST AVOID</w:t>
      </w:r>
    </w:p>
    <w:p w14:paraId="45E8852F" w14:textId="77777777" w:rsidR="00954DDA" w:rsidRPr="00954DDA" w:rsidRDefault="00954DDA" w:rsidP="00E33AAE">
      <w:pPr>
        <w:numPr>
          <w:ilvl w:val="0"/>
          <w:numId w:val="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Do NOT write anything on the estimate that is NOT visible in photos.</w:t>
      </w:r>
    </w:p>
    <w:p w14:paraId="044A2DFA" w14:textId="3B6795C8" w:rsidR="00954DDA" w:rsidRPr="000C2E21" w:rsidRDefault="00954DDA" w:rsidP="00E33AAE">
      <w:pPr>
        <w:pStyle w:val="ListParagraph"/>
        <w:numPr>
          <w:ilvl w:val="0"/>
          <w:numId w:val="1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 xml:space="preserve">Missing Clean Retail </w:t>
      </w:r>
      <w:proofErr w:type="gramStart"/>
      <w:r w:rsidRPr="00954DDA">
        <w:rPr>
          <w:rFonts w:eastAsia="Times New Roman"/>
          <w:b/>
          <w:bCs/>
          <w:sz w:val="18"/>
          <w:szCs w:val="18"/>
        </w:rPr>
        <w:t>printout</w:t>
      </w:r>
      <w:proofErr w:type="gramEnd"/>
      <w:r w:rsidRPr="00954DDA">
        <w:rPr>
          <w:rFonts w:eastAsia="Times New Roman"/>
          <w:b/>
          <w:bCs/>
          <w:sz w:val="18"/>
          <w:szCs w:val="18"/>
        </w:rPr>
        <w:t>.</w:t>
      </w:r>
      <w:r w:rsidR="00B64567">
        <w:rPr>
          <w:rFonts w:eastAsia="Times New Roman"/>
          <w:b/>
          <w:bCs/>
          <w:sz w:val="18"/>
          <w:szCs w:val="18"/>
        </w:rPr>
        <w:t xml:space="preserve"> </w:t>
      </w:r>
      <w:r w:rsidR="00B64567" w:rsidRPr="00B64567">
        <w:rPr>
          <w:sz w:val="18"/>
          <w:szCs w:val="18"/>
        </w:rPr>
        <w:t>This may include NADA, J.D. Power, Kelly Blue Book, Edmunds, Carfax, Cars.com</w:t>
      </w:r>
    </w:p>
    <w:p w14:paraId="2CD27164" w14:textId="77777777" w:rsidR="00954DDA" w:rsidRPr="00954DDA" w:rsidRDefault="00954DDA" w:rsidP="00E33AAE">
      <w:pPr>
        <w:numPr>
          <w:ilvl w:val="0"/>
          <w:numId w:val="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Missing repair facility info</w:t>
      </w:r>
      <w:r w:rsidRPr="00954DDA">
        <w:rPr>
          <w:rFonts w:eastAsia="Times New Roman"/>
          <w:sz w:val="18"/>
          <w:szCs w:val="18"/>
        </w:rPr>
        <w:t xml:space="preserve"> on estimates/supplements when the vehicle is at a shop.</w:t>
      </w:r>
    </w:p>
    <w:p w14:paraId="2054CB31" w14:textId="77777777" w:rsidR="00954DDA" w:rsidRPr="00954DDA" w:rsidRDefault="00954DDA" w:rsidP="00E33AAE">
      <w:pPr>
        <w:numPr>
          <w:ilvl w:val="0"/>
          <w:numId w:val="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Missing production date photo.</w:t>
      </w:r>
    </w:p>
    <w:p w14:paraId="7003E3AD" w14:textId="77777777" w:rsidR="00954DDA" w:rsidRPr="00954DDA" w:rsidRDefault="00954DDA" w:rsidP="00E33AAE">
      <w:pPr>
        <w:numPr>
          <w:ilvl w:val="0"/>
          <w:numId w:val="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Fuel/engine claims require lab testing BEFORE writing estimate.</w:t>
      </w:r>
    </w:p>
    <w:p w14:paraId="60424B9F" w14:textId="77777777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560BFD27">
          <v:rect id="_x0000_i1027" style="width:468pt;height:1.5pt" o:hralign="center" o:hrstd="t" o:hr="t" fillcolor="#a0a0a0" stroked="f"/>
        </w:pict>
      </w:r>
    </w:p>
    <w:p w14:paraId="6A5C02A1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📸</w:t>
      </w:r>
      <w:r w:rsidRPr="00954DDA">
        <w:rPr>
          <w:b/>
          <w:bCs/>
          <w:sz w:val="18"/>
          <w:szCs w:val="18"/>
        </w:rPr>
        <w:t xml:space="preserve"> PHOTO REQUIREMENTS</w:t>
      </w:r>
    </w:p>
    <w:p w14:paraId="66DDBB98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b/>
          <w:bCs/>
          <w:sz w:val="18"/>
          <w:szCs w:val="18"/>
        </w:rPr>
        <w:t>REPAIRABLE DAMAGE PHOTOS</w:t>
      </w:r>
    </w:p>
    <w:p w14:paraId="63729FA4" w14:textId="2BAA7638" w:rsidR="00954DDA" w:rsidRPr="00954DDA" w:rsidRDefault="00607DE5" w:rsidP="00954DDA">
      <w:pPr>
        <w:numPr>
          <w:ilvl w:val="0"/>
          <w:numId w:val="3"/>
        </w:numPr>
        <w:rPr>
          <w:rFonts w:eastAsia="Times New Roman"/>
          <w:sz w:val="18"/>
          <w:szCs w:val="18"/>
        </w:rPr>
      </w:pPr>
      <w:r w:rsidRPr="005361DC">
        <w:rPr>
          <w:rFonts w:eastAsia="Times New Roman"/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818005C" wp14:editId="5C9BC54D">
                <wp:simplePos x="0" y="0"/>
                <wp:positionH relativeFrom="margin">
                  <wp:posOffset>4629151</wp:posOffset>
                </wp:positionH>
                <wp:positionV relativeFrom="paragraph">
                  <wp:posOffset>13335</wp:posOffset>
                </wp:positionV>
                <wp:extent cx="2076450" cy="114300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53A84" w14:textId="0CCE17A9" w:rsidR="005361DC" w:rsidRPr="005361DC" w:rsidRDefault="005361DC" w:rsidP="00607DE5">
                            <w:p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Segoe UI" w:eastAsia="Times New Roman" w:hAnsi="Segoe UI" w:cs="Segoe UI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5361DC">
                              <w:rPr>
                                <w:rFonts w:ascii="Segoe UI" w:eastAsia="Times New Roman" w:hAnsi="Segoe UI" w:cs="Segoe UI"/>
                                <w:sz w:val="20"/>
                                <w:szCs w:val="20"/>
                                <w14:ligatures w14:val="none"/>
                              </w:rPr>
                              <w:t xml:space="preserve">For any rates or claim related matter, send an email to the following emails: </w:t>
                            </w:r>
                            <w:r w:rsidRPr="005361DC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20"/>
                                <w:szCs w:val="20"/>
                                <w14:ligatures w14:val="none"/>
                              </w:rPr>
                              <w:t>jeffrey.cao@ngic.com; Todd.balog@ngic.com; kenneth.sirignano@ngic.com</w:t>
                            </w:r>
                          </w:p>
                          <w:p w14:paraId="141CBD5D" w14:textId="39FBD2AD" w:rsidR="005361DC" w:rsidRDefault="005361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800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4.5pt;margin-top:1.05pt;width:163.5pt;height:9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">
                <v:textbox>
                  <w:txbxContent>
                    <w:p w14:paraId="4AF53A84" w14:textId="0CCE17A9" w:rsidR="005361DC" w:rsidRPr="005361DC" w:rsidRDefault="005361DC" w:rsidP="00607DE5">
                      <w:pPr>
                        <w:shd w:val="clear" w:color="auto" w:fill="FFFFFF"/>
                        <w:spacing w:before="100" w:beforeAutospacing="1" w:after="100" w:afterAutospacing="1"/>
                        <w:rPr>
                          <w:rFonts w:ascii="Segoe UI" w:eastAsia="Times New Roman" w:hAnsi="Segoe UI" w:cs="Segoe UI"/>
                          <w:sz w:val="20"/>
                          <w:szCs w:val="20"/>
                          <w14:ligatures w14:val="none"/>
                        </w:rPr>
                      </w:pPr>
                      <w:r w:rsidRPr="005361DC">
                        <w:rPr>
                          <w:rFonts w:ascii="Segoe UI" w:eastAsia="Times New Roman" w:hAnsi="Segoe UI" w:cs="Segoe UI"/>
                          <w:sz w:val="20"/>
                          <w:szCs w:val="20"/>
                          <w14:ligatures w14:val="none"/>
                        </w:rPr>
                        <w:t xml:space="preserve">For any rates or claim related matter, send an email to the following emails: </w:t>
                      </w:r>
                      <w:r w:rsidRPr="005361DC">
                        <w:rPr>
                          <w:rFonts w:ascii="Segoe UI" w:eastAsia="Times New Roman" w:hAnsi="Segoe UI" w:cs="Segoe UI"/>
                          <w:b/>
                          <w:bCs/>
                          <w:sz w:val="20"/>
                          <w:szCs w:val="20"/>
                          <w14:ligatures w14:val="none"/>
                        </w:rPr>
                        <w:t>jeffrey.cao@ngic.com; Todd.balog@ngic.com; kenneth.sirignano@ngic.com</w:t>
                      </w:r>
                    </w:p>
                    <w:p w14:paraId="141CBD5D" w14:textId="39FBD2AD" w:rsidR="005361DC" w:rsidRDefault="005361DC"/>
                  </w:txbxContent>
                </v:textbox>
                <w10:wrap anchorx="margin"/>
              </v:shape>
            </w:pict>
          </mc:Fallback>
        </mc:AlternateContent>
      </w:r>
      <w:r w:rsidR="00954DDA" w:rsidRPr="00954DDA">
        <w:rPr>
          <w:rFonts w:eastAsia="Times New Roman"/>
          <w:b/>
          <w:bCs/>
          <w:sz w:val="18"/>
          <w:szCs w:val="18"/>
        </w:rPr>
        <w:t>4 clear corners</w:t>
      </w:r>
    </w:p>
    <w:p w14:paraId="3F634639" w14:textId="167F1C01" w:rsidR="00954DDA" w:rsidRPr="00954DDA" w:rsidRDefault="00954DDA" w:rsidP="00954DDA">
      <w:pPr>
        <w:numPr>
          <w:ilvl w:val="0"/>
          <w:numId w:val="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Minimum 4 photos of damage area</w:t>
      </w:r>
    </w:p>
    <w:p w14:paraId="5E89C4E8" w14:textId="4FB346A8" w:rsidR="00954DDA" w:rsidRPr="00954DDA" w:rsidRDefault="00954DDA" w:rsidP="00954DDA">
      <w:pPr>
        <w:numPr>
          <w:ilvl w:val="0"/>
          <w:numId w:val="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Impact height measurement w/ Keson tape (level, inch measurement visible)</w:t>
      </w:r>
    </w:p>
    <w:p w14:paraId="6653EE11" w14:textId="6307FBB6" w:rsidR="00954DDA" w:rsidRPr="00954DDA" w:rsidRDefault="00954DDA" w:rsidP="00954DDA">
      <w:pPr>
        <w:numPr>
          <w:ilvl w:val="0"/>
          <w:numId w:val="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Odometer, License plate, VIN (door + windshield), Production date</w:t>
      </w:r>
    </w:p>
    <w:p w14:paraId="3CE0F0B2" w14:textId="7A8FC0F5" w:rsidR="00954DDA" w:rsidRPr="00954DDA" w:rsidRDefault="00954DDA" w:rsidP="00954DDA">
      <w:pPr>
        <w:numPr>
          <w:ilvl w:val="0"/>
          <w:numId w:val="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Registration</w:t>
      </w:r>
      <w:r w:rsidRPr="00954DDA">
        <w:rPr>
          <w:rFonts w:eastAsia="Times New Roman"/>
          <w:sz w:val="18"/>
          <w:szCs w:val="18"/>
        </w:rPr>
        <w:t xml:space="preserve">, </w:t>
      </w:r>
      <w:r w:rsidRPr="00954DDA">
        <w:rPr>
          <w:rFonts w:eastAsia="Times New Roman"/>
          <w:b/>
          <w:bCs/>
          <w:sz w:val="18"/>
          <w:szCs w:val="18"/>
        </w:rPr>
        <w:t>Unrelated Prior Damage (UPD)</w:t>
      </w:r>
    </w:p>
    <w:p w14:paraId="1C7EB36F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b/>
          <w:bCs/>
          <w:sz w:val="18"/>
          <w:szCs w:val="18"/>
        </w:rPr>
        <w:t>TOTAL LOSS — ADDITIONAL PHOTOS</w:t>
      </w:r>
    </w:p>
    <w:p w14:paraId="43B669D6" w14:textId="77777777" w:rsidR="00954DDA" w:rsidRPr="00954DDA" w:rsidRDefault="00954DDA" w:rsidP="00954DDA">
      <w:pPr>
        <w:numPr>
          <w:ilvl w:val="0"/>
          <w:numId w:val="4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Airbag &amp; seatbelt deployment</w:t>
      </w:r>
    </w:p>
    <w:p w14:paraId="48071FA4" w14:textId="76E2F7A1" w:rsidR="00954DDA" w:rsidRPr="00954DDA" w:rsidRDefault="00954DDA" w:rsidP="00954DDA">
      <w:pPr>
        <w:numPr>
          <w:ilvl w:val="0"/>
          <w:numId w:val="4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Interior condition (seats, carpet, headliner)</w:t>
      </w:r>
    </w:p>
    <w:p w14:paraId="5455BBCE" w14:textId="77777777" w:rsidR="00954DDA" w:rsidRPr="00954DDA" w:rsidRDefault="00954DDA" w:rsidP="00954DDA">
      <w:pPr>
        <w:numPr>
          <w:ilvl w:val="0"/>
          <w:numId w:val="4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Radio/NAV</w:t>
      </w:r>
    </w:p>
    <w:p w14:paraId="7812B6E2" w14:textId="77777777" w:rsidR="00954DDA" w:rsidRPr="00954DDA" w:rsidRDefault="00954DDA" w:rsidP="00954DDA">
      <w:pPr>
        <w:numPr>
          <w:ilvl w:val="0"/>
          <w:numId w:val="4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Tire tread w/ measurements</w:t>
      </w:r>
    </w:p>
    <w:p w14:paraId="00FEEF45" w14:textId="77777777" w:rsidR="00954DDA" w:rsidRPr="00954DDA" w:rsidRDefault="00954DDA" w:rsidP="00954DDA">
      <w:pPr>
        <w:numPr>
          <w:ilvl w:val="0"/>
          <w:numId w:val="4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Vehicle options (doors/dash)</w:t>
      </w:r>
    </w:p>
    <w:p w14:paraId="4F2DE496" w14:textId="55760F37" w:rsidR="00954DDA" w:rsidRPr="00954DDA" w:rsidRDefault="00954DDA" w:rsidP="00954DDA">
      <w:pPr>
        <w:numPr>
          <w:ilvl w:val="0"/>
          <w:numId w:val="4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Engine compartment + dipstick pulled</w:t>
      </w:r>
    </w:p>
    <w:p w14:paraId="2EA72304" w14:textId="4C12BF31" w:rsidR="00954DDA" w:rsidRPr="00954DDA" w:rsidRDefault="00954DDA" w:rsidP="00954DDA">
      <w:pPr>
        <w:numPr>
          <w:ilvl w:val="0"/>
          <w:numId w:val="4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Spare tire + trunk</w:t>
      </w:r>
    </w:p>
    <w:p w14:paraId="5CF70B32" w14:textId="61498907" w:rsidR="00954DDA" w:rsidRPr="00954DDA" w:rsidRDefault="00954DDA" w:rsidP="00954DDA">
      <w:pPr>
        <w:numPr>
          <w:ilvl w:val="0"/>
          <w:numId w:val="4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Windshield condition</w:t>
      </w:r>
    </w:p>
    <w:p w14:paraId="0C756697" w14:textId="44A06D83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24FBADD1">
          <v:rect id="_x0000_i1028" style="width:468pt;height:1.5pt" o:hralign="center" o:hrstd="t" o:hr="t" fillcolor="#a0a0a0" stroked="f"/>
        </w:pict>
      </w:r>
    </w:p>
    <w:p w14:paraId="0EED7823" w14:textId="038496BC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🧾</w:t>
      </w:r>
      <w:r w:rsidRPr="00954DDA">
        <w:rPr>
          <w:b/>
          <w:bCs/>
          <w:sz w:val="18"/>
          <w:szCs w:val="18"/>
        </w:rPr>
        <w:t xml:space="preserve"> ESTIMATE / SUPPLEMENT RULES</w:t>
      </w:r>
    </w:p>
    <w:p w14:paraId="4726A2EB" w14:textId="7A817E41" w:rsidR="00954DDA" w:rsidRPr="00954DDA" w:rsidRDefault="00954DDA" w:rsidP="00954DDA">
      <w:pPr>
        <w:numPr>
          <w:ilvl w:val="0"/>
          <w:numId w:val="5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NO estimate release</w:t>
      </w:r>
      <w:r w:rsidRPr="00954DDA">
        <w:rPr>
          <w:rFonts w:eastAsia="Times New Roman"/>
          <w:sz w:val="18"/>
          <w:szCs w:val="18"/>
        </w:rPr>
        <w:t xml:space="preserve"> to shop/owner.</w:t>
      </w:r>
    </w:p>
    <w:p w14:paraId="3044E0CC" w14:textId="04972CD7" w:rsidR="00954DDA" w:rsidRPr="00954DDA" w:rsidRDefault="00954DDA" w:rsidP="00954DDA">
      <w:pPr>
        <w:numPr>
          <w:ilvl w:val="0"/>
          <w:numId w:val="5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Parts sourcing documented with 3 sources</w:t>
      </w:r>
      <w:r w:rsidRPr="00954DDA">
        <w:rPr>
          <w:rFonts w:eastAsia="Times New Roman"/>
          <w:sz w:val="18"/>
          <w:szCs w:val="18"/>
        </w:rPr>
        <w:t xml:space="preserve"> (always push LKQ).</w:t>
      </w:r>
    </w:p>
    <w:p w14:paraId="5D70BA44" w14:textId="6A4FD11A" w:rsidR="00954DDA" w:rsidRPr="00954DDA" w:rsidRDefault="00954DDA" w:rsidP="00954DDA">
      <w:pPr>
        <w:numPr>
          <w:ilvl w:val="0"/>
          <w:numId w:val="5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Repair facility info + TAX ID required on supplements.</w:t>
      </w:r>
    </w:p>
    <w:p w14:paraId="48A69978" w14:textId="11646AFA" w:rsidR="00954DDA" w:rsidRPr="00954DDA" w:rsidRDefault="00954DDA" w:rsidP="00954DDA">
      <w:pPr>
        <w:numPr>
          <w:ilvl w:val="0"/>
          <w:numId w:val="5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Include supporting invoices + photos</w:t>
      </w:r>
      <w:r w:rsidRPr="00954DDA">
        <w:rPr>
          <w:rFonts w:eastAsia="Times New Roman"/>
          <w:sz w:val="18"/>
          <w:szCs w:val="18"/>
        </w:rPr>
        <w:t xml:space="preserve"> on supplements.</w:t>
      </w:r>
    </w:p>
    <w:p w14:paraId="3A5A7779" w14:textId="2336461A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6647ECF0">
          <v:rect id="_x0000_i1029" style="width:468pt;height:1.5pt" o:hralign="center" o:hrstd="t" o:hr="t" fillcolor="#a0a0a0" stroked="f"/>
        </w:pict>
      </w:r>
    </w:p>
    <w:p w14:paraId="3BA61F7E" w14:textId="11A731AE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🔧</w:t>
      </w:r>
      <w:r w:rsidRPr="00954DDA">
        <w:rPr>
          <w:b/>
          <w:bCs/>
          <w:sz w:val="18"/>
          <w:szCs w:val="18"/>
        </w:rPr>
        <w:t xml:space="preserve"> PARTS RULES</w:t>
      </w:r>
    </w:p>
    <w:p w14:paraId="6F130A00" w14:textId="4CB7C1C0" w:rsidR="00954DDA" w:rsidRPr="00954DDA" w:rsidRDefault="00954DDA" w:rsidP="00954DDA">
      <w:pPr>
        <w:numPr>
          <w:ilvl w:val="0"/>
          <w:numId w:val="6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OEM ONLY</w:t>
      </w:r>
      <w:r w:rsidRPr="00954DDA">
        <w:rPr>
          <w:rFonts w:eastAsia="Times New Roman"/>
          <w:sz w:val="18"/>
          <w:szCs w:val="18"/>
        </w:rPr>
        <w:t xml:space="preserve"> if </w:t>
      </w:r>
      <w:r w:rsidRPr="00954DDA">
        <w:rPr>
          <w:rFonts w:eastAsia="Times New Roman"/>
          <w:b/>
          <w:bCs/>
          <w:sz w:val="18"/>
          <w:szCs w:val="18"/>
        </w:rPr>
        <w:t>current model year AND &lt;15k miles</w:t>
      </w:r>
      <w:r w:rsidRPr="00954DDA">
        <w:rPr>
          <w:rFonts w:eastAsia="Times New Roman"/>
          <w:sz w:val="18"/>
          <w:szCs w:val="18"/>
        </w:rPr>
        <w:t>.</w:t>
      </w:r>
    </w:p>
    <w:p w14:paraId="48738B0D" w14:textId="77777777" w:rsidR="00954DDA" w:rsidRPr="00954DDA" w:rsidRDefault="00954DDA" w:rsidP="00954DDA">
      <w:pPr>
        <w:numPr>
          <w:ilvl w:val="0"/>
          <w:numId w:val="6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 xml:space="preserve">Otherwise use </w:t>
      </w:r>
      <w:r w:rsidRPr="00954DDA">
        <w:rPr>
          <w:rFonts w:eastAsia="Times New Roman"/>
          <w:b/>
          <w:bCs/>
          <w:sz w:val="18"/>
          <w:szCs w:val="18"/>
        </w:rPr>
        <w:t>LKQ / Recon / Aftermarket (CAPA)</w:t>
      </w:r>
      <w:r w:rsidRPr="00954DDA">
        <w:rPr>
          <w:rFonts w:eastAsia="Times New Roman"/>
          <w:sz w:val="18"/>
          <w:szCs w:val="18"/>
        </w:rPr>
        <w:t>.</w:t>
      </w:r>
    </w:p>
    <w:p w14:paraId="13AA3EAD" w14:textId="77777777" w:rsidR="00954DDA" w:rsidRPr="00954DDA" w:rsidRDefault="00954DDA" w:rsidP="00954DDA">
      <w:pPr>
        <w:numPr>
          <w:ilvl w:val="0"/>
          <w:numId w:val="6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 xml:space="preserve">Safelite required first for </w:t>
      </w:r>
      <w:proofErr w:type="gramStart"/>
      <w:r w:rsidRPr="00954DDA">
        <w:rPr>
          <w:rFonts w:eastAsia="Times New Roman"/>
          <w:b/>
          <w:bCs/>
          <w:sz w:val="18"/>
          <w:szCs w:val="18"/>
        </w:rPr>
        <w:t>glass</w:t>
      </w:r>
      <w:r w:rsidRPr="00954DDA">
        <w:rPr>
          <w:rFonts w:eastAsia="Times New Roman"/>
          <w:sz w:val="18"/>
          <w:szCs w:val="18"/>
        </w:rPr>
        <w:t>;</w:t>
      </w:r>
      <w:proofErr w:type="gramEnd"/>
      <w:r w:rsidRPr="00954DDA">
        <w:rPr>
          <w:rFonts w:eastAsia="Times New Roman"/>
          <w:sz w:val="18"/>
          <w:szCs w:val="18"/>
        </w:rPr>
        <w:t xml:space="preserve"> OEM only if cheaper.</w:t>
      </w:r>
    </w:p>
    <w:p w14:paraId="05333B3B" w14:textId="77777777" w:rsidR="00954DDA" w:rsidRPr="00954DDA" w:rsidRDefault="00954DDA" w:rsidP="00954DDA">
      <w:pPr>
        <w:numPr>
          <w:ilvl w:val="0"/>
          <w:numId w:val="6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No reconditioned headlamps.</w:t>
      </w:r>
    </w:p>
    <w:p w14:paraId="19740BBF" w14:textId="77777777" w:rsidR="00954DDA" w:rsidRPr="00954DDA" w:rsidRDefault="00954DDA" w:rsidP="00954DDA">
      <w:pPr>
        <w:numPr>
          <w:ilvl w:val="0"/>
          <w:numId w:val="6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No aftermarket safety-related parts unless CAPA</w:t>
      </w:r>
      <w:r w:rsidRPr="00954DDA">
        <w:rPr>
          <w:rFonts w:eastAsia="Times New Roman"/>
          <w:sz w:val="18"/>
          <w:szCs w:val="18"/>
        </w:rPr>
        <w:t>:</w:t>
      </w:r>
    </w:p>
    <w:p w14:paraId="13F3528A" w14:textId="77777777" w:rsidR="00954DDA" w:rsidRPr="00954DDA" w:rsidRDefault="00954DDA" w:rsidP="00954DDA">
      <w:pPr>
        <w:numPr>
          <w:ilvl w:val="1"/>
          <w:numId w:val="6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Bumpers, reinforcements, absorbers, brackets, rad supports.</w:t>
      </w:r>
    </w:p>
    <w:p w14:paraId="78B23BCA" w14:textId="77777777" w:rsidR="00954DDA" w:rsidRPr="00954DDA" w:rsidRDefault="00954DDA" w:rsidP="00954DDA">
      <w:pPr>
        <w:numPr>
          <w:ilvl w:val="0"/>
          <w:numId w:val="6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NO LKQ suspension parts</w:t>
      </w:r>
      <w:r w:rsidRPr="00954DDA">
        <w:rPr>
          <w:rFonts w:eastAsia="Times New Roman"/>
          <w:sz w:val="18"/>
          <w:szCs w:val="18"/>
        </w:rPr>
        <w:t xml:space="preserve"> (only OEM or A/M).</w:t>
      </w:r>
      <w:r w:rsidRPr="00954DDA">
        <w:rPr>
          <w:rFonts w:eastAsia="Times New Roman"/>
          <w:sz w:val="18"/>
          <w:szCs w:val="18"/>
        </w:rPr>
        <w:br/>
      </w:r>
      <w:r w:rsidRPr="00954DDA">
        <w:rPr>
          <w:rFonts w:eastAsia="Times New Roman"/>
          <w:b/>
          <w:bCs/>
          <w:sz w:val="18"/>
          <w:szCs w:val="18"/>
        </w:rPr>
        <w:t>Exception:</w:t>
      </w:r>
      <w:r w:rsidRPr="00954DDA">
        <w:rPr>
          <w:rFonts w:eastAsia="Times New Roman"/>
          <w:sz w:val="18"/>
          <w:szCs w:val="18"/>
        </w:rPr>
        <w:t xml:space="preserve"> </w:t>
      </w:r>
      <w:r w:rsidRPr="00954DDA">
        <w:rPr>
          <w:rFonts w:eastAsia="Times New Roman"/>
          <w:i/>
          <w:iCs/>
          <w:sz w:val="18"/>
          <w:szCs w:val="18"/>
        </w:rPr>
        <w:t>Engine cradles, crossmembers, solid rear axles.</w:t>
      </w:r>
    </w:p>
    <w:p w14:paraId="68ACB568" w14:textId="77777777" w:rsidR="00954DDA" w:rsidRPr="00954DDA" w:rsidRDefault="00954DDA" w:rsidP="00954DDA">
      <w:pPr>
        <w:numPr>
          <w:ilvl w:val="0"/>
          <w:numId w:val="6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NGIC prohibits LKQ on safety systems</w:t>
      </w:r>
      <w:r w:rsidRPr="00954DDA">
        <w:rPr>
          <w:rFonts w:eastAsia="Times New Roman"/>
          <w:sz w:val="18"/>
          <w:szCs w:val="18"/>
        </w:rPr>
        <w:t>:</w:t>
      </w:r>
      <w:r w:rsidRPr="00954DDA">
        <w:rPr>
          <w:rFonts w:eastAsia="Times New Roman"/>
          <w:sz w:val="18"/>
          <w:szCs w:val="18"/>
        </w:rPr>
        <w:br/>
      </w:r>
      <w:r w:rsidRPr="00954DDA">
        <w:rPr>
          <w:rFonts w:eastAsia="Times New Roman"/>
          <w:b/>
          <w:bCs/>
          <w:sz w:val="18"/>
          <w:szCs w:val="18"/>
        </w:rPr>
        <w:t>Seatbelts, SRS, steering, suspension, brake systems.</w:t>
      </w:r>
    </w:p>
    <w:p w14:paraId="44B84EE4" w14:textId="77777777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70598DFF">
          <v:rect id="_x0000_i1030" style="width:468pt;height:1.5pt" o:hralign="center" o:hrstd="t" o:hr="t" fillcolor="#a0a0a0" stroked="f"/>
        </w:pict>
      </w:r>
    </w:p>
    <w:p w14:paraId="6DB7612F" w14:textId="1F022ADB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🚗</w:t>
      </w:r>
      <w:r w:rsidRPr="00954DDA">
        <w:rPr>
          <w:b/>
          <w:bCs/>
          <w:sz w:val="18"/>
          <w:szCs w:val="18"/>
        </w:rPr>
        <w:t xml:space="preserve"> TOTAL LOSS RULES</w:t>
      </w:r>
    </w:p>
    <w:p w14:paraId="2F18388B" w14:textId="274D7132" w:rsidR="00954DDA" w:rsidRPr="00954DDA" w:rsidRDefault="00954DDA" w:rsidP="00954DDA">
      <w:pPr>
        <w:numPr>
          <w:ilvl w:val="0"/>
          <w:numId w:val="7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Write ALL damages — do NOT stop at ACV.</w:t>
      </w:r>
    </w:p>
    <w:p w14:paraId="4F3DF8B3" w14:textId="33008749" w:rsidR="00954DDA" w:rsidRPr="00954DDA" w:rsidRDefault="00954DDA" w:rsidP="00954DDA">
      <w:pPr>
        <w:numPr>
          <w:ilvl w:val="0"/>
          <w:numId w:val="7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Complete BCIF form.</w:t>
      </w:r>
    </w:p>
    <w:p w14:paraId="177ABA74" w14:textId="14A25FE7" w:rsidR="00954DDA" w:rsidRPr="00954DDA" w:rsidRDefault="00954DDA" w:rsidP="00954DDA">
      <w:pPr>
        <w:numPr>
          <w:ilvl w:val="0"/>
          <w:numId w:val="7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Exact options, mileage, production date REQUIRED.</w:t>
      </w:r>
    </w:p>
    <w:p w14:paraId="5A4FBC4C" w14:textId="1A200778" w:rsidR="00954DDA" w:rsidRPr="00954DDA" w:rsidRDefault="00954DDA" w:rsidP="00954DDA">
      <w:pPr>
        <w:numPr>
          <w:ilvl w:val="0"/>
          <w:numId w:val="7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Unknown mileage = enter 0/unknown</w:t>
      </w:r>
      <w:r w:rsidRPr="00954DDA">
        <w:rPr>
          <w:rFonts w:eastAsia="Times New Roman"/>
          <w:sz w:val="18"/>
          <w:szCs w:val="18"/>
        </w:rPr>
        <w:t xml:space="preserve"> (NGIC will run ISO).</w:t>
      </w:r>
    </w:p>
    <w:p w14:paraId="3FF78660" w14:textId="6A3C92C5" w:rsidR="00954DDA" w:rsidRPr="00954DDA" w:rsidRDefault="00954DDA" w:rsidP="00954DDA">
      <w:pPr>
        <w:numPr>
          <w:ilvl w:val="0"/>
          <w:numId w:val="7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Separate estimate required for unrelated prior damage (UPD).</w:t>
      </w:r>
    </w:p>
    <w:p w14:paraId="15EAF7C1" w14:textId="77777777" w:rsidR="00954DDA" w:rsidRPr="00954DDA" w:rsidRDefault="00954DDA" w:rsidP="00954DDA">
      <w:pPr>
        <w:numPr>
          <w:ilvl w:val="0"/>
          <w:numId w:val="7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3 Guaranteed Salvage Bids when requested (NO Copart/IAA).</w:t>
      </w:r>
    </w:p>
    <w:p w14:paraId="722F69A6" w14:textId="77777777" w:rsidR="00954DDA" w:rsidRPr="00954DDA" w:rsidRDefault="00954DDA" w:rsidP="00954DDA">
      <w:pPr>
        <w:numPr>
          <w:ilvl w:val="0"/>
          <w:numId w:val="7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 xml:space="preserve">Mark deployed airbags with claim </w:t>
      </w:r>
      <w:proofErr w:type="gramStart"/>
      <w:r w:rsidRPr="00954DDA">
        <w:rPr>
          <w:rFonts w:eastAsia="Times New Roman"/>
          <w:b/>
          <w:bCs/>
          <w:sz w:val="18"/>
          <w:szCs w:val="18"/>
        </w:rPr>
        <w:t>number</w:t>
      </w:r>
      <w:proofErr w:type="gramEnd"/>
      <w:r w:rsidRPr="00954DDA">
        <w:rPr>
          <w:rFonts w:eastAsia="Times New Roman"/>
          <w:b/>
          <w:bCs/>
          <w:sz w:val="18"/>
          <w:szCs w:val="18"/>
        </w:rPr>
        <w:t xml:space="preserve"> (black marker).</w:t>
      </w:r>
    </w:p>
    <w:p w14:paraId="1FF4EA89" w14:textId="77777777" w:rsidR="00954DDA" w:rsidRPr="00954DDA" w:rsidRDefault="00954DDA" w:rsidP="00954DDA">
      <w:pPr>
        <w:numPr>
          <w:ilvl w:val="0"/>
          <w:numId w:val="7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Keys must be reconciled with owner.</w:t>
      </w:r>
    </w:p>
    <w:p w14:paraId="11D64C89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b/>
          <w:bCs/>
          <w:sz w:val="18"/>
          <w:szCs w:val="18"/>
        </w:rPr>
        <w:t>Borderline Total Loss</w:t>
      </w:r>
    </w:p>
    <w:p w14:paraId="6542D12D" w14:textId="6204ED7F" w:rsidR="00954DDA" w:rsidRPr="00954DDA" w:rsidRDefault="00954DDA" w:rsidP="00954DDA">
      <w:pPr>
        <w:numPr>
          <w:ilvl w:val="0"/>
          <w:numId w:val="8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Contact NGIC specialists (emails provided).</w:t>
      </w:r>
    </w:p>
    <w:p w14:paraId="4F5F8809" w14:textId="77777777" w:rsidR="00954DDA" w:rsidRPr="00954DDA" w:rsidRDefault="00954DDA" w:rsidP="00954DDA">
      <w:pPr>
        <w:numPr>
          <w:ilvl w:val="0"/>
          <w:numId w:val="8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If near threshold:</w:t>
      </w:r>
      <w:r w:rsidRPr="00954DDA">
        <w:rPr>
          <w:rFonts w:eastAsia="Times New Roman"/>
          <w:sz w:val="18"/>
          <w:szCs w:val="18"/>
        </w:rPr>
        <w:br/>
      </w:r>
      <w:r w:rsidRPr="00954DDA">
        <w:rPr>
          <w:rFonts w:eastAsia="Times New Roman"/>
          <w:b/>
          <w:bCs/>
          <w:sz w:val="18"/>
          <w:szCs w:val="18"/>
        </w:rPr>
        <w:t>Change POI to 15 – Total Loss</w:t>
      </w:r>
      <w:r w:rsidRPr="00954DDA">
        <w:rPr>
          <w:rFonts w:eastAsia="Times New Roman"/>
          <w:sz w:val="18"/>
          <w:szCs w:val="18"/>
        </w:rPr>
        <w:t xml:space="preserve"> and upload with full photos.</w:t>
      </w:r>
    </w:p>
    <w:p w14:paraId="1EF28F33" w14:textId="77777777" w:rsidR="00954DDA" w:rsidRPr="00954DDA" w:rsidRDefault="00954DDA" w:rsidP="00954DDA">
      <w:pPr>
        <w:numPr>
          <w:ilvl w:val="0"/>
          <w:numId w:val="8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If 50–75% of NADA Clean Retail Value → complete estimate + BCIF.</w:t>
      </w:r>
    </w:p>
    <w:p w14:paraId="5A6C4768" w14:textId="77777777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36A97589">
          <v:rect id="_x0000_i1031" style="width:468pt;height:1.5pt" o:hralign="center" o:hrstd="t" o:hr="t" fillcolor="#a0a0a0" stroked="f"/>
        </w:pict>
      </w:r>
    </w:p>
    <w:p w14:paraId="06FC3D3F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🚚</w:t>
      </w:r>
      <w:r w:rsidRPr="00954DDA">
        <w:rPr>
          <w:b/>
          <w:bCs/>
          <w:sz w:val="18"/>
          <w:szCs w:val="18"/>
        </w:rPr>
        <w:t xml:space="preserve"> TOW + STORAGE</w:t>
      </w:r>
    </w:p>
    <w:p w14:paraId="15C652E9" w14:textId="441D9FDF" w:rsidR="00954DDA" w:rsidRPr="00954DDA" w:rsidRDefault="00954DDA" w:rsidP="00954DDA">
      <w:pPr>
        <w:numPr>
          <w:ilvl w:val="0"/>
          <w:numId w:val="9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Include storage/teardown charges</w:t>
      </w:r>
      <w:r w:rsidRPr="00954DDA">
        <w:rPr>
          <w:rFonts w:eastAsia="Times New Roman"/>
          <w:sz w:val="18"/>
          <w:szCs w:val="18"/>
        </w:rPr>
        <w:t xml:space="preserve"> on estimate &amp; report.</w:t>
      </w:r>
    </w:p>
    <w:p w14:paraId="746770E2" w14:textId="77777777" w:rsidR="00954DDA" w:rsidRPr="00954DDA" w:rsidRDefault="00954DDA" w:rsidP="00954DDA">
      <w:pPr>
        <w:numPr>
          <w:ilvl w:val="0"/>
          <w:numId w:val="9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Upload towing bill/invoice</w:t>
      </w:r>
      <w:r w:rsidRPr="00954DDA">
        <w:rPr>
          <w:rFonts w:eastAsia="Times New Roman"/>
          <w:sz w:val="18"/>
          <w:szCs w:val="18"/>
        </w:rPr>
        <w:t xml:space="preserve"> every time.</w:t>
      </w:r>
    </w:p>
    <w:p w14:paraId="3F628FCE" w14:textId="77777777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1E0ED307">
          <v:rect id="_x0000_i1032" style="width:468pt;height:1.5pt" o:hralign="center" o:hrstd="t" o:hr="t" fillcolor="#a0a0a0" stroked="f"/>
        </w:pict>
      </w:r>
    </w:p>
    <w:p w14:paraId="4333957F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📑</w:t>
      </w:r>
      <w:r w:rsidRPr="00954DDA">
        <w:rPr>
          <w:b/>
          <w:bCs/>
          <w:sz w:val="18"/>
          <w:szCs w:val="18"/>
        </w:rPr>
        <w:t xml:space="preserve"> BETTERMENT / DEPRECIATION RULES</w:t>
      </w:r>
    </w:p>
    <w:p w14:paraId="2CFB03CD" w14:textId="77777777" w:rsidR="00954DDA" w:rsidRPr="00954DDA" w:rsidRDefault="00954DDA" w:rsidP="00954DDA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 xml:space="preserve">Applies only to </w:t>
      </w:r>
      <w:r w:rsidRPr="00954DDA">
        <w:rPr>
          <w:rFonts w:eastAsia="Times New Roman"/>
          <w:b/>
          <w:bCs/>
          <w:sz w:val="18"/>
          <w:szCs w:val="18"/>
        </w:rPr>
        <w:t>wear items</w:t>
      </w:r>
      <w:r w:rsidRPr="00954DDA">
        <w:rPr>
          <w:rFonts w:eastAsia="Times New Roman"/>
          <w:sz w:val="18"/>
          <w:szCs w:val="18"/>
        </w:rPr>
        <w:t xml:space="preserve"> (must be measurable + documented).</w:t>
      </w:r>
    </w:p>
    <w:p w14:paraId="34CDA112" w14:textId="77777777" w:rsidR="00954DDA" w:rsidRPr="00954DDA" w:rsidRDefault="00954DDA" w:rsidP="00954DDA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Do NOT apply betterment to corrosion, rust, parking lot dings.</w:t>
      </w:r>
    </w:p>
    <w:p w14:paraId="4FA901F6" w14:textId="77777777" w:rsidR="00954DDA" w:rsidRPr="00954DDA" w:rsidRDefault="00954DDA" w:rsidP="00954DDA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Prohibited states:</w:t>
      </w:r>
      <w:r w:rsidRPr="00954DDA">
        <w:rPr>
          <w:rFonts w:eastAsia="Times New Roman"/>
          <w:sz w:val="18"/>
          <w:szCs w:val="18"/>
        </w:rPr>
        <w:t xml:space="preserve"> DC, KY, MA, NY, TX, WA, WV.</w:t>
      </w:r>
    </w:p>
    <w:p w14:paraId="21BD0CB7" w14:textId="7C275B2E" w:rsidR="00954DDA" w:rsidRPr="00954DDA" w:rsidRDefault="00954DDA" w:rsidP="00954DDA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Tire betterment requires tread-depth photo.</w:t>
      </w:r>
    </w:p>
    <w:p w14:paraId="6C9D93DB" w14:textId="77777777" w:rsidR="00954DDA" w:rsidRPr="00954DDA" w:rsidRDefault="00954DDA" w:rsidP="00954DDA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No tire betterment if ≤ 2/32” tread.</w:t>
      </w:r>
    </w:p>
    <w:p w14:paraId="743E2E6B" w14:textId="692FB6F6" w:rsidR="00954DDA" w:rsidRPr="00954DDA" w:rsidRDefault="00954DDA" w:rsidP="00954DDA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GA/IL/SD have special limits (summarized in original text).</w:t>
      </w:r>
    </w:p>
    <w:p w14:paraId="1087B470" w14:textId="77777777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39C2673F">
          <v:rect id="_x0000_i1033" style="width:468pt;height:1.5pt" o:hralign="center" o:hrstd="t" o:hr="t" fillcolor="#a0a0a0" stroked="f"/>
        </w:pict>
      </w:r>
    </w:p>
    <w:p w14:paraId="4121E003" w14:textId="0EF81DF6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🗂️</w:t>
      </w:r>
      <w:r w:rsidRPr="00954DDA">
        <w:rPr>
          <w:b/>
          <w:bCs/>
          <w:sz w:val="18"/>
          <w:szCs w:val="18"/>
        </w:rPr>
        <w:t xml:space="preserve"> DOCUMENTATION RULES</w:t>
      </w:r>
    </w:p>
    <w:p w14:paraId="4B9BBD30" w14:textId="7B80A896" w:rsidR="00954DDA" w:rsidRPr="00954DDA" w:rsidRDefault="00954DDA" w:rsidP="00E33AAE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 xml:space="preserve">Complete </w:t>
      </w:r>
      <w:r w:rsidRPr="00954DDA">
        <w:rPr>
          <w:rFonts w:eastAsia="Times New Roman"/>
          <w:b/>
          <w:bCs/>
          <w:sz w:val="18"/>
          <w:szCs w:val="18"/>
        </w:rPr>
        <w:t>Core appraisal report</w:t>
      </w:r>
      <w:r w:rsidRPr="00954DDA">
        <w:rPr>
          <w:rFonts w:eastAsia="Times New Roman"/>
          <w:sz w:val="18"/>
          <w:szCs w:val="18"/>
        </w:rPr>
        <w:t xml:space="preserve"> thoroughly.</w:t>
      </w:r>
    </w:p>
    <w:p w14:paraId="30B5BC12" w14:textId="77777777" w:rsidR="00954DDA" w:rsidRPr="00954DDA" w:rsidRDefault="00954DDA" w:rsidP="00E33AAE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 xml:space="preserve">Include </w:t>
      </w:r>
      <w:r w:rsidRPr="00954DDA">
        <w:rPr>
          <w:rFonts w:eastAsia="Times New Roman"/>
          <w:b/>
          <w:bCs/>
          <w:sz w:val="18"/>
          <w:szCs w:val="18"/>
        </w:rPr>
        <w:t>open items</w:t>
      </w:r>
      <w:r w:rsidRPr="00954DDA">
        <w:rPr>
          <w:rFonts w:eastAsia="Times New Roman"/>
          <w:sz w:val="18"/>
          <w:szCs w:val="18"/>
        </w:rPr>
        <w:t xml:space="preserve">, </w:t>
      </w:r>
      <w:r w:rsidRPr="00954DDA">
        <w:rPr>
          <w:rFonts w:eastAsia="Times New Roman"/>
          <w:b/>
          <w:bCs/>
          <w:sz w:val="18"/>
          <w:szCs w:val="18"/>
        </w:rPr>
        <w:t>estimated supplement amount</w:t>
      </w:r>
      <w:r w:rsidRPr="00954DDA">
        <w:rPr>
          <w:rFonts w:eastAsia="Times New Roman"/>
          <w:sz w:val="18"/>
          <w:szCs w:val="18"/>
        </w:rPr>
        <w:t xml:space="preserve">, and </w:t>
      </w:r>
      <w:r w:rsidRPr="00954DDA">
        <w:rPr>
          <w:rFonts w:eastAsia="Times New Roman"/>
          <w:b/>
          <w:bCs/>
          <w:sz w:val="18"/>
          <w:szCs w:val="18"/>
        </w:rPr>
        <w:t>possible hidden damage</w:t>
      </w:r>
      <w:r w:rsidRPr="00954DDA">
        <w:rPr>
          <w:rFonts w:eastAsia="Times New Roman"/>
          <w:sz w:val="18"/>
          <w:szCs w:val="18"/>
        </w:rPr>
        <w:t xml:space="preserve"> explanations.</w:t>
      </w:r>
    </w:p>
    <w:p w14:paraId="1A4C8346" w14:textId="77777777" w:rsidR="00EC0092" w:rsidRPr="00B64567" w:rsidRDefault="00EC0092" w:rsidP="00E33AAE">
      <w:pPr>
        <w:pStyle w:val="ListParagraph"/>
        <w:numPr>
          <w:ilvl w:val="0"/>
          <w:numId w:val="1"/>
        </w:numPr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18"/>
          <w:szCs w:val="18"/>
        </w:rPr>
        <w:t>Clean Retail</w:t>
      </w:r>
      <w:r w:rsidR="00954DDA" w:rsidRPr="00954DDA">
        <w:rPr>
          <w:rFonts w:eastAsia="Times New Roman"/>
          <w:b/>
          <w:bCs/>
          <w:sz w:val="18"/>
          <w:szCs w:val="18"/>
        </w:rPr>
        <w:t xml:space="preserve"> printout required on ALL files.</w:t>
      </w:r>
      <w:r>
        <w:rPr>
          <w:rFonts w:eastAsia="Times New Roman"/>
          <w:b/>
          <w:bCs/>
          <w:sz w:val="18"/>
          <w:szCs w:val="18"/>
        </w:rPr>
        <w:t xml:space="preserve"> </w:t>
      </w:r>
      <w:r w:rsidRPr="00B64567">
        <w:rPr>
          <w:sz w:val="18"/>
          <w:szCs w:val="18"/>
        </w:rPr>
        <w:t>This may include NADA, J.D. Power, Kelly Blue Book, Edmunds, Carfax, Cars.com</w:t>
      </w:r>
    </w:p>
    <w:p w14:paraId="6B2B883F" w14:textId="4E851EE2" w:rsidR="00954DDA" w:rsidRPr="00954DDA" w:rsidRDefault="00954DDA" w:rsidP="00E33AAE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 xml:space="preserve">Comment </w:t>
      </w:r>
      <w:r w:rsidRPr="00954DDA">
        <w:rPr>
          <w:rFonts w:eastAsia="Times New Roman"/>
          <w:b/>
          <w:bCs/>
          <w:sz w:val="18"/>
          <w:szCs w:val="18"/>
        </w:rPr>
        <w:t>Approximate Market Value</w:t>
      </w:r>
      <w:r w:rsidRPr="00954DDA">
        <w:rPr>
          <w:rFonts w:eastAsia="Times New Roman"/>
          <w:sz w:val="18"/>
          <w:szCs w:val="18"/>
        </w:rPr>
        <w:t xml:space="preserve"> in report.</w:t>
      </w:r>
    </w:p>
    <w:p w14:paraId="0016CE14" w14:textId="1E6DAFB1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71FF9C19">
          <v:rect id="_x0000_i1034" style="width:468pt;height:1.5pt" o:hralign="center" o:hrstd="t" o:hr="t" fillcolor="#a0a0a0" stroked="f"/>
        </w:pict>
      </w:r>
    </w:p>
    <w:p w14:paraId="05EC8C0B" w14:textId="53B3DFBC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💲</w:t>
      </w:r>
      <w:r w:rsidRPr="00954DDA">
        <w:rPr>
          <w:b/>
          <w:bCs/>
          <w:sz w:val="18"/>
          <w:szCs w:val="18"/>
        </w:rPr>
        <w:t xml:space="preserve"> RATES &amp; TAX (Special Rules)</w:t>
      </w:r>
    </w:p>
    <w:p w14:paraId="5EC52D01" w14:textId="77777777" w:rsidR="00954DDA" w:rsidRPr="00954DDA" w:rsidRDefault="00954DDA" w:rsidP="00954DDA">
      <w:pPr>
        <w:numPr>
          <w:ilvl w:val="0"/>
          <w:numId w:val="1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Local prevailing labor rates</w:t>
      </w:r>
      <w:r w:rsidRPr="00954DDA">
        <w:rPr>
          <w:rFonts w:eastAsia="Times New Roman"/>
          <w:sz w:val="18"/>
          <w:szCs w:val="18"/>
        </w:rPr>
        <w:t xml:space="preserve"> unless:</w:t>
      </w:r>
      <w:r w:rsidRPr="00954DDA">
        <w:rPr>
          <w:rFonts w:eastAsia="Times New Roman"/>
          <w:sz w:val="18"/>
          <w:szCs w:val="18"/>
        </w:rPr>
        <w:br/>
      </w:r>
      <w:r w:rsidRPr="00954DDA">
        <w:rPr>
          <w:rFonts w:eastAsia="Times New Roman"/>
          <w:b/>
          <w:bCs/>
          <w:sz w:val="18"/>
          <w:szCs w:val="18"/>
        </w:rPr>
        <w:t>WA State uses fixed approved rates</w:t>
      </w:r>
      <w:r w:rsidRPr="00954DDA">
        <w:rPr>
          <w:rFonts w:eastAsia="Times New Roman"/>
          <w:sz w:val="18"/>
          <w:szCs w:val="18"/>
        </w:rPr>
        <w:t>:</w:t>
      </w:r>
    </w:p>
    <w:p w14:paraId="4D5C70E6" w14:textId="5F13AB9E" w:rsidR="00954DDA" w:rsidRPr="00954DDA" w:rsidRDefault="00954DDA" w:rsidP="00954DDA">
      <w:pPr>
        <w:numPr>
          <w:ilvl w:val="1"/>
          <w:numId w:val="1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Body/Paint $65</w:t>
      </w:r>
    </w:p>
    <w:p w14:paraId="6E6400A4" w14:textId="77777777" w:rsidR="00954DDA" w:rsidRPr="00954DDA" w:rsidRDefault="00954DDA" w:rsidP="00954DDA">
      <w:pPr>
        <w:numPr>
          <w:ilvl w:val="1"/>
          <w:numId w:val="1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Mechanical $155 (unless dealership)</w:t>
      </w:r>
    </w:p>
    <w:p w14:paraId="0D7992A9" w14:textId="77777777" w:rsidR="00954DDA" w:rsidRPr="00954DDA" w:rsidRDefault="00954DDA" w:rsidP="00954DDA">
      <w:pPr>
        <w:numPr>
          <w:ilvl w:val="1"/>
          <w:numId w:val="1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Frame/Structural $90</w:t>
      </w:r>
    </w:p>
    <w:p w14:paraId="0BFC1345" w14:textId="6AB70845" w:rsidR="00954DDA" w:rsidRPr="00954DDA" w:rsidRDefault="00954DDA" w:rsidP="00954DDA">
      <w:pPr>
        <w:numPr>
          <w:ilvl w:val="1"/>
          <w:numId w:val="1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P&amp;M $45</w:t>
      </w:r>
    </w:p>
    <w:p w14:paraId="607C088B" w14:textId="77777777" w:rsidR="00954DDA" w:rsidRPr="00954DDA" w:rsidRDefault="00954DDA" w:rsidP="00954DDA">
      <w:pPr>
        <w:numPr>
          <w:ilvl w:val="0"/>
          <w:numId w:val="12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Must get approval for any deviation.</w:t>
      </w:r>
    </w:p>
    <w:p w14:paraId="1160AB78" w14:textId="77777777" w:rsidR="00954DDA" w:rsidRPr="00954DDA" w:rsidRDefault="00085A6B" w:rsidP="00954DDA">
      <w:pPr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pict w14:anchorId="76145E78">
          <v:rect id="_x0000_i1035" style="width:468pt;height:1.5pt" o:hralign="center" o:hrstd="t" o:hr="t" fillcolor="#a0a0a0" stroked="f"/>
        </w:pict>
      </w:r>
    </w:p>
    <w:p w14:paraId="449ECE72" w14:textId="77777777" w:rsidR="00954DDA" w:rsidRPr="00954DDA" w:rsidRDefault="00954DDA" w:rsidP="00954DDA">
      <w:pPr>
        <w:rPr>
          <w:b/>
          <w:bCs/>
          <w:sz w:val="18"/>
          <w:szCs w:val="18"/>
        </w:rPr>
      </w:pPr>
      <w:r w:rsidRPr="00954DDA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954DDA">
        <w:rPr>
          <w:b/>
          <w:bCs/>
          <w:sz w:val="18"/>
          <w:szCs w:val="18"/>
        </w:rPr>
        <w:t xml:space="preserve"> MISCELLANEOUS RULES</w:t>
      </w:r>
    </w:p>
    <w:p w14:paraId="1B62B991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 xml:space="preserve">Obtain </w:t>
      </w:r>
      <w:r w:rsidRPr="00954DDA">
        <w:rPr>
          <w:rFonts w:eastAsia="Times New Roman"/>
          <w:b/>
          <w:bCs/>
          <w:sz w:val="18"/>
          <w:szCs w:val="18"/>
        </w:rPr>
        <w:t>true odometer mileage</w:t>
      </w:r>
      <w:r w:rsidRPr="00954DDA">
        <w:rPr>
          <w:rFonts w:eastAsia="Times New Roman"/>
          <w:sz w:val="18"/>
          <w:szCs w:val="18"/>
        </w:rPr>
        <w:t xml:space="preserve"> whenever possible.</w:t>
      </w:r>
    </w:p>
    <w:p w14:paraId="3575B476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 xml:space="preserve">Attempt </w:t>
      </w:r>
      <w:r w:rsidRPr="00954DDA">
        <w:rPr>
          <w:rFonts w:eastAsia="Times New Roman"/>
          <w:b/>
          <w:bCs/>
          <w:sz w:val="18"/>
          <w:szCs w:val="18"/>
        </w:rPr>
        <w:t>agreed price</w:t>
      </w:r>
      <w:r w:rsidRPr="00954DDA">
        <w:rPr>
          <w:rFonts w:eastAsia="Times New Roman"/>
          <w:sz w:val="18"/>
          <w:szCs w:val="18"/>
        </w:rPr>
        <w:t xml:space="preserve"> with </w:t>
      </w:r>
      <w:proofErr w:type="gramStart"/>
      <w:r w:rsidRPr="00954DDA">
        <w:rPr>
          <w:rFonts w:eastAsia="Times New Roman"/>
          <w:sz w:val="18"/>
          <w:szCs w:val="18"/>
        </w:rPr>
        <w:t>shop;</w:t>
      </w:r>
      <w:proofErr w:type="gramEnd"/>
      <w:r w:rsidRPr="00954DDA">
        <w:rPr>
          <w:rFonts w:eastAsia="Times New Roman"/>
          <w:sz w:val="18"/>
          <w:szCs w:val="18"/>
        </w:rPr>
        <w:t xml:space="preserve"> document if not possible.</w:t>
      </w:r>
    </w:p>
    <w:p w14:paraId="7F98E2F6" w14:textId="16850C0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Production date must appear in estimate + report.</w:t>
      </w:r>
    </w:p>
    <w:p w14:paraId="2747FE3D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 xml:space="preserve">UPD requires separate </w:t>
      </w:r>
      <w:proofErr w:type="gramStart"/>
      <w:r w:rsidRPr="00954DDA">
        <w:rPr>
          <w:rFonts w:eastAsia="Times New Roman"/>
          <w:b/>
          <w:bCs/>
          <w:sz w:val="18"/>
          <w:szCs w:val="18"/>
        </w:rPr>
        <w:t>estimate —</w:t>
      </w:r>
      <w:proofErr w:type="gramEnd"/>
      <w:r w:rsidRPr="00954DDA">
        <w:rPr>
          <w:rFonts w:eastAsia="Times New Roman"/>
          <w:b/>
          <w:bCs/>
          <w:sz w:val="18"/>
          <w:szCs w:val="18"/>
        </w:rPr>
        <w:t xml:space="preserve"> NO EXCEPTIONS.</w:t>
      </w:r>
    </w:p>
    <w:p w14:paraId="0FF14234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Always list days to repair</w:t>
      </w:r>
      <w:r w:rsidRPr="00954DDA">
        <w:rPr>
          <w:rFonts w:eastAsia="Times New Roman"/>
          <w:sz w:val="18"/>
          <w:szCs w:val="18"/>
        </w:rPr>
        <w:t xml:space="preserve"> (labor </w:t>
      </w:r>
      <w:proofErr w:type="spellStart"/>
      <w:r w:rsidRPr="00954DDA">
        <w:rPr>
          <w:rFonts w:eastAsia="Times New Roman"/>
          <w:sz w:val="18"/>
          <w:szCs w:val="18"/>
        </w:rPr>
        <w:t>hrs</w:t>
      </w:r>
      <w:proofErr w:type="spellEnd"/>
      <w:r w:rsidRPr="00954DDA">
        <w:rPr>
          <w:rFonts w:eastAsia="Times New Roman"/>
          <w:sz w:val="18"/>
          <w:szCs w:val="18"/>
        </w:rPr>
        <w:t>/5 + weekends + dry day + parts day).</w:t>
      </w:r>
    </w:p>
    <w:p w14:paraId="358588C7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No FLEX</w:t>
      </w:r>
      <w:r w:rsidRPr="00954DDA">
        <w:rPr>
          <w:rFonts w:eastAsia="Times New Roman"/>
          <w:sz w:val="18"/>
          <w:szCs w:val="18"/>
        </w:rPr>
        <w:t xml:space="preserve"> (no flexible caps on guidelines).</w:t>
      </w:r>
    </w:p>
    <w:p w14:paraId="5EDD037F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Write 100% of damages</w:t>
      </w:r>
      <w:r w:rsidRPr="00954DDA">
        <w:rPr>
          <w:rFonts w:eastAsia="Times New Roman"/>
          <w:sz w:val="18"/>
          <w:szCs w:val="18"/>
        </w:rPr>
        <w:t xml:space="preserve"> even if total loss.</w:t>
      </w:r>
    </w:p>
    <w:p w14:paraId="5FDC0ABB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No cap on paint materials</w:t>
      </w:r>
      <w:r w:rsidRPr="00954DDA">
        <w:rPr>
          <w:rFonts w:eastAsia="Times New Roman"/>
          <w:sz w:val="18"/>
          <w:szCs w:val="18"/>
        </w:rPr>
        <w:t xml:space="preserve"> — always reflect true amount.</w:t>
      </w:r>
    </w:p>
    <w:p w14:paraId="1794A1D8" w14:textId="7CCB9B80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Use partial refinish when possible.</w:t>
      </w:r>
    </w:p>
    <w:p w14:paraId="3C11A340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Never include body shop supplies.</w:t>
      </w:r>
    </w:p>
    <w:p w14:paraId="0BB0A88B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Hail damage = PDR as sublet (NO markup).</w:t>
      </w:r>
    </w:p>
    <w:p w14:paraId="133E8B41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Remove pricing on concession items → mark “included.”</w:t>
      </w:r>
    </w:p>
    <w:p w14:paraId="6170FD46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Direction of Pay is required</w:t>
      </w:r>
      <w:r w:rsidRPr="00954DDA">
        <w:rPr>
          <w:rFonts w:eastAsia="Times New Roman"/>
          <w:sz w:val="18"/>
          <w:szCs w:val="18"/>
        </w:rPr>
        <w:t xml:space="preserve"> whenever vehicle is in a shop or supplement completed.</w:t>
      </w:r>
    </w:p>
    <w:p w14:paraId="46B15D44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Haz waste = $3.00 (max $5.00 after negotiation).</w:t>
      </w:r>
    </w:p>
    <w:p w14:paraId="1D53D6B1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sz w:val="18"/>
          <w:szCs w:val="18"/>
        </w:rPr>
        <w:t>Mechanical vs body labor rules:</w:t>
      </w:r>
    </w:p>
    <w:p w14:paraId="346007BD" w14:textId="77777777" w:rsidR="00954DDA" w:rsidRPr="00954DDA" w:rsidRDefault="00954DDA" w:rsidP="00954DDA">
      <w:pPr>
        <w:numPr>
          <w:ilvl w:val="1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Body labor:</w:t>
      </w:r>
      <w:r w:rsidRPr="00954DDA">
        <w:rPr>
          <w:rFonts w:eastAsia="Times New Roman"/>
          <w:sz w:val="18"/>
          <w:szCs w:val="18"/>
        </w:rPr>
        <w:t xml:space="preserve"> radiators, air intakes, wheel R&amp;I</w:t>
      </w:r>
    </w:p>
    <w:p w14:paraId="6315A36B" w14:textId="77777777" w:rsidR="00954DDA" w:rsidRPr="00954DDA" w:rsidRDefault="00954DDA" w:rsidP="00954DDA">
      <w:pPr>
        <w:numPr>
          <w:ilvl w:val="1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Mechanical labor:</w:t>
      </w:r>
      <w:r w:rsidRPr="00954DDA">
        <w:rPr>
          <w:rFonts w:eastAsia="Times New Roman"/>
          <w:sz w:val="18"/>
          <w:szCs w:val="18"/>
        </w:rPr>
        <w:t xml:space="preserve"> A/C, suspension, airbags</w:t>
      </w:r>
    </w:p>
    <w:p w14:paraId="502B1DD5" w14:textId="77777777" w:rsidR="00954DDA" w:rsidRPr="00954DDA" w:rsidRDefault="00954DDA" w:rsidP="00954DDA">
      <w:pPr>
        <w:numPr>
          <w:ilvl w:val="0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Flood losses:</w:t>
      </w:r>
    </w:p>
    <w:p w14:paraId="212445AE" w14:textId="77777777" w:rsidR="00954DDA" w:rsidRPr="00954DDA" w:rsidRDefault="00954DDA" w:rsidP="00954DDA">
      <w:pPr>
        <w:numPr>
          <w:ilvl w:val="1"/>
          <w:numId w:val="13"/>
        </w:numPr>
        <w:rPr>
          <w:rFonts w:eastAsia="Times New Roman"/>
          <w:sz w:val="18"/>
          <w:szCs w:val="18"/>
        </w:rPr>
      </w:pPr>
      <w:r w:rsidRPr="00954DDA">
        <w:rPr>
          <w:rFonts w:eastAsia="Times New Roman"/>
          <w:b/>
          <w:bCs/>
          <w:sz w:val="18"/>
          <w:szCs w:val="18"/>
        </w:rPr>
        <w:t>Total loss</w:t>
      </w:r>
      <w:r w:rsidRPr="00954DDA">
        <w:rPr>
          <w:rFonts w:eastAsia="Times New Roman"/>
          <w:sz w:val="18"/>
          <w:szCs w:val="18"/>
        </w:rPr>
        <w:t xml:space="preserve"> if salt/brackish above door sill OR fresh water to bottom of dash.</w:t>
      </w:r>
    </w:p>
    <w:p w14:paraId="79934674" w14:textId="15B2F173" w:rsidR="000C3F72" w:rsidRDefault="00954DDA" w:rsidP="000A473E">
      <w:pPr>
        <w:numPr>
          <w:ilvl w:val="1"/>
          <w:numId w:val="13"/>
        </w:numPr>
      </w:pPr>
      <w:r w:rsidRPr="000A473E">
        <w:rPr>
          <w:rFonts w:eastAsia="Times New Roman"/>
          <w:b/>
          <w:bCs/>
          <w:sz w:val="18"/>
          <w:szCs w:val="18"/>
        </w:rPr>
        <w:t>One-line estimate acceptable</w:t>
      </w:r>
      <w:r w:rsidRPr="000A473E">
        <w:rPr>
          <w:rFonts w:eastAsia="Times New Roman"/>
          <w:sz w:val="18"/>
          <w:szCs w:val="18"/>
        </w:rPr>
        <w:t xml:space="preserve"> if supported by photos/notes.</w:t>
      </w:r>
    </w:p>
    <w:sectPr w:rsidR="000C3F72" w:rsidSect="00954D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6E0"/>
    <w:multiLevelType w:val="multilevel"/>
    <w:tmpl w:val="EDA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C37DF"/>
    <w:multiLevelType w:val="multilevel"/>
    <w:tmpl w:val="40E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925A2"/>
    <w:multiLevelType w:val="multilevel"/>
    <w:tmpl w:val="F2E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1455"/>
    <w:multiLevelType w:val="multilevel"/>
    <w:tmpl w:val="69C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17BA6"/>
    <w:multiLevelType w:val="multilevel"/>
    <w:tmpl w:val="E52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E710D"/>
    <w:multiLevelType w:val="multilevel"/>
    <w:tmpl w:val="868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E69E6"/>
    <w:multiLevelType w:val="multilevel"/>
    <w:tmpl w:val="FB0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14A25"/>
    <w:multiLevelType w:val="multilevel"/>
    <w:tmpl w:val="7D6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61DE7"/>
    <w:multiLevelType w:val="multilevel"/>
    <w:tmpl w:val="A540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E78CF"/>
    <w:multiLevelType w:val="multilevel"/>
    <w:tmpl w:val="E3A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82C4F"/>
    <w:multiLevelType w:val="multilevel"/>
    <w:tmpl w:val="1F3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86B33"/>
    <w:multiLevelType w:val="multilevel"/>
    <w:tmpl w:val="B32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C6EBF"/>
    <w:multiLevelType w:val="multilevel"/>
    <w:tmpl w:val="B96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C5BBD"/>
    <w:multiLevelType w:val="multilevel"/>
    <w:tmpl w:val="74B0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73C49"/>
    <w:multiLevelType w:val="multilevel"/>
    <w:tmpl w:val="1B0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588311">
    <w:abstractNumId w:val="4"/>
  </w:num>
  <w:num w:numId="2" w16cid:durableId="345791246">
    <w:abstractNumId w:val="10"/>
  </w:num>
  <w:num w:numId="3" w16cid:durableId="1737969489">
    <w:abstractNumId w:val="12"/>
  </w:num>
  <w:num w:numId="4" w16cid:durableId="506988016">
    <w:abstractNumId w:val="7"/>
  </w:num>
  <w:num w:numId="5" w16cid:durableId="1523861318">
    <w:abstractNumId w:val="5"/>
  </w:num>
  <w:num w:numId="6" w16cid:durableId="1815757025">
    <w:abstractNumId w:val="1"/>
  </w:num>
  <w:num w:numId="7" w16cid:durableId="2005892613">
    <w:abstractNumId w:val="14"/>
  </w:num>
  <w:num w:numId="8" w16cid:durableId="1628507076">
    <w:abstractNumId w:val="8"/>
  </w:num>
  <w:num w:numId="9" w16cid:durableId="1213274277">
    <w:abstractNumId w:val="2"/>
  </w:num>
  <w:num w:numId="10" w16cid:durableId="1211378868">
    <w:abstractNumId w:val="3"/>
  </w:num>
  <w:num w:numId="11" w16cid:durableId="659892743">
    <w:abstractNumId w:val="11"/>
  </w:num>
  <w:num w:numId="12" w16cid:durableId="1640260435">
    <w:abstractNumId w:val="6"/>
  </w:num>
  <w:num w:numId="13" w16cid:durableId="1303193164">
    <w:abstractNumId w:val="9"/>
  </w:num>
  <w:num w:numId="14" w16cid:durableId="70587141">
    <w:abstractNumId w:val="13"/>
  </w:num>
  <w:num w:numId="15" w16cid:durableId="209728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DA"/>
    <w:rsid w:val="000A473E"/>
    <w:rsid w:val="000C2E21"/>
    <w:rsid w:val="000C3F72"/>
    <w:rsid w:val="001C431B"/>
    <w:rsid w:val="001E6C90"/>
    <w:rsid w:val="002E6B0D"/>
    <w:rsid w:val="00321BA2"/>
    <w:rsid w:val="005361DC"/>
    <w:rsid w:val="00607DE5"/>
    <w:rsid w:val="006F377F"/>
    <w:rsid w:val="00701F27"/>
    <w:rsid w:val="0075300D"/>
    <w:rsid w:val="007B2BDD"/>
    <w:rsid w:val="009013E2"/>
    <w:rsid w:val="00954DDA"/>
    <w:rsid w:val="00A570AC"/>
    <w:rsid w:val="00B54D55"/>
    <w:rsid w:val="00B64567"/>
    <w:rsid w:val="00CC51DF"/>
    <w:rsid w:val="00D46736"/>
    <w:rsid w:val="00E33AAE"/>
    <w:rsid w:val="00E55EE9"/>
    <w:rsid w:val="00EC0092"/>
    <w:rsid w:val="00FD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E5A3"/>
  <w15:chartTrackingRefBased/>
  <w15:docId w15:val="{6473CC90-0BF8-4480-87B5-7C2F507E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DDA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734</Words>
  <Characters>4185</Characters>
  <Application>Microsoft Office Word</Application>
  <DocSecurity>4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Rowley</dc:creator>
  <cp:keywords/>
  <dc:description/>
  <cp:lastModifiedBy>Gary Rowley</cp:lastModifiedBy>
  <cp:revision>13</cp:revision>
  <cp:lastPrinted>2025-11-20T15:33:00Z</cp:lastPrinted>
  <dcterms:created xsi:type="dcterms:W3CDTF">2025-11-20T15:31:00Z</dcterms:created>
  <dcterms:modified xsi:type="dcterms:W3CDTF">2025-11-21T20:16:00Z</dcterms:modified>
</cp:coreProperties>
</file>