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8640" w14:textId="77777777" w:rsidR="001C1A98" w:rsidRPr="001C1A98" w:rsidRDefault="001C1A98" w:rsidP="001C1A98">
      <w:r w:rsidRPr="001C1A98">
        <w:rPr>
          <w:b/>
          <w:bCs/>
        </w:rPr>
        <w:t>Client Quick Summary</w:t>
      </w:r>
    </w:p>
    <w:p w14:paraId="43D4131A" w14:textId="77777777" w:rsidR="001C1A98" w:rsidRPr="001C1A98" w:rsidRDefault="0074411D" w:rsidP="001C1A98">
      <w:r>
        <w:pict w14:anchorId="251B4528">
          <v:rect id="_x0000_i1025" style="width:0;height:0" o:hrstd="t" o:hr="t" fillcolor="#a0a0a0" stroked="f"/>
        </w:pict>
      </w:r>
    </w:p>
    <w:p w14:paraId="39ED9BB8" w14:textId="77777777" w:rsidR="001C1A98" w:rsidRPr="001C1A98" w:rsidRDefault="001C1A98" w:rsidP="001C1A98">
      <w:pPr>
        <w:numPr>
          <w:ilvl w:val="0"/>
          <w:numId w:val="1"/>
        </w:numPr>
      </w:pPr>
      <w:r w:rsidRPr="001C1A98">
        <w:t>Paperwork Release: (NO)</w:t>
      </w:r>
    </w:p>
    <w:p w14:paraId="6B7BC26D" w14:textId="77777777" w:rsidR="001C1A98" w:rsidRPr="001C1A98" w:rsidRDefault="001C1A98" w:rsidP="001C1A98">
      <w:pPr>
        <w:numPr>
          <w:ilvl w:val="0"/>
          <w:numId w:val="1"/>
        </w:numPr>
      </w:pPr>
      <w:r w:rsidRPr="001C1A98">
        <w:rPr>
          <w:b/>
          <w:bCs/>
        </w:rPr>
        <w:t>IF TOTAL LOSS</w:t>
      </w:r>
      <w:r w:rsidRPr="001C1A98">
        <w:t>: Fill out CCC/ No call in. - “Please write vehicle conditions (e.g. rust) or wear and tear as an unrelated prior damage sheet. Carrier to run condition rating when file is a Total Loss”</w:t>
      </w:r>
    </w:p>
    <w:p w14:paraId="05DEAE9C" w14:textId="77777777" w:rsidR="001C1A98" w:rsidRPr="001C1A98" w:rsidRDefault="001C1A98" w:rsidP="001C1A98">
      <w:pPr>
        <w:numPr>
          <w:ilvl w:val="0"/>
          <w:numId w:val="1"/>
        </w:numPr>
      </w:pPr>
      <w:r w:rsidRPr="001C1A98">
        <w:rPr>
          <w:b/>
          <w:bCs/>
        </w:rPr>
        <w:t>IF TOTAL LOSS</w:t>
      </w:r>
      <w:r w:rsidRPr="001C1A98">
        <w:t>: No Salvage Bids required. </w:t>
      </w:r>
    </w:p>
    <w:p w14:paraId="4ADD566F" w14:textId="77777777" w:rsidR="001C1A98" w:rsidRPr="001C1A98" w:rsidRDefault="001C1A98" w:rsidP="001C1A98">
      <w:pPr>
        <w:numPr>
          <w:ilvl w:val="0"/>
          <w:numId w:val="1"/>
        </w:numPr>
      </w:pPr>
      <w:r w:rsidRPr="001C1A98">
        <w:t>LKQ/Recon/AM over 1 calendar year old and over 12k miles</w:t>
      </w:r>
    </w:p>
    <w:p w14:paraId="2849D045" w14:textId="69F09C07" w:rsidR="001C1A98" w:rsidRPr="001C1A98" w:rsidRDefault="001C1A98" w:rsidP="00360ABF">
      <w:pPr>
        <w:pStyle w:val="ListParagraph"/>
        <w:numPr>
          <w:ilvl w:val="0"/>
          <w:numId w:val="1"/>
        </w:numPr>
      </w:pPr>
      <w:r>
        <w:t>P</w:t>
      </w:r>
      <w:r w:rsidRPr="001C1A98">
        <w:t>rintout showing the Clean Retail Value of the unit is required with all files - Repairable or Total Loss. </w:t>
      </w:r>
      <w:r w:rsidR="00360ABF">
        <w:t>This may include NADA, J.D. Power, Kelly Blue Book, Edmunds, Carfax, Cars.com</w:t>
      </w:r>
    </w:p>
    <w:p w14:paraId="30A2BF99" w14:textId="77777777" w:rsidR="001C1A98" w:rsidRPr="001C1A98" w:rsidRDefault="001C1A98" w:rsidP="001C1A98">
      <w:pPr>
        <w:numPr>
          <w:ilvl w:val="0"/>
          <w:numId w:val="1"/>
        </w:numPr>
      </w:pPr>
      <w:r w:rsidRPr="001C1A98">
        <w:rPr>
          <w:b/>
          <w:bCs/>
        </w:rPr>
        <w:t>“Special First Chicago Disclaimer on the first line of every estimate – See below for required disclaimer text”</w:t>
      </w:r>
    </w:p>
    <w:p w14:paraId="6E9D1A3C" w14:textId="77777777" w:rsidR="001C1A98" w:rsidRPr="001C1A98" w:rsidRDefault="001C1A98" w:rsidP="001C1A98">
      <w:pPr>
        <w:numPr>
          <w:ilvl w:val="0"/>
          <w:numId w:val="1"/>
        </w:numPr>
      </w:pPr>
      <w:r w:rsidRPr="001C1A98">
        <w:rPr>
          <w:b/>
          <w:bCs/>
        </w:rPr>
        <w:t>An accurate UPD ESTIMATE must ALWAYS be written when applicable.  If there is NO UPD it MUST BE NOTED in your appraiser report and estimate.</w:t>
      </w:r>
    </w:p>
    <w:p w14:paraId="1C045ED8" w14:textId="77777777" w:rsidR="001C1A98" w:rsidRPr="001C1A98" w:rsidRDefault="001C1A98" w:rsidP="001C1A98">
      <w:pPr>
        <w:numPr>
          <w:ilvl w:val="0"/>
          <w:numId w:val="1"/>
        </w:numPr>
      </w:pPr>
      <w:r w:rsidRPr="001C1A98">
        <w:t>Always include a refreshed copy of the Advisor Report with all estimates</w:t>
      </w:r>
    </w:p>
    <w:p w14:paraId="6EB73F6F" w14:textId="77777777" w:rsidR="001C1A98" w:rsidRPr="001C1A98" w:rsidRDefault="001C1A98" w:rsidP="001C1A98">
      <w:r w:rsidRPr="001C1A98">
        <w:br/>
      </w:r>
      <w:r w:rsidRPr="001C1A98">
        <w:br/>
      </w:r>
      <w:r w:rsidRPr="001C1A98">
        <w:rPr>
          <w:b/>
          <w:bCs/>
        </w:rPr>
        <w:t>Client Fatal Error List</w:t>
      </w:r>
    </w:p>
    <w:p w14:paraId="070983A8" w14:textId="77777777" w:rsidR="001C1A98" w:rsidRPr="001C1A98" w:rsidRDefault="0074411D" w:rsidP="001C1A98">
      <w:r>
        <w:pict w14:anchorId="2238D4FE">
          <v:rect id="_x0000_i1026" style="width:0;height:0" o:hrstd="t" o:hr="t" fillcolor="#a0a0a0" stroked="f"/>
        </w:pict>
      </w:r>
    </w:p>
    <w:p w14:paraId="130C811A" w14:textId="77777777" w:rsidR="001C1A98" w:rsidRPr="001C1A98" w:rsidRDefault="001C1A98" w:rsidP="001C1A98">
      <w:pPr>
        <w:numPr>
          <w:ilvl w:val="0"/>
          <w:numId w:val="2"/>
        </w:numPr>
      </w:pPr>
      <w:r w:rsidRPr="001C1A98">
        <w:t>A </w:t>
      </w:r>
      <w:r w:rsidRPr="001C1A98">
        <w:rPr>
          <w:i/>
          <w:iCs/>
        </w:rPr>
        <w:t>photo </w:t>
      </w:r>
      <w:r w:rsidRPr="001C1A98">
        <w:t>of the mileage must be in the file or clear explanation as to why it was not obtained</w:t>
      </w:r>
    </w:p>
    <w:p w14:paraId="61C17758" w14:textId="77777777" w:rsidR="001C1A98" w:rsidRPr="001C1A98" w:rsidRDefault="001C1A98" w:rsidP="001C1A98">
      <w:pPr>
        <w:numPr>
          <w:ilvl w:val="0"/>
          <w:numId w:val="2"/>
        </w:numPr>
      </w:pPr>
      <w:r w:rsidRPr="001C1A98">
        <w:t>DO NOT enter an arbitrary mileage like 9999999, mileage should be stated as UNKNOWN</w:t>
      </w:r>
    </w:p>
    <w:p w14:paraId="560C4DF3" w14:textId="77777777" w:rsidR="001C1A98" w:rsidRPr="001C1A98" w:rsidRDefault="001C1A98" w:rsidP="001C1A98">
      <w:pPr>
        <w:numPr>
          <w:ilvl w:val="0"/>
          <w:numId w:val="2"/>
        </w:numPr>
      </w:pPr>
      <w:r w:rsidRPr="001C1A98">
        <w:rPr>
          <w:b/>
          <w:bCs/>
        </w:rPr>
        <w:t>An accurate UPD ESTIMATE must ALWAYS be written when applicable.  If there is NO UPD it MUST BE NOTED in your appraiser report and estimate.</w:t>
      </w:r>
    </w:p>
    <w:p w14:paraId="31173B18" w14:textId="77777777" w:rsidR="001C1A98" w:rsidRPr="001C1A98" w:rsidRDefault="001C1A98" w:rsidP="001C1A98">
      <w:pPr>
        <w:numPr>
          <w:ilvl w:val="0"/>
          <w:numId w:val="2"/>
        </w:numPr>
      </w:pPr>
      <w:r w:rsidRPr="001C1A98">
        <w:rPr>
          <w:b/>
          <w:bCs/>
          <w:u w:val="single"/>
        </w:rPr>
        <w:t>At the top of EVERY estimate, the following lines should be inserted:</w:t>
      </w:r>
    </w:p>
    <w:p w14:paraId="6342DD0F" w14:textId="77777777" w:rsidR="001C1A98" w:rsidRPr="001C1A98" w:rsidRDefault="001C1A98" w:rsidP="001C1A98">
      <w:pPr>
        <w:numPr>
          <w:ilvl w:val="1"/>
          <w:numId w:val="2"/>
        </w:numPr>
      </w:pPr>
      <w:r w:rsidRPr="001C1A98">
        <w:t> Original estimate is an “INSPECT ONLY” and based on average</w:t>
      </w:r>
    </w:p>
    <w:p w14:paraId="17278462" w14:textId="77777777" w:rsidR="001C1A98" w:rsidRPr="001C1A98" w:rsidRDefault="001C1A98" w:rsidP="001C1A98">
      <w:pPr>
        <w:numPr>
          <w:ilvl w:val="1"/>
          <w:numId w:val="2"/>
        </w:numPr>
      </w:pPr>
      <w:r w:rsidRPr="001C1A98">
        <w:t> prevailing labor rates for market area. Any rate changes are</w:t>
      </w:r>
    </w:p>
    <w:p w14:paraId="620E67B6" w14:textId="77777777" w:rsidR="001C1A98" w:rsidRPr="001C1A98" w:rsidRDefault="001C1A98" w:rsidP="001C1A98">
      <w:pPr>
        <w:numPr>
          <w:ilvl w:val="1"/>
          <w:numId w:val="2"/>
        </w:numPr>
      </w:pPr>
      <w:r w:rsidRPr="001C1A98">
        <w:t> to be addressed PRIOR to starting repairs. No rates will be</w:t>
      </w:r>
    </w:p>
    <w:p w14:paraId="5DAD8F3A" w14:textId="77777777" w:rsidR="001C1A98" w:rsidRPr="001C1A98" w:rsidRDefault="001C1A98" w:rsidP="001C1A98">
      <w:pPr>
        <w:numPr>
          <w:ilvl w:val="1"/>
          <w:numId w:val="2"/>
        </w:numPr>
      </w:pPr>
      <w:r w:rsidRPr="001C1A98">
        <w:t> changed once repairs have been started. No additional work or</w:t>
      </w:r>
    </w:p>
    <w:p w14:paraId="665C834D" w14:textId="77777777" w:rsidR="001C1A98" w:rsidRPr="001C1A98" w:rsidRDefault="001C1A98" w:rsidP="001C1A98">
      <w:pPr>
        <w:numPr>
          <w:ilvl w:val="1"/>
          <w:numId w:val="2"/>
        </w:numPr>
      </w:pPr>
      <w:r w:rsidRPr="001C1A98">
        <w:t> repairs beyond the scope of this estimate without the</w:t>
      </w:r>
    </w:p>
    <w:p w14:paraId="06261C02" w14:textId="77777777" w:rsidR="001C1A98" w:rsidRPr="001C1A98" w:rsidRDefault="001C1A98" w:rsidP="001C1A98">
      <w:pPr>
        <w:numPr>
          <w:ilvl w:val="1"/>
          <w:numId w:val="2"/>
        </w:numPr>
      </w:pPr>
      <w:r w:rsidRPr="001C1A98">
        <w:t> written consent of FCIC.</w:t>
      </w:r>
    </w:p>
    <w:p w14:paraId="7F0D35F1" w14:textId="77777777" w:rsidR="001C1A98" w:rsidRPr="001C1A98" w:rsidRDefault="001C1A98" w:rsidP="001C1A98">
      <w:pPr>
        <w:numPr>
          <w:ilvl w:val="0"/>
          <w:numId w:val="3"/>
        </w:numPr>
      </w:pPr>
      <w:r w:rsidRPr="001C1A98">
        <w:t>With regards to damages- if you can’t see it don’t write it.  </w:t>
      </w:r>
    </w:p>
    <w:p w14:paraId="38DB47C0" w14:textId="77777777" w:rsidR="001C1A98" w:rsidRPr="001C1A98" w:rsidRDefault="001C1A98" w:rsidP="001C1A98">
      <w:pPr>
        <w:numPr>
          <w:ilvl w:val="0"/>
          <w:numId w:val="3"/>
        </w:numPr>
      </w:pPr>
      <w:r w:rsidRPr="001C1A98">
        <w:lastRenderedPageBreak/>
        <w:t>Do NOT release a copy of the estimate to the shop or owner unless approved to do so by the client or required by state regulation. Anyone who releases copies of any paperwork without our consent, unless regulation requires release, will be financially responsible for any issues that may arise from unauthorized release of paperwork.</w:t>
      </w:r>
    </w:p>
    <w:p w14:paraId="4F5C6B7D" w14:textId="77777777" w:rsidR="001C1A98" w:rsidRPr="001C1A98" w:rsidRDefault="001C1A98" w:rsidP="001C1A98">
      <w:r w:rsidRPr="001C1A98">
        <w:br/>
      </w:r>
      <w:r w:rsidRPr="001C1A98">
        <w:br/>
      </w:r>
      <w:r w:rsidRPr="001C1A98">
        <w:rPr>
          <w:b/>
          <w:bCs/>
        </w:rPr>
        <w:t>Client Photo Rules</w:t>
      </w:r>
    </w:p>
    <w:p w14:paraId="279472FA" w14:textId="77777777" w:rsidR="001C1A98" w:rsidRPr="001C1A98" w:rsidRDefault="0074411D" w:rsidP="001C1A98">
      <w:r>
        <w:pict w14:anchorId="794FD65B">
          <v:rect id="_x0000_i1027" style="width:0;height:0" o:hrstd="t" o:hr="t" fillcolor="#a0a0a0" stroked="f"/>
        </w:pict>
      </w:r>
    </w:p>
    <w:p w14:paraId="050BAF20" w14:textId="77777777" w:rsidR="001C1A98" w:rsidRPr="001C1A98" w:rsidRDefault="001C1A98" w:rsidP="001C1A98">
      <w:r w:rsidRPr="001C1A98">
        <w:rPr>
          <w:b/>
          <w:bCs/>
          <w:u w:val="single"/>
        </w:rPr>
        <w:t>Recovered/Attempted Theft Images, add the following...</w:t>
      </w:r>
    </w:p>
    <w:p w14:paraId="2C4A0AFC" w14:textId="77777777" w:rsidR="001C1A98" w:rsidRPr="001C1A98" w:rsidRDefault="001C1A98" w:rsidP="001C1A98">
      <w:pPr>
        <w:numPr>
          <w:ilvl w:val="0"/>
          <w:numId w:val="4"/>
        </w:numPr>
      </w:pPr>
      <w:r w:rsidRPr="001C1A98">
        <w:t>Ignition/lock cylinder (whether damaged or not)</w:t>
      </w:r>
    </w:p>
    <w:p w14:paraId="2F942D68" w14:textId="77777777" w:rsidR="001C1A98" w:rsidRPr="001C1A98" w:rsidRDefault="001C1A98" w:rsidP="001C1A98">
      <w:pPr>
        <w:numPr>
          <w:ilvl w:val="0"/>
          <w:numId w:val="4"/>
        </w:numPr>
      </w:pPr>
      <w:r w:rsidRPr="001C1A98">
        <w:t>Driver door handle/key cylinder (whether damaged or not)</w:t>
      </w:r>
    </w:p>
    <w:p w14:paraId="629EA9AC" w14:textId="77777777" w:rsidR="001C1A98" w:rsidRPr="001C1A98" w:rsidRDefault="001C1A98" w:rsidP="001C1A98">
      <w:pPr>
        <w:numPr>
          <w:ilvl w:val="0"/>
          <w:numId w:val="4"/>
        </w:numPr>
      </w:pPr>
      <w:r w:rsidRPr="001C1A98">
        <w:t>Evidence of forced entry</w:t>
      </w:r>
      <w:r w:rsidRPr="001C1A98">
        <w:br/>
      </w:r>
      <w:r w:rsidRPr="001C1A98">
        <w:br/>
      </w:r>
    </w:p>
    <w:p w14:paraId="7BE022D8" w14:textId="77777777" w:rsidR="001C1A98" w:rsidRPr="001C1A98" w:rsidRDefault="001C1A98" w:rsidP="001C1A98">
      <w:r w:rsidRPr="001C1A98">
        <w:rPr>
          <w:b/>
          <w:bCs/>
          <w:u w:val="single"/>
        </w:rPr>
        <w:t>Repairable Damage Images</w:t>
      </w:r>
    </w:p>
    <w:p w14:paraId="60A59FDE" w14:textId="77777777" w:rsidR="001C1A98" w:rsidRPr="001C1A98" w:rsidRDefault="001C1A98" w:rsidP="001C1A98">
      <w:r w:rsidRPr="001C1A98">
        <w:rPr>
          <w:b/>
          <w:bCs/>
          <w:u w:val="single"/>
        </w:rPr>
        <w:br/>
        <w:t>15 Photos maximum upload, please make sure those 15 photos clearly show the damage.</w:t>
      </w:r>
    </w:p>
    <w:p w14:paraId="4CF2FAF6" w14:textId="77777777" w:rsidR="001C1A98" w:rsidRPr="001C1A98" w:rsidRDefault="001C1A98" w:rsidP="001C1A98">
      <w:pPr>
        <w:numPr>
          <w:ilvl w:val="0"/>
          <w:numId w:val="5"/>
        </w:numPr>
      </w:pPr>
      <w:r w:rsidRPr="001C1A98">
        <w:t>4 corners that are clear and legible</w:t>
      </w:r>
    </w:p>
    <w:p w14:paraId="20929E1D" w14:textId="77777777" w:rsidR="001C1A98" w:rsidRPr="001C1A98" w:rsidRDefault="001C1A98" w:rsidP="001C1A98">
      <w:pPr>
        <w:numPr>
          <w:ilvl w:val="0"/>
          <w:numId w:val="5"/>
        </w:numPr>
      </w:pPr>
      <w:r w:rsidRPr="001C1A98">
        <w:t>At least 4 photos of the damage area</w:t>
      </w:r>
    </w:p>
    <w:p w14:paraId="33C883D8" w14:textId="77777777" w:rsidR="001C1A98" w:rsidRPr="001C1A98" w:rsidRDefault="001C1A98" w:rsidP="001C1A98">
      <w:pPr>
        <w:numPr>
          <w:ilvl w:val="0"/>
          <w:numId w:val="5"/>
        </w:numPr>
      </w:pPr>
      <w:r w:rsidRPr="001C1A98">
        <w:t>Impact height measurements in inches using a Keson Tape Measurer (straight on, level and showing contact with ground)</w:t>
      </w:r>
    </w:p>
    <w:p w14:paraId="2E76CFFC" w14:textId="77777777" w:rsidR="001C1A98" w:rsidRPr="001C1A98" w:rsidRDefault="001C1A98" w:rsidP="001C1A98">
      <w:pPr>
        <w:numPr>
          <w:ilvl w:val="0"/>
          <w:numId w:val="5"/>
        </w:numPr>
      </w:pPr>
      <w:r w:rsidRPr="001C1A98">
        <w:t>Odometer</w:t>
      </w:r>
    </w:p>
    <w:p w14:paraId="1F15BA36" w14:textId="77777777" w:rsidR="001C1A98" w:rsidRPr="001C1A98" w:rsidRDefault="001C1A98" w:rsidP="001C1A98">
      <w:pPr>
        <w:numPr>
          <w:ilvl w:val="0"/>
          <w:numId w:val="5"/>
        </w:numPr>
      </w:pPr>
      <w:r w:rsidRPr="001C1A98">
        <w:t>License plate (with vehicle started when able)</w:t>
      </w:r>
    </w:p>
    <w:p w14:paraId="1F955DEB" w14:textId="77777777" w:rsidR="001C1A98" w:rsidRPr="001C1A98" w:rsidRDefault="001C1A98" w:rsidP="001C1A98">
      <w:pPr>
        <w:numPr>
          <w:ilvl w:val="0"/>
          <w:numId w:val="5"/>
        </w:numPr>
      </w:pPr>
      <w:r w:rsidRPr="001C1A98">
        <w:t>VIN Plate (Both Door and Windshield to confirm vehicle)</w:t>
      </w:r>
    </w:p>
    <w:p w14:paraId="4040D1F8" w14:textId="77777777" w:rsidR="001C1A98" w:rsidRPr="001C1A98" w:rsidRDefault="001C1A98" w:rsidP="001C1A98">
      <w:pPr>
        <w:numPr>
          <w:ilvl w:val="0"/>
          <w:numId w:val="5"/>
        </w:numPr>
      </w:pPr>
      <w:r w:rsidRPr="001C1A98">
        <w:t>Production date/MFG data plate</w:t>
      </w:r>
    </w:p>
    <w:p w14:paraId="11C3E985" w14:textId="77777777" w:rsidR="001C1A98" w:rsidRPr="001C1A98" w:rsidRDefault="001C1A98" w:rsidP="001C1A98">
      <w:pPr>
        <w:numPr>
          <w:ilvl w:val="0"/>
          <w:numId w:val="5"/>
        </w:numPr>
      </w:pPr>
      <w:r w:rsidRPr="001C1A98">
        <w:t>Vehicle registration</w:t>
      </w:r>
    </w:p>
    <w:p w14:paraId="23E23F4D" w14:textId="77777777" w:rsidR="001C1A98" w:rsidRPr="001C1A98" w:rsidRDefault="001C1A98" w:rsidP="001C1A98">
      <w:pPr>
        <w:numPr>
          <w:ilvl w:val="0"/>
          <w:numId w:val="5"/>
        </w:numPr>
      </w:pPr>
      <w:r w:rsidRPr="001C1A98">
        <w:t>Related Prior Damage (RPD)</w:t>
      </w:r>
    </w:p>
    <w:p w14:paraId="39A3385A" w14:textId="77777777" w:rsidR="001C1A98" w:rsidRPr="001C1A98" w:rsidRDefault="001C1A98" w:rsidP="001C1A98">
      <w:pPr>
        <w:numPr>
          <w:ilvl w:val="0"/>
          <w:numId w:val="5"/>
        </w:numPr>
      </w:pPr>
      <w:r w:rsidRPr="001C1A98">
        <w:t>Unrelated Prior Damage (UPD)</w:t>
      </w:r>
    </w:p>
    <w:p w14:paraId="45B5A432" w14:textId="77777777" w:rsidR="001C1A98" w:rsidRPr="001C1A98" w:rsidRDefault="001C1A98" w:rsidP="001C1A98">
      <w:r w:rsidRPr="001C1A98">
        <w:rPr>
          <w:b/>
          <w:bCs/>
          <w:u w:val="single"/>
        </w:rPr>
        <w:t>Required Total Loss Photos in Addition to the Above:</w:t>
      </w:r>
    </w:p>
    <w:p w14:paraId="6468E149" w14:textId="77777777" w:rsidR="001C1A98" w:rsidRPr="001C1A98" w:rsidRDefault="001C1A98" w:rsidP="001C1A98">
      <w:r w:rsidRPr="001C1A98">
        <w:rPr>
          <w:b/>
          <w:bCs/>
          <w:u w:val="single"/>
        </w:rPr>
        <w:t>15 Photos maximum upload, please make sure those 15 photos clearly show the damage.</w:t>
      </w:r>
    </w:p>
    <w:p w14:paraId="2697A688" w14:textId="77777777" w:rsidR="001C1A98" w:rsidRPr="001C1A98" w:rsidRDefault="001C1A98" w:rsidP="001C1A98">
      <w:pPr>
        <w:numPr>
          <w:ilvl w:val="0"/>
          <w:numId w:val="6"/>
        </w:numPr>
      </w:pPr>
      <w:r w:rsidRPr="001C1A98">
        <w:t>Airbag deployment</w:t>
      </w:r>
    </w:p>
    <w:p w14:paraId="22DC704C" w14:textId="77777777" w:rsidR="001C1A98" w:rsidRPr="001C1A98" w:rsidRDefault="001C1A98" w:rsidP="001C1A98">
      <w:pPr>
        <w:numPr>
          <w:ilvl w:val="0"/>
          <w:numId w:val="6"/>
        </w:numPr>
      </w:pPr>
      <w:r w:rsidRPr="001C1A98">
        <w:t>Seatbelt deployment</w:t>
      </w:r>
    </w:p>
    <w:p w14:paraId="7DCCD29F" w14:textId="77777777" w:rsidR="001C1A98" w:rsidRPr="001C1A98" w:rsidRDefault="001C1A98" w:rsidP="001C1A98">
      <w:pPr>
        <w:numPr>
          <w:ilvl w:val="0"/>
          <w:numId w:val="6"/>
        </w:numPr>
      </w:pPr>
      <w:r w:rsidRPr="001C1A98">
        <w:lastRenderedPageBreak/>
        <w:t>Radio/NAV</w:t>
      </w:r>
    </w:p>
    <w:p w14:paraId="35B914C0" w14:textId="77777777" w:rsidR="001C1A98" w:rsidRPr="001C1A98" w:rsidRDefault="001C1A98" w:rsidP="001C1A98">
      <w:pPr>
        <w:numPr>
          <w:ilvl w:val="0"/>
          <w:numId w:val="6"/>
        </w:numPr>
      </w:pPr>
      <w:r w:rsidRPr="001C1A98">
        <w:t>Headliner condition</w:t>
      </w:r>
    </w:p>
    <w:p w14:paraId="185DCE50" w14:textId="77777777" w:rsidR="001C1A98" w:rsidRPr="001C1A98" w:rsidRDefault="001C1A98" w:rsidP="001C1A98">
      <w:pPr>
        <w:numPr>
          <w:ilvl w:val="0"/>
          <w:numId w:val="6"/>
        </w:numPr>
      </w:pPr>
      <w:r w:rsidRPr="001C1A98">
        <w:t>Upholstery condition (front and rear seats)</w:t>
      </w:r>
    </w:p>
    <w:p w14:paraId="61C08E41" w14:textId="77777777" w:rsidR="001C1A98" w:rsidRPr="001C1A98" w:rsidRDefault="001C1A98" w:rsidP="001C1A98">
      <w:pPr>
        <w:numPr>
          <w:ilvl w:val="0"/>
          <w:numId w:val="6"/>
        </w:numPr>
      </w:pPr>
      <w:r w:rsidRPr="001C1A98">
        <w:t>Carpet condition (front and rear - be sure to lift up floor mats)</w:t>
      </w:r>
    </w:p>
    <w:p w14:paraId="331E407C" w14:textId="77777777" w:rsidR="001C1A98" w:rsidRPr="001C1A98" w:rsidRDefault="001C1A98" w:rsidP="001C1A98">
      <w:pPr>
        <w:numPr>
          <w:ilvl w:val="0"/>
          <w:numId w:val="6"/>
        </w:numPr>
      </w:pPr>
      <w:r w:rsidRPr="001C1A98">
        <w:t>Tread depth measurements (all 4 tires)</w:t>
      </w:r>
    </w:p>
    <w:p w14:paraId="2A9CABF7" w14:textId="77777777" w:rsidR="001C1A98" w:rsidRPr="001C1A98" w:rsidRDefault="001C1A98" w:rsidP="001C1A98">
      <w:pPr>
        <w:numPr>
          <w:ilvl w:val="0"/>
          <w:numId w:val="6"/>
        </w:numPr>
      </w:pPr>
      <w:r w:rsidRPr="001C1A98">
        <w:t>Doors and dash for vehicle options</w:t>
      </w:r>
    </w:p>
    <w:p w14:paraId="577DF12E" w14:textId="77777777" w:rsidR="001C1A98" w:rsidRPr="001C1A98" w:rsidRDefault="001C1A98" w:rsidP="001C1A98">
      <w:pPr>
        <w:numPr>
          <w:ilvl w:val="0"/>
          <w:numId w:val="6"/>
        </w:numPr>
      </w:pPr>
      <w:r w:rsidRPr="001C1A98">
        <w:t>Windshields with attention to chips, pits and cracks</w:t>
      </w:r>
    </w:p>
    <w:p w14:paraId="159A525F" w14:textId="77777777" w:rsidR="001C1A98" w:rsidRPr="001C1A98" w:rsidRDefault="001C1A98" w:rsidP="001C1A98">
      <w:pPr>
        <w:numPr>
          <w:ilvl w:val="0"/>
          <w:numId w:val="6"/>
        </w:numPr>
      </w:pPr>
      <w:r w:rsidRPr="001C1A98">
        <w:t>Spare tire</w:t>
      </w:r>
    </w:p>
    <w:p w14:paraId="5C56C620" w14:textId="77777777" w:rsidR="001C1A98" w:rsidRPr="001C1A98" w:rsidRDefault="001C1A98" w:rsidP="001C1A98">
      <w:pPr>
        <w:numPr>
          <w:ilvl w:val="0"/>
          <w:numId w:val="6"/>
        </w:numPr>
      </w:pPr>
      <w:r w:rsidRPr="001C1A98">
        <w:t>Engine compartment condition</w:t>
      </w:r>
    </w:p>
    <w:p w14:paraId="07FB9BA3" w14:textId="77777777" w:rsidR="001C1A98" w:rsidRPr="001C1A98" w:rsidRDefault="001C1A98" w:rsidP="001C1A98">
      <w:pPr>
        <w:numPr>
          <w:ilvl w:val="0"/>
          <w:numId w:val="6"/>
        </w:numPr>
      </w:pPr>
      <w:r w:rsidRPr="001C1A98">
        <w:t>Engine with dipstick pulled to show oil level and condition</w:t>
      </w:r>
    </w:p>
    <w:p w14:paraId="5A8E5FCE" w14:textId="77777777" w:rsidR="001C1A98" w:rsidRPr="001C1A98" w:rsidRDefault="001C1A98" w:rsidP="001C1A98">
      <w:pPr>
        <w:numPr>
          <w:ilvl w:val="0"/>
          <w:numId w:val="6"/>
        </w:numPr>
      </w:pPr>
      <w:r w:rsidRPr="001C1A98">
        <w:t>Trunk of vehicle showing spare</w:t>
      </w:r>
    </w:p>
    <w:p w14:paraId="22FE4664" w14:textId="77777777" w:rsidR="001C1A98" w:rsidRPr="001C1A98" w:rsidRDefault="001C1A98" w:rsidP="001C1A98">
      <w:pPr>
        <w:numPr>
          <w:ilvl w:val="0"/>
          <w:numId w:val="6"/>
        </w:numPr>
      </w:pPr>
      <w:r w:rsidRPr="001C1A98">
        <w:t>Any other needed photos to depict damage, UPD or conditioning</w:t>
      </w:r>
    </w:p>
    <w:p w14:paraId="0FDF3B07" w14:textId="77777777" w:rsidR="001C1A98" w:rsidRPr="001C1A98" w:rsidRDefault="001C1A98" w:rsidP="001C1A98">
      <w:r w:rsidRPr="001C1A98">
        <w:br/>
      </w:r>
      <w:r w:rsidRPr="001C1A98">
        <w:br/>
      </w:r>
      <w:r w:rsidRPr="001C1A98">
        <w:rPr>
          <w:b/>
          <w:bCs/>
        </w:rPr>
        <w:t>Client Estimate/Supplement Release Rules</w:t>
      </w:r>
    </w:p>
    <w:p w14:paraId="01E84713" w14:textId="77777777" w:rsidR="001C1A98" w:rsidRPr="001C1A98" w:rsidRDefault="0074411D" w:rsidP="001C1A98">
      <w:r>
        <w:pict w14:anchorId="06DF6935">
          <v:rect id="_x0000_i1028" style="width:0;height:0" o:hrstd="t" o:hr="t" fillcolor="#a0a0a0" stroked="f"/>
        </w:pict>
      </w:r>
    </w:p>
    <w:p w14:paraId="46FB5AF9" w14:textId="77777777" w:rsidR="001C1A98" w:rsidRPr="001C1A98" w:rsidRDefault="001C1A98" w:rsidP="001C1A98">
      <w:pPr>
        <w:numPr>
          <w:ilvl w:val="0"/>
          <w:numId w:val="7"/>
        </w:numPr>
      </w:pPr>
      <w:r w:rsidRPr="001C1A98">
        <w:t>NO - DO not release a copy of the estimate to vehicle owner and repair facility.</w:t>
      </w:r>
    </w:p>
    <w:p w14:paraId="33DDEFB5" w14:textId="77777777" w:rsidR="001C1A98" w:rsidRPr="001C1A98" w:rsidRDefault="001C1A98" w:rsidP="001C1A98">
      <w:r w:rsidRPr="001C1A98">
        <w:br/>
      </w:r>
      <w:r w:rsidRPr="001C1A98">
        <w:br/>
      </w:r>
      <w:r w:rsidRPr="001C1A98">
        <w:rPr>
          <w:b/>
          <w:bCs/>
        </w:rPr>
        <w:t>Client Parts Application Rules</w:t>
      </w:r>
    </w:p>
    <w:p w14:paraId="6441B6C9" w14:textId="77777777" w:rsidR="001C1A98" w:rsidRPr="001C1A98" w:rsidRDefault="0074411D" w:rsidP="001C1A98">
      <w:r>
        <w:pict w14:anchorId="43D3CB61">
          <v:rect id="_x0000_i1029" style="width:0;height:0" o:hrstd="t" o:hr="t" fillcolor="#a0a0a0" stroked="f"/>
        </w:pict>
      </w:r>
    </w:p>
    <w:p w14:paraId="480E3A86" w14:textId="77777777" w:rsidR="001C1A98" w:rsidRPr="001C1A98" w:rsidRDefault="001C1A98" w:rsidP="001C1A98">
      <w:pPr>
        <w:numPr>
          <w:ilvl w:val="0"/>
          <w:numId w:val="8"/>
        </w:numPr>
      </w:pPr>
      <w:r w:rsidRPr="001C1A98">
        <w:t>Current Model Year (CMY) cars are OEM 1/yr from production date or 12,000 miles, whichever comes first. Utilize - LKQ, Recon and Aftermarket parts are to be utilized if over 1 years from production date or over 12 k miles.</w:t>
      </w:r>
    </w:p>
    <w:p w14:paraId="64E80A08" w14:textId="77777777" w:rsidR="001C1A98" w:rsidRPr="001C1A98" w:rsidRDefault="001C1A98" w:rsidP="001C1A98">
      <w:pPr>
        <w:numPr>
          <w:ilvl w:val="0"/>
          <w:numId w:val="8"/>
        </w:numPr>
      </w:pPr>
      <w:r w:rsidRPr="001C1A98">
        <w:t>LKQ parts used must be same model year or newer only.  An exception to this is Indiana or other states where guidelines are in place for  1st party losses (Insureds) is OEM only Current year less additional 5 years.</w:t>
      </w:r>
    </w:p>
    <w:p w14:paraId="34D5CF91" w14:textId="77777777" w:rsidR="001C1A98" w:rsidRPr="001C1A98" w:rsidRDefault="001C1A98" w:rsidP="001C1A98">
      <w:pPr>
        <w:numPr>
          <w:ilvl w:val="0"/>
          <w:numId w:val="8"/>
        </w:numPr>
      </w:pPr>
      <w:r w:rsidRPr="001C1A98">
        <w:t>SRS components are OEM ONLY no LKQ SRS parts, no LKQ trailer hitches.</w:t>
      </w:r>
    </w:p>
    <w:p w14:paraId="0988AE6B" w14:textId="77777777" w:rsidR="001C1A98" w:rsidRPr="001C1A98" w:rsidRDefault="001C1A98" w:rsidP="001C1A98">
      <w:pPr>
        <w:numPr>
          <w:ilvl w:val="0"/>
          <w:numId w:val="8"/>
        </w:numPr>
      </w:pPr>
      <w:r w:rsidRPr="001C1A98">
        <w:t>Reconditioned wheels, A/M radiator and condensers can be used.</w:t>
      </w:r>
    </w:p>
    <w:p w14:paraId="5B97EFF3" w14:textId="77777777" w:rsidR="001C1A98" w:rsidRPr="001C1A98" w:rsidRDefault="001C1A98" w:rsidP="001C1A98">
      <w:pPr>
        <w:numPr>
          <w:ilvl w:val="0"/>
          <w:numId w:val="8"/>
        </w:numPr>
      </w:pPr>
      <w:r w:rsidRPr="001C1A98">
        <w:t>In each case repair vs. replace when applicable.  In considering repairs, take into account any pre-pull that may enhance the repair of a panel and lessen repair time. </w:t>
      </w:r>
    </w:p>
    <w:p w14:paraId="6EDD1624" w14:textId="77777777" w:rsidR="001C1A98" w:rsidRPr="001C1A98" w:rsidRDefault="001C1A98" w:rsidP="001C1A98">
      <w:pPr>
        <w:numPr>
          <w:ilvl w:val="0"/>
          <w:numId w:val="8"/>
        </w:numPr>
      </w:pPr>
      <w:r w:rsidRPr="001C1A98">
        <w:lastRenderedPageBreak/>
        <w:t>Even if you are 99.9% sure that something is damaged that you cannot show in a photo, do not write it.</w:t>
      </w:r>
    </w:p>
    <w:p w14:paraId="32A74D41" w14:textId="77777777" w:rsidR="001C1A98" w:rsidRPr="001C1A98" w:rsidRDefault="001C1A98" w:rsidP="001C1A98">
      <w:r w:rsidRPr="001C1A98">
        <w:rPr>
          <w:u w:val="single"/>
        </w:rPr>
        <w:br/>
      </w:r>
    </w:p>
    <w:p w14:paraId="574B78EC" w14:textId="77777777" w:rsidR="001C1A98" w:rsidRPr="001C1A98" w:rsidRDefault="001C1A98" w:rsidP="001C1A98">
      <w:r w:rsidRPr="001C1A98">
        <w:br/>
      </w:r>
      <w:r w:rsidRPr="001C1A98">
        <w:br/>
      </w:r>
      <w:r w:rsidRPr="001C1A98">
        <w:rPr>
          <w:b/>
          <w:bCs/>
        </w:rPr>
        <w:t>Client Total Loss Rules</w:t>
      </w:r>
    </w:p>
    <w:p w14:paraId="056AEC6D" w14:textId="77777777" w:rsidR="001C1A98" w:rsidRPr="001C1A98" w:rsidRDefault="0074411D" w:rsidP="001C1A98">
      <w:r>
        <w:pict w14:anchorId="2F2E19C3">
          <v:rect id="_x0000_i1030" style="width:0;height:0" o:hrstd="t" o:hr="t" fillcolor="#a0a0a0" stroked="f"/>
        </w:pict>
      </w:r>
    </w:p>
    <w:p w14:paraId="71FCBA48" w14:textId="77777777" w:rsidR="001C1A98" w:rsidRPr="001C1A98" w:rsidRDefault="001C1A98" w:rsidP="001C1A98">
      <w:pPr>
        <w:numPr>
          <w:ilvl w:val="0"/>
          <w:numId w:val="9"/>
        </w:numPr>
      </w:pPr>
      <w:r w:rsidRPr="001C1A98">
        <w:rPr>
          <w:b/>
          <w:bCs/>
        </w:rPr>
        <w:t>All cars are run under “Average Private.</w:t>
      </w:r>
      <w:r w:rsidRPr="001C1A98">
        <w:t>”  There are to be no condition ratings applied of any kind.  Anything that would have normally been a condition rating must be written on a UPD estimate to be written as if in a non-captured environment with no ancillary operations allowed.</w:t>
      </w:r>
    </w:p>
    <w:p w14:paraId="07834E33" w14:textId="77777777" w:rsidR="001C1A98" w:rsidRPr="001C1A98" w:rsidRDefault="001C1A98" w:rsidP="001C1A98">
      <w:pPr>
        <w:numPr>
          <w:ilvl w:val="0"/>
          <w:numId w:val="9"/>
        </w:numPr>
      </w:pPr>
      <w:r w:rsidRPr="001C1A98">
        <w:t>Once the appropriate threshold have been reached on your estimating system, please fill out a CCC TL valuation form.  No call in required/ DO NOT RUN A CCC VALUATION.</w:t>
      </w:r>
    </w:p>
    <w:p w14:paraId="535BBFAF" w14:textId="77777777" w:rsidR="001C1A98" w:rsidRPr="001C1A98" w:rsidRDefault="001C1A98" w:rsidP="001C1A98">
      <w:pPr>
        <w:numPr>
          <w:ilvl w:val="0"/>
          <w:numId w:val="9"/>
        </w:numPr>
      </w:pPr>
      <w:r w:rsidRPr="001C1A98">
        <w:t>Please note, CCC and Audatex use an “average” retail value for use with the threshold.  Be aware that when you have a vehicle with HIGH miles or heavy UPD and are at 60% threshold, attach a CCC TL worksheet.</w:t>
      </w:r>
    </w:p>
    <w:p w14:paraId="01D58F85" w14:textId="77777777" w:rsidR="001C1A98" w:rsidRPr="001C1A98" w:rsidRDefault="001C1A98" w:rsidP="001C1A98">
      <w:pPr>
        <w:numPr>
          <w:ilvl w:val="0"/>
          <w:numId w:val="9"/>
        </w:numPr>
      </w:pPr>
      <w:r w:rsidRPr="001C1A98">
        <w:t>No salvage bids are needed.</w:t>
      </w:r>
    </w:p>
    <w:p w14:paraId="78EF86DA" w14:textId="77777777" w:rsidR="001C1A98" w:rsidRPr="001C1A98" w:rsidRDefault="001C1A98" w:rsidP="001C1A98">
      <w:pPr>
        <w:numPr>
          <w:ilvl w:val="0"/>
          <w:numId w:val="9"/>
        </w:numPr>
      </w:pPr>
      <w:r w:rsidRPr="001C1A98">
        <w:t>Include a UPD estimate on all total losses or confirm in your notes that there was none identified</w:t>
      </w:r>
    </w:p>
    <w:p w14:paraId="1815597A" w14:textId="77777777" w:rsidR="001C1A98" w:rsidRPr="001C1A98" w:rsidRDefault="001C1A98" w:rsidP="001C1A98">
      <w:pPr>
        <w:numPr>
          <w:ilvl w:val="0"/>
          <w:numId w:val="9"/>
        </w:numPr>
      </w:pPr>
      <w:r w:rsidRPr="001C1A98">
        <w:t>A one-line estimate noting “</w:t>
      </w:r>
      <w:r w:rsidRPr="001C1A98">
        <w:rPr>
          <w:b/>
          <w:bCs/>
        </w:rPr>
        <w:t>OBVIOUS TOTAL LOSS</w:t>
      </w:r>
      <w:r w:rsidRPr="001C1A98">
        <w:t>” is acceptable only for complete burns or when flooded over the seats. .</w:t>
      </w:r>
    </w:p>
    <w:p w14:paraId="061666AE" w14:textId="77777777" w:rsidR="001C1A98" w:rsidRPr="001C1A98" w:rsidRDefault="001C1A98" w:rsidP="001C1A98">
      <w:r w:rsidRPr="001C1A98">
        <w:t>Threshold by state:</w:t>
      </w:r>
      <w:r w:rsidRPr="001C1A98">
        <w:br/>
        <w:t>- IA = 50%, </w:t>
      </w:r>
      <w:r w:rsidRPr="001C1A98">
        <w:br/>
        <w:t>- OK = 60%</w:t>
      </w:r>
      <w:r w:rsidRPr="001C1A98">
        <w:br/>
        <w:t>- NV = 65%</w:t>
      </w:r>
      <w:r w:rsidRPr="001C1A98">
        <w:br/>
        <w:t>- AR, IN, MN, MS, WI = 70%</w:t>
      </w:r>
      <w:r w:rsidRPr="001C1A98">
        <w:br/>
        <w:t>- AL,KS,KY,LA,MD,NE,NY,NC,ND,TN,VI,WV,WY = 75%,</w:t>
      </w:r>
      <w:r w:rsidRPr="001C1A98">
        <w:br/>
        <w:t>- AK,AZ,CA,CT,DE,FL,GA,HA,ID,IL,MA,MA,MT,NJ,NM,OH,PA,RI,SD,UT,VT = 80% </w:t>
      </w:r>
      <w:r w:rsidRPr="001C1A98">
        <w:br/>
        <w:t>- CO, TX = 100% </w:t>
      </w:r>
    </w:p>
    <w:p w14:paraId="246DCE05" w14:textId="77777777" w:rsidR="001C1A98" w:rsidRPr="001C1A98" w:rsidRDefault="001C1A98" w:rsidP="001C1A98">
      <w:r w:rsidRPr="001C1A98">
        <w:br/>
      </w:r>
      <w:r w:rsidRPr="001C1A98">
        <w:br/>
      </w:r>
      <w:r w:rsidRPr="001C1A98">
        <w:rPr>
          <w:b/>
          <w:bCs/>
        </w:rPr>
        <w:t>Client Tow Charge Rules</w:t>
      </w:r>
    </w:p>
    <w:p w14:paraId="2385611F" w14:textId="77777777" w:rsidR="001C1A98" w:rsidRPr="001C1A98" w:rsidRDefault="0074411D" w:rsidP="001C1A98">
      <w:r>
        <w:pict w14:anchorId="169F194C">
          <v:rect id="_x0000_i1031" style="width:0;height:0" o:hrstd="t" o:hr="t" fillcolor="#a0a0a0" stroked="f"/>
        </w:pict>
      </w:r>
    </w:p>
    <w:p w14:paraId="4EEBAACB" w14:textId="77777777" w:rsidR="001C1A98" w:rsidRPr="001C1A98" w:rsidRDefault="001C1A98" w:rsidP="001C1A98">
      <w:r w:rsidRPr="001C1A98">
        <w:t>  Do not include towing, storage or teardown charges in estimate. List in Appraisal Report comments only and include a copy of the invoice/bill with your upload.</w:t>
      </w:r>
    </w:p>
    <w:p w14:paraId="420400FE" w14:textId="77777777" w:rsidR="001C1A98" w:rsidRPr="001C1A98" w:rsidRDefault="001C1A98" w:rsidP="001C1A98">
      <w:r w:rsidRPr="001C1A98">
        <w:lastRenderedPageBreak/>
        <w:br/>
      </w:r>
      <w:r w:rsidRPr="001C1A98">
        <w:br/>
      </w:r>
      <w:r w:rsidRPr="001C1A98">
        <w:rPr>
          <w:b/>
          <w:bCs/>
        </w:rPr>
        <w:t>Client Supplement Handling Rules</w:t>
      </w:r>
    </w:p>
    <w:p w14:paraId="2EA6E28C" w14:textId="77777777" w:rsidR="001C1A98" w:rsidRPr="001C1A98" w:rsidRDefault="0074411D" w:rsidP="001C1A98">
      <w:r>
        <w:pict w14:anchorId="709A28B6">
          <v:rect id="_x0000_i1032" style="width:0;height:0" o:hrstd="t" o:hr="t" fillcolor="#a0a0a0" stroked="f"/>
        </w:pict>
      </w:r>
    </w:p>
    <w:p w14:paraId="534DD945" w14:textId="77777777" w:rsidR="001C1A98" w:rsidRPr="001C1A98" w:rsidRDefault="001C1A98" w:rsidP="001C1A98">
      <w:pPr>
        <w:numPr>
          <w:ilvl w:val="0"/>
          <w:numId w:val="10"/>
        </w:numPr>
      </w:pPr>
      <w:r w:rsidRPr="001C1A98">
        <w:t>Supplements over $1000 must be physically reinspected.</w:t>
      </w:r>
    </w:p>
    <w:p w14:paraId="6C94FFAF" w14:textId="77777777" w:rsidR="001C1A98" w:rsidRPr="001C1A98" w:rsidRDefault="001C1A98" w:rsidP="001C1A98">
      <w:pPr>
        <w:numPr>
          <w:ilvl w:val="0"/>
          <w:numId w:val="10"/>
        </w:numPr>
      </w:pPr>
      <w:r w:rsidRPr="001C1A98">
        <w:t>Repair facility information and the shop Tax ID number must be populated on all supplements. </w:t>
      </w:r>
    </w:p>
    <w:p w14:paraId="2B21D1B0" w14:textId="77777777" w:rsidR="001C1A98" w:rsidRPr="001C1A98" w:rsidRDefault="001C1A98" w:rsidP="001C1A98">
      <w:pPr>
        <w:numPr>
          <w:ilvl w:val="0"/>
          <w:numId w:val="10"/>
        </w:numPr>
      </w:pPr>
      <w:r w:rsidRPr="001C1A98">
        <w:t>Supporting invoices and photos are always to be included on supplement uploads</w:t>
      </w:r>
    </w:p>
    <w:p w14:paraId="4B76232E" w14:textId="77777777" w:rsidR="001C1A98" w:rsidRPr="001C1A98" w:rsidRDefault="001C1A98" w:rsidP="001C1A98">
      <w:r w:rsidRPr="001C1A98">
        <w:br/>
      </w:r>
      <w:r w:rsidRPr="001C1A98">
        <w:br/>
      </w:r>
      <w:r w:rsidRPr="001C1A98">
        <w:rPr>
          <w:b/>
          <w:bCs/>
        </w:rPr>
        <w:t>Client Betterment/Depreciation Rules</w:t>
      </w:r>
    </w:p>
    <w:p w14:paraId="0E30782D" w14:textId="77777777" w:rsidR="001C1A98" w:rsidRPr="001C1A98" w:rsidRDefault="0074411D" w:rsidP="001C1A98">
      <w:r>
        <w:pict w14:anchorId="6518BF7B">
          <v:rect id="_x0000_i1033" style="width:0;height:0" o:hrstd="t" o:hr="t" fillcolor="#a0a0a0" stroked="f"/>
        </w:pict>
      </w:r>
    </w:p>
    <w:p w14:paraId="747F0F5D" w14:textId="77777777" w:rsidR="001C1A98" w:rsidRPr="001C1A98" w:rsidRDefault="001C1A98" w:rsidP="001C1A98">
      <w:pPr>
        <w:numPr>
          <w:ilvl w:val="0"/>
          <w:numId w:val="11"/>
        </w:numPr>
      </w:pPr>
      <w:r w:rsidRPr="001C1A98">
        <w:t>(Note betterment does not apply to 1st party claim in Texas, only 3rd party)</w:t>
      </w:r>
    </w:p>
    <w:p w14:paraId="497D6BC1" w14:textId="77777777" w:rsidR="001C1A98" w:rsidRPr="001C1A98" w:rsidRDefault="001C1A98" w:rsidP="001C1A98">
      <w:pPr>
        <w:numPr>
          <w:ilvl w:val="0"/>
          <w:numId w:val="11"/>
        </w:numPr>
      </w:pPr>
      <w:r w:rsidRPr="001C1A98">
        <w:t>Betterment should be taken on all wear and tear items, when applicable. Alternators, A/C compressor, air pumps, fuel pumps, rear differentials, transmissions, axle shafts/cv shafts, center driveshafts, u-joints, center axle supports, steering gear boxes/rack and pinion, tie rods, starters, transfer cases, front and rear suspension parts (control arms, lateral arms, shocks, upper strut mounts, struts, hubs, hub bearings, hub &amp; bearing assemblies, stabilizer links, hydraulic/air suspension pumps, ABS pumps.  Betterment can be taken on A/M parts.  Betterment should never be taken on LKQ parts. Betterment should be .5% per 1,000 miles on wearable items, Maximum betterment is 80%</w:t>
      </w:r>
      <w:r w:rsidRPr="001C1A98">
        <w:br/>
      </w:r>
    </w:p>
    <w:p w14:paraId="6B9BA673" w14:textId="77777777" w:rsidR="001C1A98" w:rsidRPr="001C1A98" w:rsidRDefault="001C1A98" w:rsidP="001C1A98">
      <w:pPr>
        <w:numPr>
          <w:ilvl w:val="0"/>
          <w:numId w:val="11"/>
        </w:numPr>
      </w:pPr>
      <w:r w:rsidRPr="001C1A98">
        <w:t>Convertible/simulated tops, leather seat covers should be based on a 10 year life</w:t>
      </w:r>
    </w:p>
    <w:p w14:paraId="4D4D73BA" w14:textId="77777777" w:rsidR="001C1A98" w:rsidRPr="001C1A98" w:rsidRDefault="001C1A98" w:rsidP="001C1A98">
      <w:pPr>
        <w:numPr>
          <w:ilvl w:val="0"/>
          <w:numId w:val="11"/>
        </w:numPr>
      </w:pPr>
      <w:r w:rsidRPr="001C1A98">
        <w:t>Batteries should be based on a pro rata basis-number of year life less years used</w:t>
      </w:r>
    </w:p>
    <w:p w14:paraId="2F5D7A6B" w14:textId="77777777" w:rsidR="001C1A98" w:rsidRPr="001C1A98" w:rsidRDefault="001C1A98" w:rsidP="001C1A98">
      <w:pPr>
        <w:numPr>
          <w:ilvl w:val="0"/>
          <w:numId w:val="11"/>
        </w:numPr>
      </w:pPr>
      <w:r w:rsidRPr="001C1A98">
        <w:t>Electronic items: radios, navigation units, display heads, window regulator and convertible top motors, power door lock motors, power trunk motors/actuators, electronic/hydraulic suspensions motors should be based on a 10 year life expectancy.</w:t>
      </w:r>
    </w:p>
    <w:p w14:paraId="302E182A" w14:textId="77777777" w:rsidR="001C1A98" w:rsidRPr="001C1A98" w:rsidRDefault="001C1A98" w:rsidP="001C1A98">
      <w:r w:rsidRPr="001C1A98">
        <w:br/>
      </w:r>
      <w:r w:rsidRPr="001C1A98">
        <w:br/>
      </w:r>
      <w:r w:rsidRPr="001C1A98">
        <w:rPr>
          <w:b/>
          <w:bCs/>
        </w:rPr>
        <w:t>Client Documentation Requirements</w:t>
      </w:r>
    </w:p>
    <w:p w14:paraId="7361CD0F" w14:textId="77777777" w:rsidR="001C1A98" w:rsidRPr="001C1A98" w:rsidRDefault="0074411D" w:rsidP="001C1A98">
      <w:r>
        <w:pict w14:anchorId="0176CB26">
          <v:rect id="_x0000_i1034" style="width:0;height:0" o:hrstd="t" o:hr="t" fillcolor="#a0a0a0" stroked="f"/>
        </w:pict>
      </w:r>
    </w:p>
    <w:p w14:paraId="0A04B56F" w14:textId="69A68993" w:rsidR="001C1A98" w:rsidRPr="001C1A98" w:rsidRDefault="001C1A98" w:rsidP="001C1A98">
      <w:pPr>
        <w:numPr>
          <w:ilvl w:val="0"/>
          <w:numId w:val="12"/>
        </w:numPr>
      </w:pPr>
      <w:r w:rsidRPr="001C1A98">
        <w:t>Complete the appraisal report in its entirety and provide specific detailed inspection notes.</w:t>
      </w:r>
    </w:p>
    <w:p w14:paraId="71B115E6" w14:textId="77777777" w:rsidR="001C1A98" w:rsidRPr="001C1A98" w:rsidRDefault="001C1A98" w:rsidP="001C1A98">
      <w:pPr>
        <w:numPr>
          <w:ilvl w:val="0"/>
          <w:numId w:val="12"/>
        </w:numPr>
      </w:pPr>
      <w:r w:rsidRPr="001C1A98">
        <w:t>Always note in your report the approximate open items.  Provide an approximate supplement amount and an explanation of possible hidden damages and procedures.</w:t>
      </w:r>
    </w:p>
    <w:p w14:paraId="305AD64B" w14:textId="77777777" w:rsidR="001C1A98" w:rsidRPr="001C1A98" w:rsidRDefault="001C1A98" w:rsidP="001C1A98">
      <w:pPr>
        <w:numPr>
          <w:ilvl w:val="0"/>
          <w:numId w:val="12"/>
        </w:numPr>
      </w:pPr>
      <w:r w:rsidRPr="001C1A98">
        <w:t>Comment in your Appraisal Report the "Approximate Market Value" of the unit. </w:t>
      </w:r>
    </w:p>
    <w:p w14:paraId="27DBD2EA" w14:textId="77777777" w:rsidR="001C1A98" w:rsidRPr="001C1A98" w:rsidRDefault="001C1A98" w:rsidP="001C1A98">
      <w:r w:rsidRPr="001C1A98">
        <w:lastRenderedPageBreak/>
        <w:br/>
      </w:r>
      <w:r w:rsidRPr="001C1A98">
        <w:br/>
      </w:r>
      <w:r w:rsidRPr="001C1A98">
        <w:rPr>
          <w:b/>
          <w:bCs/>
        </w:rPr>
        <w:t>Client Rates and Sales Tax Rules</w:t>
      </w:r>
    </w:p>
    <w:p w14:paraId="3737226A" w14:textId="77777777" w:rsidR="001C1A98" w:rsidRPr="001C1A98" w:rsidRDefault="0074411D" w:rsidP="001C1A98">
      <w:r>
        <w:pict w14:anchorId="455C0EC7">
          <v:rect id="_x0000_i1035" style="width:0;height:0" o:hrstd="t" o:hr="t" fillcolor="#a0a0a0" stroked="f"/>
        </w:pict>
      </w:r>
    </w:p>
    <w:p w14:paraId="59301A51" w14:textId="77777777" w:rsidR="001C1A98" w:rsidRPr="001C1A98" w:rsidRDefault="001C1A98" w:rsidP="001C1A98">
      <w:pPr>
        <w:numPr>
          <w:ilvl w:val="0"/>
          <w:numId w:val="13"/>
        </w:numPr>
      </w:pPr>
      <w:r w:rsidRPr="001C1A98">
        <w:t>Utilize local prevailing labor rates</w:t>
      </w:r>
    </w:p>
    <w:p w14:paraId="256E7F27" w14:textId="77777777" w:rsidR="001C1A98" w:rsidRPr="001C1A98" w:rsidRDefault="001C1A98" w:rsidP="001C1A98">
      <w:pPr>
        <w:numPr>
          <w:ilvl w:val="0"/>
          <w:numId w:val="13"/>
        </w:numPr>
      </w:pPr>
      <w:r w:rsidRPr="001C1A98">
        <w:t>Max Labor Rates in IL: $60.00 Body &amp; Paint, $40.00 P&amp;M</w:t>
      </w:r>
    </w:p>
    <w:p w14:paraId="1B10B9F6" w14:textId="77777777" w:rsidR="001C1A98" w:rsidRPr="001C1A98" w:rsidRDefault="001C1A98" w:rsidP="001C1A98">
      <w:pPr>
        <w:numPr>
          <w:ilvl w:val="0"/>
          <w:numId w:val="13"/>
        </w:numPr>
      </w:pPr>
      <w:r w:rsidRPr="001C1A98">
        <w:t>Chicago metro claims (COOK, LAKE WILL, DUPAGE, KANE COUNTIES) SHOULD BE WRITTEN AT $36/45/55/25 and with appropriate tax rate.</w:t>
      </w:r>
    </w:p>
    <w:p w14:paraId="6BBACE15" w14:textId="77777777" w:rsidR="001C1A98" w:rsidRPr="001C1A98" w:rsidRDefault="001C1A98" w:rsidP="001C1A98">
      <w:pPr>
        <w:numPr>
          <w:ilvl w:val="0"/>
          <w:numId w:val="13"/>
        </w:numPr>
      </w:pPr>
      <w:r w:rsidRPr="001C1A98">
        <w:t>Utilize applicable tax rate</w:t>
      </w:r>
    </w:p>
    <w:p w14:paraId="7880F2E9" w14:textId="77777777" w:rsidR="001C1A98" w:rsidRPr="001C1A98" w:rsidRDefault="001C1A98" w:rsidP="001C1A98">
      <w:pPr>
        <w:numPr>
          <w:ilvl w:val="0"/>
          <w:numId w:val="13"/>
        </w:numPr>
      </w:pPr>
      <w:r w:rsidRPr="001C1A98">
        <w:t>LKQ Mark Up Should Not Exceed 25% / 15% for Chicago Metro area.</w:t>
      </w:r>
    </w:p>
    <w:p w14:paraId="05F3DB72" w14:textId="77777777" w:rsidR="001C1A98" w:rsidRPr="001C1A98" w:rsidRDefault="001C1A98" w:rsidP="001C1A98">
      <w:r w:rsidRPr="001C1A98">
        <w:br/>
      </w:r>
      <w:r w:rsidRPr="001C1A98">
        <w:br/>
      </w:r>
      <w:r w:rsidRPr="001C1A98">
        <w:rPr>
          <w:b/>
          <w:bCs/>
        </w:rPr>
        <w:t>Client Miscellaneous Rules</w:t>
      </w:r>
    </w:p>
    <w:p w14:paraId="77364F32" w14:textId="77777777" w:rsidR="001C1A98" w:rsidRPr="001C1A98" w:rsidRDefault="0074411D" w:rsidP="001C1A98">
      <w:r>
        <w:pict w14:anchorId="77AFB4F1">
          <v:rect id="_x0000_i1036" style="width:0;height:0" o:hrstd="t" o:hr="t" fillcolor="#a0a0a0" stroked="f"/>
        </w:pict>
      </w:r>
    </w:p>
    <w:p w14:paraId="79892680" w14:textId="77777777" w:rsidR="001C1A98" w:rsidRPr="001C1A98" w:rsidRDefault="001C1A98" w:rsidP="001C1A98">
      <w:pPr>
        <w:numPr>
          <w:ilvl w:val="0"/>
          <w:numId w:val="14"/>
        </w:numPr>
      </w:pPr>
      <w:r w:rsidRPr="001C1A98">
        <w:t>Review CCC Advisor Report and correct all errors/exceptions BEFORE locking/uploading estimate. </w:t>
      </w:r>
    </w:p>
    <w:p w14:paraId="1D96E7BA" w14:textId="77777777" w:rsidR="001C1A98" w:rsidRPr="001C1A98" w:rsidRDefault="001C1A98" w:rsidP="001C1A98">
      <w:pPr>
        <w:numPr>
          <w:ilvl w:val="0"/>
          <w:numId w:val="14"/>
        </w:numPr>
      </w:pPr>
      <w:r w:rsidRPr="001C1A98">
        <w:t>If applicable, always supply a UPD estimate.</w:t>
      </w:r>
    </w:p>
    <w:p w14:paraId="41447B59" w14:textId="77777777" w:rsidR="001C1A98" w:rsidRPr="001C1A98" w:rsidRDefault="001C1A98" w:rsidP="001C1A98">
      <w:pPr>
        <w:numPr>
          <w:ilvl w:val="0"/>
          <w:numId w:val="14"/>
        </w:numPr>
      </w:pPr>
      <w:r w:rsidRPr="001C1A98">
        <w:t>All policies are “standard auto policies” which simply means the policy covers whatever the vehicle came with off the assembly line.  A/M accessories, lift kits, bug shields, underbody lighting, modified air intakes, simulated roofs, body graphics/stripes, etc are not covered. With regards to wheels/tires, radio/navigation items, under the policy these would be covered up to whatever the amount of the OEM equipment on the vehicle would have been to replace less any betterment.</w:t>
      </w:r>
    </w:p>
    <w:p w14:paraId="7B3CE8AF" w14:textId="77777777" w:rsidR="001C1A98" w:rsidRPr="001C1A98" w:rsidRDefault="001C1A98" w:rsidP="001C1A98">
      <w:pPr>
        <w:numPr>
          <w:ilvl w:val="0"/>
          <w:numId w:val="14"/>
        </w:numPr>
      </w:pPr>
      <w:r w:rsidRPr="001C1A98">
        <w:t>All unrelated prior damages should  be written dollar for dollar and substantiating photos should accompany the UPD estimate.  Also, do not write UPD as all OEM, use LKQ and A/M, reconditioned parts when available on the UPD.</w:t>
      </w:r>
    </w:p>
    <w:p w14:paraId="6AB77C3B" w14:textId="77777777" w:rsidR="001C1A98" w:rsidRPr="001C1A98" w:rsidRDefault="001C1A98" w:rsidP="001C1A98">
      <w:pPr>
        <w:numPr>
          <w:ilvl w:val="0"/>
          <w:numId w:val="14"/>
        </w:numPr>
      </w:pPr>
      <w:r w:rsidRPr="001C1A98">
        <w:t>With regards to pre and post scans, when applicable, scans are ONLY paid when the shop provides a printed copy of the scan results along with a copy of the sublet invoice (if done as a sublet).  If scan is done in house allow .5 hours each scan at mechanical rate.</w:t>
      </w:r>
    </w:p>
    <w:p w14:paraId="1C25CA9D" w14:textId="77777777" w:rsidR="001C1A98" w:rsidRPr="001C1A98" w:rsidRDefault="001C1A98" w:rsidP="001C1A98">
      <w:pPr>
        <w:numPr>
          <w:ilvl w:val="0"/>
          <w:numId w:val="14"/>
        </w:numPr>
      </w:pPr>
      <w:r w:rsidRPr="001C1A98">
        <w:t>Maximum clear coat is 2.5 hrs. </w:t>
      </w:r>
    </w:p>
    <w:p w14:paraId="70DAA114" w14:textId="77777777" w:rsidR="001C1A98" w:rsidRPr="001C1A98" w:rsidRDefault="001C1A98" w:rsidP="001C1A98">
      <w:r w:rsidRPr="001C1A98">
        <w:t> </w:t>
      </w:r>
    </w:p>
    <w:p w14:paraId="0E627760" w14:textId="77777777" w:rsidR="001C1A98" w:rsidRPr="001C1A98" w:rsidRDefault="001C1A98" w:rsidP="001C1A98">
      <w:r w:rsidRPr="001C1A98">
        <w:t>-Sheets written at a residence or tow yard should only include: tint color .5, hazardous waste removal $3 sublet.</w:t>
      </w:r>
    </w:p>
    <w:p w14:paraId="728A6222" w14:textId="77777777" w:rsidR="001C1A98" w:rsidRPr="001C1A98" w:rsidRDefault="001C1A98" w:rsidP="001C1A98">
      <w:r w:rsidRPr="001C1A98">
        <w:t>(All at sheet metal time unless otherwise noted)</w:t>
      </w:r>
    </w:p>
    <w:p w14:paraId="41E39E66" w14:textId="77777777" w:rsidR="001C1A98" w:rsidRPr="001C1A98" w:rsidRDefault="001C1A98" w:rsidP="001C1A98">
      <w:r w:rsidRPr="001C1A98">
        <w:rPr>
          <w:b/>
          <w:bCs/>
          <w:u w:val="single"/>
        </w:rPr>
        <w:lastRenderedPageBreak/>
        <w:t>Once a car is in a repair shop</w:t>
      </w:r>
      <w:r w:rsidRPr="001C1A98">
        <w:t>, the following additional labor operations will be allowed: </w:t>
      </w:r>
    </w:p>
    <w:p w14:paraId="54408632" w14:textId="77777777" w:rsidR="001C1A98" w:rsidRPr="001C1A98" w:rsidRDefault="001C1A98" w:rsidP="001C1A98">
      <w:r w:rsidRPr="001C1A98">
        <w:t>Cavity Wax:  $10.00 and 0.3 hrs </w:t>
      </w:r>
    </w:p>
    <w:p w14:paraId="4A690F85" w14:textId="77777777" w:rsidR="001C1A98" w:rsidRPr="001C1A98" w:rsidRDefault="001C1A98" w:rsidP="001C1A98">
      <w:r w:rsidRPr="001C1A98">
        <w:t>Color Sand &amp; Buff:   (max 2.0 hrs) and 0.3 per panel </w:t>
      </w:r>
    </w:p>
    <w:p w14:paraId="3B85359D" w14:textId="77777777" w:rsidR="001C1A98" w:rsidRPr="001C1A98" w:rsidRDefault="001C1A98" w:rsidP="001C1A98">
      <w:r w:rsidRPr="001C1A98">
        <w:t>Corrosion Protection: 10.00 and 0.3 hrs </w:t>
      </w:r>
    </w:p>
    <w:p w14:paraId="006688C7" w14:textId="77777777" w:rsidR="001C1A98" w:rsidRPr="001C1A98" w:rsidRDefault="001C1A98" w:rsidP="001C1A98">
      <w:r w:rsidRPr="001C1A98">
        <w:t>Cover car interior:   0.5 hrs </w:t>
      </w:r>
    </w:p>
    <w:p w14:paraId="7899EB5E" w14:textId="77777777" w:rsidR="001C1A98" w:rsidRPr="001C1A98" w:rsidRDefault="001C1A98" w:rsidP="001C1A98">
      <w:r w:rsidRPr="001C1A98">
        <w:t>Cover Car 5.00 and 0.3 hrs  </w:t>
      </w:r>
    </w:p>
    <w:p w14:paraId="43E77461" w14:textId="77777777" w:rsidR="001C1A98" w:rsidRPr="001C1A98" w:rsidRDefault="001C1A98" w:rsidP="001C1A98">
      <w:r w:rsidRPr="001C1A98">
        <w:t>Damage from unibody clamps:  0.5 each (Body&amp; Ref) </w:t>
      </w:r>
    </w:p>
    <w:p w14:paraId="21687F70" w14:textId="77777777" w:rsidR="001C1A98" w:rsidRPr="001C1A98" w:rsidRDefault="001C1A98" w:rsidP="001C1A98">
      <w:r w:rsidRPr="001C1A98">
        <w:t>Flex Additive:  8.00  incl </w:t>
      </w:r>
    </w:p>
    <w:p w14:paraId="40EDA921" w14:textId="77777777" w:rsidR="001C1A98" w:rsidRPr="001C1A98" w:rsidRDefault="001C1A98" w:rsidP="001C1A98">
      <w:r w:rsidRPr="001C1A98">
        <w:t>Mask off windshield/back glass:   0.3 hrs each </w:t>
      </w:r>
    </w:p>
    <w:p w14:paraId="787E2EBA" w14:textId="77777777" w:rsidR="001C1A98" w:rsidRPr="001C1A98" w:rsidRDefault="001C1A98" w:rsidP="001C1A98">
      <w:r w:rsidRPr="001C1A98">
        <w:t>Mount&amp; Balance tire:  (up to 19”)   $15.00/sublet, (20” and up)   $24.00/sublet </w:t>
      </w:r>
    </w:p>
    <w:p w14:paraId="1BD38A50" w14:textId="77777777" w:rsidR="001C1A98" w:rsidRPr="001C1A98" w:rsidRDefault="001C1A98" w:rsidP="001C1A98">
      <w:r w:rsidRPr="001C1A98">
        <w:t>Set up &amp; Measure – Unibody:   1.5 hrs @ body </w:t>
      </w:r>
    </w:p>
    <w:p w14:paraId="1D6DD28A" w14:textId="77777777" w:rsidR="001C1A98" w:rsidRPr="001C1A98" w:rsidRDefault="001C1A98" w:rsidP="001C1A98">
      <w:r w:rsidRPr="001C1A98">
        <w:t>Set up &amp; Measure – Full frame:   1.0  hr @ body </w:t>
      </w:r>
    </w:p>
    <w:p w14:paraId="1932C9CF" w14:textId="77777777" w:rsidR="001C1A98" w:rsidRPr="001C1A98" w:rsidRDefault="001C1A98" w:rsidP="001C1A98">
      <w:r w:rsidRPr="001C1A98">
        <w:t>Tint Color – 2 stage:   .5 hr @ body  </w:t>
      </w:r>
    </w:p>
    <w:p w14:paraId="4C74BD3A" w14:textId="77777777" w:rsidR="001C1A98" w:rsidRPr="001C1A98" w:rsidRDefault="001C1A98" w:rsidP="001C1A98">
      <w:r w:rsidRPr="001C1A98">
        <w:t>Tint Color – 3 stage:   1.0 hr @ body </w:t>
      </w:r>
    </w:p>
    <w:p w14:paraId="358C284C" w14:textId="77777777" w:rsidR="001C1A98" w:rsidRPr="001C1A98" w:rsidRDefault="001C1A98" w:rsidP="001C1A98">
      <w:r w:rsidRPr="001C1A98">
        <w:t>Weld thru primer: 12.00 and 0.3 hrs</w:t>
      </w:r>
    </w:p>
    <w:p w14:paraId="5CF2B75C" w14:textId="77777777" w:rsidR="001C1A98" w:rsidRPr="001C1A98" w:rsidRDefault="001C1A98" w:rsidP="001C1A98">
      <w:r w:rsidRPr="001C1A98">
        <w:rPr>
          <w:b/>
          <w:bCs/>
        </w:rPr>
        <w:t>Fluids/Sealer/Checmicals: </w:t>
      </w:r>
    </w:p>
    <w:p w14:paraId="667136C3" w14:textId="77777777" w:rsidR="001C1A98" w:rsidRPr="001C1A98" w:rsidRDefault="001C1A98" w:rsidP="001C1A98">
      <w:r w:rsidRPr="001C1A98">
        <w:t>Antifreeze -  Standard:  $7.50/gallon </w:t>
      </w:r>
    </w:p>
    <w:p w14:paraId="204EB7B9" w14:textId="77777777" w:rsidR="001C1A98" w:rsidRPr="001C1A98" w:rsidRDefault="001C1A98" w:rsidP="001C1A98">
      <w:r w:rsidRPr="001C1A98">
        <w:t>Antifreeze – Extended Life:  12.00/gallon </w:t>
      </w:r>
    </w:p>
    <w:p w14:paraId="06EB08BB" w14:textId="77777777" w:rsidR="001C1A98" w:rsidRPr="001C1A98" w:rsidRDefault="001C1A98" w:rsidP="001C1A98">
      <w:r w:rsidRPr="001C1A98">
        <w:t>Body foam:  $35.00/tube </w:t>
      </w:r>
    </w:p>
    <w:p w14:paraId="01BA9D38" w14:textId="77777777" w:rsidR="001C1A98" w:rsidRPr="001C1A98" w:rsidRDefault="001C1A98" w:rsidP="001C1A98">
      <w:r w:rsidRPr="001C1A98">
        <w:t>Brake fluid – Standard:  $5.00 </w:t>
      </w:r>
    </w:p>
    <w:p w14:paraId="6F2E120E" w14:textId="77777777" w:rsidR="001C1A98" w:rsidRPr="001C1A98" w:rsidRDefault="001C1A98" w:rsidP="001C1A98">
      <w:r w:rsidRPr="001C1A98">
        <w:t>Brake fluid – Synthetic:  $10.00 </w:t>
      </w:r>
    </w:p>
    <w:p w14:paraId="5577A371" w14:textId="77777777" w:rsidR="001C1A98" w:rsidRPr="001C1A98" w:rsidRDefault="001C1A98" w:rsidP="001C1A98">
      <w:r w:rsidRPr="001C1A98">
        <w:t>Freon 134A:  $12.00 per pound </w:t>
      </w:r>
    </w:p>
    <w:p w14:paraId="69C5F64C" w14:textId="77777777" w:rsidR="001C1A98" w:rsidRPr="001C1A98" w:rsidRDefault="001C1A98" w:rsidP="001C1A98">
      <w:r w:rsidRPr="001C1A98">
        <w:t>Freon 1234-YF:  $105 per pound </w:t>
      </w:r>
    </w:p>
    <w:p w14:paraId="6A86B00D" w14:textId="77777777" w:rsidR="001C1A98" w:rsidRPr="001C1A98" w:rsidRDefault="001C1A98" w:rsidP="001C1A98">
      <w:r w:rsidRPr="001C1A98">
        <w:t>Glass kit – small:  $15.00 </w:t>
      </w:r>
    </w:p>
    <w:p w14:paraId="4C1CD8E2" w14:textId="77777777" w:rsidR="001C1A98" w:rsidRPr="001C1A98" w:rsidRDefault="001C1A98" w:rsidP="001C1A98">
      <w:r w:rsidRPr="001C1A98">
        <w:t>Glass kit – medium:  $25.00 </w:t>
      </w:r>
    </w:p>
    <w:p w14:paraId="09B9411A" w14:textId="77777777" w:rsidR="001C1A98" w:rsidRPr="001C1A98" w:rsidRDefault="001C1A98" w:rsidP="001C1A98">
      <w:r w:rsidRPr="001C1A98">
        <w:t>Glass kit – large (WS/BG):  $35.0   </w:t>
      </w:r>
    </w:p>
    <w:p w14:paraId="2303449C" w14:textId="77777777" w:rsidR="001C1A98" w:rsidRPr="001C1A98" w:rsidRDefault="001C1A98" w:rsidP="001C1A98">
      <w:r w:rsidRPr="001C1A98">
        <w:t>Motor Oil – Conventional:  $5.00/qt </w:t>
      </w:r>
    </w:p>
    <w:p w14:paraId="4F6BD70F" w14:textId="77777777" w:rsidR="001C1A98" w:rsidRPr="001C1A98" w:rsidRDefault="001C1A98" w:rsidP="001C1A98">
      <w:r w:rsidRPr="001C1A98">
        <w:t>Motor oil – Synthetic:  $8.50/qt </w:t>
      </w:r>
    </w:p>
    <w:p w14:paraId="772631BD" w14:textId="77777777" w:rsidR="001C1A98" w:rsidRPr="001C1A98" w:rsidRDefault="001C1A98" w:rsidP="001C1A98">
      <w:r w:rsidRPr="001C1A98">
        <w:t>Panel bond: 30.00/cartridge </w:t>
      </w:r>
    </w:p>
    <w:p w14:paraId="0F4F10F4" w14:textId="77777777" w:rsidR="001C1A98" w:rsidRPr="001C1A98" w:rsidRDefault="001C1A98" w:rsidP="001C1A98">
      <w:r w:rsidRPr="001C1A98">
        <w:lastRenderedPageBreak/>
        <w:t>Power steering fluid – conventional:  $5.00 </w:t>
      </w:r>
    </w:p>
    <w:p w14:paraId="674A2CB1" w14:textId="77777777" w:rsidR="001C1A98" w:rsidRPr="001C1A98" w:rsidRDefault="001C1A98" w:rsidP="001C1A98">
      <w:r w:rsidRPr="001C1A98">
        <w:t>Power steering fluid – synthetic:  $12.00</w:t>
      </w:r>
    </w:p>
    <w:p w14:paraId="23A16A27" w14:textId="77777777" w:rsidR="001C1A98" w:rsidRPr="001C1A98" w:rsidRDefault="001C1A98" w:rsidP="001C1A98">
      <w:r w:rsidRPr="001C1A98">
        <w:t>Seam Sealer:  $24.00/cartridge </w:t>
      </w:r>
    </w:p>
    <w:p w14:paraId="02722A92" w14:textId="77777777" w:rsidR="001C1A98" w:rsidRPr="001C1A98" w:rsidRDefault="001C1A98" w:rsidP="001C1A98">
      <w:r w:rsidRPr="001C1A98">
        <w:t>Self-leveling seam sealer:  $36.00/cartridge </w:t>
      </w:r>
    </w:p>
    <w:p w14:paraId="70D7D2B1" w14:textId="77777777" w:rsidR="001C1A98" w:rsidRPr="001C1A98" w:rsidRDefault="001C1A98" w:rsidP="001C1A98">
      <w:r w:rsidRPr="001C1A98">
        <w:t>Stripes – painted:   0.5 hrs first panel, 1.5/hr entire side @ refinish                        </w:t>
      </w:r>
    </w:p>
    <w:p w14:paraId="22BABE3A" w14:textId="77777777" w:rsidR="001C1A98" w:rsidRPr="001C1A98" w:rsidRDefault="001C1A98" w:rsidP="001C1A98">
      <w:r w:rsidRPr="001C1A98">
        <w:t>Stripes – tape:  $15.00 materials 0.5hr first panel, 1.0 hr entire side @ body                                                                (Pinstripes, painted stripes, graphics are NOT covered for insured’s/1</w:t>
      </w:r>
      <w:r w:rsidRPr="001C1A98">
        <w:rPr>
          <w:vertAlign w:val="superscript"/>
        </w:rPr>
        <w:t>st</w:t>
      </w:r>
      <w:r w:rsidRPr="001C1A98">
        <w:t> party) </w:t>
      </w:r>
    </w:p>
    <w:p w14:paraId="71206D17" w14:textId="77777777" w:rsidR="001C1A98" w:rsidRPr="001C1A98" w:rsidRDefault="001C1A98" w:rsidP="001C1A98">
      <w:r w:rsidRPr="001C1A98">
        <w:t>Windshield washer fluid:  $3.00 </w:t>
      </w:r>
    </w:p>
    <w:p w14:paraId="04060A23" w14:textId="77777777" w:rsidR="001C1A98" w:rsidRPr="001C1A98" w:rsidRDefault="001C1A98" w:rsidP="001C1A98">
      <w:r w:rsidRPr="001C1A98">
        <w:t>Alignment – 2 wheel:  $69.95/sublet </w:t>
      </w:r>
    </w:p>
    <w:p w14:paraId="76BFA113" w14:textId="77777777" w:rsidR="001C1A98" w:rsidRPr="001C1A98" w:rsidRDefault="001C1A98" w:rsidP="001C1A98">
      <w:r w:rsidRPr="001C1A98">
        <w:t>Alignment – 4 wheel:  $89.95/sublet </w:t>
      </w:r>
    </w:p>
    <w:p w14:paraId="3093573B" w14:textId="77777777" w:rsidR="001C1A98" w:rsidRPr="001C1A98" w:rsidRDefault="001C1A98" w:rsidP="001C1A98">
      <w:r w:rsidRPr="001C1A98">
        <w:t>Alignment – HD truck:  $119.95 </w:t>
      </w:r>
    </w:p>
    <w:p w14:paraId="746B4239" w14:textId="77777777" w:rsidR="001C1A98" w:rsidRDefault="001C1A98"/>
    <w:sectPr w:rsidR="001C1A98" w:rsidSect="001C1A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2F27"/>
    <w:multiLevelType w:val="multilevel"/>
    <w:tmpl w:val="2ED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D6104"/>
    <w:multiLevelType w:val="multilevel"/>
    <w:tmpl w:val="4806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51475"/>
    <w:multiLevelType w:val="multilevel"/>
    <w:tmpl w:val="0D94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54289"/>
    <w:multiLevelType w:val="multilevel"/>
    <w:tmpl w:val="A5B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57A8D"/>
    <w:multiLevelType w:val="multilevel"/>
    <w:tmpl w:val="A010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E65A4"/>
    <w:multiLevelType w:val="multilevel"/>
    <w:tmpl w:val="3D36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35165"/>
    <w:multiLevelType w:val="multilevel"/>
    <w:tmpl w:val="980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F28E5"/>
    <w:multiLevelType w:val="multilevel"/>
    <w:tmpl w:val="365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E42F5"/>
    <w:multiLevelType w:val="multilevel"/>
    <w:tmpl w:val="CE94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B2C86"/>
    <w:multiLevelType w:val="multilevel"/>
    <w:tmpl w:val="BD2CB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C97C4B"/>
    <w:multiLevelType w:val="multilevel"/>
    <w:tmpl w:val="1D6C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5A121F"/>
    <w:multiLevelType w:val="multilevel"/>
    <w:tmpl w:val="CBAC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D504D"/>
    <w:multiLevelType w:val="multilevel"/>
    <w:tmpl w:val="E350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D34E45"/>
    <w:multiLevelType w:val="multilevel"/>
    <w:tmpl w:val="F19A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40109">
    <w:abstractNumId w:val="4"/>
  </w:num>
  <w:num w:numId="2" w16cid:durableId="218589210">
    <w:abstractNumId w:val="9"/>
  </w:num>
  <w:num w:numId="3" w16cid:durableId="1398624276">
    <w:abstractNumId w:val="13"/>
  </w:num>
  <w:num w:numId="4" w16cid:durableId="1485200978">
    <w:abstractNumId w:val="10"/>
  </w:num>
  <w:num w:numId="5" w16cid:durableId="1081215314">
    <w:abstractNumId w:val="7"/>
  </w:num>
  <w:num w:numId="6" w16cid:durableId="2107654713">
    <w:abstractNumId w:val="2"/>
  </w:num>
  <w:num w:numId="7" w16cid:durableId="738089671">
    <w:abstractNumId w:val="8"/>
  </w:num>
  <w:num w:numId="8" w16cid:durableId="879245156">
    <w:abstractNumId w:val="6"/>
  </w:num>
  <w:num w:numId="9" w16cid:durableId="2032025504">
    <w:abstractNumId w:val="3"/>
  </w:num>
  <w:num w:numId="10" w16cid:durableId="726926234">
    <w:abstractNumId w:val="1"/>
  </w:num>
  <w:num w:numId="11" w16cid:durableId="1987322597">
    <w:abstractNumId w:val="11"/>
  </w:num>
  <w:num w:numId="12" w16cid:durableId="1242058420">
    <w:abstractNumId w:val="12"/>
  </w:num>
  <w:num w:numId="13" w16cid:durableId="894657857">
    <w:abstractNumId w:val="0"/>
  </w:num>
  <w:num w:numId="14" w16cid:durableId="19538959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A98"/>
    <w:rsid w:val="000D682E"/>
    <w:rsid w:val="001C1A98"/>
    <w:rsid w:val="00360ABF"/>
    <w:rsid w:val="005B3AAB"/>
    <w:rsid w:val="006D56D0"/>
    <w:rsid w:val="0074411D"/>
    <w:rsid w:val="00A331DA"/>
    <w:rsid w:val="00BF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D458DAF"/>
  <w15:chartTrackingRefBased/>
  <w15:docId w15:val="{2AECAEB4-6D22-4D64-8942-F217C2D5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A98"/>
    <w:rPr>
      <w:rFonts w:eastAsiaTheme="majorEastAsia" w:cstheme="majorBidi"/>
      <w:color w:val="272727" w:themeColor="text1" w:themeTint="D8"/>
    </w:rPr>
  </w:style>
  <w:style w:type="paragraph" w:styleId="Title">
    <w:name w:val="Title"/>
    <w:basedOn w:val="Normal"/>
    <w:next w:val="Normal"/>
    <w:link w:val="TitleChar"/>
    <w:uiPriority w:val="10"/>
    <w:qFormat/>
    <w:rsid w:val="001C1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A98"/>
    <w:pPr>
      <w:spacing w:before="160"/>
      <w:jc w:val="center"/>
    </w:pPr>
    <w:rPr>
      <w:i/>
      <w:iCs/>
      <w:color w:val="404040" w:themeColor="text1" w:themeTint="BF"/>
    </w:rPr>
  </w:style>
  <w:style w:type="character" w:customStyle="1" w:styleId="QuoteChar">
    <w:name w:val="Quote Char"/>
    <w:basedOn w:val="DefaultParagraphFont"/>
    <w:link w:val="Quote"/>
    <w:uiPriority w:val="29"/>
    <w:rsid w:val="001C1A98"/>
    <w:rPr>
      <w:i/>
      <w:iCs/>
      <w:color w:val="404040" w:themeColor="text1" w:themeTint="BF"/>
    </w:rPr>
  </w:style>
  <w:style w:type="paragraph" w:styleId="ListParagraph">
    <w:name w:val="List Paragraph"/>
    <w:basedOn w:val="Normal"/>
    <w:uiPriority w:val="34"/>
    <w:qFormat/>
    <w:rsid w:val="001C1A98"/>
    <w:pPr>
      <w:ind w:left="720"/>
      <w:contextualSpacing/>
    </w:pPr>
  </w:style>
  <w:style w:type="character" w:styleId="IntenseEmphasis">
    <w:name w:val="Intense Emphasis"/>
    <w:basedOn w:val="DefaultParagraphFont"/>
    <w:uiPriority w:val="21"/>
    <w:qFormat/>
    <w:rsid w:val="001C1A98"/>
    <w:rPr>
      <w:i/>
      <w:iCs/>
      <w:color w:val="0F4761" w:themeColor="accent1" w:themeShade="BF"/>
    </w:rPr>
  </w:style>
  <w:style w:type="paragraph" w:styleId="IntenseQuote">
    <w:name w:val="Intense Quote"/>
    <w:basedOn w:val="Normal"/>
    <w:next w:val="Normal"/>
    <w:link w:val="IntenseQuoteChar"/>
    <w:uiPriority w:val="30"/>
    <w:qFormat/>
    <w:rsid w:val="001C1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A98"/>
    <w:rPr>
      <w:i/>
      <w:iCs/>
      <w:color w:val="0F4761" w:themeColor="accent1" w:themeShade="BF"/>
    </w:rPr>
  </w:style>
  <w:style w:type="character" w:styleId="IntenseReference">
    <w:name w:val="Intense Reference"/>
    <w:basedOn w:val="DefaultParagraphFont"/>
    <w:uiPriority w:val="32"/>
    <w:qFormat/>
    <w:rsid w:val="001C1A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118482">
      <w:bodyDiv w:val="1"/>
      <w:marLeft w:val="0"/>
      <w:marRight w:val="0"/>
      <w:marTop w:val="0"/>
      <w:marBottom w:val="0"/>
      <w:divBdr>
        <w:top w:val="none" w:sz="0" w:space="0" w:color="auto"/>
        <w:left w:val="none" w:sz="0" w:space="0" w:color="auto"/>
        <w:bottom w:val="none" w:sz="0" w:space="0" w:color="auto"/>
        <w:right w:val="none" w:sz="0" w:space="0" w:color="auto"/>
      </w:divBdr>
    </w:div>
    <w:div w:id="123385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1737</Words>
  <Characters>9100</Characters>
  <Application>Microsoft Office Word</Application>
  <DocSecurity>0</DocSecurity>
  <Lines>236</Lines>
  <Paragraphs>142</Paragraphs>
  <ScaleCrop>false</ScaleCrop>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4</cp:revision>
  <dcterms:created xsi:type="dcterms:W3CDTF">2025-07-16T17:46:00Z</dcterms:created>
  <dcterms:modified xsi:type="dcterms:W3CDTF">2026-01-12T18:35:00Z</dcterms:modified>
</cp:coreProperties>
</file>