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EBE3F" w14:textId="430A7901" w:rsidR="008E058A" w:rsidRPr="00FF5760" w:rsidRDefault="005E4A9A" w:rsidP="005E4A9A">
      <w:pPr>
        <w:pStyle w:val="Heading1"/>
        <w:jc w:val="center"/>
        <w:rPr>
          <w:sz w:val="36"/>
          <w:szCs w:val="36"/>
          <w:lang w:val="en-US"/>
        </w:rPr>
      </w:pPr>
      <w:r w:rsidRPr="00FF5760">
        <w:rPr>
          <w:sz w:val="36"/>
          <w:szCs w:val="36"/>
          <w:lang w:val="en-US"/>
        </w:rPr>
        <w:t>Colors in DKL Space</w:t>
      </w:r>
    </w:p>
    <w:p w14:paraId="386A832B" w14:textId="77777777" w:rsidR="008E058A" w:rsidRDefault="008E058A" w:rsidP="00CD1ABA">
      <w:pPr>
        <w:jc w:val="both"/>
        <w:rPr>
          <w:rFonts w:ascii="Times New Roman" w:hAnsi="Times New Roman" w:cs="Times New Roman"/>
          <w:sz w:val="24"/>
          <w:szCs w:val="24"/>
          <w:lang w:val="en-US"/>
        </w:rPr>
      </w:pPr>
    </w:p>
    <w:p w14:paraId="1729F5F2" w14:textId="10FDAED6" w:rsidR="007D7C81" w:rsidRPr="00FF5760" w:rsidRDefault="007D7C81" w:rsidP="007D7C81">
      <w:pPr>
        <w:pStyle w:val="Heading2"/>
        <w:rPr>
          <w:sz w:val="32"/>
          <w:szCs w:val="32"/>
          <w:lang w:val="en-US"/>
        </w:rPr>
      </w:pPr>
      <w:r w:rsidRPr="00FF5760">
        <w:rPr>
          <w:sz w:val="32"/>
          <w:szCs w:val="32"/>
          <w:lang w:val="en-US"/>
        </w:rPr>
        <w:t>Introduction</w:t>
      </w:r>
    </w:p>
    <w:p w14:paraId="0B147731" w14:textId="77777777" w:rsidR="00BB28A1" w:rsidRPr="00BB28A1" w:rsidRDefault="00BB28A1" w:rsidP="00BB28A1">
      <w:pPr>
        <w:rPr>
          <w:lang w:val="en-US"/>
        </w:rPr>
      </w:pPr>
    </w:p>
    <w:p w14:paraId="4BB7BF70" w14:textId="2320799D" w:rsidR="00922426" w:rsidRDefault="000C5E70" w:rsidP="00CD1ABA">
      <w:pPr>
        <w:jc w:val="both"/>
        <w:rPr>
          <w:rFonts w:ascii="Times New Roman" w:hAnsi="Times New Roman" w:cs="Times New Roman"/>
          <w:sz w:val="24"/>
          <w:szCs w:val="24"/>
          <w:lang w:val="en-US"/>
        </w:rPr>
      </w:pPr>
      <w:r>
        <w:rPr>
          <w:rFonts w:ascii="Times New Roman" w:hAnsi="Times New Roman" w:cs="Times New Roman"/>
          <w:sz w:val="24"/>
          <w:szCs w:val="24"/>
          <w:lang w:val="en-US"/>
        </w:rPr>
        <w:t>This folder contains programs to do the following:</w:t>
      </w:r>
    </w:p>
    <w:p w14:paraId="1A26C9ED" w14:textId="039F89CC" w:rsidR="003B7131" w:rsidRDefault="003B7131" w:rsidP="000C5E70">
      <w:pPr>
        <w:pStyle w:val="ListParagraph"/>
        <w:numPr>
          <w:ilvl w:val="0"/>
          <w:numId w:val="3"/>
        </w:numPr>
        <w:jc w:val="both"/>
        <w:rPr>
          <w:rFonts w:ascii="Times New Roman" w:hAnsi="Times New Roman" w:cs="Times New Roman"/>
        </w:rPr>
      </w:pPr>
      <w:r>
        <w:rPr>
          <w:rFonts w:ascii="Times New Roman" w:hAnsi="Times New Roman" w:cs="Times New Roman"/>
        </w:rPr>
        <w:t>Convert colors from one space to another. We consider four spaces – RGB, XYZ, LMS and DKL.</w:t>
      </w:r>
    </w:p>
    <w:p w14:paraId="2DB39B03" w14:textId="22B95C69" w:rsidR="000C5E70" w:rsidRDefault="000C5E70" w:rsidP="000C5E70">
      <w:pPr>
        <w:pStyle w:val="ListParagraph"/>
        <w:numPr>
          <w:ilvl w:val="0"/>
          <w:numId w:val="3"/>
        </w:numPr>
        <w:jc w:val="both"/>
        <w:rPr>
          <w:rFonts w:ascii="Times New Roman" w:hAnsi="Times New Roman" w:cs="Times New Roman"/>
        </w:rPr>
      </w:pPr>
      <w:r>
        <w:rPr>
          <w:rFonts w:ascii="Times New Roman" w:hAnsi="Times New Roman" w:cs="Times New Roman"/>
        </w:rPr>
        <w:t>Generate color</w:t>
      </w:r>
      <w:r w:rsidR="00A62277">
        <w:rPr>
          <w:rFonts w:ascii="Times New Roman" w:hAnsi="Times New Roman" w:cs="Times New Roman"/>
        </w:rPr>
        <w:t xml:space="preserve"> patches</w:t>
      </w:r>
      <w:r>
        <w:rPr>
          <w:rFonts w:ascii="Times New Roman" w:hAnsi="Times New Roman" w:cs="Times New Roman"/>
        </w:rPr>
        <w:t xml:space="preserve"> that lie on an </w:t>
      </w:r>
      <w:proofErr w:type="spellStart"/>
      <w:r>
        <w:rPr>
          <w:rFonts w:ascii="Times New Roman" w:hAnsi="Times New Roman" w:cs="Times New Roman"/>
        </w:rPr>
        <w:t>equi</w:t>
      </w:r>
      <w:proofErr w:type="spellEnd"/>
      <w:r>
        <w:rPr>
          <w:rFonts w:ascii="Times New Roman" w:hAnsi="Times New Roman" w:cs="Times New Roman"/>
        </w:rPr>
        <w:t xml:space="preserve">-luminant space and </w:t>
      </w:r>
      <w:r w:rsidR="00A62277">
        <w:rPr>
          <w:rFonts w:ascii="Times New Roman" w:hAnsi="Times New Roman" w:cs="Times New Roman"/>
        </w:rPr>
        <w:t>form an ellipse (or circle) on the DKL space</w:t>
      </w:r>
      <w:r w:rsidR="00DF7310">
        <w:rPr>
          <w:rFonts w:ascii="Times New Roman" w:hAnsi="Times New Roman" w:cs="Times New Roman"/>
        </w:rPr>
        <w:t xml:space="preserve"> (</w:t>
      </w:r>
      <w:proofErr w:type="spellStart"/>
      <w:r w:rsidR="00DF7310">
        <w:rPr>
          <w:rFonts w:ascii="Times New Roman" w:hAnsi="Times New Roman" w:cs="Times New Roman"/>
        </w:rPr>
        <w:t>generateDKLColors</w:t>
      </w:r>
      <w:proofErr w:type="spellEnd"/>
      <w:r w:rsidR="00DF7310">
        <w:rPr>
          <w:rFonts w:ascii="Times New Roman" w:hAnsi="Times New Roman" w:cs="Times New Roman"/>
        </w:rPr>
        <w:t xml:space="preserve"> and </w:t>
      </w:r>
      <w:proofErr w:type="spellStart"/>
      <w:r w:rsidR="00DF7310">
        <w:rPr>
          <w:rFonts w:ascii="Times New Roman" w:hAnsi="Times New Roman" w:cs="Times New Roman"/>
        </w:rPr>
        <w:t>generateDKLColors</w:t>
      </w:r>
      <w:r w:rsidR="003D2B03">
        <w:rPr>
          <w:rFonts w:ascii="Times New Roman" w:hAnsi="Times New Roman" w:cs="Times New Roman"/>
        </w:rPr>
        <w:t>OnCircle</w:t>
      </w:r>
      <w:proofErr w:type="spellEnd"/>
      <w:r w:rsidR="003D2B03">
        <w:rPr>
          <w:rFonts w:ascii="Times New Roman" w:hAnsi="Times New Roman" w:cs="Times New Roman"/>
        </w:rPr>
        <w:t>)</w:t>
      </w:r>
      <w:r w:rsidR="00A62277">
        <w:rPr>
          <w:rFonts w:ascii="Times New Roman" w:hAnsi="Times New Roman" w:cs="Times New Roman"/>
        </w:rPr>
        <w:t>.</w:t>
      </w:r>
    </w:p>
    <w:p w14:paraId="73944957" w14:textId="19E5B5ED" w:rsidR="00A62277" w:rsidRPr="000C5E70" w:rsidRDefault="00A62277" w:rsidP="000C5E70">
      <w:pPr>
        <w:pStyle w:val="ListParagraph"/>
        <w:numPr>
          <w:ilvl w:val="0"/>
          <w:numId w:val="3"/>
        </w:numPr>
        <w:jc w:val="both"/>
        <w:rPr>
          <w:rFonts w:ascii="Times New Roman" w:hAnsi="Times New Roman" w:cs="Times New Roman"/>
        </w:rPr>
      </w:pPr>
      <w:r>
        <w:rPr>
          <w:rFonts w:ascii="Times New Roman" w:hAnsi="Times New Roman" w:cs="Times New Roman"/>
        </w:rPr>
        <w:t xml:space="preserve">Generate color patches that </w:t>
      </w:r>
      <w:r w:rsidR="00C86645">
        <w:rPr>
          <w:rFonts w:ascii="Times New Roman" w:hAnsi="Times New Roman" w:cs="Times New Roman"/>
        </w:rPr>
        <w:t xml:space="preserve">lie on an </w:t>
      </w:r>
      <w:proofErr w:type="spellStart"/>
      <w:r w:rsidR="00C86645">
        <w:rPr>
          <w:rFonts w:ascii="Times New Roman" w:hAnsi="Times New Roman" w:cs="Times New Roman"/>
        </w:rPr>
        <w:t>equi</w:t>
      </w:r>
      <w:proofErr w:type="spellEnd"/>
      <w:r w:rsidR="00C86645">
        <w:rPr>
          <w:rFonts w:ascii="Times New Roman" w:hAnsi="Times New Roman" w:cs="Times New Roman"/>
        </w:rPr>
        <w:t xml:space="preserve">-luminant plane and </w:t>
      </w:r>
      <w:r w:rsidR="00114A7A">
        <w:rPr>
          <w:rFonts w:ascii="Times New Roman" w:hAnsi="Times New Roman" w:cs="Times New Roman"/>
        </w:rPr>
        <w:t>span different saturation levels</w:t>
      </w:r>
      <w:r w:rsidR="003D2B03">
        <w:rPr>
          <w:rFonts w:ascii="Times New Roman" w:hAnsi="Times New Roman" w:cs="Times New Roman"/>
        </w:rPr>
        <w:t xml:space="preserve"> going </w:t>
      </w:r>
      <w:r w:rsidR="00584CF4">
        <w:rPr>
          <w:rFonts w:ascii="Times New Roman" w:hAnsi="Times New Roman" w:cs="Times New Roman"/>
        </w:rPr>
        <w:t xml:space="preserve">from the white point </w:t>
      </w:r>
      <w:r w:rsidR="003D2B03">
        <w:rPr>
          <w:rFonts w:ascii="Times New Roman" w:hAnsi="Times New Roman" w:cs="Times New Roman"/>
        </w:rPr>
        <w:t>towards the primaries</w:t>
      </w:r>
      <w:r w:rsidR="00584CF4">
        <w:rPr>
          <w:rFonts w:ascii="Times New Roman" w:hAnsi="Times New Roman" w:cs="Times New Roman"/>
        </w:rPr>
        <w:t xml:space="preserve"> (</w:t>
      </w:r>
      <w:proofErr w:type="spellStart"/>
      <w:r w:rsidR="00584CF4">
        <w:rPr>
          <w:rFonts w:ascii="Times New Roman" w:hAnsi="Times New Roman" w:cs="Times New Roman"/>
        </w:rPr>
        <w:t>generate</w:t>
      </w:r>
      <w:r w:rsidR="00D519BF">
        <w:rPr>
          <w:rFonts w:ascii="Times New Roman" w:hAnsi="Times New Roman" w:cs="Times New Roman"/>
        </w:rPr>
        <w:t>C</w:t>
      </w:r>
      <w:r w:rsidR="002561AE">
        <w:rPr>
          <w:rFonts w:ascii="Times New Roman" w:hAnsi="Times New Roman" w:cs="Times New Roman"/>
        </w:rPr>
        <w:t>IEpoints</w:t>
      </w:r>
      <w:r w:rsidR="00D519BF">
        <w:rPr>
          <w:rFonts w:ascii="Times New Roman" w:hAnsi="Times New Roman" w:cs="Times New Roman"/>
        </w:rPr>
        <w:t>OnLine</w:t>
      </w:r>
      <w:proofErr w:type="spellEnd"/>
      <w:r w:rsidR="002561AE">
        <w:rPr>
          <w:rFonts w:ascii="Times New Roman" w:hAnsi="Times New Roman" w:cs="Times New Roman"/>
        </w:rPr>
        <w:t>)</w:t>
      </w:r>
      <w:r w:rsidR="00114A7A">
        <w:rPr>
          <w:rFonts w:ascii="Times New Roman" w:hAnsi="Times New Roman" w:cs="Times New Roman"/>
        </w:rPr>
        <w:t>.</w:t>
      </w:r>
    </w:p>
    <w:p w14:paraId="602BC0D1" w14:textId="77777777" w:rsidR="00114A7A" w:rsidRPr="0022281D" w:rsidRDefault="00114A7A" w:rsidP="0022281D">
      <w:pPr>
        <w:jc w:val="both"/>
        <w:rPr>
          <w:rFonts w:ascii="Times New Roman" w:hAnsi="Times New Roman" w:cs="Times New Roman"/>
        </w:rPr>
      </w:pPr>
    </w:p>
    <w:p w14:paraId="608FDA89" w14:textId="5421F751" w:rsidR="00106A9E" w:rsidRDefault="00106A9E" w:rsidP="00CD1ABA">
      <w:pPr>
        <w:jc w:val="both"/>
        <w:rPr>
          <w:rFonts w:ascii="Times New Roman" w:hAnsi="Times New Roman" w:cs="Times New Roman"/>
          <w:sz w:val="24"/>
          <w:szCs w:val="24"/>
          <w:lang w:val="en-US"/>
        </w:rPr>
      </w:pPr>
      <w:r w:rsidRPr="00755E40">
        <w:rPr>
          <w:rFonts w:ascii="Times New Roman" w:hAnsi="Times New Roman" w:cs="Times New Roman"/>
          <w:sz w:val="24"/>
          <w:szCs w:val="24"/>
          <w:lang w:val="en-US"/>
        </w:rPr>
        <w:t xml:space="preserve">It is assumed that the monitor has been </w:t>
      </w:r>
      <w:r w:rsidR="003C2235" w:rsidRPr="00755E40">
        <w:rPr>
          <w:rFonts w:ascii="Times New Roman" w:hAnsi="Times New Roman" w:cs="Times New Roman"/>
          <w:sz w:val="24"/>
          <w:szCs w:val="24"/>
          <w:lang w:val="en-US"/>
        </w:rPr>
        <w:t>linearized</w:t>
      </w:r>
      <w:r w:rsidRPr="00755E40">
        <w:rPr>
          <w:rFonts w:ascii="Times New Roman" w:hAnsi="Times New Roman" w:cs="Times New Roman"/>
          <w:sz w:val="24"/>
          <w:szCs w:val="24"/>
          <w:lang w:val="en-US"/>
        </w:rPr>
        <w:t xml:space="preserve"> already.</w:t>
      </w:r>
    </w:p>
    <w:p w14:paraId="65BCBBFD" w14:textId="7027FADF" w:rsidR="00A60882" w:rsidRDefault="00A60882" w:rsidP="00CD1AB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Functions are </w:t>
      </w:r>
      <w:r w:rsidR="00FF5760">
        <w:rPr>
          <w:rFonts w:ascii="Times New Roman" w:hAnsi="Times New Roman" w:cs="Times New Roman"/>
          <w:sz w:val="24"/>
          <w:szCs w:val="24"/>
          <w:lang w:val="en-US"/>
        </w:rPr>
        <w:t>used</w:t>
      </w:r>
      <w:r>
        <w:rPr>
          <w:rFonts w:ascii="Times New Roman" w:hAnsi="Times New Roman" w:cs="Times New Roman"/>
          <w:sz w:val="24"/>
          <w:szCs w:val="24"/>
          <w:lang w:val="en-US"/>
        </w:rPr>
        <w:t xml:space="preserve"> from </w:t>
      </w:r>
      <w:r w:rsidR="00FF5760">
        <w:rPr>
          <w:rFonts w:ascii="Times New Roman" w:hAnsi="Times New Roman" w:cs="Times New Roman"/>
          <w:sz w:val="24"/>
          <w:szCs w:val="24"/>
          <w:lang w:val="en-US"/>
        </w:rPr>
        <w:t xml:space="preserve">the following </w:t>
      </w:r>
      <w:r>
        <w:rPr>
          <w:rFonts w:ascii="Times New Roman" w:hAnsi="Times New Roman" w:cs="Times New Roman"/>
          <w:sz w:val="24"/>
          <w:szCs w:val="24"/>
          <w:lang w:val="en-US"/>
        </w:rPr>
        <w:t xml:space="preserve">two </w:t>
      </w:r>
      <w:r w:rsidR="00FF5760">
        <w:rPr>
          <w:rFonts w:ascii="Times New Roman" w:hAnsi="Times New Roman" w:cs="Times New Roman"/>
          <w:sz w:val="24"/>
          <w:szCs w:val="24"/>
          <w:lang w:val="en-US"/>
        </w:rPr>
        <w:t>resources</w:t>
      </w:r>
      <w:r w:rsidR="00BB28A1">
        <w:rPr>
          <w:rFonts w:ascii="Times New Roman" w:hAnsi="Times New Roman" w:cs="Times New Roman"/>
          <w:sz w:val="24"/>
          <w:szCs w:val="24"/>
          <w:lang w:val="en-US"/>
        </w:rPr>
        <w:t>:</w:t>
      </w:r>
    </w:p>
    <w:p w14:paraId="7A131576" w14:textId="23771E48" w:rsidR="00A60882" w:rsidRDefault="00A60882" w:rsidP="00A60882">
      <w:pPr>
        <w:pStyle w:val="ListParagraph"/>
        <w:numPr>
          <w:ilvl w:val="0"/>
          <w:numId w:val="2"/>
        </w:numPr>
        <w:jc w:val="both"/>
        <w:rPr>
          <w:rFonts w:ascii="Times New Roman" w:hAnsi="Times New Roman" w:cs="Times New Roman"/>
        </w:rPr>
      </w:pPr>
      <w:proofErr w:type="spellStart"/>
      <w:r>
        <w:rPr>
          <w:rFonts w:ascii="Times New Roman" w:hAnsi="Times New Roman" w:cs="Times New Roman"/>
        </w:rPr>
        <w:t>Psychtoolbox</w:t>
      </w:r>
      <w:proofErr w:type="spellEnd"/>
      <w:r>
        <w:rPr>
          <w:rFonts w:ascii="Times New Roman" w:hAnsi="Times New Roman" w:cs="Times New Roman"/>
        </w:rPr>
        <w:t xml:space="preserve"> (PTB)</w:t>
      </w:r>
      <w:r w:rsidR="00AF5B6A">
        <w:rPr>
          <w:rFonts w:ascii="Times New Roman" w:hAnsi="Times New Roman" w:cs="Times New Roman"/>
        </w:rPr>
        <w:t xml:space="preserve"> (</w:t>
      </w:r>
      <w:hyperlink r:id="rId5" w:history="1">
        <w:r w:rsidR="00AF5B6A" w:rsidRPr="009C65A0">
          <w:rPr>
            <w:rStyle w:val="Hyperlink"/>
            <w:rFonts w:ascii="Times New Roman" w:hAnsi="Times New Roman" w:cs="Times New Roman"/>
          </w:rPr>
          <w:t>http://www.psychtoolbox.org/</w:t>
        </w:r>
      </w:hyperlink>
      <w:r w:rsidR="00AF5B6A">
        <w:rPr>
          <w:rFonts w:ascii="Times New Roman" w:hAnsi="Times New Roman" w:cs="Times New Roman"/>
        </w:rPr>
        <w:t xml:space="preserve">), a freely available software in </w:t>
      </w:r>
      <w:proofErr w:type="spellStart"/>
      <w:r w:rsidR="00AF5B6A">
        <w:rPr>
          <w:rFonts w:ascii="Times New Roman" w:hAnsi="Times New Roman" w:cs="Times New Roman"/>
        </w:rPr>
        <w:t>Matlab</w:t>
      </w:r>
      <w:proofErr w:type="spellEnd"/>
      <w:r w:rsidR="00CD31C9">
        <w:rPr>
          <w:rFonts w:ascii="Times New Roman" w:hAnsi="Times New Roman" w:cs="Times New Roman"/>
        </w:rPr>
        <w:t>.</w:t>
      </w:r>
    </w:p>
    <w:p w14:paraId="016DC85A" w14:textId="08919059" w:rsidR="00BE3717" w:rsidRPr="00C50CF6" w:rsidRDefault="004A1B61" w:rsidP="00C50CF6">
      <w:pPr>
        <w:pStyle w:val="ListParagraph"/>
        <w:numPr>
          <w:ilvl w:val="0"/>
          <w:numId w:val="2"/>
        </w:numPr>
        <w:jc w:val="both"/>
        <w:rPr>
          <w:rFonts w:ascii="Times New Roman" w:hAnsi="Times New Roman" w:cs="Times New Roman"/>
        </w:rPr>
      </w:pPr>
      <w:r>
        <w:rPr>
          <w:rFonts w:ascii="Times New Roman" w:hAnsi="Times New Roman" w:cs="Times New Roman"/>
        </w:rPr>
        <w:t xml:space="preserve">Stephen Westland’s </w:t>
      </w:r>
      <w:r w:rsidR="004A2BE8">
        <w:rPr>
          <w:rFonts w:ascii="Times New Roman" w:hAnsi="Times New Roman" w:cs="Times New Roman"/>
        </w:rPr>
        <w:t>toolbox (</w:t>
      </w:r>
      <w:hyperlink r:id="rId6" w:history="1">
        <w:r w:rsidR="00BE3717" w:rsidRPr="00DD0FEE">
          <w:rPr>
            <w:rStyle w:val="Hyperlink"/>
            <w:rFonts w:ascii="Times New Roman" w:hAnsi="Times New Roman" w:cs="Times New Roman"/>
          </w:rPr>
          <w:t>https://stephenwestland.co.uk/matlab/index.html</w:t>
        </w:r>
      </w:hyperlink>
      <w:r w:rsidR="004A2BE8">
        <w:rPr>
          <w:rFonts w:ascii="Times New Roman" w:hAnsi="Times New Roman" w:cs="Times New Roman"/>
        </w:rPr>
        <w:t>)</w:t>
      </w:r>
    </w:p>
    <w:p w14:paraId="6AEAF36A" w14:textId="77777777" w:rsidR="00C50CF6" w:rsidRDefault="00C50CF6" w:rsidP="00CD1ABA">
      <w:pPr>
        <w:jc w:val="both"/>
        <w:rPr>
          <w:rFonts w:ascii="Times New Roman" w:hAnsi="Times New Roman" w:cs="Times New Roman"/>
          <w:sz w:val="24"/>
          <w:szCs w:val="24"/>
          <w:lang w:val="en-US"/>
        </w:rPr>
      </w:pPr>
    </w:p>
    <w:p w14:paraId="71748A76" w14:textId="4B368ECE" w:rsidR="007D7C81" w:rsidRPr="00FF5760" w:rsidRDefault="00BB28A1" w:rsidP="00BB28A1">
      <w:pPr>
        <w:pStyle w:val="Heading2"/>
        <w:numPr>
          <w:ilvl w:val="0"/>
          <w:numId w:val="4"/>
        </w:numPr>
        <w:rPr>
          <w:sz w:val="28"/>
          <w:szCs w:val="28"/>
          <w:lang w:val="en-US"/>
        </w:rPr>
      </w:pPr>
      <w:r w:rsidRPr="00FF5760">
        <w:rPr>
          <w:sz w:val="28"/>
          <w:szCs w:val="28"/>
          <w:lang w:val="en-US"/>
        </w:rPr>
        <w:t>Conversion between different color spaces</w:t>
      </w:r>
    </w:p>
    <w:p w14:paraId="39024BAC" w14:textId="77777777" w:rsidR="00EE3AB4" w:rsidRPr="00755E40" w:rsidRDefault="00EE3AB4" w:rsidP="00CD1ABA">
      <w:pPr>
        <w:jc w:val="both"/>
        <w:rPr>
          <w:rFonts w:ascii="Times New Roman" w:hAnsi="Times New Roman" w:cs="Times New Roman"/>
          <w:sz w:val="24"/>
          <w:szCs w:val="24"/>
          <w:lang w:val="en-US"/>
        </w:rPr>
      </w:pPr>
    </w:p>
    <w:p w14:paraId="541DD463" w14:textId="77777777" w:rsidR="00F47901" w:rsidRDefault="00F47901" w:rsidP="00F046D9">
      <w:pPr>
        <w:pStyle w:val="ListParagraph"/>
        <w:numPr>
          <w:ilvl w:val="0"/>
          <w:numId w:val="1"/>
        </w:numPr>
        <w:jc w:val="both"/>
        <w:rPr>
          <w:rFonts w:ascii="Times New Roman" w:hAnsi="Times New Roman" w:cs="Times New Roman"/>
          <w:b/>
          <w:bCs/>
        </w:rPr>
      </w:pPr>
      <w:r>
        <w:rPr>
          <w:rFonts w:ascii="Times New Roman" w:hAnsi="Times New Roman" w:cs="Times New Roman"/>
          <w:b/>
          <w:bCs/>
        </w:rPr>
        <w:t>RGB to XYZ space</w:t>
      </w:r>
    </w:p>
    <w:p w14:paraId="4D7FB35E" w14:textId="77777777" w:rsidR="00F47901" w:rsidRPr="00137B3F" w:rsidRDefault="00F47901" w:rsidP="00F47901">
      <w:pPr>
        <w:jc w:val="both"/>
        <w:rPr>
          <w:rFonts w:ascii="Times New Roman" w:hAnsi="Times New Roman" w:cs="Times New Roman"/>
          <w:sz w:val="24"/>
          <w:szCs w:val="24"/>
        </w:rPr>
      </w:pPr>
    </w:p>
    <w:p w14:paraId="7A742445" w14:textId="1CC5A29E" w:rsidR="00137B3F" w:rsidRPr="00137B3F" w:rsidRDefault="00137B3F" w:rsidP="00F47901">
      <w:pPr>
        <w:jc w:val="both"/>
        <w:rPr>
          <w:rFonts w:ascii="Times New Roman" w:hAnsi="Times New Roman" w:cs="Times New Roman"/>
          <w:sz w:val="24"/>
          <w:szCs w:val="24"/>
        </w:rPr>
      </w:pPr>
      <w:r w:rsidRPr="00137B3F">
        <w:rPr>
          <w:rFonts w:ascii="Times New Roman" w:hAnsi="Times New Roman" w:cs="Times New Roman"/>
          <w:sz w:val="24"/>
          <w:szCs w:val="24"/>
        </w:rPr>
        <w:t>For this</w:t>
      </w:r>
      <w:r>
        <w:rPr>
          <w:rFonts w:ascii="Times New Roman" w:hAnsi="Times New Roman" w:cs="Times New Roman"/>
          <w:sz w:val="24"/>
          <w:szCs w:val="24"/>
        </w:rPr>
        <w:t xml:space="preserve">, we just need the </w:t>
      </w:r>
      <w:r w:rsidR="009E7E7E">
        <w:rPr>
          <w:rFonts w:ascii="Times New Roman" w:hAnsi="Times New Roman" w:cs="Times New Roman"/>
          <w:sz w:val="24"/>
          <w:szCs w:val="24"/>
        </w:rPr>
        <w:t>CIE (</w:t>
      </w:r>
      <w:proofErr w:type="spellStart"/>
      <w:proofErr w:type="gramStart"/>
      <w:r w:rsidR="009E7E7E">
        <w:rPr>
          <w:rFonts w:ascii="Times New Roman" w:hAnsi="Times New Roman" w:cs="Times New Roman"/>
          <w:sz w:val="24"/>
          <w:szCs w:val="24"/>
        </w:rPr>
        <w:t>x,y</w:t>
      </w:r>
      <w:proofErr w:type="spellEnd"/>
      <w:proofErr w:type="gramEnd"/>
      <w:r w:rsidR="009E7E7E">
        <w:rPr>
          <w:rFonts w:ascii="Times New Roman" w:hAnsi="Times New Roman" w:cs="Times New Roman"/>
          <w:sz w:val="24"/>
          <w:szCs w:val="24"/>
        </w:rPr>
        <w:t xml:space="preserve">) coordinates of the three primaries and the white point. </w:t>
      </w:r>
      <w:r w:rsidR="00B568DC">
        <w:rPr>
          <w:rFonts w:ascii="Times New Roman" w:hAnsi="Times New Roman" w:cs="Times New Roman"/>
          <w:sz w:val="24"/>
          <w:szCs w:val="24"/>
        </w:rPr>
        <w:t xml:space="preserve">The matrix that </w:t>
      </w:r>
      <w:r w:rsidR="00FB6C96">
        <w:rPr>
          <w:rFonts w:ascii="Times New Roman" w:hAnsi="Times New Roman" w:cs="Times New Roman"/>
          <w:sz w:val="24"/>
          <w:szCs w:val="24"/>
        </w:rPr>
        <w:t xml:space="preserve">does the conversion can be found using </w:t>
      </w:r>
      <w:proofErr w:type="spellStart"/>
      <w:r w:rsidR="00FB6C96" w:rsidRPr="0093755D">
        <w:rPr>
          <w:rFonts w:ascii="Times New Roman" w:hAnsi="Times New Roman" w:cs="Times New Roman"/>
          <w:sz w:val="24"/>
          <w:szCs w:val="24"/>
          <w:highlight w:val="yellow"/>
        </w:rPr>
        <w:t>RGBToXYZMatrix</w:t>
      </w:r>
      <w:proofErr w:type="spellEnd"/>
      <w:r w:rsidR="00FB6C96">
        <w:rPr>
          <w:rFonts w:ascii="Times New Roman" w:hAnsi="Times New Roman" w:cs="Times New Roman"/>
          <w:sz w:val="24"/>
          <w:szCs w:val="24"/>
        </w:rPr>
        <w:t xml:space="preserve"> program </w:t>
      </w:r>
      <w:r w:rsidR="001E014C">
        <w:rPr>
          <w:rFonts w:ascii="Times New Roman" w:hAnsi="Times New Roman" w:cs="Times New Roman"/>
          <w:sz w:val="24"/>
          <w:szCs w:val="24"/>
        </w:rPr>
        <w:t>in P</w:t>
      </w:r>
      <w:r w:rsidR="00A60882">
        <w:rPr>
          <w:rFonts w:ascii="Times New Roman" w:hAnsi="Times New Roman" w:cs="Times New Roman"/>
          <w:sz w:val="24"/>
          <w:szCs w:val="24"/>
        </w:rPr>
        <w:t>TB</w:t>
      </w:r>
      <w:r w:rsidR="001E014C">
        <w:rPr>
          <w:rFonts w:ascii="Times New Roman" w:hAnsi="Times New Roman" w:cs="Times New Roman"/>
          <w:sz w:val="24"/>
          <w:szCs w:val="24"/>
        </w:rPr>
        <w:t>.</w:t>
      </w:r>
    </w:p>
    <w:p w14:paraId="57756282" w14:textId="77777777" w:rsidR="00F47901" w:rsidRPr="00F47901" w:rsidRDefault="00F47901" w:rsidP="00F47901">
      <w:pPr>
        <w:jc w:val="both"/>
        <w:rPr>
          <w:rFonts w:ascii="Times New Roman" w:hAnsi="Times New Roman" w:cs="Times New Roman"/>
          <w:b/>
          <w:bCs/>
        </w:rPr>
      </w:pPr>
    </w:p>
    <w:p w14:paraId="029BA694" w14:textId="3CB0579C" w:rsidR="00EE3AB4" w:rsidRPr="00755E40" w:rsidRDefault="00F046D9" w:rsidP="00F046D9">
      <w:pPr>
        <w:pStyle w:val="ListParagraph"/>
        <w:numPr>
          <w:ilvl w:val="0"/>
          <w:numId w:val="1"/>
        </w:numPr>
        <w:jc w:val="both"/>
        <w:rPr>
          <w:rFonts w:ascii="Times New Roman" w:hAnsi="Times New Roman" w:cs="Times New Roman"/>
          <w:b/>
          <w:bCs/>
        </w:rPr>
      </w:pPr>
      <w:r w:rsidRPr="00755E40">
        <w:rPr>
          <w:rFonts w:ascii="Times New Roman" w:hAnsi="Times New Roman" w:cs="Times New Roman"/>
          <w:b/>
          <w:bCs/>
        </w:rPr>
        <w:t>XYZ to LMS space</w:t>
      </w:r>
    </w:p>
    <w:p w14:paraId="36535580" w14:textId="77777777" w:rsidR="00B06D60" w:rsidRPr="00755E40" w:rsidRDefault="00B06D60" w:rsidP="00B06D60">
      <w:pPr>
        <w:pStyle w:val="ListParagraph"/>
        <w:ind w:left="360"/>
        <w:jc w:val="both"/>
        <w:rPr>
          <w:rFonts w:ascii="Times New Roman" w:hAnsi="Times New Roman" w:cs="Times New Roman"/>
          <w:b/>
          <w:bCs/>
        </w:rPr>
      </w:pPr>
    </w:p>
    <w:p w14:paraId="0EC4EB73" w14:textId="6219A3D9" w:rsidR="00EE3AB4" w:rsidRPr="00755E40" w:rsidRDefault="00EE3AB4" w:rsidP="00EE3AB4">
      <w:pPr>
        <w:jc w:val="both"/>
        <w:rPr>
          <w:rFonts w:ascii="Times New Roman" w:hAnsi="Times New Roman" w:cs="Times New Roman"/>
          <w:sz w:val="24"/>
          <w:szCs w:val="24"/>
        </w:rPr>
      </w:pPr>
      <w:r w:rsidRPr="00755E40">
        <w:rPr>
          <w:rFonts w:ascii="Times New Roman" w:hAnsi="Times New Roman" w:cs="Times New Roman"/>
          <w:sz w:val="24"/>
          <w:szCs w:val="24"/>
        </w:rPr>
        <w:t xml:space="preserve">LMS values are obtained from the spectra by taking the dot product with the cone fundamentals (CFs). However, note that the CFs are simply scaled to have the maximum value of 1, and therefore the LMS values need to be </w:t>
      </w:r>
      <w:r w:rsidR="00E47ADA">
        <w:rPr>
          <w:rFonts w:ascii="Times New Roman" w:hAnsi="Times New Roman" w:cs="Times New Roman"/>
          <w:sz w:val="24"/>
          <w:szCs w:val="24"/>
        </w:rPr>
        <w:t>“</w:t>
      </w:r>
      <w:r w:rsidRPr="00755E40">
        <w:rPr>
          <w:rFonts w:ascii="Times New Roman" w:hAnsi="Times New Roman" w:cs="Times New Roman"/>
          <w:sz w:val="24"/>
          <w:szCs w:val="24"/>
        </w:rPr>
        <w:t>scaled</w:t>
      </w:r>
      <w:r w:rsidR="00E47ADA">
        <w:rPr>
          <w:rFonts w:ascii="Times New Roman" w:hAnsi="Times New Roman" w:cs="Times New Roman"/>
          <w:sz w:val="24"/>
          <w:szCs w:val="24"/>
        </w:rPr>
        <w:t>”</w:t>
      </w:r>
      <w:r w:rsidRPr="00755E40">
        <w:rPr>
          <w:rFonts w:ascii="Times New Roman" w:hAnsi="Times New Roman" w:cs="Times New Roman"/>
          <w:sz w:val="24"/>
          <w:szCs w:val="24"/>
        </w:rPr>
        <w:t xml:space="preserve"> properly. In particular, </w:t>
      </w:r>
      <w:proofErr w:type="gramStart"/>
      <w:r w:rsidRPr="00755E40">
        <w:rPr>
          <w:rFonts w:ascii="Times New Roman" w:hAnsi="Times New Roman" w:cs="Times New Roman"/>
          <w:sz w:val="24"/>
          <w:szCs w:val="24"/>
        </w:rPr>
        <w:t>in order for</w:t>
      </w:r>
      <w:proofErr w:type="gramEnd"/>
      <w:r w:rsidRPr="00755E40">
        <w:rPr>
          <w:rFonts w:ascii="Times New Roman" w:hAnsi="Times New Roman" w:cs="Times New Roman"/>
          <w:sz w:val="24"/>
          <w:szCs w:val="24"/>
        </w:rPr>
        <w:t xml:space="preserve"> L+M to be equal to the luminance, L and M need to be in “luminance units”. The scaling factors depend on the CFs that we use, as well as the luminosity function (which should be a linear combination of the CFs of L and M). In fact, the command </w:t>
      </w:r>
      <w:proofErr w:type="spellStart"/>
      <w:r w:rsidRPr="00755E40">
        <w:rPr>
          <w:rFonts w:ascii="Times New Roman" w:hAnsi="Times New Roman" w:cs="Times New Roman"/>
          <w:sz w:val="24"/>
          <w:szCs w:val="24"/>
        </w:rPr>
        <w:t>computeDKL_M</w:t>
      </w:r>
      <w:proofErr w:type="spellEnd"/>
      <w:r w:rsidRPr="00755E40">
        <w:rPr>
          <w:rFonts w:ascii="Times New Roman" w:hAnsi="Times New Roman" w:cs="Times New Roman"/>
          <w:sz w:val="24"/>
          <w:szCs w:val="24"/>
        </w:rPr>
        <w:t xml:space="preserve"> in PTB takes the CFs and luminosity function as inputs and finds out the appropriate weights (</w:t>
      </w:r>
      <w:proofErr w:type="spellStart"/>
      <w:r w:rsidRPr="00755E40">
        <w:rPr>
          <w:rFonts w:ascii="Times New Roman" w:hAnsi="Times New Roman" w:cs="Times New Roman"/>
          <w:sz w:val="24"/>
          <w:szCs w:val="24"/>
        </w:rPr>
        <w:t>LMLumWeights</w:t>
      </w:r>
      <w:proofErr w:type="spellEnd"/>
      <w:r w:rsidRPr="00755E40">
        <w:rPr>
          <w:rFonts w:ascii="Times New Roman" w:hAnsi="Times New Roman" w:cs="Times New Roman"/>
          <w:sz w:val="24"/>
          <w:szCs w:val="24"/>
        </w:rPr>
        <w:t xml:space="preserve">). So, </w:t>
      </w:r>
      <w:proofErr w:type="gramStart"/>
      <w:r w:rsidRPr="00755E40">
        <w:rPr>
          <w:rFonts w:ascii="Times New Roman" w:hAnsi="Times New Roman" w:cs="Times New Roman"/>
          <w:sz w:val="24"/>
          <w:szCs w:val="24"/>
        </w:rPr>
        <w:t>in order to</w:t>
      </w:r>
      <w:proofErr w:type="gramEnd"/>
      <w:r w:rsidRPr="00755E40">
        <w:rPr>
          <w:rFonts w:ascii="Times New Roman" w:hAnsi="Times New Roman" w:cs="Times New Roman"/>
          <w:sz w:val="24"/>
          <w:szCs w:val="24"/>
        </w:rPr>
        <w:t xml:space="preserve"> get LMS in </w:t>
      </w:r>
      <w:r w:rsidR="00427791">
        <w:rPr>
          <w:rFonts w:ascii="Times New Roman" w:hAnsi="Times New Roman" w:cs="Times New Roman"/>
          <w:sz w:val="24"/>
          <w:szCs w:val="24"/>
        </w:rPr>
        <w:t>“luminance</w:t>
      </w:r>
      <w:r w:rsidRPr="00755E40">
        <w:rPr>
          <w:rFonts w:ascii="Times New Roman" w:hAnsi="Times New Roman" w:cs="Times New Roman"/>
          <w:sz w:val="24"/>
          <w:szCs w:val="24"/>
        </w:rPr>
        <w:t xml:space="preserve"> units</w:t>
      </w:r>
      <w:r w:rsidR="00427791">
        <w:rPr>
          <w:rFonts w:ascii="Times New Roman" w:hAnsi="Times New Roman" w:cs="Times New Roman"/>
          <w:sz w:val="24"/>
          <w:szCs w:val="24"/>
        </w:rPr>
        <w:t>”</w:t>
      </w:r>
      <w:r w:rsidRPr="00755E40">
        <w:rPr>
          <w:rFonts w:ascii="Times New Roman" w:hAnsi="Times New Roman" w:cs="Times New Roman"/>
          <w:sz w:val="24"/>
          <w:szCs w:val="24"/>
        </w:rPr>
        <w:t>, we can do one of the following:</w:t>
      </w:r>
    </w:p>
    <w:p w14:paraId="384385FD" w14:textId="4E5D34AA" w:rsidR="00EE3AB4" w:rsidRDefault="00EE3AB4" w:rsidP="00EE3AB4">
      <w:pPr>
        <w:jc w:val="both"/>
        <w:rPr>
          <w:rFonts w:ascii="Times New Roman" w:hAnsi="Times New Roman" w:cs="Times New Roman"/>
          <w:sz w:val="24"/>
          <w:szCs w:val="24"/>
        </w:rPr>
      </w:pPr>
      <w:r w:rsidRPr="00755E40">
        <w:rPr>
          <w:rFonts w:ascii="Times New Roman" w:hAnsi="Times New Roman" w:cs="Times New Roman"/>
          <w:sz w:val="24"/>
          <w:szCs w:val="24"/>
        </w:rPr>
        <w:t xml:space="preserve">a) Obtain LMS using the cone fundamentals and then apply an appropriate scaling factor. For example, the lms2rgbMB program in Stephen Westland’s book assumes a default scaling factor of [0.689903 0.348322 0.0371597] for L, M and S. These scaling factors correspond to </w:t>
      </w:r>
      <w:proofErr w:type="spellStart"/>
      <w:r w:rsidRPr="00755E40">
        <w:rPr>
          <w:rFonts w:ascii="Times New Roman" w:hAnsi="Times New Roman" w:cs="Times New Roman"/>
          <w:sz w:val="24"/>
          <w:szCs w:val="24"/>
        </w:rPr>
        <w:t>Stockman&amp;Sharpe</w:t>
      </w:r>
      <w:proofErr w:type="spellEnd"/>
      <w:r w:rsidRPr="00755E40">
        <w:rPr>
          <w:rFonts w:ascii="Times New Roman" w:hAnsi="Times New Roman" w:cs="Times New Roman"/>
          <w:sz w:val="24"/>
          <w:szCs w:val="24"/>
        </w:rPr>
        <w:t xml:space="preserve"> 2000 CF and CIE 2006 </w:t>
      </w:r>
      <w:r w:rsidR="004A5FE3">
        <w:rPr>
          <w:rFonts w:ascii="Times New Roman" w:hAnsi="Times New Roman" w:cs="Times New Roman"/>
          <w:sz w:val="24"/>
          <w:szCs w:val="24"/>
        </w:rPr>
        <w:t xml:space="preserve">XYZ </w:t>
      </w:r>
      <w:r w:rsidRPr="00755E40">
        <w:rPr>
          <w:rFonts w:ascii="Times New Roman" w:hAnsi="Times New Roman" w:cs="Times New Roman"/>
          <w:sz w:val="24"/>
          <w:szCs w:val="24"/>
        </w:rPr>
        <w:t>CMF (which can be found on cvrl.org).</w:t>
      </w:r>
    </w:p>
    <w:p w14:paraId="4D699F29" w14:textId="7010837C" w:rsidR="00563A16" w:rsidRDefault="00563A16" w:rsidP="00EE3AB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095DD1">
        <w:rPr>
          <w:rFonts w:ascii="Times New Roman" w:hAnsi="Times New Roman" w:cs="Times New Roman"/>
          <w:sz w:val="24"/>
          <w:szCs w:val="24"/>
        </w:rPr>
        <w:t>matrix that converts the CFs to XY</w:t>
      </w:r>
      <w:r w:rsidR="00971C86">
        <w:rPr>
          <w:rFonts w:ascii="Times New Roman" w:hAnsi="Times New Roman" w:cs="Times New Roman"/>
          <w:sz w:val="24"/>
          <w:szCs w:val="24"/>
        </w:rPr>
        <w:t xml:space="preserve">Z CMFs is given by the following (see </w:t>
      </w:r>
      <w:r w:rsidR="00874C78">
        <w:rPr>
          <w:rFonts w:ascii="Times New Roman" w:hAnsi="Times New Roman" w:cs="Times New Roman"/>
          <w:sz w:val="24"/>
          <w:szCs w:val="24"/>
        </w:rPr>
        <w:t xml:space="preserve">Stockman, 2019, Current Opinion in </w:t>
      </w:r>
      <w:proofErr w:type="spellStart"/>
      <w:r w:rsidR="00874C78">
        <w:rPr>
          <w:rFonts w:ascii="Times New Roman" w:hAnsi="Times New Roman" w:cs="Times New Roman"/>
          <w:sz w:val="24"/>
          <w:szCs w:val="24"/>
        </w:rPr>
        <w:t>Behavioral</w:t>
      </w:r>
      <w:proofErr w:type="spellEnd"/>
      <w:r w:rsidR="00874C78">
        <w:rPr>
          <w:rFonts w:ascii="Times New Roman" w:hAnsi="Times New Roman" w:cs="Times New Roman"/>
          <w:sz w:val="24"/>
          <w:szCs w:val="24"/>
        </w:rPr>
        <w:t xml:space="preserve"> Sciences)</w:t>
      </w:r>
      <w:r w:rsidR="00971C86">
        <w:rPr>
          <w:rFonts w:ascii="Times New Roman" w:hAnsi="Times New Roman" w:cs="Times New Roman"/>
          <w:sz w:val="24"/>
          <w:szCs w:val="24"/>
        </w:rPr>
        <w:t>:</w:t>
      </w:r>
    </w:p>
    <w:p w14:paraId="42E7B6FE" w14:textId="44E40BA1" w:rsidR="00971C86" w:rsidRDefault="00971C86" w:rsidP="00EE3AB4">
      <w:pPr>
        <w:jc w:val="both"/>
        <w:rPr>
          <w:rFonts w:ascii="Times New Roman" w:hAnsi="Times New Roman" w:cs="Times New Roman"/>
          <w:sz w:val="24"/>
          <w:szCs w:val="24"/>
        </w:rPr>
      </w:pPr>
      <w:proofErr w:type="spellStart"/>
      <w:r>
        <w:rPr>
          <w:rFonts w:ascii="Times New Roman" w:hAnsi="Times New Roman" w:cs="Times New Roman"/>
          <w:sz w:val="24"/>
          <w:szCs w:val="24"/>
        </w:rPr>
        <w:t>M</w:t>
      </w:r>
      <w:r w:rsidR="0004379A">
        <w:rPr>
          <w:rFonts w:ascii="Times New Roman" w:hAnsi="Times New Roman" w:cs="Times New Roman"/>
          <w:sz w:val="24"/>
          <w:szCs w:val="24"/>
        </w:rPr>
        <w:t>_LMSToXYZ</w:t>
      </w:r>
      <w:proofErr w:type="spellEnd"/>
      <w:r>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1.94735469</m:t>
                  </m:r>
                </m:e>
                <m:e>
                  <m:r>
                    <w:rPr>
                      <w:rFonts w:ascii="Cambria Math" w:hAnsi="Cambria Math" w:cs="Times New Roman"/>
                      <w:sz w:val="24"/>
                      <w:szCs w:val="24"/>
                    </w:rPr>
                    <m:t>-1.41445123</m:t>
                  </m:r>
                </m:e>
                <m:e>
                  <m:r>
                    <w:rPr>
                      <w:rFonts w:ascii="Cambria Math" w:hAnsi="Cambria Math" w:cs="Times New Roman"/>
                      <w:sz w:val="24"/>
                      <w:szCs w:val="24"/>
                    </w:rPr>
                    <m:t>0.36476327</m:t>
                  </m:r>
                </m:e>
              </m:mr>
              <m:mr>
                <m:e>
                  <m:r>
                    <w:rPr>
                      <w:rFonts w:ascii="Cambria Math" w:hAnsi="Cambria Math" w:cs="Times New Roman"/>
                      <w:sz w:val="24"/>
                      <w:szCs w:val="24"/>
                    </w:rPr>
                    <m:t>0.68990272</m:t>
                  </m:r>
                </m:e>
                <m:e>
                  <m:r>
                    <w:rPr>
                      <w:rFonts w:ascii="Cambria Math" w:hAnsi="Cambria Math" w:cs="Times New Roman"/>
                      <w:sz w:val="24"/>
                      <w:szCs w:val="24"/>
                    </w:rPr>
                    <m:t>0.34832189</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1.93485343</m:t>
                  </m:r>
                </m:e>
              </m:mr>
            </m:m>
          </m:e>
        </m:d>
      </m:oMath>
      <w:r>
        <w:rPr>
          <w:rFonts w:ascii="Times New Roman" w:hAnsi="Times New Roman" w:cs="Times New Roman"/>
          <w:sz w:val="24"/>
          <w:szCs w:val="24"/>
        </w:rPr>
        <w:t xml:space="preserve"> </w:t>
      </w:r>
    </w:p>
    <w:p w14:paraId="2E41203E" w14:textId="7A5F6661" w:rsidR="00812A1D" w:rsidRDefault="0004379A" w:rsidP="00EE3AB4">
      <w:pPr>
        <w:jc w:val="both"/>
        <w:rPr>
          <w:rFonts w:ascii="Times New Roman" w:hAnsi="Times New Roman" w:cs="Times New Roman"/>
          <w:sz w:val="24"/>
          <w:szCs w:val="24"/>
        </w:rPr>
      </w:pPr>
      <w:r>
        <w:rPr>
          <w:rFonts w:ascii="Times New Roman" w:hAnsi="Times New Roman" w:cs="Times New Roman"/>
          <w:sz w:val="24"/>
          <w:szCs w:val="24"/>
        </w:rPr>
        <w:t>Note that the second row that the scaling values for L and M</w:t>
      </w:r>
      <w:r w:rsidR="00AA16BF">
        <w:rPr>
          <w:rFonts w:ascii="Times New Roman" w:hAnsi="Times New Roman" w:cs="Times New Roman"/>
          <w:sz w:val="24"/>
          <w:szCs w:val="24"/>
        </w:rPr>
        <w:t>.</w:t>
      </w:r>
    </w:p>
    <w:p w14:paraId="7A1C2BF1" w14:textId="58E3A978" w:rsidR="00AA16BF" w:rsidRDefault="00AA16BF" w:rsidP="00EE3AB4">
      <w:pPr>
        <w:jc w:val="both"/>
        <w:rPr>
          <w:rFonts w:ascii="Times New Roman" w:hAnsi="Times New Roman" w:cs="Times New Roman"/>
          <w:sz w:val="24"/>
          <w:szCs w:val="24"/>
        </w:rPr>
      </w:pPr>
      <w:r>
        <w:rPr>
          <w:rFonts w:ascii="Times New Roman" w:hAnsi="Times New Roman" w:cs="Times New Roman"/>
          <w:sz w:val="24"/>
          <w:szCs w:val="24"/>
        </w:rPr>
        <w:t xml:space="preserve">Therefore, the inverse of this matrix </w:t>
      </w:r>
      <w:r w:rsidR="00E26D37">
        <w:rPr>
          <w:rFonts w:ascii="Times New Roman" w:hAnsi="Times New Roman" w:cs="Times New Roman"/>
          <w:sz w:val="24"/>
          <w:szCs w:val="24"/>
        </w:rPr>
        <w:t xml:space="preserve">gives the transformation from XYZ to LMS. However, </w:t>
      </w:r>
      <w:r w:rsidR="00377788">
        <w:rPr>
          <w:rFonts w:ascii="Times New Roman" w:hAnsi="Times New Roman" w:cs="Times New Roman"/>
          <w:sz w:val="24"/>
          <w:szCs w:val="24"/>
        </w:rPr>
        <w:t xml:space="preserve">for those LMS values, we have 0.68990272L + 0.34832189M = Y. To convert the L and M values </w:t>
      </w:r>
      <w:r w:rsidR="00003902">
        <w:rPr>
          <w:rFonts w:ascii="Times New Roman" w:hAnsi="Times New Roman" w:cs="Times New Roman"/>
          <w:sz w:val="24"/>
          <w:szCs w:val="24"/>
        </w:rPr>
        <w:t xml:space="preserve">to luminance units </w:t>
      </w:r>
      <w:r w:rsidR="00377788">
        <w:rPr>
          <w:rFonts w:ascii="Times New Roman" w:hAnsi="Times New Roman" w:cs="Times New Roman"/>
          <w:sz w:val="24"/>
          <w:szCs w:val="24"/>
        </w:rPr>
        <w:t xml:space="preserve">so that L+M=Y, we need to </w:t>
      </w:r>
      <w:r w:rsidR="00690007">
        <w:rPr>
          <w:rFonts w:ascii="Times New Roman" w:hAnsi="Times New Roman" w:cs="Times New Roman"/>
          <w:sz w:val="24"/>
          <w:szCs w:val="24"/>
        </w:rPr>
        <w:t>pre-</w:t>
      </w:r>
      <w:r w:rsidR="00377788">
        <w:rPr>
          <w:rFonts w:ascii="Times New Roman" w:hAnsi="Times New Roman" w:cs="Times New Roman"/>
          <w:sz w:val="24"/>
          <w:szCs w:val="24"/>
        </w:rPr>
        <w:t xml:space="preserve">multiply </w:t>
      </w:r>
      <w:r w:rsidR="00CA27B9">
        <w:rPr>
          <w:rFonts w:ascii="Times New Roman" w:hAnsi="Times New Roman" w:cs="Times New Roman"/>
          <w:sz w:val="24"/>
          <w:szCs w:val="24"/>
        </w:rPr>
        <w:t xml:space="preserve">by the scaling matrix </w:t>
      </w:r>
      <w:proofErr w:type="spellStart"/>
      <w:proofErr w:type="gramStart"/>
      <w:r w:rsidR="00CA27B9">
        <w:rPr>
          <w:rFonts w:ascii="Times New Roman" w:hAnsi="Times New Roman" w:cs="Times New Roman"/>
          <w:sz w:val="24"/>
          <w:szCs w:val="24"/>
        </w:rPr>
        <w:t>diag</w:t>
      </w:r>
      <w:proofErr w:type="spellEnd"/>
      <w:r w:rsidR="00CA27B9">
        <w:rPr>
          <w:rFonts w:ascii="Times New Roman" w:hAnsi="Times New Roman" w:cs="Times New Roman"/>
          <w:sz w:val="24"/>
          <w:szCs w:val="24"/>
        </w:rPr>
        <w:t>(</w:t>
      </w:r>
      <w:proofErr w:type="gramEnd"/>
      <w:r w:rsidR="00CA27B9" w:rsidRPr="00755E40">
        <w:rPr>
          <w:rFonts w:ascii="Times New Roman" w:hAnsi="Times New Roman" w:cs="Times New Roman"/>
          <w:sz w:val="24"/>
          <w:szCs w:val="24"/>
        </w:rPr>
        <w:t>[0.689903 0.348322 0.0371597]</w:t>
      </w:r>
      <w:r w:rsidR="00690007">
        <w:rPr>
          <w:rFonts w:ascii="Times New Roman" w:hAnsi="Times New Roman" w:cs="Times New Roman"/>
          <w:sz w:val="24"/>
          <w:szCs w:val="24"/>
        </w:rPr>
        <w:t xml:space="preserve">). The final matrix: </w:t>
      </w:r>
      <w:proofErr w:type="spellStart"/>
      <w:proofErr w:type="gramStart"/>
      <w:r w:rsidR="00690007">
        <w:rPr>
          <w:rFonts w:ascii="Times New Roman" w:hAnsi="Times New Roman" w:cs="Times New Roman"/>
          <w:sz w:val="24"/>
          <w:szCs w:val="24"/>
        </w:rPr>
        <w:t>diag</w:t>
      </w:r>
      <w:proofErr w:type="spellEnd"/>
      <w:r w:rsidR="00690007">
        <w:rPr>
          <w:rFonts w:ascii="Times New Roman" w:hAnsi="Times New Roman" w:cs="Times New Roman"/>
          <w:sz w:val="24"/>
          <w:szCs w:val="24"/>
        </w:rPr>
        <w:t>(</w:t>
      </w:r>
      <w:proofErr w:type="gramEnd"/>
      <w:r w:rsidR="00690007" w:rsidRPr="00755E40">
        <w:rPr>
          <w:rFonts w:ascii="Times New Roman" w:hAnsi="Times New Roman" w:cs="Times New Roman"/>
          <w:sz w:val="24"/>
          <w:szCs w:val="24"/>
        </w:rPr>
        <w:t>[0.689903 0.348322 0.0371597]</w:t>
      </w:r>
      <w:r w:rsidR="00690007">
        <w:rPr>
          <w:rFonts w:ascii="Times New Roman" w:hAnsi="Times New Roman" w:cs="Times New Roman"/>
          <w:sz w:val="24"/>
          <w:szCs w:val="24"/>
        </w:rPr>
        <w:t>)</w:t>
      </w:r>
      <w:r w:rsidR="00431DA5">
        <w:rPr>
          <w:rFonts w:ascii="Times New Roman" w:hAnsi="Times New Roman" w:cs="Times New Roman"/>
          <w:sz w:val="24"/>
          <w:szCs w:val="24"/>
        </w:rPr>
        <w:t>*</w:t>
      </w:r>
      <w:proofErr w:type="spellStart"/>
      <w:r w:rsidR="00431DA5">
        <w:rPr>
          <w:rFonts w:ascii="Times New Roman" w:hAnsi="Times New Roman" w:cs="Times New Roman"/>
          <w:sz w:val="24"/>
          <w:szCs w:val="24"/>
        </w:rPr>
        <w:t>inv</w:t>
      </w:r>
      <w:proofErr w:type="spellEnd"/>
      <w:r w:rsidR="00431DA5">
        <w:rPr>
          <w:rFonts w:ascii="Times New Roman" w:hAnsi="Times New Roman" w:cs="Times New Roman"/>
          <w:sz w:val="24"/>
          <w:szCs w:val="24"/>
        </w:rPr>
        <w:t>(</w:t>
      </w:r>
      <w:proofErr w:type="spellStart"/>
      <w:r w:rsidR="00431DA5">
        <w:rPr>
          <w:rFonts w:ascii="Times New Roman" w:hAnsi="Times New Roman" w:cs="Times New Roman"/>
          <w:sz w:val="24"/>
          <w:szCs w:val="24"/>
        </w:rPr>
        <w:t>M_LMSToXYZ</w:t>
      </w:r>
      <w:proofErr w:type="spellEnd"/>
      <w:r w:rsidR="00431DA5">
        <w:rPr>
          <w:rFonts w:ascii="Times New Roman" w:hAnsi="Times New Roman" w:cs="Times New Roman"/>
          <w:sz w:val="24"/>
          <w:szCs w:val="24"/>
        </w:rPr>
        <w:t>) is</w:t>
      </w:r>
    </w:p>
    <w:p w14:paraId="0BDC2048" w14:textId="39F70A88" w:rsidR="003110CF" w:rsidRDefault="003110CF" w:rsidP="003110CF">
      <w:pPr>
        <w:jc w:val="both"/>
        <w:rPr>
          <w:rFonts w:ascii="Times New Roman" w:hAnsi="Times New Roman" w:cs="Times New Roman"/>
          <w:sz w:val="24"/>
          <w:szCs w:val="24"/>
        </w:rPr>
      </w:pPr>
      <w:proofErr w:type="spellStart"/>
      <w:r>
        <w:rPr>
          <w:rFonts w:ascii="Times New Roman" w:hAnsi="Times New Roman" w:cs="Times New Roman"/>
          <w:sz w:val="24"/>
          <w:szCs w:val="24"/>
        </w:rPr>
        <w:t>M_XYZ</w:t>
      </w:r>
      <w:r w:rsidR="00E6350E">
        <w:rPr>
          <w:rFonts w:ascii="Times New Roman" w:hAnsi="Times New Roman" w:cs="Times New Roman"/>
          <w:sz w:val="24"/>
          <w:szCs w:val="24"/>
        </w:rPr>
        <w:t>ToLMS_SS</w:t>
      </w:r>
      <w:proofErr w:type="spellEnd"/>
      <w:r>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0.145277</m:t>
                  </m:r>
                </m:e>
                <m:e>
                  <m:r>
                    <w:rPr>
                      <w:rFonts w:ascii="Cambria Math" w:hAnsi="Cambria Math" w:cs="Times New Roman"/>
                      <w:sz w:val="24"/>
                      <w:szCs w:val="24"/>
                    </w:rPr>
                    <m:t>0.5899342</m:t>
                  </m:r>
                </m:e>
                <m:e>
                  <m:r>
                    <w:rPr>
                      <w:rFonts w:ascii="Cambria Math" w:hAnsi="Cambria Math" w:cs="Times New Roman"/>
                      <w:sz w:val="24"/>
                      <w:szCs w:val="24"/>
                    </w:rPr>
                    <m:t>-0.027387</m:t>
                  </m:r>
                </m:e>
              </m:mr>
              <m:mr>
                <m:e>
                  <m:r>
                    <w:rPr>
                      <w:rFonts w:ascii="Cambria Math" w:hAnsi="Cambria Math" w:cs="Times New Roman"/>
                      <w:sz w:val="24"/>
                      <w:szCs w:val="24"/>
                    </w:rPr>
                    <m:t>-0.145277</m:t>
                  </m:r>
                </m:e>
                <m:e>
                  <m:r>
                    <w:rPr>
                      <w:rFonts w:ascii="Cambria Math" w:hAnsi="Cambria Math" w:cs="Times New Roman"/>
                      <w:sz w:val="24"/>
                      <w:szCs w:val="24"/>
                    </w:rPr>
                    <m:t>0.4100658</m:t>
                  </m:r>
                </m:e>
                <m:e>
                  <m:r>
                    <w:rPr>
                      <w:rFonts w:ascii="Cambria Math" w:hAnsi="Cambria Math" w:cs="Times New Roman"/>
                      <w:sz w:val="24"/>
                      <w:szCs w:val="24"/>
                    </w:rPr>
                    <m:t>0.027387</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0.019205</m:t>
                  </m:r>
                </m:e>
              </m:mr>
            </m:m>
          </m:e>
        </m:d>
      </m:oMath>
      <w:r>
        <w:rPr>
          <w:rFonts w:ascii="Times New Roman" w:hAnsi="Times New Roman" w:cs="Times New Roman"/>
          <w:sz w:val="24"/>
          <w:szCs w:val="24"/>
        </w:rPr>
        <w:t xml:space="preserve"> </w:t>
      </w:r>
    </w:p>
    <w:p w14:paraId="0ACA628B" w14:textId="03BDEA44" w:rsidR="00EE3AB4" w:rsidRPr="00755E40" w:rsidRDefault="00383F2A" w:rsidP="00EE3AB4">
      <w:pPr>
        <w:jc w:val="both"/>
        <w:rPr>
          <w:rFonts w:ascii="Times New Roman" w:hAnsi="Times New Roman" w:cs="Times New Roman"/>
          <w:sz w:val="24"/>
          <w:szCs w:val="24"/>
        </w:rPr>
      </w:pPr>
      <w:r>
        <w:rPr>
          <w:rFonts w:ascii="Times New Roman" w:hAnsi="Times New Roman" w:cs="Times New Roman"/>
          <w:sz w:val="24"/>
          <w:szCs w:val="24"/>
        </w:rPr>
        <w:t>b</w:t>
      </w:r>
      <w:r w:rsidR="00EE3AB4" w:rsidRPr="00755E40">
        <w:rPr>
          <w:rFonts w:ascii="Times New Roman" w:hAnsi="Times New Roman" w:cs="Times New Roman"/>
          <w:sz w:val="24"/>
          <w:szCs w:val="24"/>
        </w:rPr>
        <w:t>) We can use CFs that directly yield LMS values in luminance units. For example, the one used by Smith and Pokorny, 1975. Macleod and Boynton, 1978, used the following matrix to get LMS values directly from XYZ values (obtained using CMFs of Judd-Vos, 1978)</w:t>
      </w:r>
    </w:p>
    <w:p w14:paraId="50634A08" w14:textId="574F80B5" w:rsidR="007B08B4" w:rsidRDefault="00B74DCC" w:rsidP="00EE3AB4">
      <w:pPr>
        <w:autoSpaceDE w:val="0"/>
        <w:autoSpaceDN w:val="0"/>
        <w:adjustRightInd w:val="0"/>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M_</w:t>
      </w:r>
      <w:r w:rsidR="00E10C51">
        <w:rPr>
          <w:rFonts w:ascii="Times New Roman" w:hAnsi="Times New Roman" w:cs="Times New Roman"/>
          <w:color w:val="000000"/>
          <w:sz w:val="24"/>
          <w:szCs w:val="24"/>
          <w:lang w:val="en-GB"/>
        </w:rPr>
        <w:t>XYZ</w:t>
      </w:r>
      <w:r w:rsidR="0065647D">
        <w:rPr>
          <w:rFonts w:ascii="Times New Roman" w:hAnsi="Times New Roman" w:cs="Times New Roman"/>
          <w:color w:val="000000"/>
          <w:sz w:val="24"/>
          <w:szCs w:val="24"/>
          <w:lang w:val="en-GB"/>
        </w:rPr>
        <w:t>ToLMS</w:t>
      </w:r>
      <w:r w:rsidR="00EE3AB4" w:rsidRPr="00755E40">
        <w:rPr>
          <w:rFonts w:ascii="Times New Roman" w:hAnsi="Times New Roman" w:cs="Times New Roman"/>
          <w:color w:val="000000"/>
          <w:sz w:val="24"/>
          <w:szCs w:val="24"/>
          <w:lang w:val="en-GB"/>
        </w:rPr>
        <w:t>_</w:t>
      </w:r>
      <w:r w:rsidR="000C478A">
        <w:rPr>
          <w:rFonts w:ascii="Times New Roman" w:hAnsi="Times New Roman" w:cs="Times New Roman"/>
          <w:color w:val="000000"/>
          <w:sz w:val="24"/>
          <w:szCs w:val="24"/>
          <w:lang w:val="en-GB"/>
        </w:rPr>
        <w:t>SP</w:t>
      </w:r>
      <w:proofErr w:type="spellEnd"/>
      <w:r w:rsidR="00EE3AB4" w:rsidRPr="00755E40">
        <w:rPr>
          <w:rFonts w:ascii="Times New Roman" w:hAnsi="Times New Roman" w:cs="Times New Roman"/>
          <w:color w:val="000000"/>
          <w:sz w:val="24"/>
          <w:szCs w:val="24"/>
          <w:lang w:val="en-GB"/>
        </w:rPr>
        <w:t xml:space="preserve"> =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0.15514</m:t>
                  </m:r>
                </m:e>
                <m:e>
                  <m:r>
                    <w:rPr>
                      <w:rFonts w:ascii="Cambria Math" w:hAnsi="Cambria Math" w:cs="Times New Roman"/>
                      <w:sz w:val="24"/>
                      <w:szCs w:val="24"/>
                    </w:rPr>
                    <m:t>0.54312</m:t>
                  </m:r>
                </m:e>
                <m:e>
                  <m:r>
                    <w:rPr>
                      <w:rFonts w:ascii="Cambria Math" w:hAnsi="Cambria Math" w:cs="Times New Roman"/>
                      <w:sz w:val="24"/>
                      <w:szCs w:val="24"/>
                    </w:rPr>
                    <m:t>-0.03286</m:t>
                  </m:r>
                </m:e>
              </m:mr>
              <m:mr>
                <m:e>
                  <m:r>
                    <w:rPr>
                      <w:rFonts w:ascii="Cambria Math" w:hAnsi="Cambria Math" w:cs="Times New Roman"/>
                      <w:sz w:val="24"/>
                      <w:szCs w:val="24"/>
                    </w:rPr>
                    <m:t>-0.15514</m:t>
                  </m:r>
                </m:e>
                <m:e>
                  <m:r>
                    <w:rPr>
                      <w:rFonts w:ascii="Cambria Math" w:hAnsi="Cambria Math" w:cs="Times New Roman"/>
                      <w:sz w:val="24"/>
                      <w:szCs w:val="24"/>
                    </w:rPr>
                    <m:t>0.45684</m:t>
                  </m:r>
                </m:e>
                <m:e>
                  <m:r>
                    <w:rPr>
                      <w:rFonts w:ascii="Cambria Math" w:hAnsi="Cambria Math" w:cs="Times New Roman"/>
                      <w:sz w:val="24"/>
                      <w:szCs w:val="24"/>
                    </w:rPr>
                    <m:t>0.03286</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0.01608</m:t>
                  </m:r>
                </m:e>
              </m:mr>
            </m:m>
          </m:e>
        </m:d>
      </m:oMath>
    </w:p>
    <w:p w14:paraId="118C1AF2" w14:textId="77777777" w:rsidR="004A4A87" w:rsidRDefault="00EE3AB4" w:rsidP="00E47ADA">
      <w:pPr>
        <w:jc w:val="both"/>
        <w:rPr>
          <w:rFonts w:ascii="Times New Roman" w:hAnsi="Times New Roman" w:cs="Times New Roman"/>
          <w:sz w:val="24"/>
          <w:szCs w:val="24"/>
        </w:rPr>
      </w:pPr>
      <w:r w:rsidRPr="00755E40">
        <w:rPr>
          <w:rFonts w:ascii="Times New Roman" w:hAnsi="Times New Roman" w:cs="Times New Roman"/>
          <w:sz w:val="24"/>
          <w:szCs w:val="24"/>
        </w:rPr>
        <w:t>Working backwards, this corresponds to a scaling factor of [0.6372 0.3920 0.0260].</w:t>
      </w:r>
    </w:p>
    <w:p w14:paraId="5C603765" w14:textId="4A25E908" w:rsidR="004A4A87" w:rsidRDefault="006A0EAE" w:rsidP="00E47ADA">
      <w:pPr>
        <w:jc w:val="both"/>
        <w:rPr>
          <w:rFonts w:ascii="Times New Roman" w:hAnsi="Times New Roman" w:cs="Times New Roman"/>
          <w:sz w:val="24"/>
          <w:szCs w:val="24"/>
        </w:rPr>
      </w:pPr>
      <w:r>
        <w:rPr>
          <w:rFonts w:ascii="Times New Roman" w:hAnsi="Times New Roman" w:cs="Times New Roman"/>
          <w:sz w:val="24"/>
          <w:szCs w:val="24"/>
        </w:rPr>
        <w:t xml:space="preserve">The program </w:t>
      </w:r>
      <w:proofErr w:type="spellStart"/>
      <w:r w:rsidR="003D753B" w:rsidRPr="0093755D">
        <w:rPr>
          <w:rFonts w:ascii="Times New Roman" w:hAnsi="Times New Roman" w:cs="Times New Roman"/>
          <w:sz w:val="24"/>
          <w:szCs w:val="24"/>
          <w:highlight w:val="yellow"/>
        </w:rPr>
        <w:t>XYZToLMSMatrix</w:t>
      </w:r>
      <w:proofErr w:type="spellEnd"/>
      <w:r w:rsidR="003D753B">
        <w:rPr>
          <w:rFonts w:ascii="Times New Roman" w:hAnsi="Times New Roman" w:cs="Times New Roman"/>
          <w:sz w:val="24"/>
          <w:szCs w:val="24"/>
        </w:rPr>
        <w:t xml:space="preserve"> </w:t>
      </w:r>
      <w:r w:rsidR="0093755D">
        <w:rPr>
          <w:rFonts w:ascii="Times New Roman" w:hAnsi="Times New Roman" w:cs="Times New Roman"/>
          <w:sz w:val="24"/>
          <w:szCs w:val="24"/>
        </w:rPr>
        <w:t>provides this matrix.</w:t>
      </w:r>
    </w:p>
    <w:p w14:paraId="112DDA0D" w14:textId="77777777" w:rsidR="0093755D" w:rsidRDefault="0093755D" w:rsidP="00E47ADA">
      <w:pPr>
        <w:jc w:val="both"/>
        <w:rPr>
          <w:rFonts w:ascii="Times New Roman" w:hAnsi="Times New Roman" w:cs="Times New Roman"/>
          <w:sz w:val="24"/>
          <w:szCs w:val="24"/>
        </w:rPr>
      </w:pPr>
    </w:p>
    <w:p w14:paraId="723A101B" w14:textId="37A449A9" w:rsidR="004A4A87" w:rsidRPr="00755E40" w:rsidRDefault="005F0F67" w:rsidP="004A4A87">
      <w:pPr>
        <w:pStyle w:val="ListParagraph"/>
        <w:numPr>
          <w:ilvl w:val="0"/>
          <w:numId w:val="1"/>
        </w:numPr>
        <w:jc w:val="both"/>
        <w:rPr>
          <w:rFonts w:ascii="Times New Roman" w:hAnsi="Times New Roman" w:cs="Times New Roman"/>
          <w:b/>
          <w:bCs/>
        </w:rPr>
      </w:pPr>
      <w:r>
        <w:rPr>
          <w:rFonts w:ascii="Times New Roman" w:hAnsi="Times New Roman" w:cs="Times New Roman"/>
          <w:b/>
          <w:bCs/>
        </w:rPr>
        <w:t>LMS</w:t>
      </w:r>
      <w:r w:rsidR="004A4A87" w:rsidRPr="00755E40">
        <w:rPr>
          <w:rFonts w:ascii="Times New Roman" w:hAnsi="Times New Roman" w:cs="Times New Roman"/>
          <w:b/>
          <w:bCs/>
        </w:rPr>
        <w:t xml:space="preserve"> to</w:t>
      </w:r>
      <w:r>
        <w:rPr>
          <w:rFonts w:ascii="Times New Roman" w:hAnsi="Times New Roman" w:cs="Times New Roman"/>
          <w:b/>
          <w:bCs/>
        </w:rPr>
        <w:t xml:space="preserve"> DKL</w:t>
      </w:r>
      <w:r w:rsidR="004A4A87" w:rsidRPr="00755E40">
        <w:rPr>
          <w:rFonts w:ascii="Times New Roman" w:hAnsi="Times New Roman" w:cs="Times New Roman"/>
          <w:b/>
          <w:bCs/>
        </w:rPr>
        <w:t xml:space="preserve"> space</w:t>
      </w:r>
    </w:p>
    <w:p w14:paraId="1BD71185" w14:textId="34AAB7DB" w:rsidR="00002211" w:rsidRPr="00E47ADA" w:rsidRDefault="00002211" w:rsidP="00E47ADA">
      <w:pPr>
        <w:jc w:val="both"/>
        <w:rPr>
          <w:rFonts w:ascii="Times New Roman" w:hAnsi="Times New Roman" w:cs="Times New Roman"/>
          <w:sz w:val="24"/>
          <w:szCs w:val="24"/>
          <w:lang w:val="en-US"/>
        </w:rPr>
      </w:pPr>
    </w:p>
    <w:p w14:paraId="0953BA4A" w14:textId="77777777" w:rsidR="00451FC6" w:rsidRPr="003A1BC0" w:rsidRDefault="00451FC6" w:rsidP="00451FC6">
      <w:pPr>
        <w:jc w:val="both"/>
        <w:rPr>
          <w:rFonts w:ascii="Times New Roman" w:hAnsi="Times New Roman" w:cs="Times New Roman"/>
          <w:sz w:val="24"/>
          <w:szCs w:val="24"/>
        </w:rPr>
      </w:pPr>
      <w:r w:rsidRPr="003A1BC0">
        <w:rPr>
          <w:rFonts w:ascii="Times New Roman" w:hAnsi="Times New Roman" w:cs="Times New Roman"/>
          <w:sz w:val="24"/>
          <w:szCs w:val="24"/>
        </w:rPr>
        <w:t xml:space="preserve">We can get the DKL coordinates from LMS (expressed in luminance units) by </w:t>
      </w:r>
      <w:proofErr w:type="spellStart"/>
      <w:r w:rsidRPr="003A1BC0">
        <w:rPr>
          <w:rFonts w:ascii="Times New Roman" w:hAnsi="Times New Roman" w:cs="Times New Roman"/>
          <w:sz w:val="24"/>
          <w:szCs w:val="24"/>
        </w:rPr>
        <w:t>postmutiplying</w:t>
      </w:r>
      <w:proofErr w:type="spellEnd"/>
      <w:r w:rsidRPr="003A1BC0">
        <w:rPr>
          <w:rFonts w:ascii="Times New Roman" w:hAnsi="Times New Roman" w:cs="Times New Roman"/>
          <w:sz w:val="24"/>
          <w:szCs w:val="24"/>
        </w:rPr>
        <w:t xml:space="preserve"> LMS with a simple matrix transformation B given by:</w:t>
      </w:r>
    </w:p>
    <w:p w14:paraId="6C1E5490" w14:textId="4E9DA3C1" w:rsidR="00451FC6" w:rsidRPr="003A1BC0" w:rsidRDefault="00451FC6" w:rsidP="00451FC6">
      <w:pPr>
        <w:jc w:val="both"/>
        <w:rPr>
          <w:rFonts w:ascii="Times New Roman" w:hAnsi="Times New Roman" w:cs="Times New Roman"/>
          <w:sz w:val="24"/>
          <w:szCs w:val="24"/>
        </w:rPr>
      </w:pPr>
      <w:r w:rsidRPr="003A1BC0">
        <w:rPr>
          <w:rFonts w:ascii="Times New Roman" w:hAnsi="Times New Roman" w:cs="Times New Roman"/>
          <w:sz w:val="24"/>
          <w:szCs w:val="24"/>
        </w:rPr>
        <w:t xml:space="preserve">B =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-b1/b2</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(b1+b2)/b3</m:t>
                  </m:r>
                </m:e>
              </m:mr>
            </m:m>
          </m:e>
        </m:d>
      </m:oMath>
    </w:p>
    <w:p w14:paraId="43C6140D" w14:textId="397D8A07" w:rsidR="00451FC6" w:rsidRPr="003A1BC0" w:rsidRDefault="00451FC6" w:rsidP="00451FC6">
      <w:pPr>
        <w:jc w:val="both"/>
        <w:rPr>
          <w:rFonts w:ascii="Times New Roman" w:hAnsi="Times New Roman" w:cs="Times New Roman"/>
          <w:sz w:val="24"/>
          <w:szCs w:val="24"/>
        </w:rPr>
      </w:pPr>
      <w:r w:rsidRPr="003A1BC0">
        <w:rPr>
          <w:rFonts w:ascii="Times New Roman" w:hAnsi="Times New Roman" w:cs="Times New Roman"/>
          <w:sz w:val="24"/>
          <w:szCs w:val="24"/>
        </w:rPr>
        <w:t xml:space="preserve">and subsequently scaling each entry. Here </w:t>
      </w:r>
      <w:proofErr w:type="spellStart"/>
      <w:r w:rsidRPr="003A1BC0">
        <w:rPr>
          <w:rFonts w:ascii="Times New Roman" w:hAnsi="Times New Roman" w:cs="Times New Roman"/>
          <w:sz w:val="24"/>
          <w:szCs w:val="24"/>
        </w:rPr>
        <w:t>LMS_background</w:t>
      </w:r>
      <w:proofErr w:type="spellEnd"/>
      <w:r w:rsidRPr="003A1BC0">
        <w:rPr>
          <w:rFonts w:ascii="Times New Roman" w:hAnsi="Times New Roman" w:cs="Times New Roman"/>
          <w:sz w:val="24"/>
          <w:szCs w:val="24"/>
        </w:rPr>
        <w:t xml:space="preserve"> = [b1 b2 b3].</w:t>
      </w:r>
    </w:p>
    <w:p w14:paraId="07364BEA" w14:textId="3B8A41D2" w:rsidR="0093755D" w:rsidRDefault="00451FC6" w:rsidP="00527790">
      <w:pPr>
        <w:jc w:val="both"/>
        <w:rPr>
          <w:rFonts w:ascii="Times New Roman" w:hAnsi="Times New Roman" w:cs="Times New Roman"/>
          <w:sz w:val="24"/>
          <w:szCs w:val="24"/>
        </w:rPr>
      </w:pPr>
      <w:r w:rsidRPr="003A1BC0">
        <w:rPr>
          <w:rFonts w:ascii="Times New Roman" w:hAnsi="Times New Roman" w:cs="Times New Roman"/>
          <w:sz w:val="24"/>
          <w:szCs w:val="24"/>
        </w:rPr>
        <w:t>This matrix essentially describes each mechanism. If we post-multiply by a 3x1 vector [L M S]’, we get a 3x1 vector with the first entry being luminance (L+M), second entry as L – b1*M/b2 and the third entry as -L -M + (b1+b</w:t>
      </w:r>
      <w:proofErr w:type="gramStart"/>
      <w:r w:rsidRPr="003A1BC0">
        <w:rPr>
          <w:rFonts w:ascii="Times New Roman" w:hAnsi="Times New Roman" w:cs="Times New Roman"/>
          <w:sz w:val="24"/>
          <w:szCs w:val="24"/>
        </w:rPr>
        <w:t>2)S</w:t>
      </w:r>
      <w:proofErr w:type="gramEnd"/>
      <w:r w:rsidRPr="003A1BC0">
        <w:rPr>
          <w:rFonts w:ascii="Times New Roman" w:hAnsi="Times New Roman" w:cs="Times New Roman"/>
          <w:sz w:val="24"/>
          <w:szCs w:val="24"/>
        </w:rPr>
        <w:t xml:space="preserve">/b3. These are the luminance (L+M), chromatic L-M and chromatic S-(L+M) mechanisms, scaled appropriately by their baseline values to yield the chromatic contrast. The subsequent scaling of each mechanism is a bit tricky. </w:t>
      </w:r>
      <w:r w:rsidR="00527790">
        <w:rPr>
          <w:rFonts w:ascii="Times New Roman" w:hAnsi="Times New Roman" w:cs="Times New Roman"/>
          <w:sz w:val="24"/>
          <w:szCs w:val="24"/>
        </w:rPr>
        <w:t>S</w:t>
      </w:r>
      <w:r w:rsidRPr="003A1BC0">
        <w:rPr>
          <w:rFonts w:ascii="Times New Roman" w:hAnsi="Times New Roman" w:cs="Times New Roman"/>
          <w:sz w:val="24"/>
          <w:szCs w:val="24"/>
        </w:rPr>
        <w:t>cal</w:t>
      </w:r>
      <w:r w:rsidR="00135B93">
        <w:rPr>
          <w:rFonts w:ascii="Times New Roman" w:hAnsi="Times New Roman" w:cs="Times New Roman"/>
          <w:sz w:val="24"/>
          <w:szCs w:val="24"/>
        </w:rPr>
        <w:t>ing is done</w:t>
      </w:r>
      <w:r w:rsidRPr="003A1BC0">
        <w:rPr>
          <w:rFonts w:ascii="Times New Roman" w:hAnsi="Times New Roman" w:cs="Times New Roman"/>
          <w:sz w:val="24"/>
          <w:szCs w:val="24"/>
        </w:rPr>
        <w:t xml:space="preserve"> such that each mechanism-isolating stimulus with unit pooled contrast produces unit responses in the three DKL mechanisms. This is done in </w:t>
      </w:r>
      <w:proofErr w:type="spellStart"/>
      <w:r w:rsidRPr="003A1BC0">
        <w:rPr>
          <w:rFonts w:ascii="Times New Roman" w:hAnsi="Times New Roman" w:cs="Times New Roman"/>
          <w:sz w:val="24"/>
          <w:szCs w:val="24"/>
        </w:rPr>
        <w:t>computeDKL_M</w:t>
      </w:r>
      <w:proofErr w:type="spellEnd"/>
      <w:r w:rsidRPr="003A1BC0">
        <w:rPr>
          <w:rFonts w:ascii="Times New Roman" w:hAnsi="Times New Roman" w:cs="Times New Roman"/>
          <w:sz w:val="24"/>
          <w:szCs w:val="24"/>
        </w:rPr>
        <w:t xml:space="preserve"> in PTB as well as lms2dkl.m in Stephen Westland’s </w:t>
      </w:r>
      <w:proofErr w:type="spellStart"/>
      <w:r w:rsidRPr="003A1BC0">
        <w:rPr>
          <w:rFonts w:ascii="Times New Roman" w:hAnsi="Times New Roman" w:cs="Times New Roman"/>
          <w:sz w:val="24"/>
          <w:szCs w:val="24"/>
        </w:rPr>
        <w:t>Matlab</w:t>
      </w:r>
      <w:proofErr w:type="spellEnd"/>
      <w:r w:rsidRPr="003A1BC0">
        <w:rPr>
          <w:rFonts w:ascii="Times New Roman" w:hAnsi="Times New Roman" w:cs="Times New Roman"/>
          <w:sz w:val="24"/>
          <w:szCs w:val="24"/>
        </w:rPr>
        <w:t xml:space="preserve"> toolbox (both of which basically followed from </w:t>
      </w:r>
      <w:r w:rsidRPr="003A1BC0">
        <w:rPr>
          <w:rFonts w:ascii="Times New Roman" w:hAnsi="Times New Roman" w:cs="Times New Roman"/>
          <w:sz w:val="24"/>
          <w:szCs w:val="24"/>
        </w:rPr>
        <w:lastRenderedPageBreak/>
        <w:t>Brainard, 1996).</w:t>
      </w:r>
      <w:r w:rsidR="00135B93">
        <w:rPr>
          <w:rFonts w:ascii="Times New Roman" w:hAnsi="Times New Roman" w:cs="Times New Roman"/>
          <w:sz w:val="24"/>
          <w:szCs w:val="24"/>
        </w:rPr>
        <w:t xml:space="preserve"> However, we </w:t>
      </w:r>
      <w:r w:rsidR="00F42924">
        <w:rPr>
          <w:rFonts w:ascii="Times New Roman" w:hAnsi="Times New Roman" w:cs="Times New Roman"/>
          <w:sz w:val="24"/>
          <w:szCs w:val="24"/>
        </w:rPr>
        <w:t xml:space="preserve">can </w:t>
      </w:r>
      <w:r w:rsidR="00135B93">
        <w:rPr>
          <w:rFonts w:ascii="Times New Roman" w:hAnsi="Times New Roman" w:cs="Times New Roman"/>
          <w:sz w:val="24"/>
          <w:szCs w:val="24"/>
        </w:rPr>
        <w:t xml:space="preserve">show that the </w:t>
      </w:r>
      <w:r w:rsidR="001555BD">
        <w:rPr>
          <w:rFonts w:ascii="Times New Roman" w:hAnsi="Times New Roman" w:cs="Times New Roman"/>
          <w:sz w:val="24"/>
          <w:szCs w:val="24"/>
        </w:rPr>
        <w:t xml:space="preserve">same </w:t>
      </w:r>
      <w:r w:rsidR="00846317">
        <w:rPr>
          <w:rFonts w:ascii="Times New Roman" w:hAnsi="Times New Roman" w:cs="Times New Roman"/>
          <w:sz w:val="24"/>
          <w:szCs w:val="24"/>
        </w:rPr>
        <w:t>scaling operation can be achieved by a simple matrix multiplication</w:t>
      </w:r>
      <w:r w:rsidR="00602956">
        <w:rPr>
          <w:rFonts w:ascii="Times New Roman" w:hAnsi="Times New Roman" w:cs="Times New Roman"/>
          <w:sz w:val="24"/>
          <w:szCs w:val="24"/>
        </w:rPr>
        <w:t xml:space="preserve">, as explained in </w:t>
      </w:r>
      <w:r w:rsidR="00BD3103">
        <w:rPr>
          <w:rFonts w:ascii="Times New Roman" w:hAnsi="Times New Roman" w:cs="Times New Roman"/>
          <w:sz w:val="24"/>
          <w:szCs w:val="24"/>
        </w:rPr>
        <w:t>LMS2DKLMatrix_Explanation.pdf.</w:t>
      </w:r>
    </w:p>
    <w:p w14:paraId="70E83D60" w14:textId="77777777" w:rsidR="00752949" w:rsidRDefault="0093755D" w:rsidP="00527790">
      <w:pPr>
        <w:jc w:val="both"/>
        <w:rPr>
          <w:rFonts w:ascii="Times New Roman" w:hAnsi="Times New Roman" w:cs="Times New Roman"/>
          <w:sz w:val="24"/>
          <w:szCs w:val="24"/>
        </w:rPr>
      </w:pPr>
      <w:r>
        <w:rPr>
          <w:rFonts w:ascii="Times New Roman" w:hAnsi="Times New Roman" w:cs="Times New Roman"/>
          <w:sz w:val="24"/>
          <w:szCs w:val="24"/>
        </w:rPr>
        <w:t xml:space="preserve">The program </w:t>
      </w:r>
      <w:proofErr w:type="spellStart"/>
      <w:r w:rsidR="00B54BFE" w:rsidRPr="00752949">
        <w:rPr>
          <w:rFonts w:ascii="Times New Roman" w:hAnsi="Times New Roman" w:cs="Times New Roman"/>
          <w:sz w:val="24"/>
          <w:szCs w:val="24"/>
          <w:highlight w:val="yellow"/>
        </w:rPr>
        <w:t>LMSToDKLMatrix</w:t>
      </w:r>
      <w:proofErr w:type="spellEnd"/>
      <w:r w:rsidR="00B54BFE">
        <w:rPr>
          <w:rFonts w:ascii="Times New Roman" w:hAnsi="Times New Roman" w:cs="Times New Roman"/>
          <w:sz w:val="24"/>
          <w:szCs w:val="24"/>
        </w:rPr>
        <w:t xml:space="preserve"> provides the required matrix.</w:t>
      </w:r>
    </w:p>
    <w:p w14:paraId="21833F1F" w14:textId="77777777" w:rsidR="00752949" w:rsidRDefault="00752949" w:rsidP="00527790">
      <w:pPr>
        <w:jc w:val="both"/>
        <w:rPr>
          <w:rFonts w:ascii="Times New Roman" w:hAnsi="Times New Roman" w:cs="Times New Roman"/>
          <w:sz w:val="24"/>
          <w:szCs w:val="24"/>
        </w:rPr>
      </w:pPr>
    </w:p>
    <w:p w14:paraId="00303F93" w14:textId="45C285DE" w:rsidR="00752949" w:rsidRPr="00FF5760" w:rsidRDefault="007635E7" w:rsidP="00752949">
      <w:pPr>
        <w:pStyle w:val="Heading2"/>
        <w:numPr>
          <w:ilvl w:val="0"/>
          <w:numId w:val="4"/>
        </w:numPr>
        <w:rPr>
          <w:sz w:val="28"/>
          <w:szCs w:val="28"/>
          <w:lang w:val="en-US"/>
        </w:rPr>
      </w:pPr>
      <w:r>
        <w:rPr>
          <w:sz w:val="28"/>
          <w:szCs w:val="28"/>
          <w:lang w:val="en-US"/>
        </w:rPr>
        <w:t xml:space="preserve">Generate colors that fall on an ellipse in the DKL space on </w:t>
      </w:r>
      <w:r w:rsidR="00CB4509">
        <w:rPr>
          <w:sz w:val="28"/>
          <w:szCs w:val="28"/>
          <w:lang w:val="en-US"/>
        </w:rPr>
        <w:t xml:space="preserve">the </w:t>
      </w:r>
      <w:proofErr w:type="spellStart"/>
      <w:r w:rsidR="00CB4509">
        <w:rPr>
          <w:sz w:val="28"/>
          <w:szCs w:val="28"/>
          <w:lang w:val="en-US"/>
        </w:rPr>
        <w:t>equi</w:t>
      </w:r>
      <w:proofErr w:type="spellEnd"/>
      <w:r w:rsidR="00CB4509">
        <w:rPr>
          <w:sz w:val="28"/>
          <w:szCs w:val="28"/>
          <w:lang w:val="en-US"/>
        </w:rPr>
        <w:t>-luminan</w:t>
      </w:r>
      <w:r w:rsidR="006369AB">
        <w:rPr>
          <w:sz w:val="28"/>
          <w:szCs w:val="28"/>
          <w:lang w:val="en-US"/>
        </w:rPr>
        <w:t>ce</w:t>
      </w:r>
      <w:r w:rsidR="00CB4509">
        <w:rPr>
          <w:sz w:val="28"/>
          <w:szCs w:val="28"/>
          <w:lang w:val="en-US"/>
        </w:rPr>
        <w:t xml:space="preserve"> pla</w:t>
      </w:r>
      <w:r w:rsidR="006369AB">
        <w:rPr>
          <w:sz w:val="28"/>
          <w:szCs w:val="28"/>
          <w:lang w:val="en-US"/>
        </w:rPr>
        <w:t>n</w:t>
      </w:r>
      <w:r w:rsidR="00CB4509">
        <w:rPr>
          <w:sz w:val="28"/>
          <w:szCs w:val="28"/>
          <w:lang w:val="en-US"/>
        </w:rPr>
        <w:t>e (theta=0)</w:t>
      </w:r>
    </w:p>
    <w:p w14:paraId="3B49257F" w14:textId="77777777" w:rsidR="00752949" w:rsidRDefault="00752949" w:rsidP="00527790">
      <w:pPr>
        <w:jc w:val="both"/>
        <w:rPr>
          <w:rFonts w:ascii="Times New Roman" w:hAnsi="Times New Roman" w:cs="Times New Roman"/>
          <w:sz w:val="24"/>
          <w:szCs w:val="24"/>
        </w:rPr>
      </w:pPr>
    </w:p>
    <w:p w14:paraId="29FA2652" w14:textId="3F9C0DB6" w:rsidR="00B74DCC" w:rsidRDefault="00B74DCC" w:rsidP="00527790">
      <w:pPr>
        <w:jc w:val="both"/>
        <w:rPr>
          <w:rFonts w:ascii="Times New Roman" w:hAnsi="Times New Roman" w:cs="Times New Roman"/>
          <w:sz w:val="24"/>
          <w:szCs w:val="24"/>
        </w:rPr>
      </w:pPr>
      <w:r>
        <w:rPr>
          <w:rFonts w:ascii="Times New Roman" w:hAnsi="Times New Roman" w:cs="Times New Roman"/>
          <w:sz w:val="24"/>
          <w:szCs w:val="24"/>
        </w:rPr>
        <w:t xml:space="preserve">The </w:t>
      </w:r>
      <w:r w:rsidR="004E2449">
        <w:rPr>
          <w:rFonts w:ascii="Times New Roman" w:hAnsi="Times New Roman" w:cs="Times New Roman"/>
          <w:sz w:val="24"/>
          <w:szCs w:val="24"/>
        </w:rPr>
        <w:t xml:space="preserve">logic described below is taken from </w:t>
      </w:r>
      <w:proofErr w:type="spellStart"/>
      <w:r w:rsidR="0037067D" w:rsidRPr="0037067D">
        <w:rPr>
          <w:rFonts w:ascii="Times New Roman" w:hAnsi="Times New Roman" w:cs="Times New Roman"/>
          <w:sz w:val="24"/>
          <w:szCs w:val="24"/>
        </w:rPr>
        <w:t>Lablib</w:t>
      </w:r>
      <w:proofErr w:type="spellEnd"/>
      <w:r w:rsidR="0037067D">
        <w:rPr>
          <w:rFonts w:ascii="Times New Roman" w:hAnsi="Times New Roman" w:cs="Times New Roman"/>
          <w:sz w:val="24"/>
          <w:szCs w:val="24"/>
        </w:rPr>
        <w:t>,</w:t>
      </w:r>
      <w:r w:rsidR="0037067D" w:rsidRPr="0037067D">
        <w:rPr>
          <w:rFonts w:ascii="Times New Roman" w:hAnsi="Times New Roman" w:cs="Times New Roman"/>
          <w:sz w:val="24"/>
          <w:szCs w:val="24"/>
        </w:rPr>
        <w:t xml:space="preserve"> written by </w:t>
      </w:r>
      <w:proofErr w:type="spellStart"/>
      <w:r w:rsidR="0037067D" w:rsidRPr="0037067D">
        <w:rPr>
          <w:rFonts w:ascii="Times New Roman" w:hAnsi="Times New Roman" w:cs="Times New Roman"/>
          <w:sz w:val="24"/>
          <w:szCs w:val="24"/>
        </w:rPr>
        <w:t>Dr.</w:t>
      </w:r>
      <w:proofErr w:type="spellEnd"/>
      <w:r w:rsidR="0037067D" w:rsidRPr="0037067D">
        <w:rPr>
          <w:rFonts w:ascii="Times New Roman" w:hAnsi="Times New Roman" w:cs="Times New Roman"/>
          <w:sz w:val="24"/>
          <w:szCs w:val="24"/>
        </w:rPr>
        <w:t xml:space="preserve"> John Maunsell in Objective C (</w:t>
      </w:r>
      <w:hyperlink r:id="rId7" w:history="1">
        <w:r w:rsidR="0037067D" w:rsidRPr="00DD0FEE">
          <w:rPr>
            <w:rStyle w:val="Hyperlink"/>
            <w:rFonts w:ascii="Times New Roman" w:hAnsi="Times New Roman" w:cs="Times New Roman"/>
            <w:sz w:val="24"/>
            <w:szCs w:val="24"/>
          </w:rPr>
          <w:t>https://github.com/MaunsellLab/Lablib-Public-05-July-2016</w:t>
        </w:r>
      </w:hyperlink>
      <w:r w:rsidR="0037067D" w:rsidRPr="0037067D">
        <w:rPr>
          <w:rFonts w:ascii="Times New Roman" w:hAnsi="Times New Roman" w:cs="Times New Roman"/>
          <w:sz w:val="24"/>
          <w:szCs w:val="24"/>
        </w:rPr>
        <w:t>).</w:t>
      </w:r>
      <w:r w:rsidR="0037067D">
        <w:rPr>
          <w:rFonts w:ascii="Times New Roman" w:hAnsi="Times New Roman" w:cs="Times New Roman"/>
          <w:sz w:val="24"/>
          <w:szCs w:val="24"/>
        </w:rPr>
        <w:t xml:space="preserve"> T</w:t>
      </w:r>
      <w:r w:rsidR="00567731">
        <w:rPr>
          <w:rFonts w:ascii="Times New Roman" w:hAnsi="Times New Roman" w:cs="Times New Roman"/>
          <w:sz w:val="24"/>
          <w:szCs w:val="24"/>
        </w:rPr>
        <w:t xml:space="preserve">he </w:t>
      </w:r>
      <w:proofErr w:type="spellStart"/>
      <w:r w:rsidR="00567731">
        <w:rPr>
          <w:rFonts w:ascii="Times New Roman" w:hAnsi="Times New Roman" w:cs="Times New Roman"/>
          <w:sz w:val="24"/>
          <w:szCs w:val="24"/>
        </w:rPr>
        <w:t>color</w:t>
      </w:r>
      <w:proofErr w:type="spellEnd"/>
      <w:r w:rsidR="00567731">
        <w:rPr>
          <w:rFonts w:ascii="Times New Roman" w:hAnsi="Times New Roman" w:cs="Times New Roman"/>
          <w:sz w:val="24"/>
          <w:szCs w:val="24"/>
        </w:rPr>
        <w:t xml:space="preserve"> conversion idea was developed by </w:t>
      </w:r>
      <w:proofErr w:type="spellStart"/>
      <w:r w:rsidR="00567731">
        <w:rPr>
          <w:rFonts w:ascii="Times New Roman" w:hAnsi="Times New Roman" w:cs="Times New Roman"/>
          <w:sz w:val="24"/>
          <w:szCs w:val="24"/>
        </w:rPr>
        <w:t>Dr.</w:t>
      </w:r>
      <w:proofErr w:type="spellEnd"/>
      <w:r w:rsidR="00567731">
        <w:rPr>
          <w:rFonts w:ascii="Times New Roman" w:hAnsi="Times New Roman" w:cs="Times New Roman"/>
          <w:sz w:val="24"/>
          <w:szCs w:val="24"/>
        </w:rPr>
        <w:t xml:space="preserve"> Maunsell and </w:t>
      </w:r>
      <w:proofErr w:type="spellStart"/>
      <w:r w:rsidR="00567731">
        <w:rPr>
          <w:rFonts w:ascii="Times New Roman" w:hAnsi="Times New Roman" w:cs="Times New Roman"/>
          <w:sz w:val="24"/>
          <w:szCs w:val="24"/>
        </w:rPr>
        <w:t>Dr.</w:t>
      </w:r>
      <w:proofErr w:type="spellEnd"/>
      <w:r w:rsidR="00567731">
        <w:rPr>
          <w:rFonts w:ascii="Times New Roman" w:hAnsi="Times New Roman" w:cs="Times New Roman"/>
          <w:sz w:val="24"/>
          <w:szCs w:val="24"/>
        </w:rPr>
        <w:t xml:space="preserve"> Geoff Ghose.</w:t>
      </w:r>
    </w:p>
    <w:p w14:paraId="02A19C18" w14:textId="77777777" w:rsidR="00C769F8" w:rsidRPr="00C769F8" w:rsidRDefault="00C769F8" w:rsidP="00C769F8">
      <w:pPr>
        <w:jc w:val="both"/>
        <w:rPr>
          <w:rFonts w:ascii="Times New Roman" w:hAnsi="Times New Roman" w:cs="Times New Roman"/>
          <w:sz w:val="24"/>
          <w:szCs w:val="24"/>
          <w:lang w:val="en-US"/>
        </w:rPr>
      </w:pPr>
      <w:r w:rsidRPr="00C769F8">
        <w:rPr>
          <w:rFonts w:ascii="Times New Roman" w:hAnsi="Times New Roman" w:cs="Times New Roman"/>
          <w:sz w:val="24"/>
          <w:szCs w:val="24"/>
          <w:lang w:val="en-US"/>
        </w:rPr>
        <w:t xml:space="preserve">The DKL space is essentially an extension of the Macleod Boynton (MB) space. MB space is a 2D space defined by variables r and b. It is a projection of the LMS space (called RGB by MB – not to be confused by the RGB color space) on the L+M=1 plane. Along the x-axis, we get both r and g = 1 – r. Moving along the x-axis does not change the blue cone activity, so it is a constant blue axis. Moving along the y-axis only changes b but not r or g, so it is a constant R&amp;G axis. People who do not have blue cones cannot distinguish colors that are parallel to the y-axis, so this is also the </w:t>
      </w:r>
      <w:proofErr w:type="spellStart"/>
      <w:r w:rsidRPr="00C769F8">
        <w:rPr>
          <w:rFonts w:ascii="Times New Roman" w:hAnsi="Times New Roman" w:cs="Times New Roman"/>
          <w:sz w:val="24"/>
          <w:szCs w:val="24"/>
          <w:lang w:val="en-US"/>
        </w:rPr>
        <w:t>tritanopic</w:t>
      </w:r>
      <w:proofErr w:type="spellEnd"/>
      <w:r w:rsidRPr="00C769F8">
        <w:rPr>
          <w:rFonts w:ascii="Times New Roman" w:hAnsi="Times New Roman" w:cs="Times New Roman"/>
          <w:sz w:val="24"/>
          <w:szCs w:val="24"/>
          <w:lang w:val="en-US"/>
        </w:rPr>
        <w:t xml:space="preserve"> confusion line. We refer the x and y axes as </w:t>
      </w:r>
      <w:proofErr w:type="spellStart"/>
      <w:r w:rsidRPr="00C769F8">
        <w:rPr>
          <w:rFonts w:ascii="Times New Roman" w:hAnsi="Times New Roman" w:cs="Times New Roman"/>
          <w:sz w:val="24"/>
          <w:szCs w:val="24"/>
          <w:lang w:val="en-US"/>
        </w:rPr>
        <w:t>cb</w:t>
      </w:r>
      <w:proofErr w:type="spellEnd"/>
      <w:r w:rsidRPr="00C769F8">
        <w:rPr>
          <w:rFonts w:ascii="Times New Roman" w:hAnsi="Times New Roman" w:cs="Times New Roman"/>
          <w:sz w:val="24"/>
          <w:szCs w:val="24"/>
          <w:lang w:val="en-US"/>
        </w:rPr>
        <w:t xml:space="preserve"> (constant blue) and </w:t>
      </w:r>
      <w:proofErr w:type="spellStart"/>
      <w:r w:rsidRPr="00C769F8">
        <w:rPr>
          <w:rFonts w:ascii="Times New Roman" w:hAnsi="Times New Roman" w:cs="Times New Roman"/>
          <w:sz w:val="24"/>
          <w:szCs w:val="24"/>
          <w:lang w:val="en-US"/>
        </w:rPr>
        <w:t>tc</w:t>
      </w:r>
      <w:proofErr w:type="spellEnd"/>
      <w:r w:rsidRPr="00C769F8">
        <w:rPr>
          <w:rFonts w:ascii="Times New Roman" w:hAnsi="Times New Roman" w:cs="Times New Roman"/>
          <w:sz w:val="24"/>
          <w:szCs w:val="24"/>
          <w:lang w:val="en-US"/>
        </w:rPr>
        <w:t xml:space="preserve"> (</w:t>
      </w:r>
      <w:proofErr w:type="spellStart"/>
      <w:r w:rsidRPr="00C769F8">
        <w:rPr>
          <w:rFonts w:ascii="Times New Roman" w:hAnsi="Times New Roman" w:cs="Times New Roman"/>
          <w:sz w:val="24"/>
          <w:szCs w:val="24"/>
          <w:lang w:val="en-US"/>
        </w:rPr>
        <w:t>tritanopic</w:t>
      </w:r>
      <w:proofErr w:type="spellEnd"/>
      <w:r w:rsidRPr="00C769F8">
        <w:rPr>
          <w:rFonts w:ascii="Times New Roman" w:hAnsi="Times New Roman" w:cs="Times New Roman"/>
          <w:sz w:val="24"/>
          <w:szCs w:val="24"/>
          <w:lang w:val="en-US"/>
        </w:rPr>
        <w:t xml:space="preserve"> confusion) axes, following the convention used in </w:t>
      </w:r>
      <w:proofErr w:type="spellStart"/>
      <w:r w:rsidRPr="00C769F8">
        <w:rPr>
          <w:rFonts w:ascii="Times New Roman" w:hAnsi="Times New Roman" w:cs="Times New Roman"/>
          <w:sz w:val="24"/>
          <w:szCs w:val="24"/>
          <w:lang w:val="en-US"/>
        </w:rPr>
        <w:t>Lablib</w:t>
      </w:r>
      <w:proofErr w:type="spellEnd"/>
      <w:r w:rsidRPr="00C769F8">
        <w:rPr>
          <w:rFonts w:ascii="Times New Roman" w:hAnsi="Times New Roman" w:cs="Times New Roman"/>
          <w:sz w:val="24"/>
          <w:szCs w:val="24"/>
          <w:lang w:val="en-US"/>
        </w:rPr>
        <w:t>.</w:t>
      </w:r>
    </w:p>
    <w:p w14:paraId="0CEDEF95" w14:textId="77777777" w:rsidR="00C769F8" w:rsidRPr="00C769F8" w:rsidRDefault="00C769F8" w:rsidP="00C769F8">
      <w:pPr>
        <w:jc w:val="both"/>
        <w:rPr>
          <w:rFonts w:ascii="Times New Roman" w:hAnsi="Times New Roman" w:cs="Times New Roman"/>
          <w:sz w:val="24"/>
          <w:szCs w:val="24"/>
          <w:lang w:val="en-US"/>
        </w:rPr>
      </w:pPr>
    </w:p>
    <w:p w14:paraId="2AD5CFC9" w14:textId="5E41C2AF" w:rsidR="005F0F67" w:rsidRDefault="00C769F8" w:rsidP="00C769F8">
      <w:pPr>
        <w:jc w:val="both"/>
        <w:rPr>
          <w:rFonts w:ascii="Times New Roman" w:hAnsi="Times New Roman" w:cs="Times New Roman"/>
          <w:sz w:val="24"/>
          <w:szCs w:val="24"/>
          <w:lang w:val="en-US"/>
        </w:rPr>
      </w:pPr>
      <w:r w:rsidRPr="00C769F8">
        <w:rPr>
          <w:rFonts w:ascii="Times New Roman" w:hAnsi="Times New Roman" w:cs="Times New Roman"/>
          <w:sz w:val="24"/>
          <w:szCs w:val="24"/>
          <w:lang w:val="en-US"/>
        </w:rPr>
        <w:t>From the LMS</w:t>
      </w:r>
      <w:r w:rsidR="00E70E57">
        <w:rPr>
          <w:rFonts w:ascii="Times New Roman" w:hAnsi="Times New Roman" w:cs="Times New Roman"/>
          <w:sz w:val="24"/>
          <w:szCs w:val="24"/>
          <w:lang w:val="en-US"/>
        </w:rPr>
        <w:t xml:space="preserve"> values</w:t>
      </w:r>
      <w:r w:rsidRPr="00C769F8">
        <w:rPr>
          <w:rFonts w:ascii="Times New Roman" w:hAnsi="Times New Roman" w:cs="Times New Roman"/>
          <w:sz w:val="24"/>
          <w:szCs w:val="24"/>
          <w:lang w:val="en-US"/>
        </w:rPr>
        <w:t xml:space="preserve">, we can get the </w:t>
      </w:r>
      <w:proofErr w:type="spellStart"/>
      <w:r w:rsidRPr="00C769F8">
        <w:rPr>
          <w:rFonts w:ascii="Times New Roman" w:hAnsi="Times New Roman" w:cs="Times New Roman"/>
          <w:sz w:val="24"/>
          <w:szCs w:val="24"/>
          <w:lang w:val="en-US"/>
        </w:rPr>
        <w:t>rb</w:t>
      </w:r>
      <w:proofErr w:type="spellEnd"/>
      <w:r w:rsidRPr="00C769F8">
        <w:rPr>
          <w:rFonts w:ascii="Times New Roman" w:hAnsi="Times New Roman" w:cs="Times New Roman"/>
          <w:sz w:val="24"/>
          <w:szCs w:val="24"/>
          <w:lang w:val="en-US"/>
        </w:rPr>
        <w:t xml:space="preserve"> coordinates of the MB space. The DKL space simply involves another luminance axis passing through the white point orthogonal to the MB space. In our case, we wish to stay in the iso-luminant plane, so we need not worry about the third axis for now. In the 2D MB plane, we can simply find the largest ellipse that can fit in the monitor’s Gamut. </w:t>
      </w:r>
      <w:r w:rsidR="00011745">
        <w:rPr>
          <w:rFonts w:ascii="Times New Roman" w:hAnsi="Times New Roman" w:cs="Times New Roman"/>
          <w:sz w:val="24"/>
          <w:szCs w:val="24"/>
          <w:lang w:val="en-US"/>
        </w:rPr>
        <w:t>So</w:t>
      </w:r>
      <w:r w:rsidRPr="00C769F8">
        <w:rPr>
          <w:rFonts w:ascii="Times New Roman" w:hAnsi="Times New Roman" w:cs="Times New Roman"/>
          <w:sz w:val="24"/>
          <w:szCs w:val="24"/>
          <w:lang w:val="en-US"/>
        </w:rPr>
        <w:t>, we first find out the point</w:t>
      </w:r>
      <w:r w:rsidR="00011745">
        <w:rPr>
          <w:rFonts w:ascii="Times New Roman" w:hAnsi="Times New Roman" w:cs="Times New Roman"/>
          <w:sz w:val="24"/>
          <w:szCs w:val="24"/>
          <w:lang w:val="en-US"/>
        </w:rPr>
        <w:t>s</w:t>
      </w:r>
      <w:r w:rsidRPr="00C769F8">
        <w:rPr>
          <w:rFonts w:ascii="Times New Roman" w:hAnsi="Times New Roman" w:cs="Times New Roman"/>
          <w:sz w:val="24"/>
          <w:szCs w:val="24"/>
          <w:lang w:val="en-US"/>
        </w:rPr>
        <w:t xml:space="preserve"> on the MB plane (</w:t>
      </w:r>
      <w:proofErr w:type="spellStart"/>
      <w:r w:rsidRPr="00C769F8">
        <w:rPr>
          <w:rFonts w:ascii="Times New Roman" w:hAnsi="Times New Roman" w:cs="Times New Roman"/>
          <w:sz w:val="24"/>
          <w:szCs w:val="24"/>
          <w:lang w:val="en-US"/>
        </w:rPr>
        <w:t>rb</w:t>
      </w:r>
      <w:proofErr w:type="spellEnd"/>
      <w:r w:rsidRPr="00C769F8">
        <w:rPr>
          <w:rFonts w:ascii="Times New Roman" w:hAnsi="Times New Roman" w:cs="Times New Roman"/>
          <w:sz w:val="24"/>
          <w:szCs w:val="24"/>
          <w:lang w:val="en-US"/>
        </w:rPr>
        <w:t xml:space="preserve">) values, from which we can get the </w:t>
      </w:r>
      <w:proofErr w:type="spellStart"/>
      <w:r w:rsidRPr="00C769F8">
        <w:rPr>
          <w:rFonts w:ascii="Times New Roman" w:hAnsi="Times New Roman" w:cs="Times New Roman"/>
          <w:sz w:val="24"/>
          <w:szCs w:val="24"/>
          <w:lang w:val="en-US"/>
        </w:rPr>
        <w:t>xy</w:t>
      </w:r>
      <w:proofErr w:type="spellEnd"/>
      <w:r w:rsidRPr="00C769F8">
        <w:rPr>
          <w:rFonts w:ascii="Times New Roman" w:hAnsi="Times New Roman" w:cs="Times New Roman"/>
          <w:sz w:val="24"/>
          <w:szCs w:val="24"/>
          <w:lang w:val="en-US"/>
        </w:rPr>
        <w:t xml:space="preserve"> coordinates. Then, given a luminance value (in our case it is 0.5), we get our </w:t>
      </w:r>
      <w:proofErr w:type="spellStart"/>
      <w:r w:rsidRPr="00C769F8">
        <w:rPr>
          <w:rFonts w:ascii="Times New Roman" w:hAnsi="Times New Roman" w:cs="Times New Roman"/>
          <w:sz w:val="24"/>
          <w:szCs w:val="24"/>
          <w:lang w:val="en-US"/>
        </w:rPr>
        <w:t>xyY</w:t>
      </w:r>
      <w:proofErr w:type="spellEnd"/>
      <w:r w:rsidRPr="00C769F8">
        <w:rPr>
          <w:rFonts w:ascii="Times New Roman" w:hAnsi="Times New Roman" w:cs="Times New Roman"/>
          <w:sz w:val="24"/>
          <w:szCs w:val="24"/>
          <w:lang w:val="en-US"/>
        </w:rPr>
        <w:t xml:space="preserve"> coordinate, from which we get XYZ and use the XYZ2RGB transform to get the desired RGB values.</w:t>
      </w:r>
    </w:p>
    <w:p w14:paraId="3CCAE790" w14:textId="0869A0E1" w:rsidR="00720743" w:rsidRPr="004822BE" w:rsidRDefault="00AE40DF" w:rsidP="004822B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program </w:t>
      </w:r>
      <w:proofErr w:type="spellStart"/>
      <w:r w:rsidR="00A21DEE" w:rsidRPr="00A21DEE">
        <w:rPr>
          <w:rFonts w:ascii="Times New Roman" w:hAnsi="Times New Roman" w:cs="Times New Roman"/>
          <w:sz w:val="24"/>
          <w:szCs w:val="24"/>
          <w:highlight w:val="yellow"/>
          <w:lang w:val="en-US"/>
        </w:rPr>
        <w:t>generateDKLColors</w:t>
      </w:r>
      <w:proofErr w:type="spellEnd"/>
      <w:r w:rsidR="00A21DEE">
        <w:rPr>
          <w:rFonts w:ascii="Times New Roman" w:hAnsi="Times New Roman" w:cs="Times New Roman"/>
          <w:sz w:val="24"/>
          <w:szCs w:val="24"/>
          <w:lang w:val="en-US"/>
        </w:rPr>
        <w:t xml:space="preserve"> generates these colors, while </w:t>
      </w:r>
      <w:proofErr w:type="spellStart"/>
      <w:r w:rsidR="00A21DEE" w:rsidRPr="00A21DEE">
        <w:rPr>
          <w:rFonts w:ascii="Times New Roman" w:hAnsi="Times New Roman" w:cs="Times New Roman"/>
          <w:sz w:val="24"/>
          <w:szCs w:val="24"/>
          <w:highlight w:val="yellow"/>
          <w:lang w:val="en-US"/>
        </w:rPr>
        <w:t>displayColors</w:t>
      </w:r>
      <w:proofErr w:type="spellEnd"/>
      <w:r w:rsidR="00A21DEE">
        <w:rPr>
          <w:rFonts w:ascii="Times New Roman" w:hAnsi="Times New Roman" w:cs="Times New Roman"/>
          <w:sz w:val="24"/>
          <w:szCs w:val="24"/>
          <w:lang w:val="en-US"/>
        </w:rPr>
        <w:t xml:space="preserve"> displays these colors in various spaces.</w:t>
      </w:r>
    </w:p>
    <w:sectPr w:rsidR="00720743" w:rsidRPr="00482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168B2"/>
    <w:multiLevelType w:val="hybridMultilevel"/>
    <w:tmpl w:val="9BA0D5D2"/>
    <w:lvl w:ilvl="0" w:tplc="718A545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A862E9C"/>
    <w:multiLevelType w:val="hybridMultilevel"/>
    <w:tmpl w:val="ED5C9E00"/>
    <w:lvl w:ilvl="0" w:tplc="E180A5D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259714B"/>
    <w:multiLevelType w:val="multilevel"/>
    <w:tmpl w:val="CC9E6FC2"/>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E57ED5"/>
    <w:multiLevelType w:val="hybridMultilevel"/>
    <w:tmpl w:val="17B867E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55040020">
    <w:abstractNumId w:val="2"/>
  </w:num>
  <w:num w:numId="2" w16cid:durableId="131792981">
    <w:abstractNumId w:val="1"/>
  </w:num>
  <w:num w:numId="3" w16cid:durableId="810680968">
    <w:abstractNumId w:val="0"/>
  </w:num>
  <w:num w:numId="4" w16cid:durableId="336228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81"/>
    <w:rsid w:val="00002211"/>
    <w:rsid w:val="00003902"/>
    <w:rsid w:val="00011745"/>
    <w:rsid w:val="000321B2"/>
    <w:rsid w:val="0004379A"/>
    <w:rsid w:val="000925E9"/>
    <w:rsid w:val="00095DD1"/>
    <w:rsid w:val="000C478A"/>
    <w:rsid w:val="000C5E70"/>
    <w:rsid w:val="00106A9E"/>
    <w:rsid w:val="00114A7A"/>
    <w:rsid w:val="00121C6E"/>
    <w:rsid w:val="00135B93"/>
    <w:rsid w:val="00137B3F"/>
    <w:rsid w:val="00143B05"/>
    <w:rsid w:val="0014638D"/>
    <w:rsid w:val="001555BD"/>
    <w:rsid w:val="001A6C83"/>
    <w:rsid w:val="001E014C"/>
    <w:rsid w:val="001E2ECC"/>
    <w:rsid w:val="0022281D"/>
    <w:rsid w:val="00245E65"/>
    <w:rsid w:val="002561AE"/>
    <w:rsid w:val="00267342"/>
    <w:rsid w:val="002B79DD"/>
    <w:rsid w:val="002C1BA5"/>
    <w:rsid w:val="003045DF"/>
    <w:rsid w:val="003110CF"/>
    <w:rsid w:val="0037067D"/>
    <w:rsid w:val="00377788"/>
    <w:rsid w:val="00383F2A"/>
    <w:rsid w:val="00394966"/>
    <w:rsid w:val="003A1BC0"/>
    <w:rsid w:val="003B7131"/>
    <w:rsid w:val="003C2235"/>
    <w:rsid w:val="003C370C"/>
    <w:rsid w:val="003D2B03"/>
    <w:rsid w:val="003D753B"/>
    <w:rsid w:val="00401A2F"/>
    <w:rsid w:val="00427791"/>
    <w:rsid w:val="00431DA5"/>
    <w:rsid w:val="004444E6"/>
    <w:rsid w:val="00451FC6"/>
    <w:rsid w:val="0046124C"/>
    <w:rsid w:val="00471C01"/>
    <w:rsid w:val="004822BE"/>
    <w:rsid w:val="004A1B61"/>
    <w:rsid w:val="004A2BE8"/>
    <w:rsid w:val="004A4A87"/>
    <w:rsid w:val="004A5FE3"/>
    <w:rsid w:val="004E2449"/>
    <w:rsid w:val="004F41F8"/>
    <w:rsid w:val="00512D0D"/>
    <w:rsid w:val="00527790"/>
    <w:rsid w:val="0053238C"/>
    <w:rsid w:val="00563A16"/>
    <w:rsid w:val="00567731"/>
    <w:rsid w:val="00570D4C"/>
    <w:rsid w:val="00584CF4"/>
    <w:rsid w:val="00597F5E"/>
    <w:rsid w:val="005E4A9A"/>
    <w:rsid w:val="005E674B"/>
    <w:rsid w:val="005F0F67"/>
    <w:rsid w:val="005F16C2"/>
    <w:rsid w:val="00602956"/>
    <w:rsid w:val="006369AB"/>
    <w:rsid w:val="006528DA"/>
    <w:rsid w:val="0065647D"/>
    <w:rsid w:val="00690007"/>
    <w:rsid w:val="006A0CB2"/>
    <w:rsid w:val="006A0EAE"/>
    <w:rsid w:val="006D61D7"/>
    <w:rsid w:val="00714CBB"/>
    <w:rsid w:val="00720743"/>
    <w:rsid w:val="00752949"/>
    <w:rsid w:val="00755E40"/>
    <w:rsid w:val="007635E7"/>
    <w:rsid w:val="007A4436"/>
    <w:rsid w:val="007B08B4"/>
    <w:rsid w:val="007C68E0"/>
    <w:rsid w:val="007D7C81"/>
    <w:rsid w:val="007E208C"/>
    <w:rsid w:val="00812A1D"/>
    <w:rsid w:val="00846317"/>
    <w:rsid w:val="00874C78"/>
    <w:rsid w:val="008E058A"/>
    <w:rsid w:val="00910353"/>
    <w:rsid w:val="00911BB2"/>
    <w:rsid w:val="00922426"/>
    <w:rsid w:val="0093755D"/>
    <w:rsid w:val="009664C6"/>
    <w:rsid w:val="00971C86"/>
    <w:rsid w:val="009B4184"/>
    <w:rsid w:val="009D3EF7"/>
    <w:rsid w:val="009E7E7E"/>
    <w:rsid w:val="009F66C3"/>
    <w:rsid w:val="00A21DEE"/>
    <w:rsid w:val="00A50F28"/>
    <w:rsid w:val="00A54E49"/>
    <w:rsid w:val="00A60882"/>
    <w:rsid w:val="00A62277"/>
    <w:rsid w:val="00AA16BF"/>
    <w:rsid w:val="00AE0D55"/>
    <w:rsid w:val="00AE40DF"/>
    <w:rsid w:val="00AF5B6A"/>
    <w:rsid w:val="00B053E9"/>
    <w:rsid w:val="00B057ED"/>
    <w:rsid w:val="00B06D60"/>
    <w:rsid w:val="00B430AE"/>
    <w:rsid w:val="00B44181"/>
    <w:rsid w:val="00B54BFE"/>
    <w:rsid w:val="00B568DC"/>
    <w:rsid w:val="00B74DCC"/>
    <w:rsid w:val="00B94508"/>
    <w:rsid w:val="00BB28A1"/>
    <w:rsid w:val="00BC0B0F"/>
    <w:rsid w:val="00BD3103"/>
    <w:rsid w:val="00BE3717"/>
    <w:rsid w:val="00C16105"/>
    <w:rsid w:val="00C50CF6"/>
    <w:rsid w:val="00C769F8"/>
    <w:rsid w:val="00C86645"/>
    <w:rsid w:val="00C9102D"/>
    <w:rsid w:val="00CA27B9"/>
    <w:rsid w:val="00CB1045"/>
    <w:rsid w:val="00CB4509"/>
    <w:rsid w:val="00CD1ABA"/>
    <w:rsid w:val="00CD31C9"/>
    <w:rsid w:val="00CE36EC"/>
    <w:rsid w:val="00D519BF"/>
    <w:rsid w:val="00D743F7"/>
    <w:rsid w:val="00D85184"/>
    <w:rsid w:val="00DF7310"/>
    <w:rsid w:val="00E10C51"/>
    <w:rsid w:val="00E16EE2"/>
    <w:rsid w:val="00E26D37"/>
    <w:rsid w:val="00E47ADA"/>
    <w:rsid w:val="00E6350E"/>
    <w:rsid w:val="00E70E57"/>
    <w:rsid w:val="00EA4F67"/>
    <w:rsid w:val="00EE3AB4"/>
    <w:rsid w:val="00EF2440"/>
    <w:rsid w:val="00F046D9"/>
    <w:rsid w:val="00F1061D"/>
    <w:rsid w:val="00F17C0E"/>
    <w:rsid w:val="00F40B22"/>
    <w:rsid w:val="00F42924"/>
    <w:rsid w:val="00F47901"/>
    <w:rsid w:val="00F731D2"/>
    <w:rsid w:val="00F96DA0"/>
    <w:rsid w:val="00FB3E06"/>
    <w:rsid w:val="00FB6C96"/>
    <w:rsid w:val="00FF5760"/>
    <w:rsid w:val="00FF7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A29C"/>
  <w15:chartTrackingRefBased/>
  <w15:docId w15:val="{C33E31C3-1BEF-485E-AF7F-84FAA91A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C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0C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3AB4"/>
    <w:pPr>
      <w:spacing w:after="0" w:line="240" w:lineRule="auto"/>
      <w:ind w:left="720"/>
      <w:contextualSpacing/>
    </w:pPr>
    <w:rPr>
      <w:sz w:val="24"/>
      <w:szCs w:val="24"/>
      <w:lang w:val="en-US"/>
    </w:rPr>
  </w:style>
  <w:style w:type="character" w:styleId="PlaceholderText">
    <w:name w:val="Placeholder Text"/>
    <w:basedOn w:val="DefaultParagraphFont"/>
    <w:uiPriority w:val="99"/>
    <w:semiHidden/>
    <w:rsid w:val="006D61D7"/>
    <w:rPr>
      <w:color w:val="808080"/>
    </w:rPr>
  </w:style>
  <w:style w:type="character" w:styleId="Hyperlink">
    <w:name w:val="Hyperlink"/>
    <w:basedOn w:val="DefaultParagraphFont"/>
    <w:uiPriority w:val="99"/>
    <w:unhideWhenUsed/>
    <w:rsid w:val="00AF5B6A"/>
    <w:rPr>
      <w:color w:val="0563C1" w:themeColor="hyperlink"/>
      <w:u w:val="single"/>
    </w:rPr>
  </w:style>
  <w:style w:type="character" w:styleId="UnresolvedMention">
    <w:name w:val="Unresolved Mention"/>
    <w:basedOn w:val="DefaultParagraphFont"/>
    <w:uiPriority w:val="99"/>
    <w:semiHidden/>
    <w:unhideWhenUsed/>
    <w:rsid w:val="00BE3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691679">
      <w:bodyDiv w:val="1"/>
      <w:marLeft w:val="0"/>
      <w:marRight w:val="0"/>
      <w:marTop w:val="0"/>
      <w:marBottom w:val="0"/>
      <w:divBdr>
        <w:top w:val="none" w:sz="0" w:space="0" w:color="auto"/>
        <w:left w:val="none" w:sz="0" w:space="0" w:color="auto"/>
        <w:bottom w:val="none" w:sz="0" w:space="0" w:color="auto"/>
        <w:right w:val="none" w:sz="0" w:space="0" w:color="auto"/>
      </w:divBdr>
      <w:divsChild>
        <w:div w:id="1020352530">
          <w:marLeft w:val="0"/>
          <w:marRight w:val="0"/>
          <w:marTop w:val="0"/>
          <w:marBottom w:val="0"/>
          <w:divBdr>
            <w:top w:val="none" w:sz="0" w:space="0" w:color="auto"/>
            <w:left w:val="none" w:sz="0" w:space="0" w:color="auto"/>
            <w:bottom w:val="none" w:sz="0" w:space="0" w:color="auto"/>
            <w:right w:val="none" w:sz="0" w:space="0" w:color="auto"/>
          </w:divBdr>
          <w:divsChild>
            <w:div w:id="9530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unsellLab/Lablib-Public-05-July-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ephenwestland.co.uk/matlab/index.html" TargetMode="External"/><Relationship Id="rId5" Type="http://schemas.openxmlformats.org/officeDocument/2006/relationships/hyperlink" Target="http://www.psychtoolbox.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3</Pages>
  <Words>979</Words>
  <Characters>5583</Characters>
  <Application>Microsoft Office Word</Application>
  <DocSecurity>0</DocSecurity>
  <Lines>46</Lines>
  <Paragraphs>13</Paragraphs>
  <ScaleCrop>false</ScaleCrop>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Supratim Ray</dc:creator>
  <cp:keywords/>
  <dc:description/>
  <cp:lastModifiedBy>Supratim Ray</cp:lastModifiedBy>
  <cp:revision>153</cp:revision>
  <dcterms:created xsi:type="dcterms:W3CDTF">2023-07-14T06:10:00Z</dcterms:created>
  <dcterms:modified xsi:type="dcterms:W3CDTF">2023-07-26T06:06:00Z</dcterms:modified>
</cp:coreProperties>
</file>