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C0514" w14:textId="747E4DD8" w:rsidR="00FC4E19" w:rsidRPr="006220B9" w:rsidRDefault="008E2AD7" w:rsidP="006220B9">
      <w:pPr>
        <w:jc w:val="center"/>
        <w:rPr>
          <w:rFonts w:ascii="Times New Roman" w:hAnsi="Times New Roman" w:cs="Times New Roman"/>
          <w:b/>
          <w:sz w:val="32"/>
          <w:szCs w:val="32"/>
        </w:rPr>
      </w:pPr>
      <w:bookmarkStart w:id="0" w:name="_Toc512838695"/>
      <w:r w:rsidRPr="006220B9">
        <w:rPr>
          <w:rFonts w:ascii="Times New Roman" w:hAnsi="Times New Roman" w:cs="Times New Roman"/>
          <w:b/>
          <w:sz w:val="32"/>
          <w:szCs w:val="32"/>
        </w:rPr>
        <w:t xml:space="preserve">AFARS </w:t>
      </w:r>
      <w:r w:rsidR="000D1182" w:rsidRPr="006220B9">
        <w:rPr>
          <w:rFonts w:ascii="Times New Roman" w:hAnsi="Times New Roman" w:cs="Times New Roman"/>
          <w:b/>
          <w:sz w:val="32"/>
          <w:szCs w:val="32"/>
        </w:rPr>
        <w:t>–</w:t>
      </w:r>
      <w:r w:rsidRPr="006220B9">
        <w:rPr>
          <w:rFonts w:ascii="Times New Roman" w:hAnsi="Times New Roman" w:cs="Times New Roman"/>
          <w:b/>
          <w:sz w:val="32"/>
          <w:szCs w:val="32"/>
        </w:rPr>
        <w:t xml:space="preserve"> P</w:t>
      </w:r>
      <w:r w:rsidR="00CB033E">
        <w:rPr>
          <w:rFonts w:ascii="Times New Roman" w:hAnsi="Times New Roman" w:cs="Times New Roman"/>
          <w:b/>
          <w:sz w:val="32"/>
          <w:szCs w:val="32"/>
        </w:rPr>
        <w:t>ART</w:t>
      </w:r>
      <w:r w:rsidRPr="006220B9">
        <w:rPr>
          <w:rFonts w:ascii="Times New Roman" w:hAnsi="Times New Roman" w:cs="Times New Roman"/>
          <w:b/>
          <w:sz w:val="32"/>
          <w:szCs w:val="32"/>
        </w:rPr>
        <w:t xml:space="preserve"> 5108</w:t>
      </w:r>
      <w:bookmarkEnd w:id="0"/>
    </w:p>
    <w:p w14:paraId="208C0515" w14:textId="77777777" w:rsidR="00FC4E19" w:rsidRPr="00A327CA" w:rsidRDefault="00F43AD8" w:rsidP="00A327CA">
      <w:pPr>
        <w:jc w:val="center"/>
        <w:rPr>
          <w:rFonts w:ascii="Times New Roman" w:hAnsi="Times New Roman" w:cs="Times New Roman"/>
          <w:b/>
          <w:sz w:val="32"/>
          <w:szCs w:val="32"/>
        </w:rPr>
      </w:pPr>
      <w:r w:rsidRPr="00A327CA">
        <w:rPr>
          <w:rFonts w:ascii="Times New Roman" w:hAnsi="Times New Roman" w:cs="Times New Roman"/>
          <w:b/>
          <w:sz w:val="32"/>
          <w:szCs w:val="32"/>
        </w:rPr>
        <w:t>Required Sources of Supplies and Services</w:t>
      </w:r>
    </w:p>
    <w:p w14:paraId="2FE193C1" w14:textId="68CA4F72" w:rsidR="00915544" w:rsidRDefault="000A0A3F" w:rsidP="00915544">
      <w:pPr>
        <w:spacing w:after="240"/>
        <w:jc w:val="center"/>
        <w:rPr>
          <w:rFonts w:ascii="Times New Roman" w:hAnsi="Times New Roman" w:cs="Times New Roman"/>
          <w:i/>
          <w:sz w:val="24"/>
          <w:szCs w:val="24"/>
        </w:rPr>
      </w:pPr>
      <w:r w:rsidRPr="000A0A3F">
        <w:rPr>
          <w:rFonts w:ascii="Times New Roman" w:hAnsi="Times New Roman" w:cs="Times New Roman"/>
          <w:i/>
          <w:sz w:val="24"/>
          <w:szCs w:val="24"/>
        </w:rPr>
        <w:t xml:space="preserve">(Revised </w:t>
      </w:r>
      <w:r w:rsidR="00064F4F">
        <w:rPr>
          <w:rFonts w:ascii="Times New Roman" w:hAnsi="Times New Roman" w:cs="Times New Roman"/>
          <w:i/>
          <w:sz w:val="24"/>
          <w:szCs w:val="24"/>
        </w:rPr>
        <w:t>25 November 2020</w:t>
      </w:r>
      <w:r w:rsidRPr="000A0A3F">
        <w:rPr>
          <w:rFonts w:ascii="Times New Roman" w:hAnsi="Times New Roman" w:cs="Times New Roman"/>
          <w:i/>
          <w:sz w:val="24"/>
          <w:szCs w:val="24"/>
        </w:rPr>
        <w:t>)</w:t>
      </w:r>
    </w:p>
    <w:p w14:paraId="1056A5EB" w14:textId="12E1CA2D" w:rsidR="00CB033E" w:rsidRPr="00CB033E" w:rsidRDefault="002E4537">
      <w:pPr>
        <w:pStyle w:val="TOC3"/>
        <w:tabs>
          <w:tab w:val="right" w:leader="dot" w:pos="9350"/>
        </w:tabs>
        <w:rPr>
          <w:rFonts w:ascii="Times New Roman" w:eastAsiaTheme="minorEastAsia" w:hAnsi="Times New Roman" w:cs="Times New Roman"/>
          <w:noProof/>
          <w:sz w:val="24"/>
          <w:szCs w:val="24"/>
        </w:rPr>
      </w:pPr>
      <w:r w:rsidRPr="00CB033E">
        <w:rPr>
          <w:rFonts w:ascii="Times New Roman" w:hAnsi="Times New Roman" w:cs="Times New Roman"/>
          <w:i/>
          <w:sz w:val="24"/>
          <w:szCs w:val="24"/>
        </w:rPr>
        <w:fldChar w:fldCharType="begin"/>
      </w:r>
      <w:r w:rsidRPr="00CB033E">
        <w:rPr>
          <w:rFonts w:ascii="Times New Roman" w:hAnsi="Times New Roman" w:cs="Times New Roman"/>
          <w:i/>
          <w:sz w:val="24"/>
          <w:szCs w:val="24"/>
        </w:rPr>
        <w:instrText xml:space="preserve"> TOC \o "1-4" \h \z \u </w:instrText>
      </w:r>
      <w:r w:rsidRPr="00CB033E">
        <w:rPr>
          <w:rFonts w:ascii="Times New Roman" w:hAnsi="Times New Roman" w:cs="Times New Roman"/>
          <w:i/>
          <w:sz w:val="24"/>
          <w:szCs w:val="24"/>
        </w:rPr>
        <w:fldChar w:fldCharType="separate"/>
      </w:r>
      <w:hyperlink w:anchor="_Toc514048870" w:history="1">
        <w:r w:rsidR="00CB033E" w:rsidRPr="00CB033E">
          <w:rPr>
            <w:rStyle w:val="Hyperlink"/>
            <w:rFonts w:ascii="Times New Roman" w:hAnsi="Times New Roman" w:cs="Times New Roman"/>
            <w:noProof/>
            <w:sz w:val="24"/>
            <w:szCs w:val="24"/>
          </w:rPr>
          <w:t>Subpart 5108.4 – Federal Supply Schedules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_Toc514048870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2</w:t>
        </w:r>
        <w:r w:rsidR="00CB033E" w:rsidRPr="00CB033E">
          <w:rPr>
            <w:rFonts w:ascii="Times New Roman" w:hAnsi="Times New Roman" w:cs="Times New Roman"/>
            <w:noProof/>
            <w:webHidden/>
            <w:sz w:val="24"/>
            <w:szCs w:val="24"/>
          </w:rPr>
          <w:fldChar w:fldCharType="end"/>
        </w:r>
      </w:hyperlink>
    </w:p>
    <w:p w14:paraId="6727D52D" w14:textId="6FC40EB8" w:rsidR="00CB033E" w:rsidRPr="00CB033E" w:rsidRDefault="00565DF6">
      <w:pPr>
        <w:pStyle w:val="TOC4"/>
        <w:tabs>
          <w:tab w:val="right" w:leader="dot" w:pos="9350"/>
        </w:tabs>
        <w:rPr>
          <w:rFonts w:ascii="Times New Roman" w:eastAsiaTheme="minorEastAsia" w:hAnsi="Times New Roman" w:cs="Times New Roman"/>
          <w:noProof/>
          <w:sz w:val="24"/>
          <w:szCs w:val="24"/>
        </w:rPr>
      </w:pPr>
      <w:hyperlink w:anchor="_Toc514048871" w:history="1">
        <w:r w:rsidR="00CB033E" w:rsidRPr="00CB033E">
          <w:rPr>
            <w:rStyle w:val="Hyperlink"/>
            <w:rFonts w:ascii="Times New Roman" w:hAnsi="Times New Roman" w:cs="Times New Roman"/>
            <w:noProof/>
            <w:sz w:val="24"/>
            <w:szCs w:val="24"/>
          </w:rPr>
          <w:t>5108.404  Use of federal supply schedules.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_Toc514048871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2</w:t>
        </w:r>
        <w:r w:rsidR="00CB033E" w:rsidRPr="00CB033E">
          <w:rPr>
            <w:rFonts w:ascii="Times New Roman" w:hAnsi="Times New Roman" w:cs="Times New Roman"/>
            <w:noProof/>
            <w:webHidden/>
            <w:sz w:val="24"/>
            <w:szCs w:val="24"/>
          </w:rPr>
          <w:fldChar w:fldCharType="end"/>
        </w:r>
      </w:hyperlink>
    </w:p>
    <w:p w14:paraId="7E2A1103" w14:textId="44575848" w:rsidR="00CB033E" w:rsidRPr="00CB033E" w:rsidRDefault="00565DF6">
      <w:pPr>
        <w:pStyle w:val="TOC4"/>
        <w:tabs>
          <w:tab w:val="right" w:leader="dot" w:pos="9350"/>
        </w:tabs>
        <w:rPr>
          <w:rFonts w:ascii="Times New Roman" w:eastAsiaTheme="minorEastAsia" w:hAnsi="Times New Roman" w:cs="Times New Roman"/>
          <w:noProof/>
          <w:sz w:val="24"/>
          <w:szCs w:val="24"/>
        </w:rPr>
      </w:pPr>
      <w:hyperlink w:anchor="_Toc514048872" w:history="1">
        <w:r w:rsidR="00CB033E" w:rsidRPr="00CB033E">
          <w:rPr>
            <w:rStyle w:val="Hyperlink"/>
            <w:rFonts w:ascii="Times New Roman" w:hAnsi="Times New Roman" w:cs="Times New Roman"/>
            <w:noProof/>
            <w:sz w:val="24"/>
            <w:szCs w:val="24"/>
          </w:rPr>
          <w:t>5108.405  Ordering procedures for federal supply schedules.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_Toc514048872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2</w:t>
        </w:r>
        <w:r w:rsidR="00CB033E" w:rsidRPr="00CB033E">
          <w:rPr>
            <w:rFonts w:ascii="Times New Roman" w:hAnsi="Times New Roman" w:cs="Times New Roman"/>
            <w:noProof/>
            <w:webHidden/>
            <w:sz w:val="24"/>
            <w:szCs w:val="24"/>
          </w:rPr>
          <w:fldChar w:fldCharType="end"/>
        </w:r>
      </w:hyperlink>
    </w:p>
    <w:p w14:paraId="2EDB8EFC" w14:textId="0A3E4F19" w:rsidR="00CB033E" w:rsidRPr="00CB033E" w:rsidRDefault="00565DF6">
      <w:pPr>
        <w:pStyle w:val="TOC4"/>
        <w:tabs>
          <w:tab w:val="right" w:leader="dot" w:pos="9350"/>
        </w:tabs>
        <w:rPr>
          <w:rFonts w:ascii="Times New Roman" w:eastAsiaTheme="minorEastAsia" w:hAnsi="Times New Roman" w:cs="Times New Roman"/>
          <w:noProof/>
          <w:sz w:val="24"/>
          <w:szCs w:val="24"/>
        </w:rPr>
      </w:pPr>
      <w:hyperlink w:anchor="_Toc514048873" w:history="1">
        <w:r w:rsidR="00CB033E" w:rsidRPr="00CB033E">
          <w:rPr>
            <w:rStyle w:val="Hyperlink"/>
            <w:rFonts w:ascii="Times New Roman" w:hAnsi="Times New Roman" w:cs="Times New Roman"/>
            <w:noProof/>
            <w:sz w:val="24"/>
            <w:szCs w:val="24"/>
          </w:rPr>
          <w:t>5108.405-3  Blanket purchase agreements (BPAs).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_Toc514048873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2</w:t>
        </w:r>
        <w:r w:rsidR="00CB033E" w:rsidRPr="00CB033E">
          <w:rPr>
            <w:rFonts w:ascii="Times New Roman" w:hAnsi="Times New Roman" w:cs="Times New Roman"/>
            <w:noProof/>
            <w:webHidden/>
            <w:sz w:val="24"/>
            <w:szCs w:val="24"/>
          </w:rPr>
          <w:fldChar w:fldCharType="end"/>
        </w:r>
      </w:hyperlink>
    </w:p>
    <w:p w14:paraId="38092CCB" w14:textId="52608A68" w:rsidR="00CB033E" w:rsidRPr="00CB033E" w:rsidRDefault="00565DF6">
      <w:pPr>
        <w:pStyle w:val="TOC4"/>
        <w:tabs>
          <w:tab w:val="right" w:leader="dot" w:pos="9350"/>
        </w:tabs>
        <w:rPr>
          <w:rFonts w:ascii="Times New Roman" w:eastAsiaTheme="minorEastAsia" w:hAnsi="Times New Roman" w:cs="Times New Roman"/>
          <w:noProof/>
          <w:sz w:val="24"/>
          <w:szCs w:val="24"/>
        </w:rPr>
      </w:pPr>
      <w:hyperlink w:anchor="_Toc514048874" w:history="1">
        <w:r w:rsidR="00CB033E" w:rsidRPr="00CB033E">
          <w:rPr>
            <w:rStyle w:val="Hyperlink"/>
            <w:rFonts w:ascii="Times New Roman" w:hAnsi="Times New Roman" w:cs="Times New Roman"/>
            <w:noProof/>
            <w:sz w:val="24"/>
            <w:szCs w:val="24"/>
          </w:rPr>
          <w:t>5108.405-6 Limited sources.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_Toc514048874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2</w:t>
        </w:r>
        <w:r w:rsidR="00CB033E" w:rsidRPr="00CB033E">
          <w:rPr>
            <w:rFonts w:ascii="Times New Roman" w:hAnsi="Times New Roman" w:cs="Times New Roman"/>
            <w:noProof/>
            <w:webHidden/>
            <w:sz w:val="24"/>
            <w:szCs w:val="24"/>
          </w:rPr>
          <w:fldChar w:fldCharType="end"/>
        </w:r>
      </w:hyperlink>
    </w:p>
    <w:p w14:paraId="53083A04" w14:textId="11D8813E" w:rsidR="00CB033E" w:rsidRPr="00CB033E" w:rsidRDefault="00565DF6">
      <w:pPr>
        <w:pStyle w:val="TOC3"/>
        <w:tabs>
          <w:tab w:val="right" w:leader="dot" w:pos="9350"/>
        </w:tabs>
        <w:rPr>
          <w:rFonts w:ascii="Times New Roman" w:eastAsiaTheme="minorEastAsia" w:hAnsi="Times New Roman" w:cs="Times New Roman"/>
          <w:noProof/>
          <w:sz w:val="24"/>
          <w:szCs w:val="24"/>
        </w:rPr>
      </w:pPr>
      <w:hyperlink w:anchor="_Toc514048875" w:history="1">
        <w:r w:rsidR="00CB033E" w:rsidRPr="00CB033E">
          <w:rPr>
            <w:rStyle w:val="Hyperlink"/>
            <w:rFonts w:ascii="Times New Roman" w:hAnsi="Times New Roman" w:cs="Times New Roman"/>
            <w:noProof/>
            <w:sz w:val="24"/>
            <w:szCs w:val="24"/>
          </w:rPr>
          <w:t>Subpart 5108.8 – Acquisition of Printing and Related Supplies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_Toc514048875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2</w:t>
        </w:r>
        <w:r w:rsidR="00CB033E" w:rsidRPr="00CB033E">
          <w:rPr>
            <w:rFonts w:ascii="Times New Roman" w:hAnsi="Times New Roman" w:cs="Times New Roman"/>
            <w:noProof/>
            <w:webHidden/>
            <w:sz w:val="24"/>
            <w:szCs w:val="24"/>
          </w:rPr>
          <w:fldChar w:fldCharType="end"/>
        </w:r>
      </w:hyperlink>
    </w:p>
    <w:p w14:paraId="7DA69639" w14:textId="1576FD09" w:rsidR="00CB033E" w:rsidRPr="00CB033E" w:rsidRDefault="00565DF6">
      <w:pPr>
        <w:pStyle w:val="TOC4"/>
        <w:tabs>
          <w:tab w:val="right" w:leader="dot" w:pos="9350"/>
        </w:tabs>
        <w:rPr>
          <w:rFonts w:ascii="Times New Roman" w:eastAsiaTheme="minorEastAsia" w:hAnsi="Times New Roman" w:cs="Times New Roman"/>
          <w:noProof/>
          <w:sz w:val="24"/>
          <w:szCs w:val="24"/>
        </w:rPr>
      </w:pPr>
      <w:hyperlink w:anchor="_Toc514048876" w:history="1">
        <w:r w:rsidR="00CB033E" w:rsidRPr="00CB033E">
          <w:rPr>
            <w:rStyle w:val="Hyperlink"/>
            <w:rFonts w:ascii="Times New Roman" w:hAnsi="Times New Roman" w:cs="Times New Roman"/>
            <w:noProof/>
            <w:sz w:val="24"/>
            <w:szCs w:val="24"/>
          </w:rPr>
          <w:t>5108.802  Policy.</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_Toc514048876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2</w:t>
        </w:r>
        <w:r w:rsidR="00CB033E" w:rsidRPr="00CB033E">
          <w:rPr>
            <w:rFonts w:ascii="Times New Roman" w:hAnsi="Times New Roman" w:cs="Times New Roman"/>
            <w:noProof/>
            <w:webHidden/>
            <w:sz w:val="24"/>
            <w:szCs w:val="24"/>
          </w:rPr>
          <w:fldChar w:fldCharType="end"/>
        </w:r>
      </w:hyperlink>
    </w:p>
    <w:p w14:paraId="7ADE02B0" w14:textId="7B7A404A" w:rsidR="00CB033E" w:rsidRPr="00CB033E" w:rsidRDefault="00565DF6">
      <w:pPr>
        <w:pStyle w:val="TOC3"/>
        <w:tabs>
          <w:tab w:val="right" w:leader="dot" w:pos="9350"/>
        </w:tabs>
        <w:rPr>
          <w:rFonts w:ascii="Times New Roman" w:eastAsiaTheme="minorEastAsia" w:hAnsi="Times New Roman" w:cs="Times New Roman"/>
          <w:noProof/>
          <w:sz w:val="24"/>
          <w:szCs w:val="24"/>
        </w:rPr>
      </w:pPr>
      <w:hyperlink w:anchor="_Toc514048877" w:history="1">
        <w:r w:rsidR="00CB033E" w:rsidRPr="00CB033E">
          <w:rPr>
            <w:rStyle w:val="Hyperlink"/>
            <w:rFonts w:ascii="Times New Roman" w:hAnsi="Times New Roman" w:cs="Times New Roman"/>
            <w:noProof/>
            <w:sz w:val="24"/>
            <w:szCs w:val="24"/>
          </w:rPr>
          <w:t>Subpart 5108.11 – Leasing of Motor Vehicles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_Toc514048877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2</w:t>
        </w:r>
        <w:r w:rsidR="00CB033E" w:rsidRPr="00CB033E">
          <w:rPr>
            <w:rFonts w:ascii="Times New Roman" w:hAnsi="Times New Roman" w:cs="Times New Roman"/>
            <w:noProof/>
            <w:webHidden/>
            <w:sz w:val="24"/>
            <w:szCs w:val="24"/>
          </w:rPr>
          <w:fldChar w:fldCharType="end"/>
        </w:r>
      </w:hyperlink>
    </w:p>
    <w:p w14:paraId="321A0F0D" w14:textId="605279FC" w:rsidR="00CB033E" w:rsidRPr="00CB033E" w:rsidRDefault="00565DF6">
      <w:pPr>
        <w:pStyle w:val="TOC4"/>
        <w:tabs>
          <w:tab w:val="right" w:leader="dot" w:pos="9350"/>
        </w:tabs>
        <w:rPr>
          <w:rFonts w:ascii="Times New Roman" w:eastAsiaTheme="minorEastAsia" w:hAnsi="Times New Roman" w:cs="Times New Roman"/>
          <w:noProof/>
          <w:sz w:val="24"/>
          <w:szCs w:val="24"/>
        </w:rPr>
      </w:pPr>
      <w:hyperlink w:anchor="_Toc514048878" w:history="1">
        <w:r w:rsidR="00CB033E" w:rsidRPr="00CB033E">
          <w:rPr>
            <w:rStyle w:val="Hyperlink"/>
            <w:rFonts w:ascii="Times New Roman" w:hAnsi="Times New Roman" w:cs="Times New Roman"/>
            <w:noProof/>
            <w:sz w:val="24"/>
            <w:szCs w:val="24"/>
          </w:rPr>
          <w:t>5108.1102  Presolicitation requirements.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_Toc514048878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2</w:t>
        </w:r>
        <w:r w:rsidR="00CB033E" w:rsidRPr="00CB033E">
          <w:rPr>
            <w:rFonts w:ascii="Times New Roman" w:hAnsi="Times New Roman" w:cs="Times New Roman"/>
            <w:noProof/>
            <w:webHidden/>
            <w:sz w:val="24"/>
            <w:szCs w:val="24"/>
          </w:rPr>
          <w:fldChar w:fldCharType="end"/>
        </w:r>
      </w:hyperlink>
    </w:p>
    <w:p w14:paraId="2CC03BF7" w14:textId="3280321A" w:rsidR="00CB033E" w:rsidRPr="00CB033E" w:rsidRDefault="00565DF6">
      <w:pPr>
        <w:pStyle w:val="TOC3"/>
        <w:tabs>
          <w:tab w:val="right" w:leader="dot" w:pos="9350"/>
        </w:tabs>
        <w:rPr>
          <w:rFonts w:ascii="Times New Roman" w:eastAsiaTheme="minorEastAsia" w:hAnsi="Times New Roman" w:cs="Times New Roman"/>
          <w:noProof/>
          <w:sz w:val="24"/>
          <w:szCs w:val="24"/>
        </w:rPr>
      </w:pPr>
      <w:hyperlink w:anchor="_Toc514048879" w:history="1">
        <w:r w:rsidR="00CB033E" w:rsidRPr="00CB033E">
          <w:rPr>
            <w:rStyle w:val="Hyperlink"/>
            <w:rFonts w:ascii="Times New Roman" w:hAnsi="Times New Roman" w:cs="Times New Roman"/>
            <w:noProof/>
            <w:sz w:val="24"/>
            <w:szCs w:val="24"/>
          </w:rPr>
          <w:t>Subpart 5108.70 – Coordinated Acquisition</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_Toc514048879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65C94F31" w14:textId="218D3082" w:rsidR="00CB033E" w:rsidRPr="00CB033E" w:rsidRDefault="00565DF6">
      <w:pPr>
        <w:pStyle w:val="TOC4"/>
        <w:tabs>
          <w:tab w:val="right" w:leader="dot" w:pos="9350"/>
        </w:tabs>
        <w:rPr>
          <w:rFonts w:ascii="Times New Roman" w:eastAsiaTheme="minorEastAsia" w:hAnsi="Times New Roman" w:cs="Times New Roman"/>
          <w:noProof/>
          <w:sz w:val="24"/>
          <w:szCs w:val="24"/>
        </w:rPr>
      </w:pPr>
      <w:hyperlink w:anchor="_Toc514048880" w:history="1">
        <w:r w:rsidR="00CB033E" w:rsidRPr="00CB033E">
          <w:rPr>
            <w:rStyle w:val="Hyperlink"/>
            <w:rFonts w:ascii="Times New Roman" w:hAnsi="Times New Roman" w:cs="Times New Roman"/>
            <w:noProof/>
            <w:sz w:val="24"/>
            <w:szCs w:val="24"/>
          </w:rPr>
          <w:t>5108.7002  Assignment authority.</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_Toc514048880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76EFEA2E" w14:textId="120BB694" w:rsidR="00CB033E" w:rsidRPr="00CB033E" w:rsidRDefault="00565DF6">
      <w:pPr>
        <w:pStyle w:val="TOC4"/>
        <w:tabs>
          <w:tab w:val="right" w:leader="dot" w:pos="9350"/>
        </w:tabs>
        <w:rPr>
          <w:rFonts w:ascii="Times New Roman" w:eastAsiaTheme="minorEastAsia" w:hAnsi="Times New Roman" w:cs="Times New Roman"/>
          <w:noProof/>
          <w:sz w:val="24"/>
          <w:szCs w:val="24"/>
        </w:rPr>
      </w:pPr>
      <w:hyperlink w:anchor="_Toc514048881" w:history="1">
        <w:r w:rsidR="00CB033E" w:rsidRPr="00CB033E">
          <w:rPr>
            <w:rStyle w:val="Hyperlink"/>
            <w:rFonts w:ascii="Times New Roman" w:hAnsi="Times New Roman" w:cs="Times New Roman"/>
            <w:noProof/>
            <w:sz w:val="24"/>
            <w:szCs w:val="24"/>
          </w:rPr>
          <w:t>5108.7002-90  Non-standard ammunition.</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_Toc514048881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6CF7EFAD" w14:textId="72CF4912" w:rsidR="00CB033E" w:rsidRPr="00CB033E" w:rsidRDefault="00565DF6">
      <w:pPr>
        <w:pStyle w:val="TOC3"/>
        <w:tabs>
          <w:tab w:val="right" w:leader="dot" w:pos="9350"/>
        </w:tabs>
        <w:rPr>
          <w:rFonts w:ascii="Times New Roman" w:eastAsiaTheme="minorEastAsia" w:hAnsi="Times New Roman" w:cs="Times New Roman"/>
          <w:noProof/>
          <w:sz w:val="24"/>
          <w:szCs w:val="24"/>
        </w:rPr>
      </w:pPr>
      <w:hyperlink w:anchor="_Toc514048882" w:history="1">
        <w:r w:rsidR="00CB033E" w:rsidRPr="00CB033E">
          <w:rPr>
            <w:rStyle w:val="Hyperlink"/>
            <w:rFonts w:ascii="Times New Roman" w:hAnsi="Times New Roman" w:cs="Times New Roman"/>
            <w:noProof/>
            <w:sz w:val="24"/>
            <w:szCs w:val="24"/>
          </w:rPr>
          <w:t>Subpart 5108.74 – Enterprise Software Agreements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_Toc514048882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7EB2C18C" w14:textId="438D595F" w:rsidR="00CB033E" w:rsidRPr="00CB033E" w:rsidRDefault="00565DF6">
      <w:pPr>
        <w:pStyle w:val="TOC4"/>
        <w:tabs>
          <w:tab w:val="right" w:leader="dot" w:pos="9350"/>
        </w:tabs>
        <w:rPr>
          <w:rFonts w:ascii="Times New Roman" w:eastAsiaTheme="minorEastAsia" w:hAnsi="Times New Roman" w:cs="Times New Roman"/>
          <w:noProof/>
          <w:sz w:val="24"/>
          <w:szCs w:val="24"/>
        </w:rPr>
      </w:pPr>
      <w:hyperlink w:anchor="_Toc514048883" w:history="1">
        <w:r w:rsidR="00CB033E" w:rsidRPr="00CB033E">
          <w:rPr>
            <w:rStyle w:val="Hyperlink"/>
            <w:rFonts w:ascii="Times New Roman" w:hAnsi="Times New Roman" w:cs="Times New Roman"/>
            <w:noProof/>
            <w:sz w:val="24"/>
            <w:szCs w:val="24"/>
          </w:rPr>
          <w:t>5108.7401-90  Software product manager.</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_Toc514048883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2AB801E2" w14:textId="3471419A" w:rsidR="00CB033E" w:rsidRPr="00CB033E" w:rsidRDefault="00565DF6">
      <w:pPr>
        <w:pStyle w:val="TOC4"/>
        <w:tabs>
          <w:tab w:val="right" w:leader="dot" w:pos="9350"/>
        </w:tabs>
        <w:rPr>
          <w:rFonts w:ascii="Times New Roman" w:eastAsiaTheme="minorEastAsia" w:hAnsi="Times New Roman" w:cs="Times New Roman"/>
          <w:noProof/>
          <w:sz w:val="24"/>
          <w:szCs w:val="24"/>
        </w:rPr>
      </w:pPr>
      <w:hyperlink w:anchor="_Toc514048884" w:history="1">
        <w:r w:rsidR="00CB033E" w:rsidRPr="00CB033E">
          <w:rPr>
            <w:rStyle w:val="Hyperlink"/>
            <w:rFonts w:ascii="Times New Roman" w:hAnsi="Times New Roman" w:cs="Times New Roman"/>
            <w:noProof/>
            <w:sz w:val="24"/>
            <w:szCs w:val="24"/>
          </w:rPr>
          <w:t>5108.7403  Acquisition procedures.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_Toc514048884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702D15D6" w14:textId="0CEB707B" w:rsidR="00CB033E" w:rsidRPr="00CB033E" w:rsidRDefault="00565DF6">
      <w:pPr>
        <w:pStyle w:val="TOC3"/>
        <w:tabs>
          <w:tab w:val="right" w:leader="dot" w:pos="9350"/>
        </w:tabs>
        <w:rPr>
          <w:rFonts w:ascii="Times New Roman" w:eastAsiaTheme="minorEastAsia" w:hAnsi="Times New Roman" w:cs="Times New Roman"/>
          <w:noProof/>
          <w:sz w:val="24"/>
          <w:szCs w:val="24"/>
        </w:rPr>
      </w:pPr>
      <w:hyperlink w:anchor="_Toc514048885" w:history="1">
        <w:r w:rsidR="00CB033E" w:rsidRPr="00CB033E">
          <w:rPr>
            <w:rStyle w:val="Hyperlink"/>
            <w:rFonts w:ascii="Times New Roman" w:hAnsi="Times New Roman" w:cs="Times New Roman"/>
            <w:noProof/>
            <w:sz w:val="24"/>
            <w:szCs w:val="24"/>
          </w:rPr>
          <w:t>Subpart 5108.90 – Civil Confinement of Military Absentees and Deserters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_Toc514048885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0CABB1AD" w14:textId="465DAA35" w:rsidR="00CB033E" w:rsidRPr="00CB033E" w:rsidRDefault="00565DF6">
      <w:pPr>
        <w:pStyle w:val="TOC4"/>
        <w:tabs>
          <w:tab w:val="right" w:leader="dot" w:pos="9350"/>
        </w:tabs>
        <w:rPr>
          <w:rFonts w:ascii="Times New Roman" w:eastAsiaTheme="minorEastAsia" w:hAnsi="Times New Roman" w:cs="Times New Roman"/>
          <w:noProof/>
          <w:sz w:val="24"/>
          <w:szCs w:val="24"/>
        </w:rPr>
      </w:pPr>
      <w:hyperlink w:anchor="_Toc514048886" w:history="1">
        <w:r w:rsidR="00CB033E" w:rsidRPr="00CB033E">
          <w:rPr>
            <w:rStyle w:val="Hyperlink"/>
            <w:rFonts w:ascii="Times New Roman" w:hAnsi="Times New Roman" w:cs="Times New Roman"/>
            <w:noProof/>
            <w:sz w:val="24"/>
            <w:szCs w:val="24"/>
          </w:rPr>
          <w:t>5108.9000  Scope of subpart.</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_Toc514048886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31CBE1EF" w14:textId="1FCFB9DD" w:rsidR="00CB033E" w:rsidRPr="00CB033E" w:rsidRDefault="00565DF6">
      <w:pPr>
        <w:pStyle w:val="TOC4"/>
        <w:tabs>
          <w:tab w:val="right" w:leader="dot" w:pos="9350"/>
        </w:tabs>
        <w:rPr>
          <w:rFonts w:ascii="Times New Roman" w:eastAsiaTheme="minorEastAsia" w:hAnsi="Times New Roman" w:cs="Times New Roman"/>
          <w:noProof/>
          <w:sz w:val="24"/>
          <w:szCs w:val="24"/>
        </w:rPr>
      </w:pPr>
      <w:hyperlink w:anchor="_Toc514048887" w:history="1">
        <w:r w:rsidR="00CB033E" w:rsidRPr="00CB033E">
          <w:rPr>
            <w:rStyle w:val="Hyperlink"/>
            <w:rFonts w:ascii="Times New Roman" w:hAnsi="Times New Roman" w:cs="Times New Roman"/>
            <w:noProof/>
            <w:sz w:val="24"/>
            <w:szCs w:val="24"/>
          </w:rPr>
          <w:t>5108.9001  Use of civil detention facilities.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_Toc514048887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75A76E7B" w14:textId="51ABA6C6" w:rsidR="00CB033E" w:rsidRPr="00CB033E" w:rsidRDefault="00565DF6">
      <w:pPr>
        <w:pStyle w:val="TOC3"/>
        <w:tabs>
          <w:tab w:val="right" w:leader="dot" w:pos="9350"/>
        </w:tabs>
        <w:rPr>
          <w:rFonts w:ascii="Times New Roman" w:eastAsiaTheme="minorEastAsia" w:hAnsi="Times New Roman" w:cs="Times New Roman"/>
          <w:noProof/>
          <w:sz w:val="24"/>
          <w:szCs w:val="24"/>
        </w:rPr>
      </w:pPr>
      <w:hyperlink w:anchor="_Toc514048888" w:history="1">
        <w:r w:rsidR="00CB033E" w:rsidRPr="00CB033E">
          <w:rPr>
            <w:rStyle w:val="Hyperlink"/>
            <w:rFonts w:ascii="Times New Roman" w:hAnsi="Times New Roman" w:cs="Times New Roman"/>
            <w:noProof/>
            <w:sz w:val="24"/>
            <w:szCs w:val="24"/>
          </w:rPr>
          <w:t>Subpart 5108.91 – Video Productions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_Toc514048888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33464AA9" w14:textId="51E0BBDF" w:rsidR="00CB033E" w:rsidRPr="00CB033E" w:rsidRDefault="00565DF6">
      <w:pPr>
        <w:pStyle w:val="TOC4"/>
        <w:tabs>
          <w:tab w:val="right" w:leader="dot" w:pos="9350"/>
        </w:tabs>
        <w:rPr>
          <w:rFonts w:ascii="Times New Roman" w:eastAsiaTheme="minorEastAsia" w:hAnsi="Times New Roman" w:cs="Times New Roman"/>
          <w:noProof/>
          <w:sz w:val="24"/>
          <w:szCs w:val="24"/>
        </w:rPr>
      </w:pPr>
      <w:hyperlink w:anchor="_Toc514048889" w:history="1">
        <w:r w:rsidR="00CB033E" w:rsidRPr="00CB033E">
          <w:rPr>
            <w:rStyle w:val="Hyperlink"/>
            <w:rFonts w:ascii="Times New Roman" w:hAnsi="Times New Roman" w:cs="Times New Roman"/>
            <w:noProof/>
            <w:sz w:val="24"/>
            <w:szCs w:val="24"/>
          </w:rPr>
          <w:t>5108.9100  Scope of subpart.</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_Toc514048889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2AAB177A" w14:textId="276A3D82" w:rsidR="00CB033E" w:rsidRPr="00CB033E" w:rsidRDefault="00565DF6">
      <w:pPr>
        <w:pStyle w:val="TOC4"/>
        <w:tabs>
          <w:tab w:val="right" w:leader="dot" w:pos="9350"/>
        </w:tabs>
        <w:rPr>
          <w:rFonts w:ascii="Times New Roman" w:eastAsiaTheme="minorEastAsia" w:hAnsi="Times New Roman" w:cs="Times New Roman"/>
          <w:noProof/>
          <w:sz w:val="24"/>
          <w:szCs w:val="24"/>
        </w:rPr>
      </w:pPr>
      <w:hyperlink w:anchor="_Toc514048890" w:history="1">
        <w:r w:rsidR="00CB033E" w:rsidRPr="00CB033E">
          <w:rPr>
            <w:rStyle w:val="Hyperlink"/>
            <w:rFonts w:ascii="Times New Roman" w:hAnsi="Times New Roman" w:cs="Times New Roman"/>
            <w:noProof/>
            <w:sz w:val="24"/>
            <w:szCs w:val="24"/>
          </w:rPr>
          <w:t>5108.9101  Contracting for total productions.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_Toc514048890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00B0743F" w14:textId="4C3CFF66" w:rsidR="00CB033E" w:rsidRPr="00CB033E" w:rsidRDefault="00565DF6">
      <w:pPr>
        <w:pStyle w:val="TOC3"/>
        <w:tabs>
          <w:tab w:val="right" w:leader="dot" w:pos="9350"/>
        </w:tabs>
        <w:rPr>
          <w:rFonts w:ascii="Times New Roman" w:eastAsiaTheme="minorEastAsia" w:hAnsi="Times New Roman" w:cs="Times New Roman"/>
          <w:noProof/>
          <w:sz w:val="24"/>
          <w:szCs w:val="24"/>
        </w:rPr>
      </w:pPr>
      <w:hyperlink w:anchor="_Toc514048891" w:history="1">
        <w:r w:rsidR="00CB033E" w:rsidRPr="00CB033E">
          <w:rPr>
            <w:rStyle w:val="Hyperlink"/>
            <w:rFonts w:ascii="Times New Roman" w:hAnsi="Times New Roman" w:cs="Times New Roman"/>
            <w:noProof/>
            <w:sz w:val="24"/>
            <w:szCs w:val="24"/>
          </w:rPr>
          <w:t>Subpart 5108.92 – Army Continuing Education System Contracts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_Toc514048891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4</w:t>
        </w:r>
        <w:r w:rsidR="00CB033E" w:rsidRPr="00CB033E">
          <w:rPr>
            <w:rFonts w:ascii="Times New Roman" w:hAnsi="Times New Roman" w:cs="Times New Roman"/>
            <w:noProof/>
            <w:webHidden/>
            <w:sz w:val="24"/>
            <w:szCs w:val="24"/>
          </w:rPr>
          <w:fldChar w:fldCharType="end"/>
        </w:r>
      </w:hyperlink>
    </w:p>
    <w:p w14:paraId="0C684EF6" w14:textId="50CDCD8D" w:rsidR="00CB033E" w:rsidRPr="00CB033E" w:rsidRDefault="00565DF6">
      <w:pPr>
        <w:pStyle w:val="TOC4"/>
        <w:tabs>
          <w:tab w:val="right" w:leader="dot" w:pos="9350"/>
        </w:tabs>
        <w:rPr>
          <w:rFonts w:ascii="Times New Roman" w:eastAsiaTheme="minorEastAsia" w:hAnsi="Times New Roman" w:cs="Times New Roman"/>
          <w:noProof/>
          <w:sz w:val="24"/>
          <w:szCs w:val="24"/>
        </w:rPr>
      </w:pPr>
      <w:hyperlink w:anchor="_Toc514048892" w:history="1">
        <w:r w:rsidR="00CB033E" w:rsidRPr="00CB033E">
          <w:rPr>
            <w:rStyle w:val="Hyperlink"/>
            <w:rFonts w:ascii="Times New Roman" w:hAnsi="Times New Roman" w:cs="Times New Roman"/>
            <w:noProof/>
            <w:sz w:val="24"/>
            <w:szCs w:val="24"/>
          </w:rPr>
          <w:t>5108.9200  Scope of subpart.</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_Toc514048892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4</w:t>
        </w:r>
        <w:r w:rsidR="00CB033E" w:rsidRPr="00CB033E">
          <w:rPr>
            <w:rFonts w:ascii="Times New Roman" w:hAnsi="Times New Roman" w:cs="Times New Roman"/>
            <w:noProof/>
            <w:webHidden/>
            <w:sz w:val="24"/>
            <w:szCs w:val="24"/>
          </w:rPr>
          <w:fldChar w:fldCharType="end"/>
        </w:r>
      </w:hyperlink>
    </w:p>
    <w:p w14:paraId="18A9DE15" w14:textId="24A95D44" w:rsidR="00CB033E" w:rsidRPr="00CB033E" w:rsidRDefault="00565DF6">
      <w:pPr>
        <w:pStyle w:val="TOC4"/>
        <w:tabs>
          <w:tab w:val="right" w:leader="dot" w:pos="9350"/>
        </w:tabs>
        <w:rPr>
          <w:rFonts w:ascii="Times New Roman" w:eastAsiaTheme="minorEastAsia" w:hAnsi="Times New Roman" w:cs="Times New Roman"/>
          <w:noProof/>
          <w:sz w:val="24"/>
          <w:szCs w:val="24"/>
        </w:rPr>
      </w:pPr>
      <w:hyperlink w:anchor="_Toc514048893" w:history="1">
        <w:r w:rsidR="00CB033E" w:rsidRPr="00CB033E">
          <w:rPr>
            <w:rStyle w:val="Hyperlink"/>
            <w:rFonts w:ascii="Times New Roman" w:hAnsi="Times New Roman" w:cs="Times New Roman"/>
            <w:noProof/>
            <w:sz w:val="24"/>
            <w:szCs w:val="24"/>
          </w:rPr>
          <w:t>5108.9201  References.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_Toc514048893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4</w:t>
        </w:r>
        <w:r w:rsidR="00CB033E" w:rsidRPr="00CB033E">
          <w:rPr>
            <w:rFonts w:ascii="Times New Roman" w:hAnsi="Times New Roman" w:cs="Times New Roman"/>
            <w:noProof/>
            <w:webHidden/>
            <w:sz w:val="24"/>
            <w:szCs w:val="24"/>
          </w:rPr>
          <w:fldChar w:fldCharType="end"/>
        </w:r>
      </w:hyperlink>
    </w:p>
    <w:p w14:paraId="47B978C6" w14:textId="7A1175CA" w:rsidR="00CB033E" w:rsidRPr="00CB033E" w:rsidRDefault="00565DF6">
      <w:pPr>
        <w:pStyle w:val="TOC4"/>
        <w:tabs>
          <w:tab w:val="right" w:leader="dot" w:pos="9350"/>
        </w:tabs>
        <w:rPr>
          <w:rFonts w:ascii="Times New Roman" w:eastAsiaTheme="minorEastAsia" w:hAnsi="Times New Roman" w:cs="Times New Roman"/>
          <w:noProof/>
          <w:sz w:val="24"/>
          <w:szCs w:val="24"/>
        </w:rPr>
      </w:pPr>
      <w:hyperlink w:anchor="_Toc514048894" w:history="1">
        <w:r w:rsidR="00CB033E" w:rsidRPr="00CB033E">
          <w:rPr>
            <w:rStyle w:val="Hyperlink"/>
            <w:rFonts w:ascii="Times New Roman" w:hAnsi="Times New Roman" w:cs="Times New Roman"/>
            <w:noProof/>
            <w:sz w:val="24"/>
            <w:szCs w:val="24"/>
          </w:rPr>
          <w:t>5108.9202  Educational services contracts.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_Toc514048894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4</w:t>
        </w:r>
        <w:r w:rsidR="00CB033E" w:rsidRPr="00CB033E">
          <w:rPr>
            <w:rFonts w:ascii="Times New Roman" w:hAnsi="Times New Roman" w:cs="Times New Roman"/>
            <w:noProof/>
            <w:webHidden/>
            <w:sz w:val="24"/>
            <w:szCs w:val="24"/>
          </w:rPr>
          <w:fldChar w:fldCharType="end"/>
        </w:r>
      </w:hyperlink>
    </w:p>
    <w:p w14:paraId="315B1B69" w14:textId="3349395A" w:rsidR="00CB033E" w:rsidRPr="00CB033E" w:rsidRDefault="00565DF6">
      <w:pPr>
        <w:pStyle w:val="TOC4"/>
        <w:tabs>
          <w:tab w:val="right" w:leader="dot" w:pos="9350"/>
        </w:tabs>
        <w:rPr>
          <w:rFonts w:ascii="Times New Roman" w:eastAsiaTheme="minorEastAsia" w:hAnsi="Times New Roman" w:cs="Times New Roman"/>
          <w:noProof/>
          <w:sz w:val="24"/>
          <w:szCs w:val="24"/>
        </w:rPr>
      </w:pPr>
      <w:hyperlink w:anchor="_Toc514048895" w:history="1">
        <w:r w:rsidR="00CB033E" w:rsidRPr="00CB033E">
          <w:rPr>
            <w:rStyle w:val="Hyperlink"/>
            <w:rFonts w:ascii="Times New Roman" w:hAnsi="Times New Roman" w:cs="Times New Roman"/>
            <w:noProof/>
            <w:sz w:val="24"/>
            <w:szCs w:val="24"/>
          </w:rPr>
          <w:t>5108.9203  Procedures.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_Toc514048895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5</w:t>
        </w:r>
        <w:r w:rsidR="00CB033E" w:rsidRPr="00CB033E">
          <w:rPr>
            <w:rFonts w:ascii="Times New Roman" w:hAnsi="Times New Roman" w:cs="Times New Roman"/>
            <w:noProof/>
            <w:webHidden/>
            <w:sz w:val="24"/>
            <w:szCs w:val="24"/>
          </w:rPr>
          <w:fldChar w:fldCharType="end"/>
        </w:r>
      </w:hyperlink>
    </w:p>
    <w:p w14:paraId="0F375447" w14:textId="68FC1C5C" w:rsidR="00CB033E" w:rsidRPr="00CB033E" w:rsidRDefault="00565DF6">
      <w:pPr>
        <w:pStyle w:val="TOC3"/>
        <w:tabs>
          <w:tab w:val="right" w:leader="dot" w:pos="9350"/>
        </w:tabs>
        <w:rPr>
          <w:rFonts w:ascii="Times New Roman" w:eastAsiaTheme="minorEastAsia" w:hAnsi="Times New Roman" w:cs="Times New Roman"/>
          <w:noProof/>
          <w:sz w:val="24"/>
          <w:szCs w:val="24"/>
        </w:rPr>
      </w:pPr>
      <w:hyperlink w:anchor="_Toc514048896" w:history="1">
        <w:r w:rsidR="00CB033E" w:rsidRPr="00CB033E">
          <w:rPr>
            <w:rStyle w:val="Hyperlink"/>
            <w:rFonts w:ascii="Times New Roman" w:hAnsi="Times New Roman" w:cs="Times New Roman"/>
            <w:noProof/>
            <w:sz w:val="24"/>
            <w:szCs w:val="24"/>
          </w:rPr>
          <w:t>Subpart 5108.93 – Training With Commercial Firms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_Toc514048896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5</w:t>
        </w:r>
        <w:r w:rsidR="00CB033E" w:rsidRPr="00CB033E">
          <w:rPr>
            <w:rFonts w:ascii="Times New Roman" w:hAnsi="Times New Roman" w:cs="Times New Roman"/>
            <w:noProof/>
            <w:webHidden/>
            <w:sz w:val="24"/>
            <w:szCs w:val="24"/>
          </w:rPr>
          <w:fldChar w:fldCharType="end"/>
        </w:r>
      </w:hyperlink>
    </w:p>
    <w:p w14:paraId="58A8E60F" w14:textId="50CF5103" w:rsidR="00CB033E" w:rsidRPr="00CB033E" w:rsidRDefault="00565DF6">
      <w:pPr>
        <w:pStyle w:val="TOC4"/>
        <w:tabs>
          <w:tab w:val="right" w:leader="dot" w:pos="9350"/>
        </w:tabs>
        <w:rPr>
          <w:rFonts w:ascii="Times New Roman" w:eastAsiaTheme="minorEastAsia" w:hAnsi="Times New Roman" w:cs="Times New Roman"/>
          <w:noProof/>
          <w:sz w:val="24"/>
          <w:szCs w:val="24"/>
        </w:rPr>
      </w:pPr>
      <w:hyperlink w:anchor="_Toc514048897" w:history="1">
        <w:r w:rsidR="00CB033E" w:rsidRPr="00CB033E">
          <w:rPr>
            <w:rStyle w:val="Hyperlink"/>
            <w:rFonts w:ascii="Times New Roman" w:hAnsi="Times New Roman" w:cs="Times New Roman"/>
            <w:noProof/>
            <w:sz w:val="24"/>
            <w:szCs w:val="24"/>
          </w:rPr>
          <w:t>5108.9300  Scope of subpart.</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_Toc514048897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5</w:t>
        </w:r>
        <w:r w:rsidR="00CB033E" w:rsidRPr="00CB033E">
          <w:rPr>
            <w:rFonts w:ascii="Times New Roman" w:hAnsi="Times New Roman" w:cs="Times New Roman"/>
            <w:noProof/>
            <w:webHidden/>
            <w:sz w:val="24"/>
            <w:szCs w:val="24"/>
          </w:rPr>
          <w:fldChar w:fldCharType="end"/>
        </w:r>
      </w:hyperlink>
    </w:p>
    <w:p w14:paraId="628EA51D" w14:textId="111F6ED2" w:rsidR="00CB033E" w:rsidRPr="00CB033E" w:rsidRDefault="00565DF6">
      <w:pPr>
        <w:pStyle w:val="TOC4"/>
        <w:tabs>
          <w:tab w:val="right" w:leader="dot" w:pos="9350"/>
        </w:tabs>
        <w:rPr>
          <w:rFonts w:ascii="Times New Roman" w:eastAsiaTheme="minorEastAsia" w:hAnsi="Times New Roman" w:cs="Times New Roman"/>
          <w:noProof/>
          <w:sz w:val="24"/>
          <w:szCs w:val="24"/>
        </w:rPr>
      </w:pPr>
      <w:hyperlink w:anchor="_Toc514048898" w:history="1">
        <w:r w:rsidR="00CB033E" w:rsidRPr="00CB033E">
          <w:rPr>
            <w:rStyle w:val="Hyperlink"/>
            <w:rFonts w:ascii="Times New Roman" w:hAnsi="Times New Roman" w:cs="Times New Roman"/>
            <w:noProof/>
            <w:sz w:val="24"/>
            <w:szCs w:val="24"/>
          </w:rPr>
          <w:t>5108.9301  General.</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_Toc514048898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5</w:t>
        </w:r>
        <w:r w:rsidR="00CB033E" w:rsidRPr="00CB033E">
          <w:rPr>
            <w:rFonts w:ascii="Times New Roman" w:hAnsi="Times New Roman" w:cs="Times New Roman"/>
            <w:noProof/>
            <w:webHidden/>
            <w:sz w:val="24"/>
            <w:szCs w:val="24"/>
          </w:rPr>
          <w:fldChar w:fldCharType="end"/>
        </w:r>
      </w:hyperlink>
    </w:p>
    <w:p w14:paraId="1561374F" w14:textId="37D84211" w:rsidR="00CB033E" w:rsidRPr="00CB033E" w:rsidRDefault="00565DF6">
      <w:pPr>
        <w:pStyle w:val="TOC3"/>
        <w:tabs>
          <w:tab w:val="right" w:leader="dot" w:pos="9350"/>
        </w:tabs>
        <w:rPr>
          <w:rFonts w:ascii="Times New Roman" w:eastAsiaTheme="minorEastAsia" w:hAnsi="Times New Roman" w:cs="Times New Roman"/>
          <w:noProof/>
          <w:sz w:val="24"/>
          <w:szCs w:val="24"/>
        </w:rPr>
      </w:pPr>
      <w:hyperlink w:anchor="_Toc514048899" w:history="1">
        <w:r w:rsidR="00CB033E" w:rsidRPr="00CB033E">
          <w:rPr>
            <w:rStyle w:val="Hyperlink"/>
            <w:rFonts w:ascii="Times New Roman" w:hAnsi="Times New Roman" w:cs="Times New Roman"/>
            <w:noProof/>
            <w:sz w:val="24"/>
            <w:szCs w:val="24"/>
          </w:rPr>
          <w:t>Subpart 5108.94 – Foreign Language Support</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_Toc514048899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6</w:t>
        </w:r>
        <w:r w:rsidR="00CB033E" w:rsidRPr="00CB033E">
          <w:rPr>
            <w:rFonts w:ascii="Times New Roman" w:hAnsi="Times New Roman" w:cs="Times New Roman"/>
            <w:noProof/>
            <w:webHidden/>
            <w:sz w:val="24"/>
            <w:szCs w:val="24"/>
          </w:rPr>
          <w:fldChar w:fldCharType="end"/>
        </w:r>
      </w:hyperlink>
    </w:p>
    <w:p w14:paraId="4D938925" w14:textId="5D5A3284" w:rsidR="00CB033E" w:rsidRPr="00CB033E" w:rsidRDefault="00565DF6">
      <w:pPr>
        <w:pStyle w:val="TOC4"/>
        <w:tabs>
          <w:tab w:val="right" w:leader="dot" w:pos="9350"/>
        </w:tabs>
        <w:rPr>
          <w:rFonts w:ascii="Times New Roman" w:eastAsiaTheme="minorEastAsia" w:hAnsi="Times New Roman" w:cs="Times New Roman"/>
          <w:noProof/>
          <w:sz w:val="24"/>
          <w:szCs w:val="24"/>
        </w:rPr>
      </w:pPr>
      <w:hyperlink w:anchor="_Toc514048900" w:history="1">
        <w:r w:rsidR="00CB033E" w:rsidRPr="00CB033E">
          <w:rPr>
            <w:rStyle w:val="Hyperlink"/>
            <w:rFonts w:ascii="Times New Roman" w:hAnsi="Times New Roman" w:cs="Times New Roman"/>
            <w:noProof/>
            <w:sz w:val="24"/>
            <w:szCs w:val="24"/>
          </w:rPr>
          <w:t>5108.9400  Scope of subpart.</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_Toc514048900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6</w:t>
        </w:r>
        <w:r w:rsidR="00CB033E" w:rsidRPr="00CB033E">
          <w:rPr>
            <w:rFonts w:ascii="Times New Roman" w:hAnsi="Times New Roman" w:cs="Times New Roman"/>
            <w:noProof/>
            <w:webHidden/>
            <w:sz w:val="24"/>
            <w:szCs w:val="24"/>
          </w:rPr>
          <w:fldChar w:fldCharType="end"/>
        </w:r>
      </w:hyperlink>
    </w:p>
    <w:p w14:paraId="30013A2B" w14:textId="0D27894A" w:rsidR="00CB033E" w:rsidRPr="00CB033E" w:rsidRDefault="00565DF6">
      <w:pPr>
        <w:pStyle w:val="TOC4"/>
        <w:tabs>
          <w:tab w:val="right" w:leader="dot" w:pos="9350"/>
        </w:tabs>
        <w:rPr>
          <w:rFonts w:ascii="Times New Roman" w:eastAsiaTheme="minorEastAsia" w:hAnsi="Times New Roman" w:cs="Times New Roman"/>
          <w:noProof/>
          <w:sz w:val="24"/>
          <w:szCs w:val="24"/>
        </w:rPr>
      </w:pPr>
      <w:hyperlink w:anchor="_Toc514048901" w:history="1">
        <w:r w:rsidR="00CB033E" w:rsidRPr="00CB033E">
          <w:rPr>
            <w:rStyle w:val="Hyperlink"/>
            <w:rFonts w:ascii="Times New Roman" w:hAnsi="Times New Roman" w:cs="Times New Roman"/>
            <w:noProof/>
            <w:sz w:val="24"/>
            <w:szCs w:val="24"/>
          </w:rPr>
          <w:t>5108.9401  Definitions.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_Toc514048901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6</w:t>
        </w:r>
        <w:r w:rsidR="00CB033E" w:rsidRPr="00CB033E">
          <w:rPr>
            <w:rFonts w:ascii="Times New Roman" w:hAnsi="Times New Roman" w:cs="Times New Roman"/>
            <w:noProof/>
            <w:webHidden/>
            <w:sz w:val="24"/>
            <w:szCs w:val="24"/>
          </w:rPr>
          <w:fldChar w:fldCharType="end"/>
        </w:r>
      </w:hyperlink>
    </w:p>
    <w:p w14:paraId="3A214269" w14:textId="50B3DF13" w:rsidR="00CB033E" w:rsidRPr="00CB033E" w:rsidRDefault="00565DF6">
      <w:pPr>
        <w:pStyle w:val="TOC4"/>
        <w:tabs>
          <w:tab w:val="right" w:leader="dot" w:pos="9350"/>
        </w:tabs>
        <w:rPr>
          <w:rFonts w:ascii="Times New Roman" w:eastAsiaTheme="minorEastAsia" w:hAnsi="Times New Roman" w:cs="Times New Roman"/>
          <w:noProof/>
          <w:sz w:val="24"/>
          <w:szCs w:val="24"/>
        </w:rPr>
      </w:pPr>
      <w:hyperlink w:anchor="_Toc514048902" w:history="1">
        <w:r w:rsidR="00CB033E" w:rsidRPr="00CB033E">
          <w:rPr>
            <w:rStyle w:val="Hyperlink"/>
            <w:rFonts w:ascii="Times New Roman" w:hAnsi="Times New Roman" w:cs="Times New Roman"/>
            <w:noProof/>
            <w:sz w:val="24"/>
            <w:szCs w:val="24"/>
          </w:rPr>
          <w:t>5108.9402  Policy.</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_Toc514048902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6</w:t>
        </w:r>
        <w:r w:rsidR="00CB033E" w:rsidRPr="00CB033E">
          <w:rPr>
            <w:rFonts w:ascii="Times New Roman" w:hAnsi="Times New Roman" w:cs="Times New Roman"/>
            <w:noProof/>
            <w:webHidden/>
            <w:sz w:val="24"/>
            <w:szCs w:val="24"/>
          </w:rPr>
          <w:fldChar w:fldCharType="end"/>
        </w:r>
      </w:hyperlink>
    </w:p>
    <w:p w14:paraId="49F8A687" w14:textId="39C687DB" w:rsidR="006220B9" w:rsidRPr="00915544" w:rsidRDefault="002E4537" w:rsidP="00915544">
      <w:pPr>
        <w:spacing w:after="240"/>
        <w:jc w:val="center"/>
        <w:rPr>
          <w:rFonts w:ascii="Times New Roman" w:hAnsi="Times New Roman" w:cs="Times New Roman"/>
          <w:i/>
          <w:sz w:val="24"/>
          <w:szCs w:val="24"/>
        </w:rPr>
      </w:pPr>
      <w:r w:rsidRPr="00CB033E">
        <w:rPr>
          <w:rFonts w:ascii="Times New Roman" w:hAnsi="Times New Roman" w:cs="Times New Roman"/>
          <w:i/>
          <w:sz w:val="24"/>
          <w:szCs w:val="24"/>
        </w:rPr>
        <w:fldChar w:fldCharType="end"/>
      </w:r>
      <w:r w:rsidR="006220B9" w:rsidRPr="006220B9">
        <w:rPr>
          <w:rFonts w:ascii="Times New Roman" w:hAnsi="Times New Roman" w:cs="Times New Roman"/>
          <w:i/>
          <w:sz w:val="24"/>
          <w:szCs w:val="24"/>
        </w:rPr>
        <w:fldChar w:fldCharType="begin"/>
      </w:r>
      <w:r w:rsidR="006220B9" w:rsidRPr="006220B9">
        <w:rPr>
          <w:rFonts w:ascii="Times New Roman" w:hAnsi="Times New Roman" w:cs="Times New Roman"/>
          <w:i/>
          <w:sz w:val="24"/>
          <w:szCs w:val="24"/>
        </w:rPr>
        <w:instrText xml:space="preserve"> TOC \o "1-4" \h \z \u </w:instrText>
      </w:r>
      <w:r w:rsidR="006220B9" w:rsidRPr="006220B9">
        <w:rPr>
          <w:rFonts w:ascii="Times New Roman" w:hAnsi="Times New Roman" w:cs="Times New Roman"/>
          <w:i/>
          <w:sz w:val="24"/>
          <w:szCs w:val="24"/>
        </w:rPr>
        <w:fldChar w:fldCharType="end"/>
      </w:r>
    </w:p>
    <w:p w14:paraId="208C0517" w14:textId="77777777" w:rsidR="000A0A3F" w:rsidRDefault="000A0A3F" w:rsidP="006B60D8">
      <w:pPr>
        <w:pStyle w:val="Heading3"/>
      </w:pPr>
      <w:bookmarkStart w:id="1" w:name="_Toc512838696"/>
      <w:bookmarkStart w:id="2" w:name="_Toc514048870"/>
      <w:r w:rsidRPr="006B60D8">
        <w:t>Subpart</w:t>
      </w:r>
      <w:r>
        <w:t xml:space="preserve"> 5108.4 – Federal Supply Schedules</w:t>
      </w:r>
      <w:bookmarkEnd w:id="1"/>
      <w:bookmarkEnd w:id="2"/>
    </w:p>
    <w:p w14:paraId="208C0518" w14:textId="77777777" w:rsidR="001700F4" w:rsidRDefault="001700F4" w:rsidP="006B60D8">
      <w:pPr>
        <w:pStyle w:val="Heading4"/>
      </w:pPr>
      <w:bookmarkStart w:id="3" w:name="_Toc512838697"/>
      <w:bookmarkStart w:id="4" w:name="_Toc514048871"/>
      <w:proofErr w:type="gramStart"/>
      <w:r>
        <w:t>5108.404  Use</w:t>
      </w:r>
      <w:proofErr w:type="gramEnd"/>
      <w:r>
        <w:t xml:space="preserve"> of federal supply schedules.</w:t>
      </w:r>
      <w:bookmarkEnd w:id="3"/>
      <w:bookmarkEnd w:id="4"/>
    </w:p>
    <w:p w14:paraId="208C0519" w14:textId="77777777" w:rsidR="001700F4" w:rsidRPr="006B60D8" w:rsidRDefault="001700F4" w:rsidP="006B60D8">
      <w:pPr>
        <w:rPr>
          <w:rFonts w:ascii="Times New Roman" w:hAnsi="Times New Roman" w:cs="Times New Roman"/>
          <w:b/>
          <w:sz w:val="24"/>
          <w:szCs w:val="24"/>
        </w:rPr>
      </w:pPr>
      <w:r w:rsidRPr="006B60D8">
        <w:rPr>
          <w:rFonts w:ascii="Times New Roman" w:hAnsi="Times New Roman" w:cs="Times New Roman"/>
          <w:sz w:val="24"/>
          <w:szCs w:val="24"/>
        </w:rPr>
        <w:t xml:space="preserve">(h)(3)(ii)(C) </w:t>
      </w:r>
      <w:r w:rsidR="003F7E8A" w:rsidRPr="006B60D8">
        <w:rPr>
          <w:rFonts w:ascii="Times New Roman" w:hAnsi="Times New Roman" w:cs="Times New Roman"/>
          <w:sz w:val="24"/>
          <w:szCs w:val="24"/>
        </w:rPr>
        <w:t xml:space="preserve">The head of the contracting activity </w:t>
      </w:r>
      <w:r w:rsidR="008A3BD6" w:rsidRPr="006B60D8">
        <w:rPr>
          <w:rFonts w:ascii="Times New Roman" w:hAnsi="Times New Roman" w:cs="Times New Roman"/>
          <w:sz w:val="24"/>
          <w:szCs w:val="24"/>
        </w:rPr>
        <w:t xml:space="preserve">is the approval authority for actions stated </w:t>
      </w:r>
      <w:r w:rsidR="003F7E8A" w:rsidRPr="006B60D8">
        <w:rPr>
          <w:rFonts w:ascii="Times New Roman" w:hAnsi="Times New Roman" w:cs="Times New Roman"/>
          <w:sz w:val="24"/>
          <w:szCs w:val="24"/>
        </w:rPr>
        <w:t>in FAR 8.404(h</w:t>
      </w:r>
      <w:proofErr w:type="gramStart"/>
      <w:r w:rsidR="003F7E8A" w:rsidRPr="006B60D8">
        <w:rPr>
          <w:rFonts w:ascii="Times New Roman" w:hAnsi="Times New Roman" w:cs="Times New Roman"/>
          <w:sz w:val="24"/>
          <w:szCs w:val="24"/>
        </w:rPr>
        <w:t>)(</w:t>
      </w:r>
      <w:proofErr w:type="gramEnd"/>
      <w:r w:rsidR="003F7E8A" w:rsidRPr="006B60D8">
        <w:rPr>
          <w:rFonts w:ascii="Times New Roman" w:hAnsi="Times New Roman" w:cs="Times New Roman"/>
          <w:sz w:val="24"/>
          <w:szCs w:val="24"/>
        </w:rPr>
        <w:t xml:space="preserve">3)(ii)(C).  </w:t>
      </w:r>
      <w:r w:rsidRPr="006B60D8">
        <w:rPr>
          <w:rFonts w:ascii="Times New Roman" w:hAnsi="Times New Roman" w:cs="Times New Roman"/>
          <w:sz w:val="24"/>
          <w:szCs w:val="24"/>
        </w:rPr>
        <w:t>See Appendix GG for further delegation.</w:t>
      </w:r>
    </w:p>
    <w:p w14:paraId="208C051A" w14:textId="77777777" w:rsidR="001700F4" w:rsidRDefault="001700F4" w:rsidP="006B60D8">
      <w:pPr>
        <w:pStyle w:val="Heading4"/>
      </w:pPr>
      <w:bookmarkStart w:id="5" w:name="_Toc512838698"/>
      <w:bookmarkStart w:id="6" w:name="_Toc514048872"/>
      <w:proofErr w:type="gramStart"/>
      <w:r w:rsidRPr="001700F4">
        <w:t>5108.405  Ordering</w:t>
      </w:r>
      <w:proofErr w:type="gramEnd"/>
      <w:r w:rsidRPr="001700F4">
        <w:t xml:space="preserve"> procedures for federal supply schedules.</w:t>
      </w:r>
      <w:bookmarkEnd w:id="5"/>
      <w:bookmarkEnd w:id="6"/>
    </w:p>
    <w:p w14:paraId="5686F5CD" w14:textId="6DEC02BF" w:rsidR="00EB4626" w:rsidRDefault="00CB033E" w:rsidP="006B60D8">
      <w:pPr>
        <w:pStyle w:val="Heading4"/>
      </w:pPr>
      <w:bookmarkStart w:id="7" w:name="_Toc512838699"/>
      <w:bookmarkStart w:id="8" w:name="_Toc514048873"/>
      <w:r>
        <w:t>5108.405-</w:t>
      </w:r>
      <w:proofErr w:type="gramStart"/>
      <w:r>
        <w:t>3  Blanket</w:t>
      </w:r>
      <w:proofErr w:type="gramEnd"/>
      <w:r>
        <w:t xml:space="preserve"> purchase a</w:t>
      </w:r>
      <w:r w:rsidR="00EB4626">
        <w:t>greements (BPAs).</w:t>
      </w:r>
      <w:bookmarkEnd w:id="7"/>
      <w:bookmarkEnd w:id="8"/>
    </w:p>
    <w:p w14:paraId="3BAEFAF7" w14:textId="378C90EB" w:rsidR="00EB4626" w:rsidRPr="006B60D8" w:rsidRDefault="002840B1" w:rsidP="006B60D8">
      <w:pPr>
        <w:rPr>
          <w:rFonts w:ascii="Times New Roman" w:hAnsi="Times New Roman" w:cs="Times New Roman"/>
          <w:b/>
          <w:sz w:val="24"/>
          <w:szCs w:val="24"/>
        </w:rPr>
      </w:pPr>
      <w:r w:rsidRPr="006B60D8">
        <w:rPr>
          <w:rFonts w:ascii="Times New Roman" w:hAnsi="Times New Roman" w:cs="Times New Roman"/>
          <w:sz w:val="24"/>
          <w:szCs w:val="24"/>
        </w:rPr>
        <w:t>(a)</w:t>
      </w:r>
      <w:r w:rsidR="00EB4626" w:rsidRPr="006B60D8">
        <w:rPr>
          <w:rFonts w:ascii="Times New Roman" w:hAnsi="Times New Roman" w:cs="Times New Roman"/>
          <w:sz w:val="24"/>
          <w:szCs w:val="24"/>
        </w:rPr>
        <w:t>(3)(ii). The Assistant Secretary of the Army (Acquisition, Logistics and Technology) makes the determination described in FAR 8.405-3(3</w:t>
      </w:r>
      <w:proofErr w:type="gramStart"/>
      <w:r w:rsidR="00EB4626" w:rsidRPr="006B60D8">
        <w:rPr>
          <w:rFonts w:ascii="Times New Roman" w:hAnsi="Times New Roman" w:cs="Times New Roman"/>
          <w:sz w:val="24"/>
          <w:szCs w:val="24"/>
        </w:rPr>
        <w:t>)(</w:t>
      </w:r>
      <w:proofErr w:type="gramEnd"/>
      <w:r w:rsidR="00EB4626" w:rsidRPr="006B60D8">
        <w:rPr>
          <w:rFonts w:ascii="Times New Roman" w:hAnsi="Times New Roman" w:cs="Times New Roman"/>
          <w:sz w:val="24"/>
          <w:szCs w:val="24"/>
        </w:rPr>
        <w:t xml:space="preserve">ii).  See Appendix GG for further delegation. </w:t>
      </w:r>
    </w:p>
    <w:p w14:paraId="208C051B" w14:textId="77777777" w:rsidR="001700F4" w:rsidRDefault="001700F4" w:rsidP="006B60D8">
      <w:pPr>
        <w:pStyle w:val="Heading4"/>
      </w:pPr>
      <w:bookmarkStart w:id="9" w:name="_Toc512838700"/>
      <w:bookmarkStart w:id="10" w:name="_Toc514048874"/>
      <w:r>
        <w:t>5108.405-6 Limited sources.</w:t>
      </w:r>
      <w:bookmarkEnd w:id="9"/>
      <w:bookmarkEnd w:id="10"/>
    </w:p>
    <w:p w14:paraId="208C051C" w14:textId="2702933F" w:rsidR="001700F4" w:rsidRPr="006B60D8" w:rsidRDefault="001700F4" w:rsidP="006B60D8">
      <w:pPr>
        <w:rPr>
          <w:rFonts w:ascii="Times New Roman" w:hAnsi="Times New Roman" w:cs="Times New Roman"/>
          <w:sz w:val="24"/>
          <w:szCs w:val="24"/>
        </w:rPr>
      </w:pPr>
      <w:r w:rsidRPr="006B60D8">
        <w:rPr>
          <w:rFonts w:ascii="Times New Roman" w:hAnsi="Times New Roman" w:cs="Times New Roman"/>
          <w:sz w:val="24"/>
          <w:szCs w:val="24"/>
        </w:rPr>
        <w:t xml:space="preserve">(b)(3)(ii)(C) </w:t>
      </w:r>
      <w:r w:rsidR="003F7E8A" w:rsidRPr="006B60D8">
        <w:rPr>
          <w:rFonts w:ascii="Times New Roman" w:hAnsi="Times New Roman" w:cs="Times New Roman"/>
          <w:sz w:val="24"/>
          <w:szCs w:val="24"/>
        </w:rPr>
        <w:t xml:space="preserve">The senior procurement executive makes the determination described </w:t>
      </w:r>
      <w:r w:rsidR="00004580" w:rsidRPr="006B60D8">
        <w:rPr>
          <w:rFonts w:ascii="Times New Roman" w:hAnsi="Times New Roman" w:cs="Times New Roman"/>
          <w:sz w:val="24"/>
          <w:szCs w:val="24"/>
        </w:rPr>
        <w:t>in FAR 8.405-6(b</w:t>
      </w:r>
      <w:proofErr w:type="gramStart"/>
      <w:r w:rsidR="00004580" w:rsidRPr="006B60D8">
        <w:rPr>
          <w:rFonts w:ascii="Times New Roman" w:hAnsi="Times New Roman" w:cs="Times New Roman"/>
          <w:sz w:val="24"/>
          <w:szCs w:val="24"/>
        </w:rPr>
        <w:t>)(</w:t>
      </w:r>
      <w:proofErr w:type="gramEnd"/>
      <w:r w:rsidR="00004580" w:rsidRPr="006B60D8">
        <w:rPr>
          <w:rFonts w:ascii="Times New Roman" w:hAnsi="Times New Roman" w:cs="Times New Roman"/>
          <w:sz w:val="24"/>
          <w:szCs w:val="24"/>
        </w:rPr>
        <w:t>3)(ii</w:t>
      </w:r>
      <w:r w:rsidR="003F7E8A" w:rsidRPr="006B60D8">
        <w:rPr>
          <w:rFonts w:ascii="Times New Roman" w:hAnsi="Times New Roman" w:cs="Times New Roman"/>
          <w:sz w:val="24"/>
          <w:szCs w:val="24"/>
        </w:rPr>
        <w:t xml:space="preserve">)(C).  </w:t>
      </w:r>
      <w:r w:rsidRPr="006B60D8">
        <w:rPr>
          <w:rFonts w:ascii="Times New Roman" w:hAnsi="Times New Roman" w:cs="Times New Roman"/>
          <w:sz w:val="24"/>
          <w:szCs w:val="24"/>
        </w:rPr>
        <w:t>See Appendix GG for further delegation.</w:t>
      </w:r>
    </w:p>
    <w:p w14:paraId="208C051D" w14:textId="77777777" w:rsidR="001700F4" w:rsidRPr="006B60D8" w:rsidRDefault="001700F4" w:rsidP="006B60D8">
      <w:pPr>
        <w:rPr>
          <w:rFonts w:ascii="Times New Roman" w:hAnsi="Times New Roman" w:cs="Times New Roman"/>
          <w:sz w:val="24"/>
          <w:szCs w:val="24"/>
        </w:rPr>
      </w:pPr>
      <w:r w:rsidRPr="006B60D8">
        <w:rPr>
          <w:rFonts w:ascii="Times New Roman" w:hAnsi="Times New Roman" w:cs="Times New Roman"/>
          <w:sz w:val="24"/>
          <w:szCs w:val="24"/>
        </w:rPr>
        <w:t xml:space="preserve">(d)(3) </w:t>
      </w:r>
      <w:r w:rsidR="003F7E8A" w:rsidRPr="006B60D8">
        <w:rPr>
          <w:rFonts w:ascii="Times New Roman" w:hAnsi="Times New Roman" w:cs="Times New Roman"/>
          <w:sz w:val="24"/>
          <w:szCs w:val="24"/>
        </w:rPr>
        <w:t>The he</w:t>
      </w:r>
      <w:r w:rsidR="008A3BD6" w:rsidRPr="006B60D8">
        <w:rPr>
          <w:rFonts w:ascii="Times New Roman" w:hAnsi="Times New Roman" w:cs="Times New Roman"/>
          <w:sz w:val="24"/>
          <w:szCs w:val="24"/>
        </w:rPr>
        <w:t>ad of the contracting activity is the approval authority for actions stated</w:t>
      </w:r>
      <w:r w:rsidR="003F7E8A" w:rsidRPr="006B60D8">
        <w:rPr>
          <w:rFonts w:ascii="Times New Roman" w:hAnsi="Times New Roman" w:cs="Times New Roman"/>
          <w:sz w:val="24"/>
          <w:szCs w:val="24"/>
        </w:rPr>
        <w:t xml:space="preserve"> in FAR 8.405-6(d</w:t>
      </w:r>
      <w:proofErr w:type="gramStart"/>
      <w:r w:rsidR="003F7E8A" w:rsidRPr="006B60D8">
        <w:rPr>
          <w:rFonts w:ascii="Times New Roman" w:hAnsi="Times New Roman" w:cs="Times New Roman"/>
          <w:sz w:val="24"/>
          <w:szCs w:val="24"/>
        </w:rPr>
        <w:t>)(</w:t>
      </w:r>
      <w:proofErr w:type="gramEnd"/>
      <w:r w:rsidR="003F7E8A" w:rsidRPr="006B60D8">
        <w:rPr>
          <w:rFonts w:ascii="Times New Roman" w:hAnsi="Times New Roman" w:cs="Times New Roman"/>
          <w:sz w:val="24"/>
          <w:szCs w:val="24"/>
        </w:rPr>
        <w:t xml:space="preserve">3).  </w:t>
      </w:r>
      <w:r w:rsidRPr="006B60D8">
        <w:rPr>
          <w:rFonts w:ascii="Times New Roman" w:hAnsi="Times New Roman" w:cs="Times New Roman"/>
          <w:sz w:val="24"/>
          <w:szCs w:val="24"/>
        </w:rPr>
        <w:t>See Appendix GG for further delegation.</w:t>
      </w:r>
    </w:p>
    <w:p w14:paraId="12B302E1" w14:textId="37070C1F" w:rsidR="001732B2" w:rsidRPr="00B80624" w:rsidRDefault="00B80624" w:rsidP="006B60D8">
      <w:pPr>
        <w:pStyle w:val="Heading3"/>
      </w:pPr>
      <w:bookmarkStart w:id="11" w:name="_Toc512838704"/>
      <w:bookmarkStart w:id="12" w:name="_Toc514048875"/>
      <w:r w:rsidRPr="00B80624">
        <w:t>Subpart 5108.8 – Acquisition of Printing and Related Supplies</w:t>
      </w:r>
      <w:bookmarkEnd w:id="11"/>
      <w:bookmarkEnd w:id="12"/>
    </w:p>
    <w:p w14:paraId="445E4F78" w14:textId="546A3E86" w:rsidR="00B80624" w:rsidRPr="00B80624" w:rsidRDefault="00B80624" w:rsidP="006B60D8">
      <w:pPr>
        <w:pStyle w:val="Heading4"/>
      </w:pPr>
      <w:bookmarkStart w:id="13" w:name="_Toc512838705"/>
      <w:bookmarkStart w:id="14" w:name="_Toc514048876"/>
      <w:proofErr w:type="gramStart"/>
      <w:r w:rsidRPr="00B80624">
        <w:t>5108.802  Policy</w:t>
      </w:r>
      <w:proofErr w:type="gramEnd"/>
      <w:r w:rsidRPr="00B80624">
        <w:t>.</w:t>
      </w:r>
      <w:bookmarkEnd w:id="13"/>
      <w:bookmarkEnd w:id="14"/>
    </w:p>
    <w:p w14:paraId="48287DAD" w14:textId="727FCCBD" w:rsidR="00B80624" w:rsidRPr="00D90054" w:rsidRDefault="00B80624" w:rsidP="00D90054">
      <w:pPr>
        <w:rPr>
          <w:rFonts w:ascii="Times New Roman" w:hAnsi="Times New Roman" w:cs="Times New Roman"/>
          <w:sz w:val="24"/>
          <w:szCs w:val="24"/>
        </w:rPr>
      </w:pPr>
      <w:r w:rsidRPr="00D90054">
        <w:rPr>
          <w:rFonts w:ascii="Times New Roman" w:hAnsi="Times New Roman" w:cs="Times New Roman"/>
          <w:sz w:val="24"/>
          <w:szCs w:val="24"/>
        </w:rPr>
        <w:t>(b)  The Assistant Secretary of the Army (Acquisi</w:t>
      </w:r>
      <w:r w:rsidR="00D14B26" w:rsidRPr="00D90054">
        <w:rPr>
          <w:rFonts w:ascii="Times New Roman" w:hAnsi="Times New Roman" w:cs="Times New Roman"/>
          <w:sz w:val="24"/>
          <w:szCs w:val="24"/>
        </w:rPr>
        <w:t xml:space="preserve">tion, Logistics and Technology), on a non-delegable basis, </w:t>
      </w:r>
      <w:r w:rsidRPr="00D90054">
        <w:rPr>
          <w:rFonts w:ascii="Times New Roman" w:hAnsi="Times New Roman" w:cs="Times New Roman"/>
          <w:sz w:val="24"/>
          <w:szCs w:val="24"/>
        </w:rPr>
        <w:t xml:space="preserve">shall designate a central printing authority as set forth in FAR 8.802(b).  </w:t>
      </w:r>
    </w:p>
    <w:p w14:paraId="208C0523" w14:textId="77777777" w:rsidR="00753483" w:rsidRDefault="00753483" w:rsidP="006B60D8">
      <w:pPr>
        <w:pStyle w:val="Heading3"/>
      </w:pPr>
      <w:bookmarkStart w:id="15" w:name="_Toc512838706"/>
      <w:bookmarkStart w:id="16" w:name="_Toc514048877"/>
      <w:r>
        <w:t>Subpart 5108.11 – Leasing of Motor Vehicles</w:t>
      </w:r>
      <w:bookmarkEnd w:id="15"/>
      <w:bookmarkEnd w:id="16"/>
    </w:p>
    <w:p w14:paraId="208C0524" w14:textId="38DC1CEC" w:rsidR="00753483" w:rsidRDefault="00CB033E" w:rsidP="006B60D8">
      <w:pPr>
        <w:pStyle w:val="Heading4"/>
      </w:pPr>
      <w:bookmarkStart w:id="17" w:name="_Toc512838707"/>
      <w:bookmarkStart w:id="18" w:name="_Toc514048878"/>
      <w:proofErr w:type="gramStart"/>
      <w:r>
        <w:t xml:space="preserve">5108.1102  </w:t>
      </w:r>
      <w:proofErr w:type="spellStart"/>
      <w:r>
        <w:t>Presolicitation</w:t>
      </w:r>
      <w:proofErr w:type="spellEnd"/>
      <w:proofErr w:type="gramEnd"/>
      <w:r>
        <w:t xml:space="preserve"> r</w:t>
      </w:r>
      <w:r w:rsidR="00753483">
        <w:t>equirements.</w:t>
      </w:r>
      <w:bookmarkEnd w:id="17"/>
      <w:bookmarkEnd w:id="18"/>
      <w:r w:rsidR="00753483">
        <w:t xml:space="preserve">  </w:t>
      </w:r>
    </w:p>
    <w:p w14:paraId="45D1CDAF" w14:textId="644C639A" w:rsidR="00CB033E" w:rsidRDefault="00753483" w:rsidP="00612CC9">
      <w:pPr>
        <w:spacing w:after="240"/>
        <w:rPr>
          <w:rFonts w:ascii="Times New Roman" w:hAnsi="Times New Roman" w:cs="Times New Roman"/>
          <w:sz w:val="24"/>
          <w:szCs w:val="24"/>
        </w:rPr>
      </w:pPr>
      <w:r w:rsidRPr="000A0A3F">
        <w:rPr>
          <w:rFonts w:ascii="Times New Roman" w:hAnsi="Times New Roman" w:cs="Times New Roman"/>
          <w:sz w:val="24"/>
          <w:szCs w:val="24"/>
        </w:rPr>
        <w:t>(c)</w:t>
      </w:r>
      <w:r>
        <w:rPr>
          <w:rFonts w:ascii="Times New Roman" w:hAnsi="Times New Roman" w:cs="Times New Roman"/>
          <w:sz w:val="24"/>
          <w:szCs w:val="24"/>
        </w:rPr>
        <w:t xml:space="preserve"> The head of the contracting </w:t>
      </w:r>
      <w:r w:rsidR="00B80624">
        <w:rPr>
          <w:rFonts w:ascii="Times New Roman" w:hAnsi="Times New Roman" w:cs="Times New Roman"/>
          <w:sz w:val="24"/>
          <w:szCs w:val="24"/>
        </w:rPr>
        <w:t>office</w:t>
      </w:r>
      <w:r>
        <w:rPr>
          <w:rFonts w:ascii="Times New Roman" w:hAnsi="Times New Roman" w:cs="Times New Roman"/>
          <w:sz w:val="24"/>
          <w:szCs w:val="24"/>
        </w:rPr>
        <w:t xml:space="preserve"> is the approval authority for actions stated in FAR 8.1102(c).  See Appendix GG for further delegation.</w:t>
      </w:r>
    </w:p>
    <w:p w14:paraId="462A46BF" w14:textId="77777777" w:rsidR="00CB033E" w:rsidRDefault="00CB033E" w:rsidP="00CB033E">
      <w:pPr>
        <w:pStyle w:val="Heading3"/>
      </w:pPr>
      <w:bookmarkStart w:id="19" w:name="_Toc512838701"/>
      <w:bookmarkStart w:id="20" w:name="_Toc514048879"/>
      <w:r w:rsidRPr="00CC185F">
        <w:t xml:space="preserve">Subpart 5108.70 </w:t>
      </w:r>
      <w:r>
        <w:t>–</w:t>
      </w:r>
      <w:r w:rsidRPr="00CC185F">
        <w:t xml:space="preserve"> Coordinated Acquisition</w:t>
      </w:r>
      <w:bookmarkEnd w:id="19"/>
      <w:bookmarkEnd w:id="20"/>
    </w:p>
    <w:p w14:paraId="5EE8DD7C" w14:textId="77777777" w:rsidR="00CB033E" w:rsidRPr="00CC185F" w:rsidRDefault="00CB033E" w:rsidP="00CB033E">
      <w:pPr>
        <w:pStyle w:val="Heading4"/>
      </w:pPr>
      <w:bookmarkStart w:id="21" w:name="_Toc512838702"/>
      <w:bookmarkStart w:id="22" w:name="_Toc514048880"/>
      <w:proofErr w:type="gramStart"/>
      <w:r w:rsidRPr="00CC185F">
        <w:t>5108.7002  Assignment</w:t>
      </w:r>
      <w:proofErr w:type="gramEnd"/>
      <w:r w:rsidRPr="00CC185F">
        <w:t xml:space="preserve"> authority.</w:t>
      </w:r>
      <w:bookmarkEnd w:id="21"/>
      <w:bookmarkEnd w:id="22"/>
    </w:p>
    <w:p w14:paraId="2685BE8E" w14:textId="1D5E6295" w:rsidR="00CB033E" w:rsidRDefault="00CB033E" w:rsidP="0065340F">
      <w:pPr>
        <w:rPr>
          <w:rFonts w:ascii="Times New Roman" w:hAnsi="Times New Roman" w:cs="Times New Roman"/>
          <w:sz w:val="24"/>
          <w:szCs w:val="24"/>
        </w:rPr>
      </w:pPr>
      <w:r w:rsidRPr="0065340F">
        <w:rPr>
          <w:rFonts w:ascii="Times New Roman" w:hAnsi="Times New Roman" w:cs="Times New Roman"/>
          <w:sz w:val="24"/>
          <w:szCs w:val="24"/>
        </w:rPr>
        <w:t>(a)(1)  Contracting activities shall procure commodities assigned to the Army under DFARS 208.7000 according to the assignment of responsibilities issued by the Commanding General, U.S. Army Materiel Command.  DFARS PGI 208.7006 lists the commodity assignments.</w:t>
      </w:r>
    </w:p>
    <w:p w14:paraId="48F8AC2B" w14:textId="77777777" w:rsidR="00BC65DF" w:rsidRPr="0065340F" w:rsidRDefault="00BC65DF" w:rsidP="0065340F">
      <w:pPr>
        <w:rPr>
          <w:rFonts w:ascii="Times New Roman" w:hAnsi="Times New Roman" w:cs="Times New Roman"/>
          <w:i/>
          <w:sz w:val="24"/>
          <w:szCs w:val="24"/>
        </w:rPr>
      </w:pPr>
    </w:p>
    <w:p w14:paraId="73EC25A0" w14:textId="77777777" w:rsidR="00CB033E" w:rsidRDefault="00CB033E" w:rsidP="00CB033E">
      <w:pPr>
        <w:pStyle w:val="Heading4"/>
      </w:pPr>
      <w:bookmarkStart w:id="23" w:name="_Toc512838703"/>
      <w:bookmarkStart w:id="24" w:name="_Toc514048881"/>
      <w:r w:rsidRPr="00335459">
        <w:t>5108.7002-</w:t>
      </w:r>
      <w:proofErr w:type="gramStart"/>
      <w:r w:rsidRPr="00335459">
        <w:t>90  Non</w:t>
      </w:r>
      <w:proofErr w:type="gramEnd"/>
      <w:r w:rsidRPr="00335459">
        <w:t>-</w:t>
      </w:r>
      <w:r>
        <w:t>s</w:t>
      </w:r>
      <w:r w:rsidRPr="00335459">
        <w:t xml:space="preserve">tandard </w:t>
      </w:r>
      <w:r>
        <w:t>a</w:t>
      </w:r>
      <w:r w:rsidRPr="00335459">
        <w:t>mmunition</w:t>
      </w:r>
      <w:r>
        <w:t>.</w:t>
      </w:r>
      <w:bookmarkEnd w:id="23"/>
      <w:bookmarkEnd w:id="24"/>
    </w:p>
    <w:p w14:paraId="37A4BE6E" w14:textId="4D8BF137" w:rsidR="00CB033E" w:rsidRDefault="00CB033E" w:rsidP="00BC65DF">
      <w:pPr>
        <w:pStyle w:val="PlainText"/>
        <w:spacing w:after="0" w:line="240" w:lineRule="auto"/>
        <w:rPr>
          <w:rFonts w:ascii="Times New Roman" w:hAnsi="Times New Roman" w:cs="Times New Roman"/>
          <w:sz w:val="24"/>
        </w:rPr>
      </w:pPr>
      <w:r w:rsidRPr="00064F4F">
        <w:rPr>
          <w:rFonts w:ascii="Times New Roman" w:hAnsi="Times New Roman" w:cs="Times New Roman"/>
          <w:sz w:val="24"/>
        </w:rPr>
        <w:t xml:space="preserve">Contracting officers shall forward all U.S. Army non-standard ammunition procurements to </w:t>
      </w:r>
      <w:bookmarkStart w:id="25" w:name="_GoBack"/>
      <w:bookmarkEnd w:id="25"/>
      <w:r w:rsidR="00064F4F" w:rsidRPr="00064F4F">
        <w:rPr>
          <w:rFonts w:ascii="Times New Roman" w:hAnsi="Times New Roman" w:cs="Times New Roman"/>
          <w:sz w:val="24"/>
        </w:rPr>
        <w:t>Joint Program Executive Office, Armaments &amp; Ammunition for</w:t>
      </w:r>
      <w:r w:rsidR="00BC65DF">
        <w:rPr>
          <w:rFonts w:ascii="Times New Roman" w:hAnsi="Times New Roman" w:cs="Times New Roman"/>
          <w:sz w:val="24"/>
        </w:rPr>
        <w:t xml:space="preserve"> </w:t>
      </w:r>
      <w:r w:rsidR="00064F4F">
        <w:rPr>
          <w:rFonts w:ascii="Times New Roman" w:hAnsi="Times New Roman" w:cs="Times New Roman"/>
          <w:sz w:val="24"/>
        </w:rPr>
        <w:t>e</w:t>
      </w:r>
      <w:r w:rsidR="00064F4F" w:rsidRPr="00064F4F">
        <w:rPr>
          <w:rFonts w:ascii="Times New Roman" w:hAnsi="Times New Roman" w:cs="Times New Roman"/>
          <w:sz w:val="24"/>
        </w:rPr>
        <w:t>xecution</w:t>
      </w:r>
      <w:r w:rsidR="00064F4F">
        <w:rPr>
          <w:rFonts w:ascii="Times New Roman" w:hAnsi="Times New Roman" w:cs="Times New Roman"/>
          <w:sz w:val="24"/>
        </w:rPr>
        <w:t>.</w:t>
      </w:r>
    </w:p>
    <w:p w14:paraId="38B5E128" w14:textId="77777777" w:rsidR="00BC65DF" w:rsidRPr="00064F4F" w:rsidRDefault="00BC65DF" w:rsidP="00BC65DF">
      <w:pPr>
        <w:pStyle w:val="PlainText"/>
        <w:rPr>
          <w:rFonts w:ascii="Times New Roman" w:hAnsi="Times New Roman" w:cs="Times New Roman"/>
          <w:sz w:val="24"/>
        </w:rPr>
      </w:pPr>
    </w:p>
    <w:p w14:paraId="208C0527" w14:textId="77777777" w:rsidR="008E2AD7" w:rsidRPr="00CC185F" w:rsidRDefault="008E2AD7" w:rsidP="006B60D8">
      <w:pPr>
        <w:pStyle w:val="Heading3"/>
      </w:pPr>
      <w:bookmarkStart w:id="26" w:name="_Toc512838708"/>
      <w:bookmarkStart w:id="27" w:name="_Toc514048882"/>
      <w:r w:rsidRPr="00CC185F">
        <w:t xml:space="preserve">Subpart 5108.74 </w:t>
      </w:r>
      <w:r w:rsidR="000D1182">
        <w:t>–</w:t>
      </w:r>
      <w:r w:rsidR="002D3EC0">
        <w:t xml:space="preserve"> </w:t>
      </w:r>
      <w:r w:rsidRPr="00CC185F">
        <w:t>Enterprise Software Agreements</w:t>
      </w:r>
      <w:bookmarkEnd w:id="26"/>
      <w:bookmarkEnd w:id="27"/>
    </w:p>
    <w:p w14:paraId="208C0528" w14:textId="77777777" w:rsidR="008E2AD7" w:rsidRPr="00CC185F" w:rsidRDefault="008E2AD7" w:rsidP="006B60D8">
      <w:pPr>
        <w:pStyle w:val="Heading4"/>
      </w:pPr>
      <w:bookmarkStart w:id="28" w:name="_Toc512838709"/>
      <w:bookmarkStart w:id="29" w:name="_Toc514048883"/>
      <w:r w:rsidRPr="00CC185F">
        <w:t>5108.74</w:t>
      </w:r>
      <w:r w:rsidR="00E6706A">
        <w:t>01</w:t>
      </w:r>
      <w:r w:rsidR="00BD0E7D">
        <w:t>-</w:t>
      </w:r>
      <w:proofErr w:type="gramStart"/>
      <w:r w:rsidR="00BD0E7D">
        <w:t>90  Software</w:t>
      </w:r>
      <w:proofErr w:type="gramEnd"/>
      <w:r w:rsidR="00BD0E7D">
        <w:t xml:space="preserve"> </w:t>
      </w:r>
      <w:r w:rsidR="00E6706A">
        <w:t>p</w:t>
      </w:r>
      <w:r w:rsidR="00BD0E7D">
        <w:t xml:space="preserve">roduct </w:t>
      </w:r>
      <w:r w:rsidR="00E6706A">
        <w:t>m</w:t>
      </w:r>
      <w:r w:rsidR="00BD0E7D">
        <w:t>anager</w:t>
      </w:r>
      <w:r w:rsidR="002D3EC0">
        <w:t>.</w:t>
      </w:r>
      <w:bookmarkEnd w:id="28"/>
      <w:bookmarkEnd w:id="29"/>
    </w:p>
    <w:p w14:paraId="208C0529" w14:textId="3EADD8BD" w:rsidR="008E2AD7" w:rsidRPr="0065340F" w:rsidRDefault="008E2AD7" w:rsidP="0065340F">
      <w:pPr>
        <w:rPr>
          <w:rFonts w:ascii="Times New Roman" w:hAnsi="Times New Roman" w:cs="Times New Roman"/>
          <w:sz w:val="24"/>
          <w:szCs w:val="24"/>
        </w:rPr>
      </w:pPr>
      <w:r w:rsidRPr="0065340F">
        <w:rPr>
          <w:rFonts w:ascii="Times New Roman" w:hAnsi="Times New Roman" w:cs="Times New Roman"/>
          <w:sz w:val="24"/>
          <w:szCs w:val="24"/>
        </w:rPr>
        <w:t>The Army’s software product manager is the Computer Hardware, Enterprise Software and Solutions (CHESS) Office</w:t>
      </w:r>
      <w:r w:rsidR="00301DA3" w:rsidRPr="0065340F">
        <w:rPr>
          <w:rFonts w:ascii="Times New Roman" w:hAnsi="Times New Roman" w:cs="Times New Roman"/>
          <w:sz w:val="24"/>
          <w:szCs w:val="24"/>
        </w:rPr>
        <w:t>.  Information on CHESS is available via the Internet at</w:t>
      </w:r>
      <w:r w:rsidR="00D73992" w:rsidRPr="0065340F">
        <w:rPr>
          <w:rFonts w:ascii="Times New Roman" w:hAnsi="Times New Roman" w:cs="Times New Roman"/>
          <w:sz w:val="24"/>
          <w:szCs w:val="24"/>
        </w:rPr>
        <w:t xml:space="preserve"> </w:t>
      </w:r>
      <w:hyperlink r:id="rId10" w:history="1">
        <w:r w:rsidR="00CB033E" w:rsidRPr="0065340F">
          <w:rPr>
            <w:rStyle w:val="Hyperlink"/>
            <w:rFonts w:ascii="Times New Roman" w:hAnsi="Times New Roman" w:cs="Times New Roman"/>
            <w:sz w:val="24"/>
            <w:szCs w:val="24"/>
          </w:rPr>
          <w:t>https://chess.army.mil</w:t>
        </w:r>
      </w:hyperlink>
      <w:r w:rsidR="00D73992" w:rsidRPr="0065340F">
        <w:rPr>
          <w:rFonts w:ascii="Times New Roman" w:hAnsi="Times New Roman" w:cs="Times New Roman"/>
          <w:sz w:val="24"/>
          <w:szCs w:val="24"/>
        </w:rPr>
        <w:t>.</w:t>
      </w:r>
      <w:r w:rsidR="00CB033E" w:rsidRPr="0065340F">
        <w:rPr>
          <w:rFonts w:ascii="Times New Roman" w:hAnsi="Times New Roman" w:cs="Times New Roman"/>
          <w:sz w:val="24"/>
          <w:szCs w:val="24"/>
        </w:rPr>
        <w:t xml:space="preserve"> </w:t>
      </w:r>
    </w:p>
    <w:p w14:paraId="208C052A" w14:textId="77777777" w:rsidR="008E2AD7" w:rsidRPr="00CC185F" w:rsidRDefault="008E2AD7" w:rsidP="006B60D8">
      <w:pPr>
        <w:pStyle w:val="Heading4"/>
      </w:pPr>
      <w:bookmarkStart w:id="30" w:name="_Toc512838710"/>
      <w:bookmarkStart w:id="31" w:name="_Toc514048884"/>
      <w:proofErr w:type="gramStart"/>
      <w:r w:rsidRPr="00CC185F">
        <w:t xml:space="preserve">5108.7403 </w:t>
      </w:r>
      <w:r w:rsidR="006B7D25">
        <w:t xml:space="preserve"> </w:t>
      </w:r>
      <w:r w:rsidRPr="00CC185F">
        <w:t>Acquisition</w:t>
      </w:r>
      <w:proofErr w:type="gramEnd"/>
      <w:r w:rsidRPr="00CC185F">
        <w:t xml:space="preserve"> </w:t>
      </w:r>
      <w:r w:rsidR="002D3EC0">
        <w:t>p</w:t>
      </w:r>
      <w:r w:rsidR="002D3EC0" w:rsidRPr="00CC185F">
        <w:t>rocedures</w:t>
      </w:r>
      <w:r w:rsidR="002D3EC0">
        <w:t>.</w:t>
      </w:r>
      <w:bookmarkEnd w:id="30"/>
      <w:bookmarkEnd w:id="31"/>
    </w:p>
    <w:p w14:paraId="208C052B" w14:textId="77777777" w:rsidR="008E2AD7" w:rsidRPr="0065340F" w:rsidRDefault="008E2AD7" w:rsidP="0065340F">
      <w:pPr>
        <w:rPr>
          <w:rFonts w:ascii="Times New Roman" w:hAnsi="Times New Roman" w:cs="Times New Roman"/>
          <w:bCs/>
          <w:sz w:val="24"/>
          <w:szCs w:val="24"/>
        </w:rPr>
      </w:pPr>
      <w:r w:rsidRPr="0065340F">
        <w:rPr>
          <w:rFonts w:ascii="Times New Roman" w:hAnsi="Times New Roman" w:cs="Times New Roman"/>
          <w:sz w:val="24"/>
          <w:szCs w:val="24"/>
        </w:rPr>
        <w:t xml:space="preserve">(5)(iii) </w:t>
      </w:r>
      <w:r w:rsidR="006B7D25" w:rsidRPr="0065340F">
        <w:rPr>
          <w:rFonts w:ascii="Times New Roman" w:hAnsi="Times New Roman" w:cs="Times New Roman"/>
          <w:sz w:val="24"/>
          <w:szCs w:val="24"/>
        </w:rPr>
        <w:t xml:space="preserve"> </w:t>
      </w:r>
      <w:r w:rsidR="005B1BA7" w:rsidRPr="0065340F">
        <w:rPr>
          <w:rFonts w:ascii="Times New Roman" w:hAnsi="Times New Roman" w:cs="Times New Roman"/>
          <w:sz w:val="24"/>
          <w:szCs w:val="24"/>
        </w:rPr>
        <w:t xml:space="preserve">Before procuring commercial software outside of </w:t>
      </w:r>
      <w:r w:rsidR="00527A18" w:rsidRPr="0065340F">
        <w:rPr>
          <w:rFonts w:ascii="Times New Roman" w:hAnsi="Times New Roman" w:cs="Times New Roman"/>
          <w:sz w:val="24"/>
          <w:szCs w:val="24"/>
        </w:rPr>
        <w:t>the CHESS contracts</w:t>
      </w:r>
      <w:r w:rsidR="005B1BA7" w:rsidRPr="0065340F">
        <w:rPr>
          <w:rFonts w:ascii="Times New Roman" w:hAnsi="Times New Roman" w:cs="Times New Roman"/>
          <w:sz w:val="24"/>
          <w:szCs w:val="24"/>
        </w:rPr>
        <w:t>, t</w:t>
      </w:r>
      <w:r w:rsidR="008D360C" w:rsidRPr="0065340F">
        <w:rPr>
          <w:rFonts w:ascii="Times New Roman" w:hAnsi="Times New Roman" w:cs="Times New Roman"/>
          <w:sz w:val="24"/>
          <w:szCs w:val="24"/>
        </w:rPr>
        <w:t>he contracting officer must ensure that t</w:t>
      </w:r>
      <w:r w:rsidR="00600367" w:rsidRPr="0065340F">
        <w:rPr>
          <w:rFonts w:ascii="Times New Roman" w:hAnsi="Times New Roman" w:cs="Times New Roman"/>
          <w:sz w:val="24"/>
          <w:szCs w:val="24"/>
        </w:rPr>
        <w:t xml:space="preserve">he requiring activity </w:t>
      </w:r>
      <w:r w:rsidR="008D360C" w:rsidRPr="0065340F">
        <w:rPr>
          <w:rFonts w:ascii="Times New Roman" w:hAnsi="Times New Roman" w:cs="Times New Roman"/>
          <w:sz w:val="24"/>
          <w:szCs w:val="24"/>
        </w:rPr>
        <w:t>obtains</w:t>
      </w:r>
      <w:r w:rsidR="00600367" w:rsidRPr="0065340F">
        <w:rPr>
          <w:rFonts w:ascii="Times New Roman" w:hAnsi="Times New Roman" w:cs="Times New Roman"/>
          <w:sz w:val="24"/>
          <w:szCs w:val="24"/>
        </w:rPr>
        <w:t xml:space="preserve"> a </w:t>
      </w:r>
      <w:r w:rsidR="007A7A29" w:rsidRPr="0065340F">
        <w:rPr>
          <w:rFonts w:ascii="Times New Roman" w:hAnsi="Times New Roman" w:cs="Times New Roman"/>
          <w:sz w:val="24"/>
          <w:szCs w:val="24"/>
        </w:rPr>
        <w:t>w</w:t>
      </w:r>
      <w:r w:rsidR="00600367" w:rsidRPr="0065340F">
        <w:rPr>
          <w:rFonts w:ascii="Times New Roman" w:hAnsi="Times New Roman" w:cs="Times New Roman"/>
          <w:sz w:val="24"/>
          <w:szCs w:val="24"/>
        </w:rPr>
        <w:t>aiver</w:t>
      </w:r>
      <w:r w:rsidR="00361512" w:rsidRPr="0065340F">
        <w:rPr>
          <w:rFonts w:ascii="Times New Roman" w:hAnsi="Times New Roman" w:cs="Times New Roman"/>
          <w:sz w:val="24"/>
          <w:szCs w:val="24"/>
        </w:rPr>
        <w:t xml:space="preserve"> (see 5139.101-90(a)</w:t>
      </w:r>
      <w:r w:rsidR="001937D0" w:rsidRPr="0065340F">
        <w:rPr>
          <w:rFonts w:ascii="Times New Roman" w:hAnsi="Times New Roman" w:cs="Times New Roman"/>
          <w:sz w:val="24"/>
          <w:szCs w:val="24"/>
        </w:rPr>
        <w:t>)</w:t>
      </w:r>
      <w:r w:rsidR="00600367" w:rsidRPr="0065340F">
        <w:rPr>
          <w:rFonts w:ascii="Times New Roman" w:hAnsi="Times New Roman" w:cs="Times New Roman"/>
          <w:bCs/>
          <w:sz w:val="24"/>
          <w:szCs w:val="24"/>
        </w:rPr>
        <w:t>.</w:t>
      </w:r>
    </w:p>
    <w:p w14:paraId="208C052C" w14:textId="77777777" w:rsidR="00E85379" w:rsidRPr="00E85379" w:rsidRDefault="00E85379" w:rsidP="006B60D8">
      <w:pPr>
        <w:pStyle w:val="Heading3"/>
      </w:pPr>
      <w:bookmarkStart w:id="32" w:name="_Toc512838711"/>
      <w:bookmarkStart w:id="33" w:name="_Toc514048885"/>
      <w:r w:rsidRPr="00E85379">
        <w:t>Subpart 51</w:t>
      </w:r>
      <w:r w:rsidR="00545C37">
        <w:t>0</w:t>
      </w:r>
      <w:r w:rsidRPr="00E85379">
        <w:t>8.90 – Civil Confinement of Military Absentees and Deserters</w:t>
      </w:r>
      <w:bookmarkEnd w:id="32"/>
      <w:bookmarkEnd w:id="33"/>
    </w:p>
    <w:p w14:paraId="208C052D" w14:textId="77777777" w:rsidR="00CA4DED" w:rsidRDefault="00CA4DED" w:rsidP="006B60D8">
      <w:pPr>
        <w:pStyle w:val="Heading4"/>
      </w:pPr>
      <w:bookmarkStart w:id="34" w:name="_Toc512838712"/>
      <w:bookmarkStart w:id="35" w:name="_Toc514048886"/>
      <w:proofErr w:type="gramStart"/>
      <w:r>
        <w:t>5108.9000  Scope</w:t>
      </w:r>
      <w:proofErr w:type="gramEnd"/>
      <w:r>
        <w:t xml:space="preserve"> of subpart.</w:t>
      </w:r>
      <w:bookmarkEnd w:id="34"/>
      <w:bookmarkEnd w:id="35"/>
    </w:p>
    <w:p w14:paraId="208C052E" w14:textId="77777777" w:rsidR="00CA4DED" w:rsidRPr="006B60D8" w:rsidRDefault="00CA4DED" w:rsidP="006B60D8">
      <w:pPr>
        <w:rPr>
          <w:rFonts w:ascii="Times New Roman" w:hAnsi="Times New Roman" w:cs="Times New Roman"/>
          <w:b/>
          <w:sz w:val="24"/>
          <w:szCs w:val="24"/>
        </w:rPr>
      </w:pPr>
      <w:r w:rsidRPr="006B60D8">
        <w:rPr>
          <w:rFonts w:ascii="Times New Roman" w:hAnsi="Times New Roman" w:cs="Times New Roman"/>
          <w:sz w:val="24"/>
          <w:szCs w:val="24"/>
        </w:rPr>
        <w:t>This subpart prescribes policy for the acquisition of civil detention facility services, when</w:t>
      </w:r>
      <w:r w:rsidR="00374CDC" w:rsidRPr="006B60D8">
        <w:rPr>
          <w:rFonts w:ascii="Times New Roman" w:hAnsi="Times New Roman" w:cs="Times New Roman"/>
          <w:sz w:val="24"/>
          <w:szCs w:val="24"/>
        </w:rPr>
        <w:t xml:space="preserve"> installation commanders or provost marshals deem</w:t>
      </w:r>
      <w:r w:rsidRPr="006B60D8">
        <w:rPr>
          <w:rFonts w:ascii="Times New Roman" w:hAnsi="Times New Roman" w:cs="Times New Roman"/>
          <w:sz w:val="24"/>
          <w:szCs w:val="24"/>
        </w:rPr>
        <w:t xml:space="preserve"> the use of such facilities appropriate.</w:t>
      </w:r>
    </w:p>
    <w:p w14:paraId="208C052F" w14:textId="77777777" w:rsidR="00E85379" w:rsidRPr="00E85379" w:rsidRDefault="00E85379" w:rsidP="006B60D8">
      <w:pPr>
        <w:pStyle w:val="Heading4"/>
      </w:pPr>
      <w:bookmarkStart w:id="36" w:name="_Toc512838713"/>
      <w:bookmarkStart w:id="37" w:name="_Toc514048887"/>
      <w:proofErr w:type="gramStart"/>
      <w:r w:rsidRPr="00E85379">
        <w:t>5108.9001  Use</w:t>
      </w:r>
      <w:proofErr w:type="gramEnd"/>
      <w:r w:rsidRPr="00E85379">
        <w:t xml:space="preserve"> of civil detention facilities.</w:t>
      </w:r>
      <w:bookmarkEnd w:id="36"/>
      <w:bookmarkEnd w:id="37"/>
    </w:p>
    <w:p w14:paraId="208C0531" w14:textId="6E17CA1D" w:rsidR="00D73992" w:rsidRPr="0065340F" w:rsidRDefault="00E85379" w:rsidP="0065340F">
      <w:pPr>
        <w:rPr>
          <w:rFonts w:ascii="Times New Roman" w:hAnsi="Times New Roman" w:cs="Times New Roman"/>
          <w:bCs/>
          <w:sz w:val="24"/>
          <w:szCs w:val="24"/>
        </w:rPr>
      </w:pPr>
      <w:r w:rsidRPr="0065340F">
        <w:rPr>
          <w:rFonts w:ascii="Times New Roman" w:hAnsi="Times New Roman" w:cs="Times New Roman"/>
          <w:sz w:val="24"/>
          <w:szCs w:val="24"/>
        </w:rPr>
        <w:t>See Army Regulation</w:t>
      </w:r>
      <w:r w:rsidR="00623A3A" w:rsidRPr="0065340F">
        <w:rPr>
          <w:rFonts w:ascii="Times New Roman" w:hAnsi="Times New Roman" w:cs="Times New Roman"/>
          <w:sz w:val="24"/>
          <w:szCs w:val="24"/>
        </w:rPr>
        <w:t>s</w:t>
      </w:r>
      <w:r w:rsidRPr="0065340F">
        <w:rPr>
          <w:rFonts w:ascii="Times New Roman" w:hAnsi="Times New Roman" w:cs="Times New Roman"/>
          <w:sz w:val="24"/>
          <w:szCs w:val="24"/>
        </w:rPr>
        <w:t xml:space="preserve"> 190-9 and 190-47.</w:t>
      </w:r>
    </w:p>
    <w:p w14:paraId="208C0532" w14:textId="77777777" w:rsidR="00B26098" w:rsidRPr="00E85379" w:rsidRDefault="00B26098" w:rsidP="006B60D8">
      <w:pPr>
        <w:pStyle w:val="Heading3"/>
      </w:pPr>
      <w:bookmarkStart w:id="38" w:name="_Toc512838714"/>
      <w:bookmarkStart w:id="39" w:name="_Toc514048888"/>
      <w:r w:rsidRPr="00E85379">
        <w:t>Subpart 5108.9</w:t>
      </w:r>
      <w:r w:rsidR="00E85379" w:rsidRPr="00E85379">
        <w:t>1</w:t>
      </w:r>
      <w:r w:rsidR="00623A3A">
        <w:t xml:space="preserve"> </w:t>
      </w:r>
      <w:r w:rsidRPr="00E85379">
        <w:t>– Video Productions</w:t>
      </w:r>
      <w:bookmarkEnd w:id="38"/>
      <w:bookmarkEnd w:id="39"/>
    </w:p>
    <w:p w14:paraId="208C0533" w14:textId="77777777" w:rsidR="00374CDC" w:rsidRDefault="00374CDC" w:rsidP="006B60D8">
      <w:pPr>
        <w:pStyle w:val="Heading4"/>
      </w:pPr>
      <w:bookmarkStart w:id="40" w:name="_Toc512838715"/>
      <w:bookmarkStart w:id="41" w:name="_Toc514048889"/>
      <w:proofErr w:type="gramStart"/>
      <w:r>
        <w:t>5108.9100  Scope</w:t>
      </w:r>
      <w:proofErr w:type="gramEnd"/>
      <w:r>
        <w:t xml:space="preserve"> of subpart.</w:t>
      </w:r>
      <w:bookmarkEnd w:id="40"/>
      <w:bookmarkEnd w:id="41"/>
    </w:p>
    <w:p w14:paraId="1AB3C0A9" w14:textId="7D29FD46" w:rsidR="00612CC9" w:rsidRPr="00374CDC" w:rsidRDefault="00374CDC" w:rsidP="00B26098">
      <w:pPr>
        <w:pStyle w:val="PlainText"/>
        <w:spacing w:after="240"/>
        <w:rPr>
          <w:rFonts w:ascii="Times New Roman" w:hAnsi="Times New Roman" w:cs="Times New Roman"/>
          <w:sz w:val="24"/>
        </w:rPr>
      </w:pPr>
      <w:r w:rsidRPr="00374CDC">
        <w:rPr>
          <w:rFonts w:ascii="Times New Roman" w:hAnsi="Times New Roman" w:cs="Times New Roman"/>
          <w:sz w:val="24"/>
        </w:rPr>
        <w:t>This subpart prescribes policy for the acquisition</w:t>
      </w:r>
      <w:r w:rsidR="00F50CC1">
        <w:rPr>
          <w:rFonts w:ascii="Times New Roman" w:hAnsi="Times New Roman" w:cs="Times New Roman"/>
          <w:sz w:val="24"/>
        </w:rPr>
        <w:t xml:space="preserve"> of</w:t>
      </w:r>
      <w:r w:rsidRPr="00374CDC">
        <w:rPr>
          <w:rFonts w:ascii="Times New Roman" w:hAnsi="Times New Roman" w:cs="Times New Roman"/>
          <w:sz w:val="24"/>
        </w:rPr>
        <w:t xml:space="preserve"> </w:t>
      </w:r>
      <w:r>
        <w:rPr>
          <w:rFonts w:ascii="Times New Roman" w:hAnsi="Times New Roman" w:cs="Times New Roman"/>
          <w:sz w:val="24"/>
        </w:rPr>
        <w:t xml:space="preserve">video </w:t>
      </w:r>
      <w:r w:rsidRPr="00374CDC">
        <w:rPr>
          <w:rFonts w:ascii="Times New Roman" w:hAnsi="Times New Roman" w:cs="Times New Roman"/>
          <w:sz w:val="24"/>
        </w:rPr>
        <w:t>productions.</w:t>
      </w:r>
    </w:p>
    <w:p w14:paraId="208C0535" w14:textId="77777777" w:rsidR="00B26098" w:rsidRPr="00FF6B71" w:rsidRDefault="00B26098" w:rsidP="006B60D8">
      <w:pPr>
        <w:pStyle w:val="Heading4"/>
      </w:pPr>
      <w:bookmarkStart w:id="42" w:name="_Toc512838716"/>
      <w:bookmarkStart w:id="43" w:name="_Toc514048890"/>
      <w:proofErr w:type="gramStart"/>
      <w:r w:rsidRPr="00FF6B71">
        <w:t>51</w:t>
      </w:r>
      <w:r w:rsidR="00E85379">
        <w:t>08</w:t>
      </w:r>
      <w:r w:rsidRPr="00FF6B71">
        <w:t>.9</w:t>
      </w:r>
      <w:r w:rsidR="00E85379">
        <w:t>1</w:t>
      </w:r>
      <w:r w:rsidRPr="00FF6B71">
        <w:t>01  Contracting</w:t>
      </w:r>
      <w:proofErr w:type="gramEnd"/>
      <w:r w:rsidRPr="00FF6B71">
        <w:t xml:space="preserve"> for total productions.</w:t>
      </w:r>
      <w:bookmarkEnd w:id="42"/>
      <w:bookmarkEnd w:id="43"/>
    </w:p>
    <w:p w14:paraId="208C0536" w14:textId="77777777" w:rsidR="00B26098" w:rsidRPr="00FF6B71" w:rsidRDefault="00B26098" w:rsidP="00B26098">
      <w:pPr>
        <w:pStyle w:val="PlainText"/>
        <w:spacing w:after="240"/>
        <w:rPr>
          <w:rFonts w:ascii="Times New Roman" w:hAnsi="Times New Roman" w:cs="Times New Roman"/>
          <w:sz w:val="24"/>
        </w:rPr>
      </w:pPr>
      <w:r w:rsidRPr="00FF6B71">
        <w:rPr>
          <w:rFonts w:ascii="Times New Roman" w:hAnsi="Times New Roman" w:cs="Times New Roman"/>
          <w:sz w:val="24"/>
        </w:rPr>
        <w:t>(a)  The Army Multimedia and Visual Information Directorate (AMVID), U.S. Army Headquarters Services, Office of the Administrative Assistant to the Secretary of the Army, is the only multimedia</w:t>
      </w:r>
      <w:r>
        <w:rPr>
          <w:rFonts w:ascii="Times New Roman" w:hAnsi="Times New Roman" w:cs="Times New Roman"/>
          <w:sz w:val="24"/>
        </w:rPr>
        <w:t xml:space="preserve"> and </w:t>
      </w:r>
      <w:r w:rsidRPr="00FF6B71">
        <w:rPr>
          <w:rFonts w:ascii="Times New Roman" w:hAnsi="Times New Roman" w:cs="Times New Roman"/>
          <w:sz w:val="24"/>
        </w:rPr>
        <w:t>visual information activity authorized to contract for total productions.  See Army Regulation 25-1 and D</w:t>
      </w:r>
      <w:r w:rsidR="00623A3A">
        <w:rPr>
          <w:rFonts w:ascii="Times New Roman" w:hAnsi="Times New Roman" w:cs="Times New Roman"/>
          <w:sz w:val="24"/>
        </w:rPr>
        <w:t xml:space="preserve">epartment of the </w:t>
      </w:r>
      <w:r w:rsidRPr="00FF6B71">
        <w:rPr>
          <w:rFonts w:ascii="Times New Roman" w:hAnsi="Times New Roman" w:cs="Times New Roman"/>
          <w:sz w:val="24"/>
        </w:rPr>
        <w:t>A</w:t>
      </w:r>
      <w:r w:rsidR="00623A3A">
        <w:rPr>
          <w:rFonts w:ascii="Times New Roman" w:hAnsi="Times New Roman" w:cs="Times New Roman"/>
          <w:sz w:val="24"/>
        </w:rPr>
        <w:t>rmy</w:t>
      </w:r>
      <w:r w:rsidRPr="00FF6B71">
        <w:rPr>
          <w:rFonts w:ascii="Times New Roman" w:hAnsi="Times New Roman" w:cs="Times New Roman"/>
          <w:sz w:val="24"/>
        </w:rPr>
        <w:t xml:space="preserve"> P</w:t>
      </w:r>
      <w:r w:rsidR="00623A3A">
        <w:rPr>
          <w:rFonts w:ascii="Times New Roman" w:hAnsi="Times New Roman" w:cs="Times New Roman"/>
          <w:sz w:val="24"/>
        </w:rPr>
        <w:t>amphlet</w:t>
      </w:r>
      <w:r w:rsidRPr="00FF6B71">
        <w:rPr>
          <w:rFonts w:ascii="Times New Roman" w:hAnsi="Times New Roman" w:cs="Times New Roman"/>
          <w:sz w:val="24"/>
        </w:rPr>
        <w:t xml:space="preserve"> 25-91.</w:t>
      </w:r>
    </w:p>
    <w:p w14:paraId="208C0537" w14:textId="2BB3065E" w:rsidR="00B26098" w:rsidRDefault="00B26098" w:rsidP="00B26098">
      <w:pPr>
        <w:pStyle w:val="PlainText"/>
        <w:spacing w:after="240"/>
        <w:rPr>
          <w:rFonts w:ascii="Times New Roman" w:hAnsi="Times New Roman" w:cs="Times New Roman"/>
          <w:sz w:val="24"/>
        </w:rPr>
      </w:pPr>
      <w:r w:rsidRPr="00595B6F">
        <w:rPr>
          <w:rFonts w:ascii="Times New Roman" w:hAnsi="Times New Roman" w:cs="Times New Roman"/>
          <w:sz w:val="24"/>
        </w:rPr>
        <w:t>(b)  Direct requests for contracted total productions and non-local productions per A</w:t>
      </w:r>
      <w:r w:rsidR="00623A3A">
        <w:rPr>
          <w:rFonts w:ascii="Times New Roman" w:hAnsi="Times New Roman" w:cs="Times New Roman"/>
          <w:sz w:val="24"/>
        </w:rPr>
        <w:t xml:space="preserve">rmy </w:t>
      </w:r>
      <w:r w:rsidRPr="00595B6F">
        <w:rPr>
          <w:rFonts w:ascii="Times New Roman" w:hAnsi="Times New Roman" w:cs="Times New Roman"/>
          <w:sz w:val="24"/>
        </w:rPr>
        <w:t>R</w:t>
      </w:r>
      <w:r w:rsidR="00623A3A">
        <w:rPr>
          <w:rFonts w:ascii="Times New Roman" w:hAnsi="Times New Roman" w:cs="Times New Roman"/>
          <w:sz w:val="24"/>
        </w:rPr>
        <w:t xml:space="preserve">egulation </w:t>
      </w:r>
      <w:r w:rsidRPr="00595B6F">
        <w:rPr>
          <w:rFonts w:ascii="Times New Roman" w:hAnsi="Times New Roman" w:cs="Times New Roman"/>
          <w:sz w:val="24"/>
        </w:rPr>
        <w:t>25-1 to the local visual information activity for processing to the</w:t>
      </w:r>
    </w:p>
    <w:p w14:paraId="0E08147A" w14:textId="77777777" w:rsidR="006E407F" w:rsidRPr="00595B6F" w:rsidRDefault="006E407F" w:rsidP="00B26098">
      <w:pPr>
        <w:pStyle w:val="PlainText"/>
        <w:spacing w:after="240"/>
        <w:rPr>
          <w:rFonts w:ascii="Times New Roman" w:hAnsi="Times New Roman" w:cs="Times New Roman"/>
          <w:sz w:val="24"/>
        </w:rPr>
      </w:pPr>
    </w:p>
    <w:p w14:paraId="208C0538" w14:textId="77777777" w:rsidR="00B26098" w:rsidRPr="00595B6F" w:rsidRDefault="00B26098" w:rsidP="00B26098">
      <w:pPr>
        <w:pStyle w:val="PlainText"/>
        <w:spacing w:after="0"/>
        <w:rPr>
          <w:rFonts w:ascii="Times New Roman" w:hAnsi="Times New Roman" w:cs="Times New Roman"/>
          <w:sz w:val="24"/>
        </w:rPr>
      </w:pPr>
      <w:r w:rsidRPr="00595B6F">
        <w:rPr>
          <w:rFonts w:ascii="Times New Roman" w:hAnsi="Times New Roman" w:cs="Times New Roman"/>
          <w:sz w:val="24"/>
        </w:rPr>
        <w:t>AMVID, Production Acquisition Division</w:t>
      </w:r>
    </w:p>
    <w:p w14:paraId="208C0539" w14:textId="77777777" w:rsidR="00B26098" w:rsidRDefault="00B26098" w:rsidP="00B26098">
      <w:pPr>
        <w:pStyle w:val="PlainText"/>
        <w:spacing w:after="0"/>
        <w:rPr>
          <w:rFonts w:ascii="Times New Roman" w:hAnsi="Times New Roman" w:cs="Times New Roman"/>
          <w:sz w:val="24"/>
        </w:rPr>
      </w:pPr>
      <w:r w:rsidRPr="00595B6F">
        <w:rPr>
          <w:rFonts w:ascii="Times New Roman" w:hAnsi="Times New Roman" w:cs="Times New Roman"/>
          <w:sz w:val="24"/>
        </w:rPr>
        <w:t>ATTN: AAHS-VI-C</w:t>
      </w:r>
    </w:p>
    <w:p w14:paraId="208C053A" w14:textId="77777777" w:rsidR="00B26098" w:rsidRDefault="00B26098" w:rsidP="00B26098">
      <w:pPr>
        <w:pStyle w:val="PlainText"/>
        <w:spacing w:after="0"/>
        <w:rPr>
          <w:rFonts w:ascii="Times New Roman" w:hAnsi="Times New Roman" w:cs="Times New Roman"/>
          <w:sz w:val="24"/>
        </w:rPr>
      </w:pPr>
      <w:r w:rsidRPr="00FF6B71">
        <w:rPr>
          <w:rFonts w:ascii="Times New Roman" w:hAnsi="Times New Roman" w:cs="Times New Roman"/>
          <w:sz w:val="24"/>
        </w:rPr>
        <w:t>2530 Crystal Drive, 13</w:t>
      </w:r>
      <w:r w:rsidRPr="00FF6B71">
        <w:rPr>
          <w:rFonts w:ascii="Times New Roman" w:hAnsi="Times New Roman" w:cs="Times New Roman"/>
          <w:sz w:val="24"/>
          <w:vertAlign w:val="superscript"/>
        </w:rPr>
        <w:t>th</w:t>
      </w:r>
      <w:r w:rsidRPr="00FF6B71">
        <w:rPr>
          <w:rFonts w:ascii="Times New Roman" w:hAnsi="Times New Roman" w:cs="Times New Roman"/>
          <w:sz w:val="24"/>
        </w:rPr>
        <w:t xml:space="preserve"> Floor</w:t>
      </w:r>
    </w:p>
    <w:p w14:paraId="208C053B" w14:textId="67063501" w:rsidR="00B26098" w:rsidRDefault="00B26098" w:rsidP="00B26098">
      <w:pPr>
        <w:pStyle w:val="PlainText"/>
        <w:spacing w:after="240"/>
        <w:rPr>
          <w:rFonts w:ascii="Times New Roman" w:hAnsi="Times New Roman" w:cs="Times New Roman"/>
          <w:sz w:val="24"/>
        </w:rPr>
      </w:pPr>
      <w:r w:rsidRPr="00FF6B71">
        <w:rPr>
          <w:rFonts w:ascii="Times New Roman" w:hAnsi="Times New Roman" w:cs="Times New Roman"/>
          <w:sz w:val="24"/>
        </w:rPr>
        <w:t>Arlington, Virginia 22202-3934.</w:t>
      </w:r>
    </w:p>
    <w:p w14:paraId="742C5967" w14:textId="77777777" w:rsidR="006E407F" w:rsidRPr="00FF6B71" w:rsidRDefault="006E407F" w:rsidP="00B26098">
      <w:pPr>
        <w:pStyle w:val="PlainText"/>
        <w:spacing w:after="240"/>
        <w:rPr>
          <w:rFonts w:ascii="Times New Roman" w:hAnsi="Times New Roman" w:cs="Times New Roman"/>
          <w:sz w:val="24"/>
        </w:rPr>
      </w:pPr>
    </w:p>
    <w:p w14:paraId="208C053C" w14:textId="77777777" w:rsidR="00B26098" w:rsidRPr="00FF6B71" w:rsidRDefault="00B26098" w:rsidP="00B26098">
      <w:pPr>
        <w:pStyle w:val="PlainText"/>
        <w:spacing w:after="240"/>
        <w:rPr>
          <w:rFonts w:ascii="Times New Roman" w:hAnsi="Times New Roman" w:cs="Times New Roman"/>
          <w:sz w:val="24"/>
        </w:rPr>
      </w:pPr>
      <w:r w:rsidRPr="00595B6F">
        <w:rPr>
          <w:rFonts w:ascii="Times New Roman" w:hAnsi="Times New Roman" w:cs="Times New Roman"/>
          <w:sz w:val="24"/>
        </w:rPr>
        <w:t xml:space="preserve">(c)  The contracting officer must forward procurement requests for contracting total productions to the AMVID, Production Acquisition Division at the address in </w:t>
      </w:r>
      <w:r w:rsidR="0045247F">
        <w:rPr>
          <w:rFonts w:ascii="Times New Roman" w:hAnsi="Times New Roman" w:cs="Times New Roman"/>
          <w:sz w:val="24"/>
        </w:rPr>
        <w:t xml:space="preserve">paragraph </w:t>
      </w:r>
      <w:r w:rsidRPr="00595B6F">
        <w:rPr>
          <w:rFonts w:ascii="Times New Roman" w:hAnsi="Times New Roman" w:cs="Times New Roman"/>
          <w:sz w:val="24"/>
        </w:rPr>
        <w:t>(b)</w:t>
      </w:r>
      <w:r w:rsidR="0045247F">
        <w:rPr>
          <w:rFonts w:ascii="Times New Roman" w:hAnsi="Times New Roman" w:cs="Times New Roman"/>
          <w:sz w:val="24"/>
        </w:rPr>
        <w:t xml:space="preserve"> in this section</w:t>
      </w:r>
      <w:r w:rsidRPr="00595B6F">
        <w:rPr>
          <w:rFonts w:ascii="Times New Roman" w:hAnsi="Times New Roman" w:cs="Times New Roman"/>
          <w:sz w:val="24"/>
        </w:rPr>
        <w:t>.</w:t>
      </w:r>
      <w:r w:rsidRPr="00FF6B71">
        <w:rPr>
          <w:rFonts w:ascii="Times New Roman" w:hAnsi="Times New Roman" w:cs="Times New Roman"/>
          <w:sz w:val="24"/>
        </w:rPr>
        <w:t xml:space="preserve"> </w:t>
      </w:r>
    </w:p>
    <w:p w14:paraId="208C053D" w14:textId="77777777" w:rsidR="00B26098" w:rsidRPr="00FF6B71" w:rsidRDefault="00B26098" w:rsidP="00B26098">
      <w:pPr>
        <w:pStyle w:val="PlainText"/>
        <w:spacing w:after="240"/>
        <w:rPr>
          <w:rFonts w:ascii="Times New Roman" w:hAnsi="Times New Roman" w:cs="Times New Roman"/>
          <w:sz w:val="24"/>
        </w:rPr>
      </w:pPr>
      <w:r w:rsidRPr="00FF6B71">
        <w:rPr>
          <w:rFonts w:ascii="Times New Roman" w:hAnsi="Times New Roman" w:cs="Times New Roman"/>
          <w:sz w:val="24"/>
        </w:rPr>
        <w:t>(d)  For advisory and assistance services for audiovisual productions</w:t>
      </w:r>
      <w:r>
        <w:rPr>
          <w:rFonts w:ascii="Times New Roman" w:hAnsi="Times New Roman" w:cs="Times New Roman"/>
          <w:sz w:val="24"/>
        </w:rPr>
        <w:t>,</w:t>
      </w:r>
      <w:r w:rsidRPr="00FF6B71">
        <w:rPr>
          <w:rFonts w:ascii="Times New Roman" w:hAnsi="Times New Roman" w:cs="Times New Roman"/>
          <w:sz w:val="24"/>
        </w:rPr>
        <w:t xml:space="preserve"> please contact AMVID, Production Acquisition Division, at the address in </w:t>
      </w:r>
      <w:r w:rsidR="0045247F">
        <w:rPr>
          <w:rFonts w:ascii="Times New Roman" w:hAnsi="Times New Roman" w:cs="Times New Roman"/>
          <w:sz w:val="24"/>
        </w:rPr>
        <w:t xml:space="preserve">paragraph </w:t>
      </w:r>
      <w:r w:rsidRPr="00FF6B71">
        <w:rPr>
          <w:rFonts w:ascii="Times New Roman" w:hAnsi="Times New Roman" w:cs="Times New Roman"/>
          <w:sz w:val="24"/>
        </w:rPr>
        <w:t xml:space="preserve">(b) </w:t>
      </w:r>
      <w:r w:rsidR="0045247F">
        <w:rPr>
          <w:rFonts w:ascii="Times New Roman" w:hAnsi="Times New Roman" w:cs="Times New Roman"/>
          <w:sz w:val="24"/>
        </w:rPr>
        <w:t>in this section</w:t>
      </w:r>
      <w:r w:rsidRPr="00FF6B71">
        <w:rPr>
          <w:rFonts w:ascii="Times New Roman" w:hAnsi="Times New Roman" w:cs="Times New Roman"/>
          <w:sz w:val="24"/>
        </w:rPr>
        <w:t xml:space="preserve">. </w:t>
      </w:r>
    </w:p>
    <w:p w14:paraId="208C053E" w14:textId="77777777" w:rsidR="00E85379" w:rsidRPr="00E85379" w:rsidRDefault="00E85379" w:rsidP="006B60D8">
      <w:pPr>
        <w:pStyle w:val="Heading3"/>
      </w:pPr>
      <w:bookmarkStart w:id="44" w:name="_Toc512838717"/>
      <w:bookmarkStart w:id="45" w:name="_Toc514048891"/>
      <w:r w:rsidRPr="00E85379">
        <w:t>Subpart 5108.92 – Army Continuing Education System Contracts</w:t>
      </w:r>
      <w:bookmarkEnd w:id="44"/>
      <w:bookmarkEnd w:id="45"/>
    </w:p>
    <w:p w14:paraId="208C053F" w14:textId="77777777" w:rsidR="00374CDC" w:rsidRDefault="00374CDC" w:rsidP="006B60D8">
      <w:pPr>
        <w:pStyle w:val="Heading4"/>
      </w:pPr>
      <w:bookmarkStart w:id="46" w:name="_Toc512838718"/>
      <w:bookmarkStart w:id="47" w:name="_Toc514048892"/>
      <w:proofErr w:type="gramStart"/>
      <w:r>
        <w:t>5108.9200  Scope</w:t>
      </w:r>
      <w:proofErr w:type="gramEnd"/>
      <w:r>
        <w:t xml:space="preserve"> of subpart</w:t>
      </w:r>
      <w:r w:rsidR="001E5A2E">
        <w:t>.</w:t>
      </w:r>
      <w:bookmarkEnd w:id="46"/>
      <w:bookmarkEnd w:id="47"/>
    </w:p>
    <w:p w14:paraId="208C0540" w14:textId="77777777" w:rsidR="00374CDC" w:rsidRPr="006B60D8" w:rsidRDefault="00374CDC" w:rsidP="006B60D8">
      <w:pPr>
        <w:rPr>
          <w:rFonts w:ascii="Times New Roman" w:hAnsi="Times New Roman" w:cs="Times New Roman"/>
          <w:sz w:val="24"/>
          <w:szCs w:val="24"/>
        </w:rPr>
      </w:pPr>
      <w:r w:rsidRPr="006B60D8">
        <w:rPr>
          <w:rFonts w:ascii="Times New Roman" w:hAnsi="Times New Roman" w:cs="Times New Roman"/>
          <w:sz w:val="24"/>
          <w:szCs w:val="24"/>
        </w:rPr>
        <w:t xml:space="preserve">This subpart prescribes policy for </w:t>
      </w:r>
      <w:r w:rsidR="00DB681C" w:rsidRPr="006B60D8">
        <w:rPr>
          <w:rFonts w:ascii="Times New Roman" w:hAnsi="Times New Roman" w:cs="Times New Roman"/>
          <w:sz w:val="24"/>
          <w:szCs w:val="24"/>
        </w:rPr>
        <w:t xml:space="preserve">the </w:t>
      </w:r>
      <w:r w:rsidR="00F50CC1" w:rsidRPr="006B60D8">
        <w:rPr>
          <w:rFonts w:ascii="Times New Roman" w:hAnsi="Times New Roman" w:cs="Times New Roman"/>
          <w:sz w:val="24"/>
          <w:szCs w:val="24"/>
        </w:rPr>
        <w:t>acquisition</w:t>
      </w:r>
      <w:r w:rsidR="00DB681C" w:rsidRPr="006B60D8">
        <w:rPr>
          <w:rFonts w:ascii="Times New Roman" w:hAnsi="Times New Roman" w:cs="Times New Roman"/>
          <w:sz w:val="24"/>
          <w:szCs w:val="24"/>
        </w:rPr>
        <w:t xml:space="preserve"> of </w:t>
      </w:r>
      <w:r w:rsidRPr="006B60D8">
        <w:rPr>
          <w:rFonts w:ascii="Times New Roman" w:hAnsi="Times New Roman" w:cs="Times New Roman"/>
          <w:sz w:val="24"/>
          <w:szCs w:val="24"/>
        </w:rPr>
        <w:t xml:space="preserve">Army Continuing Education System </w:t>
      </w:r>
      <w:r w:rsidR="00DB681C" w:rsidRPr="006B60D8">
        <w:rPr>
          <w:rFonts w:ascii="Times New Roman" w:hAnsi="Times New Roman" w:cs="Times New Roman"/>
          <w:sz w:val="24"/>
          <w:szCs w:val="24"/>
        </w:rPr>
        <w:t>(ACES) programs and services.</w:t>
      </w:r>
    </w:p>
    <w:p w14:paraId="208C0541" w14:textId="77777777" w:rsidR="00E85379" w:rsidRPr="00E85379" w:rsidRDefault="00E85379" w:rsidP="006B60D8">
      <w:pPr>
        <w:pStyle w:val="Heading4"/>
      </w:pPr>
      <w:bookmarkStart w:id="48" w:name="_Toc512838719"/>
      <w:bookmarkStart w:id="49" w:name="_Toc514048893"/>
      <w:proofErr w:type="gramStart"/>
      <w:r w:rsidRPr="00E85379">
        <w:t>5108.9201  References</w:t>
      </w:r>
      <w:proofErr w:type="gramEnd"/>
      <w:r w:rsidRPr="00E85379">
        <w:t>.</w:t>
      </w:r>
      <w:bookmarkEnd w:id="48"/>
      <w:bookmarkEnd w:id="49"/>
    </w:p>
    <w:p w14:paraId="208C0542" w14:textId="77777777" w:rsidR="00E85379" w:rsidRPr="00E85379" w:rsidRDefault="00E85379" w:rsidP="00E85379">
      <w:pPr>
        <w:spacing w:after="240"/>
        <w:rPr>
          <w:rFonts w:ascii="Times New Roman" w:hAnsi="Times New Roman" w:cs="Times New Roman"/>
          <w:sz w:val="24"/>
          <w:szCs w:val="24"/>
        </w:rPr>
      </w:pPr>
      <w:r w:rsidRPr="00E85379">
        <w:rPr>
          <w:rFonts w:ascii="Times New Roman" w:hAnsi="Times New Roman" w:cs="Times New Roman"/>
          <w:sz w:val="24"/>
          <w:szCs w:val="24"/>
        </w:rPr>
        <w:t>A</w:t>
      </w:r>
      <w:r w:rsidR="00623A3A">
        <w:rPr>
          <w:rFonts w:ascii="Times New Roman" w:hAnsi="Times New Roman" w:cs="Times New Roman"/>
          <w:sz w:val="24"/>
          <w:szCs w:val="24"/>
        </w:rPr>
        <w:t xml:space="preserve">rmy </w:t>
      </w:r>
      <w:r w:rsidRPr="00E85379">
        <w:rPr>
          <w:rFonts w:ascii="Times New Roman" w:hAnsi="Times New Roman" w:cs="Times New Roman"/>
          <w:sz w:val="24"/>
          <w:szCs w:val="24"/>
        </w:rPr>
        <w:t>R</w:t>
      </w:r>
      <w:r w:rsidR="00623A3A">
        <w:rPr>
          <w:rFonts w:ascii="Times New Roman" w:hAnsi="Times New Roman" w:cs="Times New Roman"/>
          <w:sz w:val="24"/>
          <w:szCs w:val="24"/>
        </w:rPr>
        <w:t>egulation (AR)</w:t>
      </w:r>
      <w:r w:rsidRPr="00E85379">
        <w:rPr>
          <w:rFonts w:ascii="Times New Roman" w:hAnsi="Times New Roman" w:cs="Times New Roman"/>
          <w:sz w:val="24"/>
          <w:szCs w:val="24"/>
        </w:rPr>
        <w:t xml:space="preserve"> 621-5 establishes the</w:t>
      </w:r>
      <w:r w:rsidR="00DB681C">
        <w:rPr>
          <w:rFonts w:ascii="Times New Roman" w:hAnsi="Times New Roman" w:cs="Times New Roman"/>
          <w:sz w:val="24"/>
          <w:szCs w:val="24"/>
        </w:rPr>
        <w:t xml:space="preserve"> </w:t>
      </w:r>
      <w:r w:rsidRPr="00E85379">
        <w:rPr>
          <w:rFonts w:ascii="Times New Roman" w:hAnsi="Times New Roman" w:cs="Times New Roman"/>
          <w:sz w:val="24"/>
          <w:szCs w:val="24"/>
        </w:rPr>
        <w:t>ACES and prescribes policies and responsibilities for its administration.</w:t>
      </w:r>
    </w:p>
    <w:p w14:paraId="208C0543" w14:textId="77777777" w:rsidR="00E85379" w:rsidRPr="00E85379" w:rsidRDefault="00E85379" w:rsidP="00E85379">
      <w:pPr>
        <w:pStyle w:val="ind4"/>
        <w:spacing w:after="240"/>
        <w:ind w:left="0" w:firstLine="720"/>
        <w:rPr>
          <w:rFonts w:ascii="Times New Roman" w:hAnsi="Times New Roman" w:cs="Times New Roman"/>
          <w:sz w:val="24"/>
          <w:szCs w:val="24"/>
        </w:rPr>
      </w:pPr>
      <w:r w:rsidRPr="00E85379">
        <w:rPr>
          <w:rFonts w:ascii="Times New Roman" w:hAnsi="Times New Roman" w:cs="Times New Roman"/>
          <w:sz w:val="24"/>
          <w:szCs w:val="24"/>
        </w:rPr>
        <w:t>(a)  AR 350-20 provides for mission-required language training procured through ACES.</w:t>
      </w:r>
    </w:p>
    <w:p w14:paraId="208C0545" w14:textId="570BDC1C" w:rsidR="00D73992" w:rsidRPr="00612CC9" w:rsidRDefault="00E85379" w:rsidP="00612CC9">
      <w:pPr>
        <w:pStyle w:val="ind4"/>
        <w:spacing w:after="240"/>
        <w:ind w:left="0" w:firstLine="720"/>
        <w:rPr>
          <w:rFonts w:ascii="Times New Roman" w:hAnsi="Times New Roman" w:cs="Times New Roman"/>
          <w:sz w:val="24"/>
          <w:szCs w:val="24"/>
        </w:rPr>
      </w:pPr>
      <w:r w:rsidRPr="00E85379">
        <w:rPr>
          <w:rFonts w:ascii="Times New Roman" w:hAnsi="Times New Roman" w:cs="Times New Roman"/>
          <w:sz w:val="24"/>
          <w:szCs w:val="24"/>
        </w:rPr>
        <w:t>(b)  AR 380-67 outlines security requirements for ACES personnel.</w:t>
      </w:r>
    </w:p>
    <w:p w14:paraId="208C0546" w14:textId="77777777" w:rsidR="00E85379" w:rsidRPr="00E85379" w:rsidRDefault="00E85379" w:rsidP="006B60D8">
      <w:pPr>
        <w:pStyle w:val="Heading4"/>
      </w:pPr>
      <w:bookmarkStart w:id="50" w:name="_Toc512838720"/>
      <w:bookmarkStart w:id="51" w:name="_Toc514048894"/>
      <w:proofErr w:type="gramStart"/>
      <w:r w:rsidRPr="00E85379">
        <w:t>5108.9202  Educational</w:t>
      </w:r>
      <w:proofErr w:type="gramEnd"/>
      <w:r w:rsidRPr="00E85379">
        <w:t xml:space="preserve"> services contracts.</w:t>
      </w:r>
      <w:bookmarkEnd w:id="50"/>
      <w:bookmarkEnd w:id="51"/>
    </w:p>
    <w:p w14:paraId="208C0547" w14:textId="77777777" w:rsidR="00E85379" w:rsidRPr="00E85379" w:rsidRDefault="00E85379" w:rsidP="00E85379">
      <w:pPr>
        <w:pStyle w:val="ind4"/>
        <w:spacing w:after="240"/>
        <w:ind w:left="0"/>
        <w:rPr>
          <w:rFonts w:ascii="Times New Roman" w:hAnsi="Times New Roman" w:cs="Times New Roman"/>
          <w:sz w:val="24"/>
          <w:szCs w:val="24"/>
        </w:rPr>
      </w:pPr>
      <w:r w:rsidRPr="00E85379">
        <w:rPr>
          <w:rFonts w:ascii="Times New Roman" w:hAnsi="Times New Roman" w:cs="Times New Roman"/>
          <w:sz w:val="24"/>
          <w:szCs w:val="24"/>
        </w:rPr>
        <w:t xml:space="preserve">(a)  The contracting officer may execute educational services contracts to support ACES for Active Component, Reserve Component and Army National Guard soldiers and to provide </w:t>
      </w:r>
      <w:proofErr w:type="spellStart"/>
      <w:r w:rsidRPr="00E85379">
        <w:rPr>
          <w:rFonts w:ascii="Times New Roman" w:hAnsi="Times New Roman" w:cs="Times New Roman"/>
          <w:sz w:val="24"/>
          <w:szCs w:val="24"/>
        </w:rPr>
        <w:t>Headstart</w:t>
      </w:r>
      <w:proofErr w:type="spellEnd"/>
      <w:r w:rsidRPr="00E85379">
        <w:rPr>
          <w:rFonts w:ascii="Times New Roman" w:hAnsi="Times New Roman" w:cs="Times New Roman"/>
          <w:sz w:val="24"/>
          <w:szCs w:val="24"/>
        </w:rPr>
        <w:t xml:space="preserve"> language and host nation acculturation programs for Active Component adult family members.</w:t>
      </w:r>
    </w:p>
    <w:p w14:paraId="208C0548" w14:textId="77777777" w:rsidR="00E85379" w:rsidRPr="00E85379" w:rsidRDefault="00E85379" w:rsidP="00E85379">
      <w:pPr>
        <w:pStyle w:val="ind4"/>
        <w:spacing w:after="240"/>
        <w:ind w:left="0"/>
        <w:rPr>
          <w:rFonts w:ascii="Times New Roman" w:hAnsi="Times New Roman" w:cs="Times New Roman"/>
          <w:sz w:val="24"/>
          <w:szCs w:val="24"/>
        </w:rPr>
      </w:pPr>
      <w:r w:rsidRPr="00E85379">
        <w:rPr>
          <w:rFonts w:ascii="Times New Roman" w:hAnsi="Times New Roman" w:cs="Times New Roman"/>
          <w:sz w:val="24"/>
          <w:szCs w:val="24"/>
        </w:rPr>
        <w:t>(b)  In the continental United States, the tuition assistance procedures described in AR 621-5 are the appropriate method to obtain postsecondary and off-duty high school instruction.</w:t>
      </w:r>
    </w:p>
    <w:p w14:paraId="208C0549" w14:textId="77777777" w:rsidR="00E85379" w:rsidRPr="00E85379" w:rsidRDefault="00E85379" w:rsidP="00E85379">
      <w:pPr>
        <w:pStyle w:val="ind4"/>
        <w:spacing w:after="240"/>
        <w:ind w:left="0"/>
        <w:rPr>
          <w:rFonts w:ascii="Times New Roman" w:hAnsi="Times New Roman" w:cs="Times New Roman"/>
          <w:sz w:val="24"/>
          <w:szCs w:val="24"/>
        </w:rPr>
      </w:pPr>
      <w:r w:rsidRPr="00E85379">
        <w:rPr>
          <w:rFonts w:ascii="Times New Roman" w:hAnsi="Times New Roman" w:cs="Times New Roman"/>
          <w:sz w:val="24"/>
          <w:szCs w:val="24"/>
        </w:rPr>
        <w:t>(c)  Use contracts for the following:</w:t>
      </w:r>
    </w:p>
    <w:p w14:paraId="208C054A" w14:textId="77777777" w:rsidR="00E85379" w:rsidRPr="00E85379" w:rsidRDefault="00E85379" w:rsidP="00E85379">
      <w:pPr>
        <w:pStyle w:val="ind8"/>
        <w:spacing w:after="240"/>
        <w:ind w:left="0" w:firstLine="720"/>
        <w:rPr>
          <w:rFonts w:ascii="Times New Roman" w:hAnsi="Times New Roman" w:cs="Times New Roman"/>
          <w:b/>
          <w:bCs/>
        </w:rPr>
      </w:pPr>
      <w:r w:rsidRPr="00E85379">
        <w:rPr>
          <w:rFonts w:ascii="Times New Roman" w:hAnsi="Times New Roman" w:cs="Times New Roman"/>
        </w:rPr>
        <w:t xml:space="preserve">(1)  Conducting Army </w:t>
      </w:r>
      <w:r w:rsidR="00623A3A">
        <w:rPr>
          <w:rFonts w:ascii="Times New Roman" w:hAnsi="Times New Roman" w:cs="Times New Roman"/>
        </w:rPr>
        <w:t>e</w:t>
      </w:r>
      <w:r w:rsidRPr="00E85379">
        <w:rPr>
          <w:rFonts w:ascii="Times New Roman" w:hAnsi="Times New Roman" w:cs="Times New Roman"/>
        </w:rPr>
        <w:t xml:space="preserve">ducation </w:t>
      </w:r>
      <w:r w:rsidR="00623A3A">
        <w:rPr>
          <w:rFonts w:ascii="Times New Roman" w:hAnsi="Times New Roman" w:cs="Times New Roman"/>
        </w:rPr>
        <w:t>c</w:t>
      </w:r>
      <w:r w:rsidRPr="00E85379">
        <w:rPr>
          <w:rFonts w:ascii="Times New Roman" w:hAnsi="Times New Roman" w:cs="Times New Roman"/>
        </w:rPr>
        <w:t xml:space="preserve">enter instruction for programs listed in AR 621-5 </w:t>
      </w:r>
      <w:r w:rsidRPr="00E85379">
        <w:rPr>
          <w:rFonts w:ascii="Times New Roman" w:hAnsi="Times New Roman" w:cs="Times New Roman"/>
          <w:bCs/>
        </w:rPr>
        <w:t>and</w:t>
      </w:r>
      <w:r w:rsidRPr="00E85379">
        <w:rPr>
          <w:rFonts w:ascii="Times New Roman" w:hAnsi="Times New Roman" w:cs="Times New Roman"/>
        </w:rPr>
        <w:t xml:space="preserve"> AR 350-20.</w:t>
      </w:r>
    </w:p>
    <w:p w14:paraId="208C054B" w14:textId="77777777" w:rsidR="00E85379" w:rsidRPr="00E85379" w:rsidRDefault="00E07C12" w:rsidP="00E85379">
      <w:pPr>
        <w:pStyle w:val="ind8"/>
        <w:spacing w:after="240"/>
        <w:ind w:left="0" w:firstLine="720"/>
        <w:rPr>
          <w:rFonts w:ascii="Times New Roman" w:hAnsi="Times New Roman" w:cs="Times New Roman"/>
        </w:rPr>
      </w:pPr>
      <w:r>
        <w:rPr>
          <w:rFonts w:ascii="Times New Roman" w:hAnsi="Times New Roman" w:cs="Times New Roman"/>
        </w:rPr>
        <w:t>(2)  Testing individuals or groups of individuals who desire to participate in ACES.</w:t>
      </w:r>
    </w:p>
    <w:p w14:paraId="208C054C" w14:textId="77777777" w:rsidR="00E85379" w:rsidRPr="00E85379" w:rsidRDefault="00E07C12" w:rsidP="00E85379">
      <w:pPr>
        <w:pStyle w:val="ind8"/>
        <w:spacing w:after="240"/>
        <w:ind w:left="0" w:firstLine="720"/>
        <w:rPr>
          <w:rFonts w:ascii="Times New Roman" w:hAnsi="Times New Roman" w:cs="Times New Roman"/>
        </w:rPr>
      </w:pPr>
      <w:r>
        <w:rPr>
          <w:rFonts w:ascii="Times New Roman" w:hAnsi="Times New Roman" w:cs="Times New Roman"/>
        </w:rPr>
        <w:t xml:space="preserve">(3)  Army </w:t>
      </w:r>
      <w:r w:rsidR="00623A3A">
        <w:rPr>
          <w:rFonts w:ascii="Times New Roman" w:hAnsi="Times New Roman" w:cs="Times New Roman"/>
        </w:rPr>
        <w:t>l</w:t>
      </w:r>
      <w:r>
        <w:rPr>
          <w:rFonts w:ascii="Times New Roman" w:hAnsi="Times New Roman" w:cs="Times New Roman"/>
        </w:rPr>
        <w:t xml:space="preserve">earning </w:t>
      </w:r>
      <w:r w:rsidR="00623A3A">
        <w:rPr>
          <w:rFonts w:ascii="Times New Roman" w:hAnsi="Times New Roman" w:cs="Times New Roman"/>
        </w:rPr>
        <w:t>c</w:t>
      </w:r>
      <w:r>
        <w:rPr>
          <w:rFonts w:ascii="Times New Roman" w:hAnsi="Times New Roman" w:cs="Times New Roman"/>
        </w:rPr>
        <w:t>enter services such as the use of professional, paraprofessional or technical personnel to operate computer laboratories, information centers, language laboratories, military publications reference libraries and provide adjunct instruction for ACES participants.</w:t>
      </w:r>
    </w:p>
    <w:p w14:paraId="208C054D" w14:textId="77777777" w:rsidR="00E85379" w:rsidRPr="00E85379" w:rsidRDefault="00E07C12" w:rsidP="00E85379">
      <w:pPr>
        <w:pStyle w:val="ind8"/>
        <w:spacing w:after="240"/>
        <w:ind w:left="0" w:firstLine="720"/>
        <w:rPr>
          <w:rFonts w:ascii="Times New Roman" w:hAnsi="Times New Roman" w:cs="Times New Roman"/>
        </w:rPr>
      </w:pPr>
      <w:r>
        <w:rPr>
          <w:rFonts w:ascii="Times New Roman" w:hAnsi="Times New Roman" w:cs="Times New Roman"/>
        </w:rPr>
        <w:t xml:space="preserve">(4)  Education </w:t>
      </w:r>
      <w:r w:rsidR="00623A3A">
        <w:rPr>
          <w:rFonts w:ascii="Times New Roman" w:hAnsi="Times New Roman" w:cs="Times New Roman"/>
        </w:rPr>
        <w:t>t</w:t>
      </w:r>
      <w:r>
        <w:rPr>
          <w:rFonts w:ascii="Times New Roman" w:hAnsi="Times New Roman" w:cs="Times New Roman"/>
        </w:rPr>
        <w:t xml:space="preserve">ransition </w:t>
      </w:r>
      <w:r w:rsidR="00623A3A">
        <w:rPr>
          <w:rFonts w:ascii="Times New Roman" w:hAnsi="Times New Roman" w:cs="Times New Roman"/>
        </w:rPr>
        <w:t>m</w:t>
      </w:r>
      <w:r>
        <w:rPr>
          <w:rFonts w:ascii="Times New Roman" w:hAnsi="Times New Roman" w:cs="Times New Roman"/>
        </w:rPr>
        <w:t>anagement services for Active Component only.</w:t>
      </w:r>
    </w:p>
    <w:p w14:paraId="208C054E" w14:textId="77777777" w:rsidR="00E85379" w:rsidRPr="00E85379" w:rsidRDefault="00E07C12" w:rsidP="00E85379">
      <w:pPr>
        <w:pStyle w:val="ind8"/>
        <w:spacing w:after="240"/>
        <w:ind w:left="0" w:firstLine="720"/>
        <w:rPr>
          <w:rFonts w:ascii="Times New Roman" w:hAnsi="Times New Roman" w:cs="Times New Roman"/>
        </w:rPr>
      </w:pPr>
      <w:r>
        <w:rPr>
          <w:rFonts w:ascii="Times New Roman" w:hAnsi="Times New Roman" w:cs="Times New Roman"/>
        </w:rPr>
        <w:t>(5)  Education program development, such as curriculum development, software and courseware development.</w:t>
      </w:r>
    </w:p>
    <w:p w14:paraId="208C054F" w14:textId="77777777" w:rsidR="00E85379" w:rsidRPr="00E85379" w:rsidRDefault="00E07C12" w:rsidP="00E85379">
      <w:pPr>
        <w:pStyle w:val="ind8"/>
        <w:spacing w:after="240"/>
        <w:ind w:left="0" w:firstLine="720"/>
        <w:rPr>
          <w:rFonts w:ascii="Times New Roman" w:hAnsi="Times New Roman" w:cs="Times New Roman"/>
        </w:rPr>
      </w:pPr>
      <w:r>
        <w:rPr>
          <w:rFonts w:ascii="Times New Roman" w:hAnsi="Times New Roman" w:cs="Times New Roman"/>
        </w:rPr>
        <w:t>(6)  Training for professional development of ACES full-time, permanent, professional staff.</w:t>
      </w:r>
    </w:p>
    <w:p w14:paraId="208C0550" w14:textId="77777777" w:rsidR="00E85379" w:rsidRPr="00E85379" w:rsidRDefault="00E85379" w:rsidP="006B60D8">
      <w:pPr>
        <w:pStyle w:val="Heading4"/>
      </w:pPr>
      <w:bookmarkStart w:id="52" w:name="_Toc512838721"/>
      <w:bookmarkStart w:id="53" w:name="_Toc514048895"/>
      <w:proofErr w:type="gramStart"/>
      <w:r w:rsidRPr="00E85379">
        <w:t>51</w:t>
      </w:r>
      <w:r>
        <w:t>08</w:t>
      </w:r>
      <w:r w:rsidRPr="00E85379">
        <w:t>.9</w:t>
      </w:r>
      <w:r>
        <w:t>2</w:t>
      </w:r>
      <w:r w:rsidRPr="00E85379">
        <w:t>03  Procedures</w:t>
      </w:r>
      <w:proofErr w:type="gramEnd"/>
      <w:r w:rsidRPr="00E85379">
        <w:t>.</w:t>
      </w:r>
      <w:bookmarkEnd w:id="52"/>
      <w:bookmarkEnd w:id="53"/>
    </w:p>
    <w:p w14:paraId="208C0551" w14:textId="77777777" w:rsidR="00E85379" w:rsidRPr="00E85379" w:rsidRDefault="00E85379" w:rsidP="00E85379">
      <w:pPr>
        <w:pStyle w:val="ind4"/>
        <w:spacing w:after="240"/>
        <w:ind w:left="0"/>
        <w:rPr>
          <w:rFonts w:ascii="Times New Roman" w:hAnsi="Times New Roman" w:cs="Times New Roman"/>
          <w:sz w:val="24"/>
          <w:szCs w:val="24"/>
        </w:rPr>
      </w:pPr>
      <w:r w:rsidRPr="00E85379">
        <w:rPr>
          <w:rFonts w:ascii="Times New Roman" w:hAnsi="Times New Roman" w:cs="Times New Roman"/>
          <w:sz w:val="24"/>
          <w:szCs w:val="24"/>
        </w:rPr>
        <w:t xml:space="preserve">See Army Regulations </w:t>
      </w:r>
      <w:r w:rsidR="0045247F">
        <w:rPr>
          <w:rFonts w:ascii="Times New Roman" w:hAnsi="Times New Roman" w:cs="Times New Roman"/>
          <w:sz w:val="24"/>
          <w:szCs w:val="24"/>
        </w:rPr>
        <w:t xml:space="preserve">cited </w:t>
      </w:r>
      <w:r w:rsidRPr="00E85379">
        <w:rPr>
          <w:rFonts w:ascii="Times New Roman" w:hAnsi="Times New Roman" w:cs="Times New Roman"/>
          <w:sz w:val="24"/>
          <w:szCs w:val="24"/>
        </w:rPr>
        <w:t>at 5108.9202(c</w:t>
      </w:r>
      <w:proofErr w:type="gramStart"/>
      <w:r w:rsidRPr="00E85379">
        <w:rPr>
          <w:rFonts w:ascii="Times New Roman" w:hAnsi="Times New Roman" w:cs="Times New Roman"/>
          <w:sz w:val="24"/>
          <w:szCs w:val="24"/>
        </w:rPr>
        <w:t>)(</w:t>
      </w:r>
      <w:proofErr w:type="gramEnd"/>
      <w:r w:rsidRPr="00E85379">
        <w:rPr>
          <w:rFonts w:ascii="Times New Roman" w:hAnsi="Times New Roman" w:cs="Times New Roman"/>
          <w:sz w:val="24"/>
          <w:szCs w:val="24"/>
        </w:rPr>
        <w:t>1).</w:t>
      </w:r>
    </w:p>
    <w:p w14:paraId="208C0552" w14:textId="77777777" w:rsidR="00E85379" w:rsidRPr="00E85379" w:rsidRDefault="00E85379" w:rsidP="006B60D8">
      <w:pPr>
        <w:pStyle w:val="Heading3"/>
      </w:pPr>
      <w:bookmarkStart w:id="54" w:name="_Toc512838722"/>
      <w:bookmarkStart w:id="55" w:name="_Toc514048896"/>
      <w:r w:rsidRPr="00E85379">
        <w:t>Subpart 51</w:t>
      </w:r>
      <w:r>
        <w:t>08</w:t>
      </w:r>
      <w:r w:rsidRPr="00E85379">
        <w:t>.9</w:t>
      </w:r>
      <w:r>
        <w:t>3</w:t>
      </w:r>
      <w:r w:rsidRPr="00E85379">
        <w:t xml:space="preserve"> – Training With Commercial Firms</w:t>
      </w:r>
      <w:bookmarkEnd w:id="54"/>
      <w:bookmarkEnd w:id="55"/>
    </w:p>
    <w:p w14:paraId="208C0553" w14:textId="77777777" w:rsidR="00DA6EBB" w:rsidRDefault="00863414" w:rsidP="006B60D8">
      <w:pPr>
        <w:pStyle w:val="Heading4"/>
      </w:pPr>
      <w:bookmarkStart w:id="56" w:name="_Toc512838723"/>
      <w:bookmarkStart w:id="57" w:name="_Toc514048897"/>
      <w:proofErr w:type="gramStart"/>
      <w:r>
        <w:t>5108.9300  Scope</w:t>
      </w:r>
      <w:proofErr w:type="gramEnd"/>
      <w:r>
        <w:t xml:space="preserve"> of </w:t>
      </w:r>
      <w:r w:rsidR="001E5A2E">
        <w:t>s</w:t>
      </w:r>
      <w:r>
        <w:t>ubpart.</w:t>
      </w:r>
      <w:bookmarkEnd w:id="56"/>
      <w:bookmarkEnd w:id="57"/>
    </w:p>
    <w:p w14:paraId="208C0554" w14:textId="77777777" w:rsidR="00863414" w:rsidRPr="006B60D8" w:rsidRDefault="00863414" w:rsidP="006B60D8">
      <w:pPr>
        <w:rPr>
          <w:rFonts w:ascii="Times New Roman" w:hAnsi="Times New Roman" w:cs="Times New Roman"/>
          <w:sz w:val="24"/>
          <w:szCs w:val="24"/>
        </w:rPr>
      </w:pPr>
      <w:r w:rsidRPr="006B60D8">
        <w:rPr>
          <w:rFonts w:ascii="Times New Roman" w:hAnsi="Times New Roman" w:cs="Times New Roman"/>
          <w:sz w:val="24"/>
          <w:szCs w:val="24"/>
        </w:rPr>
        <w:t>This subpart prescribes policy for obtaining commercial training for Army Medical Department and other Army personnel.</w:t>
      </w:r>
    </w:p>
    <w:p w14:paraId="208C0555" w14:textId="77777777" w:rsidR="00E85379" w:rsidRPr="00E85379" w:rsidRDefault="00E85379" w:rsidP="006B60D8">
      <w:pPr>
        <w:pStyle w:val="Heading4"/>
      </w:pPr>
      <w:bookmarkStart w:id="58" w:name="_Toc512838724"/>
      <w:bookmarkStart w:id="59" w:name="_Toc514048898"/>
      <w:proofErr w:type="gramStart"/>
      <w:r w:rsidRPr="00E85379">
        <w:t>51</w:t>
      </w:r>
      <w:r>
        <w:t>08</w:t>
      </w:r>
      <w:r w:rsidRPr="00E85379">
        <w:t>.9</w:t>
      </w:r>
      <w:r>
        <w:t>3</w:t>
      </w:r>
      <w:r w:rsidRPr="00E85379">
        <w:t>01  General</w:t>
      </w:r>
      <w:proofErr w:type="gramEnd"/>
      <w:r w:rsidRPr="00E85379">
        <w:t>.</w:t>
      </w:r>
      <w:bookmarkEnd w:id="58"/>
      <w:bookmarkEnd w:id="59"/>
    </w:p>
    <w:p w14:paraId="208C0556" w14:textId="41E8C066" w:rsidR="00E85379" w:rsidRDefault="00E85379" w:rsidP="00E85379">
      <w:pPr>
        <w:pStyle w:val="PlainText"/>
        <w:spacing w:after="240"/>
        <w:rPr>
          <w:rFonts w:ascii="Times New Roman" w:hAnsi="Times New Roman" w:cs="Times New Roman"/>
          <w:sz w:val="24"/>
        </w:rPr>
      </w:pPr>
      <w:r w:rsidRPr="00E85379">
        <w:rPr>
          <w:rFonts w:ascii="Times New Roman" w:hAnsi="Times New Roman" w:cs="Times New Roman"/>
          <w:sz w:val="24"/>
        </w:rPr>
        <w:t>(a)  Contracting officers shall refer questions about obtaining commercial training for Army Medical Department personnel to</w:t>
      </w:r>
      <w:r w:rsidR="000063E2">
        <w:rPr>
          <w:rFonts w:ascii="Times New Roman" w:hAnsi="Times New Roman" w:cs="Times New Roman"/>
          <w:sz w:val="24"/>
        </w:rPr>
        <w:t>:</w:t>
      </w:r>
    </w:p>
    <w:p w14:paraId="1929E452" w14:textId="77777777" w:rsidR="000063E2" w:rsidRPr="00E85379" w:rsidRDefault="000063E2" w:rsidP="00E85379">
      <w:pPr>
        <w:pStyle w:val="PlainText"/>
        <w:spacing w:after="240"/>
        <w:rPr>
          <w:rFonts w:ascii="Times New Roman" w:hAnsi="Times New Roman" w:cs="Times New Roman"/>
          <w:sz w:val="24"/>
        </w:rPr>
      </w:pPr>
    </w:p>
    <w:p w14:paraId="208C0557" w14:textId="77777777" w:rsidR="00E85379" w:rsidRPr="00E85379" w:rsidRDefault="00E07C12" w:rsidP="00E85379">
      <w:pPr>
        <w:pStyle w:val="PlainText"/>
        <w:spacing w:after="0"/>
        <w:rPr>
          <w:rFonts w:ascii="Times New Roman" w:hAnsi="Times New Roman" w:cs="Times New Roman"/>
          <w:sz w:val="24"/>
        </w:rPr>
      </w:pPr>
      <w:r>
        <w:rPr>
          <w:rFonts w:ascii="Times New Roman" w:hAnsi="Times New Roman" w:cs="Times New Roman"/>
          <w:sz w:val="24"/>
        </w:rPr>
        <w:t>Commander, AMEDDC&amp;S</w:t>
      </w:r>
    </w:p>
    <w:p w14:paraId="208C0558" w14:textId="77777777" w:rsidR="00E85379" w:rsidRPr="00E85379" w:rsidRDefault="00E07C12" w:rsidP="00E85379">
      <w:pPr>
        <w:pStyle w:val="PlainText"/>
        <w:spacing w:after="0"/>
        <w:rPr>
          <w:rFonts w:ascii="Times New Roman" w:hAnsi="Times New Roman" w:cs="Times New Roman"/>
          <w:sz w:val="24"/>
        </w:rPr>
      </w:pPr>
      <w:r>
        <w:rPr>
          <w:rFonts w:ascii="Times New Roman" w:hAnsi="Times New Roman" w:cs="Times New Roman"/>
          <w:sz w:val="24"/>
        </w:rPr>
        <w:t>Department of Health Education and Training</w:t>
      </w:r>
    </w:p>
    <w:p w14:paraId="208C0559" w14:textId="77777777" w:rsidR="00E85379" w:rsidRPr="00E85379" w:rsidRDefault="00E07C12" w:rsidP="00E85379">
      <w:pPr>
        <w:pStyle w:val="PlainText"/>
        <w:spacing w:after="0"/>
        <w:rPr>
          <w:rFonts w:ascii="Times New Roman" w:hAnsi="Times New Roman" w:cs="Times New Roman"/>
          <w:sz w:val="24"/>
        </w:rPr>
      </w:pPr>
      <w:r>
        <w:rPr>
          <w:rFonts w:ascii="Times New Roman" w:hAnsi="Times New Roman" w:cs="Times New Roman"/>
          <w:sz w:val="24"/>
        </w:rPr>
        <w:t>Attn:  MCCS-HE</w:t>
      </w:r>
    </w:p>
    <w:p w14:paraId="208C055A" w14:textId="77777777" w:rsidR="00E85379" w:rsidRPr="00E85379" w:rsidRDefault="00E07C12" w:rsidP="00E85379">
      <w:pPr>
        <w:pStyle w:val="PlainText"/>
        <w:spacing w:after="0"/>
        <w:rPr>
          <w:rFonts w:ascii="Times New Roman" w:hAnsi="Times New Roman" w:cs="Times New Roman"/>
          <w:sz w:val="24"/>
        </w:rPr>
      </w:pPr>
      <w:r>
        <w:rPr>
          <w:rFonts w:ascii="Times New Roman" w:hAnsi="Times New Roman" w:cs="Times New Roman"/>
          <w:sz w:val="24"/>
        </w:rPr>
        <w:t>2377 Greeley Road, Suite B</w:t>
      </w:r>
    </w:p>
    <w:p w14:paraId="208C055B" w14:textId="77777777" w:rsidR="00E85379" w:rsidRPr="00E85379" w:rsidRDefault="00E07C12" w:rsidP="00E85379">
      <w:pPr>
        <w:pStyle w:val="PlainText"/>
        <w:spacing w:after="240"/>
        <w:rPr>
          <w:rFonts w:ascii="Times New Roman" w:hAnsi="Times New Roman" w:cs="Times New Roman"/>
          <w:sz w:val="24"/>
        </w:rPr>
      </w:pPr>
      <w:r>
        <w:rPr>
          <w:rFonts w:ascii="Times New Roman" w:hAnsi="Times New Roman" w:cs="Times New Roman"/>
          <w:sz w:val="24"/>
        </w:rPr>
        <w:t>Fort Sam Houston, TX  78234-5075</w:t>
      </w:r>
    </w:p>
    <w:p w14:paraId="208C055C" w14:textId="7728DA67" w:rsidR="00E85379" w:rsidRDefault="00E07C12" w:rsidP="00E85379">
      <w:pPr>
        <w:pStyle w:val="PlainText"/>
        <w:spacing w:after="240"/>
        <w:rPr>
          <w:rFonts w:ascii="Times New Roman" w:hAnsi="Times New Roman" w:cs="Times New Roman"/>
          <w:sz w:val="24"/>
        </w:rPr>
      </w:pPr>
      <w:proofErr w:type="gramStart"/>
      <w:r>
        <w:rPr>
          <w:rFonts w:ascii="Times New Roman" w:hAnsi="Times New Roman" w:cs="Times New Roman"/>
          <w:sz w:val="24"/>
        </w:rPr>
        <w:t>or</w:t>
      </w:r>
      <w:proofErr w:type="gramEnd"/>
      <w:r>
        <w:rPr>
          <w:rFonts w:ascii="Times New Roman" w:hAnsi="Times New Roman" w:cs="Times New Roman"/>
          <w:sz w:val="24"/>
        </w:rPr>
        <w:t xml:space="preserve"> by telephone to (210) 295-9528, or </w:t>
      </w:r>
      <w:r w:rsidR="0045247F">
        <w:rPr>
          <w:rFonts w:ascii="Times New Roman" w:hAnsi="Times New Roman" w:cs="Times New Roman"/>
          <w:sz w:val="24"/>
        </w:rPr>
        <w:t>fax</w:t>
      </w:r>
      <w:r>
        <w:rPr>
          <w:rFonts w:ascii="Times New Roman" w:hAnsi="Times New Roman" w:cs="Times New Roman"/>
          <w:sz w:val="24"/>
        </w:rPr>
        <w:t xml:space="preserve"> to (210) 221-2832.</w:t>
      </w:r>
    </w:p>
    <w:p w14:paraId="754F9F98" w14:textId="77777777" w:rsidR="000063E2" w:rsidRPr="00E85379" w:rsidRDefault="000063E2" w:rsidP="00E85379">
      <w:pPr>
        <w:pStyle w:val="PlainText"/>
        <w:spacing w:after="240"/>
        <w:rPr>
          <w:rFonts w:ascii="Times New Roman" w:hAnsi="Times New Roman" w:cs="Times New Roman"/>
          <w:sz w:val="24"/>
        </w:rPr>
      </w:pPr>
    </w:p>
    <w:p w14:paraId="208C055D" w14:textId="4AE0AABE" w:rsidR="00E85379" w:rsidRDefault="00E85379" w:rsidP="00E85379">
      <w:pPr>
        <w:pStyle w:val="ind4"/>
        <w:spacing w:after="240"/>
        <w:ind w:left="0"/>
        <w:rPr>
          <w:rFonts w:ascii="Times New Roman" w:hAnsi="Times New Roman" w:cs="Times New Roman"/>
          <w:sz w:val="24"/>
          <w:szCs w:val="24"/>
        </w:rPr>
      </w:pPr>
      <w:r w:rsidRPr="00E85379">
        <w:rPr>
          <w:rFonts w:ascii="Times New Roman" w:hAnsi="Times New Roman" w:cs="Times New Roman"/>
          <w:sz w:val="24"/>
          <w:szCs w:val="24"/>
        </w:rPr>
        <w:t>(b)  Contracting officers shall refer questions about obtaining commercial training for other Army personnel to the</w:t>
      </w:r>
      <w:r w:rsidR="000063E2">
        <w:rPr>
          <w:rFonts w:ascii="Times New Roman" w:hAnsi="Times New Roman" w:cs="Times New Roman"/>
          <w:sz w:val="24"/>
          <w:szCs w:val="24"/>
        </w:rPr>
        <w:t>:</w:t>
      </w:r>
    </w:p>
    <w:p w14:paraId="2803061A" w14:textId="77777777" w:rsidR="000063E2" w:rsidRPr="00E85379" w:rsidRDefault="000063E2" w:rsidP="00E85379">
      <w:pPr>
        <w:pStyle w:val="ind4"/>
        <w:spacing w:after="240"/>
        <w:ind w:left="0"/>
        <w:rPr>
          <w:rFonts w:ascii="Times New Roman" w:hAnsi="Times New Roman" w:cs="Times New Roman"/>
          <w:sz w:val="24"/>
          <w:szCs w:val="24"/>
        </w:rPr>
      </w:pPr>
    </w:p>
    <w:p w14:paraId="208C055E" w14:textId="77777777" w:rsidR="00E85379" w:rsidRPr="003374C7" w:rsidRDefault="00E85379" w:rsidP="00E8537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374C7">
        <w:rPr>
          <w:rFonts w:ascii="Times New Roman" w:hAnsi="Times New Roman" w:cs="Times New Roman"/>
          <w:sz w:val="24"/>
          <w:szCs w:val="24"/>
        </w:rPr>
        <w:t xml:space="preserve">Office </w:t>
      </w:r>
      <w:r w:rsidR="0045247F">
        <w:rPr>
          <w:rFonts w:ascii="Times New Roman" w:hAnsi="Times New Roman" w:cs="Times New Roman"/>
          <w:sz w:val="24"/>
          <w:szCs w:val="24"/>
        </w:rPr>
        <w:t>o</w:t>
      </w:r>
      <w:r w:rsidRPr="003374C7">
        <w:rPr>
          <w:rFonts w:ascii="Times New Roman" w:hAnsi="Times New Roman" w:cs="Times New Roman"/>
          <w:sz w:val="24"/>
          <w:szCs w:val="24"/>
        </w:rPr>
        <w:t xml:space="preserve">f </w:t>
      </w:r>
      <w:proofErr w:type="gramStart"/>
      <w:r w:rsidRPr="003374C7">
        <w:rPr>
          <w:rFonts w:ascii="Times New Roman" w:hAnsi="Times New Roman" w:cs="Times New Roman"/>
          <w:sz w:val="24"/>
          <w:szCs w:val="24"/>
        </w:rPr>
        <w:t>The</w:t>
      </w:r>
      <w:proofErr w:type="gramEnd"/>
      <w:r w:rsidRPr="003374C7">
        <w:rPr>
          <w:rFonts w:ascii="Times New Roman" w:hAnsi="Times New Roman" w:cs="Times New Roman"/>
          <w:sz w:val="24"/>
          <w:szCs w:val="24"/>
        </w:rPr>
        <w:t xml:space="preserve"> Deputy Chief Of Staff, G1</w:t>
      </w:r>
    </w:p>
    <w:p w14:paraId="208C055F" w14:textId="77777777" w:rsidR="00E85379" w:rsidRPr="003374C7" w:rsidRDefault="00E85379" w:rsidP="00E8537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374C7">
        <w:rPr>
          <w:rFonts w:ascii="Times New Roman" w:hAnsi="Times New Roman" w:cs="Times New Roman"/>
          <w:sz w:val="24"/>
          <w:szCs w:val="24"/>
        </w:rPr>
        <w:t>Director of Military Personnel Management</w:t>
      </w:r>
    </w:p>
    <w:p w14:paraId="208C0560" w14:textId="77777777" w:rsidR="00E85379" w:rsidRPr="003374C7" w:rsidRDefault="00E85379" w:rsidP="00E8537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374C7">
        <w:rPr>
          <w:rFonts w:ascii="Times New Roman" w:hAnsi="Times New Roman" w:cs="Times New Roman"/>
          <w:sz w:val="24"/>
          <w:szCs w:val="24"/>
        </w:rPr>
        <w:t>Attn:  DAPE-MP</w:t>
      </w:r>
    </w:p>
    <w:p w14:paraId="208C0561" w14:textId="77777777" w:rsidR="00E85379" w:rsidRPr="003374C7" w:rsidRDefault="00E85379" w:rsidP="00E8537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374C7">
        <w:rPr>
          <w:rFonts w:ascii="Times New Roman" w:hAnsi="Times New Roman" w:cs="Times New Roman"/>
          <w:sz w:val="24"/>
          <w:szCs w:val="24"/>
        </w:rPr>
        <w:t>300 Army Pentagon</w:t>
      </w:r>
    </w:p>
    <w:p w14:paraId="208C0562" w14:textId="77777777" w:rsidR="00E85379" w:rsidRPr="003374C7" w:rsidRDefault="00E85379" w:rsidP="00E8537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374C7">
        <w:rPr>
          <w:rFonts w:ascii="Times New Roman" w:hAnsi="Times New Roman" w:cs="Times New Roman"/>
          <w:sz w:val="24"/>
          <w:szCs w:val="24"/>
        </w:rPr>
        <w:t>Washington DC 20310-0300</w:t>
      </w:r>
    </w:p>
    <w:p w14:paraId="208C0563" w14:textId="170DED70" w:rsidR="00E85379" w:rsidRDefault="00E85379" w:rsidP="00E85379">
      <w:pPr>
        <w:pStyle w:val="ind4"/>
        <w:spacing w:after="240"/>
        <w:ind w:left="0"/>
        <w:rPr>
          <w:rFonts w:ascii="Times New Roman" w:hAnsi="Times New Roman" w:cs="Times New Roman"/>
          <w:sz w:val="24"/>
          <w:szCs w:val="24"/>
        </w:rPr>
      </w:pPr>
      <w:proofErr w:type="gramStart"/>
      <w:r w:rsidRPr="003374C7">
        <w:rPr>
          <w:rFonts w:ascii="Times New Roman" w:hAnsi="Times New Roman" w:cs="Times New Roman"/>
          <w:sz w:val="24"/>
          <w:szCs w:val="24"/>
        </w:rPr>
        <w:t>or</w:t>
      </w:r>
      <w:proofErr w:type="gramEnd"/>
      <w:r w:rsidRPr="003374C7">
        <w:rPr>
          <w:rFonts w:ascii="Times New Roman" w:hAnsi="Times New Roman" w:cs="Times New Roman"/>
          <w:sz w:val="24"/>
          <w:szCs w:val="24"/>
        </w:rPr>
        <w:t xml:space="preserve"> by telephone to DSN 225-5881 or (703) 695-5881.</w:t>
      </w:r>
    </w:p>
    <w:p w14:paraId="0C5A9AF0" w14:textId="77777777" w:rsidR="000063E2" w:rsidRPr="003374C7" w:rsidRDefault="000063E2" w:rsidP="00E85379">
      <w:pPr>
        <w:pStyle w:val="ind4"/>
        <w:spacing w:after="240"/>
        <w:ind w:left="0"/>
        <w:rPr>
          <w:rFonts w:ascii="Times New Roman" w:hAnsi="Times New Roman" w:cs="Times New Roman"/>
          <w:sz w:val="24"/>
          <w:szCs w:val="24"/>
        </w:rPr>
      </w:pPr>
    </w:p>
    <w:p w14:paraId="208C0564" w14:textId="77777777" w:rsidR="003E0FB6" w:rsidRDefault="003E0FB6" w:rsidP="006B60D8">
      <w:pPr>
        <w:pStyle w:val="Heading3"/>
      </w:pPr>
      <w:bookmarkStart w:id="60" w:name="_Toc512838725"/>
      <w:bookmarkStart w:id="61" w:name="_Toc514048899"/>
      <w:r>
        <w:t>Subpart 5108.94</w:t>
      </w:r>
      <w:r w:rsidR="00405465">
        <w:t xml:space="preserve"> – </w:t>
      </w:r>
      <w:r>
        <w:t>Foreign Language Support</w:t>
      </w:r>
      <w:bookmarkEnd w:id="60"/>
      <w:bookmarkEnd w:id="61"/>
    </w:p>
    <w:p w14:paraId="208C0565" w14:textId="77777777" w:rsidR="003E0FB6" w:rsidRDefault="003E0FB6" w:rsidP="006B60D8">
      <w:pPr>
        <w:pStyle w:val="Heading4"/>
      </w:pPr>
      <w:bookmarkStart w:id="62" w:name="_Toc512838726"/>
      <w:bookmarkStart w:id="63" w:name="_Toc514048900"/>
      <w:proofErr w:type="gramStart"/>
      <w:r>
        <w:t>5108.9400  Scope</w:t>
      </w:r>
      <w:proofErr w:type="gramEnd"/>
      <w:r w:rsidR="001E5A2E">
        <w:t xml:space="preserve"> of subpart</w:t>
      </w:r>
      <w:r>
        <w:t>.</w:t>
      </w:r>
      <w:bookmarkEnd w:id="62"/>
      <w:bookmarkEnd w:id="63"/>
    </w:p>
    <w:p w14:paraId="208C0566" w14:textId="77777777" w:rsidR="003E0FB6" w:rsidRDefault="003E0FB6" w:rsidP="003E0FB6">
      <w:pPr>
        <w:pStyle w:val="PlainText"/>
        <w:spacing w:after="240"/>
        <w:rPr>
          <w:rFonts w:ascii="Times New Roman" w:hAnsi="Times New Roman" w:cs="Times New Roman"/>
          <w:sz w:val="24"/>
        </w:rPr>
      </w:pPr>
      <w:r>
        <w:rPr>
          <w:rFonts w:ascii="Times New Roman" w:hAnsi="Times New Roman" w:cs="Times New Roman"/>
          <w:sz w:val="24"/>
        </w:rPr>
        <w:t>This subpart prescribes policy for foreign language support contracts.</w:t>
      </w:r>
    </w:p>
    <w:p w14:paraId="208C0567" w14:textId="77777777" w:rsidR="003E0FB6" w:rsidRDefault="003E0FB6" w:rsidP="006B60D8">
      <w:pPr>
        <w:pStyle w:val="Heading4"/>
      </w:pPr>
      <w:bookmarkStart w:id="64" w:name="_Toc512838727"/>
      <w:bookmarkStart w:id="65" w:name="_Toc514048901"/>
      <w:proofErr w:type="gramStart"/>
      <w:r>
        <w:t>5108.9401  Definitions</w:t>
      </w:r>
      <w:proofErr w:type="gramEnd"/>
      <w:r>
        <w:t>.</w:t>
      </w:r>
      <w:bookmarkEnd w:id="64"/>
      <w:bookmarkEnd w:id="65"/>
    </w:p>
    <w:p w14:paraId="208C0568" w14:textId="77777777" w:rsidR="003E0FB6" w:rsidRDefault="00301DA3" w:rsidP="003E0FB6">
      <w:pPr>
        <w:pStyle w:val="PlainText"/>
        <w:spacing w:after="240"/>
        <w:rPr>
          <w:rFonts w:ascii="Times New Roman" w:hAnsi="Times New Roman" w:cs="Times New Roman"/>
          <w:sz w:val="24"/>
        </w:rPr>
      </w:pPr>
      <w:r>
        <w:rPr>
          <w:rFonts w:ascii="Times New Roman" w:hAnsi="Times New Roman" w:cs="Times New Roman"/>
          <w:sz w:val="24"/>
        </w:rPr>
        <w:t>“</w:t>
      </w:r>
      <w:r w:rsidR="003E0FB6">
        <w:rPr>
          <w:rFonts w:ascii="Times New Roman" w:hAnsi="Times New Roman" w:cs="Times New Roman"/>
          <w:sz w:val="24"/>
        </w:rPr>
        <w:t>Foreign language support</w:t>
      </w:r>
      <w:r>
        <w:rPr>
          <w:rFonts w:ascii="Times New Roman" w:hAnsi="Times New Roman" w:cs="Times New Roman"/>
          <w:sz w:val="24"/>
        </w:rPr>
        <w:t>,” as used in this subpart,</w:t>
      </w:r>
      <w:r w:rsidR="003E0FB6">
        <w:rPr>
          <w:rFonts w:ascii="Times New Roman" w:hAnsi="Times New Roman" w:cs="Times New Roman"/>
          <w:sz w:val="24"/>
        </w:rPr>
        <w:t xml:space="preserve"> means services which require the ability to listen, read, speak and/or write in a foreign language, and translate the foreign language into spoken or written English.  It excludes those services that specifically support the conduct of foreign language instruction, services provided under personal services contracts, or contracted services that use Special Operations Major Force Program-11 funds.</w:t>
      </w:r>
    </w:p>
    <w:p w14:paraId="208C0569" w14:textId="77777777" w:rsidR="003E0FB6" w:rsidRDefault="003E0FB6" w:rsidP="006B60D8">
      <w:pPr>
        <w:pStyle w:val="Heading4"/>
      </w:pPr>
      <w:bookmarkStart w:id="66" w:name="_Toc512838728"/>
      <w:bookmarkStart w:id="67" w:name="_Toc514048902"/>
      <w:proofErr w:type="gramStart"/>
      <w:r>
        <w:t>5108.9402  Policy</w:t>
      </w:r>
      <w:proofErr w:type="gramEnd"/>
      <w:r>
        <w:t>.</w:t>
      </w:r>
      <w:bookmarkEnd w:id="66"/>
      <w:bookmarkEnd w:id="67"/>
    </w:p>
    <w:p w14:paraId="208C056A" w14:textId="77777777" w:rsidR="003E0FB6" w:rsidRDefault="003E0FB6" w:rsidP="003E0FB6">
      <w:pPr>
        <w:pStyle w:val="PlainText"/>
        <w:spacing w:after="240"/>
        <w:rPr>
          <w:rFonts w:ascii="Times New Roman" w:hAnsi="Times New Roman" w:cs="Times New Roman"/>
          <w:sz w:val="24"/>
        </w:rPr>
      </w:pPr>
      <w:r>
        <w:rPr>
          <w:rFonts w:ascii="Times New Roman" w:hAnsi="Times New Roman" w:cs="Times New Roman"/>
          <w:sz w:val="24"/>
        </w:rPr>
        <w:t>(a)  Except as provided in (b), contracting officers shall use contracts administered by the U.S. Army Intelligence and Security Command (INSCOM) to procure foreign language support.</w:t>
      </w:r>
    </w:p>
    <w:p w14:paraId="208C056C" w14:textId="66E10352" w:rsidR="00D73992" w:rsidRDefault="003E0FB6" w:rsidP="00612CC9">
      <w:pPr>
        <w:pStyle w:val="PlainText"/>
        <w:spacing w:after="240"/>
        <w:rPr>
          <w:rFonts w:ascii="Times New Roman" w:hAnsi="Times New Roman" w:cs="Times New Roman"/>
          <w:sz w:val="24"/>
        </w:rPr>
      </w:pPr>
      <w:r>
        <w:rPr>
          <w:rFonts w:ascii="Times New Roman" w:hAnsi="Times New Roman" w:cs="Times New Roman"/>
          <w:sz w:val="24"/>
        </w:rPr>
        <w:t xml:space="preserve">(b)(1)  If the contracting officer contemplates using a non-INSCOM-administered contract to procure foreign language support, the contracting officer shall send an exception request </w:t>
      </w:r>
      <w:r w:rsidR="0045247F">
        <w:rPr>
          <w:rFonts w:ascii="Times New Roman" w:hAnsi="Times New Roman" w:cs="Times New Roman"/>
          <w:sz w:val="24"/>
        </w:rPr>
        <w:t xml:space="preserve">to </w:t>
      </w:r>
      <w:r>
        <w:rPr>
          <w:rFonts w:ascii="Times New Roman" w:hAnsi="Times New Roman" w:cs="Times New Roman"/>
          <w:sz w:val="24"/>
        </w:rPr>
        <w:t>the following address no later than 90 days prior to the proposed contract award</w:t>
      </w:r>
      <w:r w:rsidR="0045247F">
        <w:rPr>
          <w:rFonts w:ascii="Times New Roman" w:hAnsi="Times New Roman" w:cs="Times New Roman"/>
          <w:sz w:val="24"/>
        </w:rPr>
        <w:t>:</w:t>
      </w:r>
    </w:p>
    <w:p w14:paraId="74DDC326" w14:textId="77777777" w:rsidR="00612CC9" w:rsidRDefault="00676EF4" w:rsidP="00612CC9">
      <w:pPr>
        <w:pStyle w:val="PlainText"/>
        <w:spacing w:after="0" w:line="240" w:lineRule="auto"/>
        <w:rPr>
          <w:rFonts w:ascii="Times New Roman" w:hAnsi="Times New Roman" w:cs="Times New Roman"/>
          <w:sz w:val="24"/>
        </w:rPr>
      </w:pPr>
      <w:r w:rsidRPr="003D518B">
        <w:rPr>
          <w:rFonts w:ascii="Times New Roman" w:hAnsi="Times New Roman" w:cs="Times New Roman"/>
          <w:sz w:val="24"/>
        </w:rPr>
        <w:t xml:space="preserve">USARMY Pentagon HQDA DCS G-2 List Foreign Language Office </w:t>
      </w:r>
    </w:p>
    <w:p w14:paraId="3501E4AD" w14:textId="3DC0CF65" w:rsidR="00676EF4" w:rsidRDefault="00565DF6" w:rsidP="00612CC9">
      <w:pPr>
        <w:pStyle w:val="PlainText"/>
        <w:spacing w:after="0" w:line="240" w:lineRule="auto"/>
        <w:rPr>
          <w:rFonts w:ascii="Times New Roman" w:hAnsi="Times New Roman" w:cs="Times New Roman"/>
          <w:sz w:val="24"/>
        </w:rPr>
      </w:pPr>
      <w:hyperlink r:id="rId11" w:history="1">
        <w:r w:rsidR="00676EF4" w:rsidRPr="000A5A18">
          <w:rPr>
            <w:rStyle w:val="Hyperlink"/>
            <w:rFonts w:ascii="Times New Roman" w:hAnsi="Times New Roman" w:cs="Times New Roman"/>
            <w:sz w:val="24"/>
          </w:rPr>
          <w:t>usarmy.pentagon.hqda-dcs-g-2.list.foreign-language-office@mail.mil</w:t>
        </w:r>
      </w:hyperlink>
      <w:r w:rsidR="00676EF4">
        <w:rPr>
          <w:rFonts w:ascii="Times New Roman" w:hAnsi="Times New Roman" w:cs="Times New Roman"/>
          <w:sz w:val="24"/>
        </w:rPr>
        <w:t>.</w:t>
      </w:r>
      <w:r w:rsidR="00676EF4" w:rsidDel="00676EF4">
        <w:rPr>
          <w:rFonts w:ascii="Times New Roman" w:hAnsi="Times New Roman" w:cs="Times New Roman"/>
          <w:sz w:val="24"/>
        </w:rPr>
        <w:t xml:space="preserve"> </w:t>
      </w:r>
    </w:p>
    <w:p w14:paraId="28E1281D" w14:textId="77777777" w:rsidR="00612CC9" w:rsidRDefault="00612CC9" w:rsidP="00612CC9">
      <w:pPr>
        <w:pStyle w:val="PlainText"/>
        <w:spacing w:after="0" w:line="240" w:lineRule="auto"/>
        <w:rPr>
          <w:rFonts w:ascii="Times New Roman" w:hAnsi="Times New Roman" w:cs="Times New Roman"/>
          <w:sz w:val="24"/>
        </w:rPr>
      </w:pPr>
    </w:p>
    <w:p w14:paraId="208C0572" w14:textId="77777777" w:rsidR="003E0FB6" w:rsidRDefault="003E0FB6" w:rsidP="00CB033E">
      <w:pPr>
        <w:pStyle w:val="PlainText"/>
        <w:spacing w:after="240"/>
        <w:ind w:firstLine="360"/>
        <w:rPr>
          <w:rFonts w:ascii="Times New Roman" w:hAnsi="Times New Roman" w:cs="Times New Roman"/>
          <w:sz w:val="24"/>
        </w:rPr>
      </w:pPr>
      <w:r>
        <w:rPr>
          <w:rFonts w:ascii="Times New Roman" w:hAnsi="Times New Roman" w:cs="Times New Roman"/>
          <w:sz w:val="24"/>
        </w:rPr>
        <w:t>(2)  At a minimum, the request for exception shall include</w:t>
      </w:r>
      <w:r w:rsidR="0045247F">
        <w:rPr>
          <w:rFonts w:ascii="Times New Roman" w:hAnsi="Times New Roman" w:cs="Times New Roman"/>
          <w:sz w:val="24"/>
        </w:rPr>
        <w:t xml:space="preserve"> –</w:t>
      </w:r>
    </w:p>
    <w:p w14:paraId="208C0573" w14:textId="77777777" w:rsidR="003E0FB6" w:rsidRDefault="003E0FB6" w:rsidP="00CB033E">
      <w:pPr>
        <w:pStyle w:val="PlainText"/>
        <w:spacing w:after="240"/>
        <w:ind w:firstLine="1440"/>
        <w:rPr>
          <w:rFonts w:ascii="Times New Roman" w:hAnsi="Times New Roman" w:cs="Times New Roman"/>
          <w:sz w:val="24"/>
        </w:rPr>
      </w:pPr>
      <w:r>
        <w:rPr>
          <w:rFonts w:ascii="Times New Roman" w:hAnsi="Times New Roman" w:cs="Times New Roman"/>
          <w:sz w:val="24"/>
        </w:rPr>
        <w:tab/>
        <w:t>(i)  The scope of the contract to include the mission, the number of linguists required, and the job description of the linguists;</w:t>
      </w:r>
    </w:p>
    <w:p w14:paraId="208C0574" w14:textId="77777777" w:rsidR="003E0FB6" w:rsidRDefault="003E0FB6" w:rsidP="003E0FB6">
      <w:pPr>
        <w:pStyle w:val="PlainText"/>
        <w:spacing w:after="240"/>
        <w:ind w:firstLine="1440"/>
        <w:rPr>
          <w:rFonts w:ascii="Times New Roman" w:hAnsi="Times New Roman" w:cs="Times New Roman"/>
          <w:sz w:val="24"/>
        </w:rPr>
      </w:pPr>
      <w:r>
        <w:rPr>
          <w:rFonts w:ascii="Times New Roman" w:hAnsi="Times New Roman" w:cs="Times New Roman"/>
          <w:sz w:val="24"/>
        </w:rPr>
        <w:tab/>
        <w:t>(ii)  A justification statement;</w:t>
      </w:r>
    </w:p>
    <w:p w14:paraId="208C0575" w14:textId="77777777" w:rsidR="003E0FB6" w:rsidRDefault="003E0FB6" w:rsidP="003E0FB6">
      <w:pPr>
        <w:pStyle w:val="PlainText"/>
        <w:spacing w:after="240"/>
        <w:ind w:firstLine="1440"/>
        <w:rPr>
          <w:rFonts w:ascii="Times New Roman" w:hAnsi="Times New Roman" w:cs="Times New Roman"/>
          <w:sz w:val="24"/>
        </w:rPr>
      </w:pPr>
      <w:r>
        <w:rPr>
          <w:rFonts w:ascii="Times New Roman" w:hAnsi="Times New Roman" w:cs="Times New Roman"/>
          <w:sz w:val="24"/>
        </w:rPr>
        <w:tab/>
        <w:t>(iii)  The type of funds to be used to pay for the contract;</w:t>
      </w:r>
    </w:p>
    <w:p w14:paraId="208C0576" w14:textId="77777777" w:rsidR="003E0FB6" w:rsidRDefault="003E0FB6" w:rsidP="003E0FB6">
      <w:pPr>
        <w:pStyle w:val="PlainText"/>
        <w:spacing w:after="240"/>
        <w:ind w:firstLine="1440"/>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(iv)  Copies</w:t>
      </w:r>
      <w:proofErr w:type="gramEnd"/>
      <w:r>
        <w:rPr>
          <w:rFonts w:ascii="Times New Roman" w:hAnsi="Times New Roman" w:cs="Times New Roman"/>
          <w:sz w:val="24"/>
        </w:rPr>
        <w:t xml:space="preserve"> of the proposed contract and statement of work;</w:t>
      </w:r>
    </w:p>
    <w:p w14:paraId="208C0577" w14:textId="77777777" w:rsidR="003E0FB6" w:rsidRDefault="003E0FB6" w:rsidP="003E0FB6">
      <w:pPr>
        <w:pStyle w:val="PlainText"/>
        <w:spacing w:after="240"/>
        <w:ind w:firstLine="1440"/>
        <w:rPr>
          <w:rFonts w:ascii="Times New Roman" w:hAnsi="Times New Roman" w:cs="Times New Roman"/>
          <w:sz w:val="24"/>
        </w:rPr>
      </w:pPr>
      <w:r>
        <w:rPr>
          <w:rFonts w:ascii="Times New Roman" w:hAnsi="Times New Roman" w:cs="Times New Roman"/>
          <w:sz w:val="24"/>
        </w:rPr>
        <w:tab/>
        <w:t>(v)  Any special Government-provided benefits; and</w:t>
      </w:r>
    </w:p>
    <w:p w14:paraId="208C0578" w14:textId="77777777" w:rsidR="003E0FB6" w:rsidRDefault="003E0FB6" w:rsidP="003E0FB6">
      <w:pPr>
        <w:pStyle w:val="PlainText"/>
        <w:spacing w:after="240"/>
        <w:ind w:firstLine="1440"/>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(vi)  The</w:t>
      </w:r>
      <w:proofErr w:type="gramEnd"/>
      <w:r>
        <w:rPr>
          <w:rFonts w:ascii="Times New Roman" w:hAnsi="Times New Roman" w:cs="Times New Roman"/>
          <w:sz w:val="24"/>
        </w:rPr>
        <w:t xml:space="preserve"> point-of-contact information for the proposed contract.</w:t>
      </w:r>
    </w:p>
    <w:p w14:paraId="208C0579" w14:textId="77777777" w:rsidR="003E0FB6" w:rsidRDefault="003E0FB6" w:rsidP="00CB033E">
      <w:pPr>
        <w:pStyle w:val="PlainText"/>
        <w:spacing w:after="240"/>
        <w:ind w:firstLine="360"/>
        <w:rPr>
          <w:rFonts w:ascii="Times New Roman" w:hAnsi="Times New Roman" w:cs="Times New Roman"/>
          <w:sz w:val="24"/>
        </w:rPr>
      </w:pPr>
      <w:r>
        <w:rPr>
          <w:rFonts w:ascii="Times New Roman" w:hAnsi="Times New Roman" w:cs="Times New Roman"/>
          <w:sz w:val="24"/>
        </w:rPr>
        <w:t>(3)  HQDA Office of the Deputy Chief of Staff for Intelligence (G-2) will review the exception request and notify the requestor whether the proposed award can proceed.</w:t>
      </w:r>
    </w:p>
    <w:p w14:paraId="208C057B" w14:textId="18F3083F" w:rsidR="000A0A3F" w:rsidRPr="000A0A3F" w:rsidRDefault="003E0FB6" w:rsidP="00D12D44">
      <w:pPr>
        <w:pStyle w:val="PlainText"/>
        <w:spacing w:after="240"/>
        <w:rPr>
          <w:rFonts w:ascii="Times New Roman" w:hAnsi="Times New Roman" w:cs="Times New Roman"/>
          <w:sz w:val="24"/>
        </w:rPr>
      </w:pPr>
      <w:r>
        <w:rPr>
          <w:rFonts w:ascii="Times New Roman" w:hAnsi="Times New Roman" w:cs="Times New Roman"/>
          <w:sz w:val="24"/>
        </w:rPr>
        <w:t>(c)  Army organizations with existing contracts for foreign language support outside the INSCOM-administered contracts shall contact the G-2 at the address provided in</w:t>
      </w:r>
      <w:r w:rsidR="00562622">
        <w:rPr>
          <w:rFonts w:ascii="Times New Roman" w:hAnsi="Times New Roman" w:cs="Times New Roman"/>
          <w:sz w:val="24"/>
        </w:rPr>
        <w:t xml:space="preserve"> paragraph</w:t>
      </w:r>
      <w:r>
        <w:rPr>
          <w:rFonts w:ascii="Times New Roman" w:hAnsi="Times New Roman" w:cs="Times New Roman"/>
          <w:sz w:val="24"/>
        </w:rPr>
        <w:t xml:space="preserve"> (b)(1) of this section to determine if movement of the requirements to the INSCOM-administered contracts is appropriate.</w:t>
      </w:r>
    </w:p>
    <w:sectPr w:rsidR="000A0A3F" w:rsidRPr="000A0A3F"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B82BCA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D04A3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DCC0B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EC6065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1207E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2EBC2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1449C2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C58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0E2A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04473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EC67E03"/>
    <w:multiLevelType w:val="multilevel"/>
    <w:tmpl w:val="FC563A1E"/>
    <w:lvl w:ilvl="0">
      <w:start w:val="1"/>
      <w:numFmt w:val="decimal"/>
      <w:lvlText w:val="%1."/>
      <w:lvlJc w:val="left"/>
      <w:pPr>
        <w:tabs>
          <w:tab w:val="num" w:pos="360"/>
        </w:tabs>
        <w:ind w:left="0" w:firstLine="0"/>
      </w:pPr>
      <w:rPr>
        <w:rFonts w:hint="default"/>
      </w:rPr>
    </w:lvl>
    <w:lvl w:ilvl="1">
      <w:start w:val="1"/>
      <w:numFmt w:val="lowerLetter"/>
      <w:lvlText w:val="%2."/>
      <w:lvlJc w:val="left"/>
      <w:pPr>
        <w:tabs>
          <w:tab w:val="num" w:pos="360"/>
        </w:tabs>
        <w:ind w:left="0" w:firstLine="360"/>
      </w:pPr>
      <w:rPr>
        <w:rFonts w:hint="default"/>
      </w:rPr>
    </w:lvl>
    <w:lvl w:ilvl="2">
      <w:start w:val="1"/>
      <w:numFmt w:val="decimal"/>
      <w:lvlText w:val="(%3)"/>
      <w:lvlJc w:val="left"/>
      <w:pPr>
        <w:tabs>
          <w:tab w:val="num" w:pos="720"/>
        </w:tabs>
        <w:ind w:left="0" w:firstLine="720"/>
      </w:pPr>
      <w:rPr>
        <w:rFonts w:hint="default"/>
      </w:rPr>
    </w:lvl>
    <w:lvl w:ilvl="3">
      <w:start w:val="1"/>
      <w:numFmt w:val="lowerLetter"/>
      <w:lvlText w:val="(%4)"/>
      <w:lvlJc w:val="left"/>
      <w:pPr>
        <w:tabs>
          <w:tab w:val="num" w:pos="1440"/>
        </w:tabs>
        <w:ind w:left="0" w:firstLine="1080"/>
      </w:pPr>
      <w:rPr>
        <w:rFonts w:hint="default"/>
      </w:rPr>
    </w:lvl>
    <w:lvl w:ilvl="4">
      <w:start w:val="1"/>
      <w:numFmt w:val="lowerRoman"/>
      <w:lvlText w:val="%5."/>
      <w:lvlJc w:val="left"/>
      <w:pPr>
        <w:tabs>
          <w:tab w:val="num" w:pos="1800"/>
        </w:tabs>
        <w:ind w:left="0" w:firstLine="1440"/>
      </w:pPr>
      <w:rPr>
        <w:rFonts w:hint="default"/>
      </w:rPr>
    </w:lvl>
    <w:lvl w:ilvl="5">
      <w:start w:val="1"/>
      <w:numFmt w:val="lowerRoman"/>
      <w:lvlText w:val="(%6)"/>
      <w:lvlJc w:val="left"/>
      <w:pPr>
        <w:tabs>
          <w:tab w:val="num" w:pos="2160"/>
        </w:tabs>
        <w:ind w:left="0" w:firstLine="1800"/>
      </w:pPr>
      <w:rPr>
        <w:rFonts w:hint="default"/>
      </w:rPr>
    </w:lvl>
    <w:lvl w:ilvl="6">
      <w:start w:val="1"/>
      <w:numFmt w:val="decimal"/>
      <w:lvlText w:val="%7."/>
      <w:lvlJc w:val="left"/>
      <w:pPr>
        <w:tabs>
          <w:tab w:val="num" w:pos="2520"/>
        </w:tabs>
        <w:ind w:left="0" w:firstLine="2160"/>
      </w:pPr>
      <w:rPr>
        <w:rFonts w:hint="default"/>
      </w:rPr>
    </w:lvl>
    <w:lvl w:ilvl="7">
      <w:start w:val="1"/>
      <w:numFmt w:val="lowerLetter"/>
      <w:lvlText w:val="%8."/>
      <w:lvlJc w:val="left"/>
      <w:pPr>
        <w:tabs>
          <w:tab w:val="num" w:pos="2880"/>
        </w:tabs>
        <w:ind w:left="0" w:firstLine="2520"/>
      </w:pPr>
      <w:rPr>
        <w:rFonts w:hint="default"/>
      </w:rPr>
    </w:lvl>
    <w:lvl w:ilvl="8">
      <w:start w:val="1"/>
      <w:numFmt w:val="lowerRoman"/>
      <w:lvlText w:val="%9."/>
      <w:lvlJc w:val="left"/>
      <w:pPr>
        <w:tabs>
          <w:tab w:val="num" w:pos="3240"/>
        </w:tabs>
        <w:ind w:left="0" w:firstLine="2880"/>
      </w:pPr>
      <w:rPr>
        <w:rFont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65"/>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AD7"/>
    <w:rsid w:val="00004580"/>
    <w:rsid w:val="000063E2"/>
    <w:rsid w:val="00032D5B"/>
    <w:rsid w:val="00064F4F"/>
    <w:rsid w:val="000A0A3F"/>
    <w:rsid w:val="000D1182"/>
    <w:rsid w:val="001408CF"/>
    <w:rsid w:val="001700F4"/>
    <w:rsid w:val="001732B2"/>
    <w:rsid w:val="00190060"/>
    <w:rsid w:val="001937D0"/>
    <w:rsid w:val="001D773A"/>
    <w:rsid w:val="001E5A2E"/>
    <w:rsid w:val="00203CB6"/>
    <w:rsid w:val="00246CFC"/>
    <w:rsid w:val="002840B1"/>
    <w:rsid w:val="002D1FA1"/>
    <w:rsid w:val="002D231B"/>
    <w:rsid w:val="002D242C"/>
    <w:rsid w:val="002D3EC0"/>
    <w:rsid w:val="002E4537"/>
    <w:rsid w:val="00301DA3"/>
    <w:rsid w:val="003069DF"/>
    <w:rsid w:val="00335459"/>
    <w:rsid w:val="003374C7"/>
    <w:rsid w:val="0035474C"/>
    <w:rsid w:val="003608B1"/>
    <w:rsid w:val="00361348"/>
    <w:rsid w:val="00361512"/>
    <w:rsid w:val="00374CDC"/>
    <w:rsid w:val="003C6B83"/>
    <w:rsid w:val="003E0FB6"/>
    <w:rsid w:val="003E4B64"/>
    <w:rsid w:val="003F7E8A"/>
    <w:rsid w:val="00405465"/>
    <w:rsid w:val="004204B7"/>
    <w:rsid w:val="00427019"/>
    <w:rsid w:val="004326B3"/>
    <w:rsid w:val="00442B10"/>
    <w:rsid w:val="0045247F"/>
    <w:rsid w:val="004A2842"/>
    <w:rsid w:val="004F2BCA"/>
    <w:rsid w:val="00527A18"/>
    <w:rsid w:val="00545C37"/>
    <w:rsid w:val="00562504"/>
    <w:rsid w:val="00562622"/>
    <w:rsid w:val="00565DF6"/>
    <w:rsid w:val="00575969"/>
    <w:rsid w:val="00590A69"/>
    <w:rsid w:val="005B1BA7"/>
    <w:rsid w:val="005F513C"/>
    <w:rsid w:val="00600367"/>
    <w:rsid w:val="00612CC9"/>
    <w:rsid w:val="00621452"/>
    <w:rsid w:val="006220B9"/>
    <w:rsid w:val="00623A3A"/>
    <w:rsid w:val="0065340F"/>
    <w:rsid w:val="00673598"/>
    <w:rsid w:val="00676EF4"/>
    <w:rsid w:val="006B60D8"/>
    <w:rsid w:val="006B7D25"/>
    <w:rsid w:val="006E04D7"/>
    <w:rsid w:val="006E407F"/>
    <w:rsid w:val="006E4513"/>
    <w:rsid w:val="007041AF"/>
    <w:rsid w:val="00705A3D"/>
    <w:rsid w:val="00753483"/>
    <w:rsid w:val="0075354F"/>
    <w:rsid w:val="00762432"/>
    <w:rsid w:val="007739F7"/>
    <w:rsid w:val="00797D44"/>
    <w:rsid w:val="007A7A29"/>
    <w:rsid w:val="007D48A9"/>
    <w:rsid w:val="00802B6F"/>
    <w:rsid w:val="00803939"/>
    <w:rsid w:val="00814D18"/>
    <w:rsid w:val="00863414"/>
    <w:rsid w:val="008A268F"/>
    <w:rsid w:val="008A3BD6"/>
    <w:rsid w:val="008D360C"/>
    <w:rsid w:val="008E2AD7"/>
    <w:rsid w:val="00915544"/>
    <w:rsid w:val="00941FC1"/>
    <w:rsid w:val="009869E8"/>
    <w:rsid w:val="009C05B1"/>
    <w:rsid w:val="009C4EB2"/>
    <w:rsid w:val="009E74B4"/>
    <w:rsid w:val="00A03AA8"/>
    <w:rsid w:val="00A06654"/>
    <w:rsid w:val="00A327CA"/>
    <w:rsid w:val="00A615E5"/>
    <w:rsid w:val="00A70016"/>
    <w:rsid w:val="00A8651A"/>
    <w:rsid w:val="00AA034B"/>
    <w:rsid w:val="00AF1B78"/>
    <w:rsid w:val="00B26098"/>
    <w:rsid w:val="00B749E5"/>
    <w:rsid w:val="00B80624"/>
    <w:rsid w:val="00BC65DF"/>
    <w:rsid w:val="00BD0E7D"/>
    <w:rsid w:val="00BE7CC5"/>
    <w:rsid w:val="00C55735"/>
    <w:rsid w:val="00CA4DED"/>
    <w:rsid w:val="00CB033E"/>
    <w:rsid w:val="00CC185F"/>
    <w:rsid w:val="00CE6B4B"/>
    <w:rsid w:val="00CF23E6"/>
    <w:rsid w:val="00D12D44"/>
    <w:rsid w:val="00D138C2"/>
    <w:rsid w:val="00D13AE9"/>
    <w:rsid w:val="00D14B26"/>
    <w:rsid w:val="00D418EB"/>
    <w:rsid w:val="00D73992"/>
    <w:rsid w:val="00D77F3E"/>
    <w:rsid w:val="00D90054"/>
    <w:rsid w:val="00DA6EBB"/>
    <w:rsid w:val="00DB681C"/>
    <w:rsid w:val="00DC4B2F"/>
    <w:rsid w:val="00DC7EAF"/>
    <w:rsid w:val="00DD1293"/>
    <w:rsid w:val="00E07C12"/>
    <w:rsid w:val="00E6706A"/>
    <w:rsid w:val="00E85379"/>
    <w:rsid w:val="00EB4626"/>
    <w:rsid w:val="00EC4C7F"/>
    <w:rsid w:val="00EE7F5B"/>
    <w:rsid w:val="00F03E6A"/>
    <w:rsid w:val="00F108A2"/>
    <w:rsid w:val="00F1658D"/>
    <w:rsid w:val="00F3367D"/>
    <w:rsid w:val="00F43AD8"/>
    <w:rsid w:val="00F50CC1"/>
    <w:rsid w:val="00F64DB8"/>
    <w:rsid w:val="00FC4E19"/>
    <w:rsid w:val="00FE3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0514"/>
  <w15:docId w15:val="{F5AF8D15-2BA9-42E0-8026-F3E8E5EA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0D8"/>
  </w:style>
  <w:style w:type="paragraph" w:styleId="Heading2">
    <w:name w:val="heading 2"/>
    <w:basedOn w:val="Normal"/>
    <w:next w:val="Normal"/>
    <w:link w:val="Heading2Char"/>
    <w:semiHidden/>
    <w:unhideWhenUsed/>
    <w:qFormat/>
    <w:rsid w:val="008E2AD7"/>
    <w:pPr>
      <w:keepNext/>
      <w:keepLines/>
      <w:spacing w:before="120"/>
      <w:jc w:val="center"/>
      <w:outlineLvl w:val="1"/>
    </w:pPr>
    <w:rPr>
      <w:b/>
      <w:sz w:val="32"/>
    </w:rPr>
  </w:style>
  <w:style w:type="paragraph" w:styleId="Heading3">
    <w:name w:val="heading 3"/>
    <w:basedOn w:val="Normal"/>
    <w:link w:val="Heading3Char"/>
    <w:unhideWhenUsed/>
    <w:qFormat/>
    <w:rsid w:val="006B60D8"/>
    <w:pPr>
      <w:tabs>
        <w:tab w:val="left" w:pos="2430"/>
      </w:tabs>
      <w:spacing w:after="240"/>
      <w:jc w:val="center"/>
      <w:outlineLvl w:val="2"/>
    </w:pPr>
    <w:rPr>
      <w:rFonts w:ascii="Times New Roman" w:hAnsi="Times New Roman" w:cs="Times New Roman"/>
      <w:b/>
      <w:sz w:val="24"/>
      <w:szCs w:val="24"/>
    </w:rPr>
  </w:style>
  <w:style w:type="paragraph" w:styleId="Heading4">
    <w:name w:val="heading 4"/>
    <w:basedOn w:val="Heading3"/>
    <w:link w:val="Heading4Char"/>
    <w:unhideWhenUsed/>
    <w:qFormat/>
    <w:rsid w:val="006B60D8"/>
    <w:pPr>
      <w:jc w:val="left"/>
      <w:outlineLvl w:val="3"/>
    </w:pPr>
  </w:style>
  <w:style w:type="paragraph" w:styleId="Heading6">
    <w:name w:val="heading 6"/>
    <w:basedOn w:val="Normal"/>
    <w:next w:val="Normal"/>
    <w:link w:val="Heading6Char"/>
    <w:uiPriority w:val="9"/>
    <w:semiHidden/>
    <w:unhideWhenUsed/>
    <w:qFormat/>
    <w:rsid w:val="00E8537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8E2AD7"/>
    <w:rPr>
      <w:b/>
      <w:sz w:val="32"/>
    </w:rPr>
  </w:style>
  <w:style w:type="character" w:customStyle="1" w:styleId="Heading3Char">
    <w:name w:val="Heading 3 Char"/>
    <w:basedOn w:val="DefaultParagraphFont"/>
    <w:link w:val="Heading3"/>
    <w:rsid w:val="006B60D8"/>
    <w:rPr>
      <w:rFonts w:ascii="Times New Roman" w:hAnsi="Times New Roman" w:cs="Times New Roman"/>
      <w:b/>
      <w:sz w:val="24"/>
      <w:szCs w:val="24"/>
    </w:rPr>
  </w:style>
  <w:style w:type="character" w:customStyle="1" w:styleId="Heading4Char">
    <w:name w:val="Heading 4 Char"/>
    <w:basedOn w:val="DefaultParagraphFont"/>
    <w:link w:val="Heading4"/>
    <w:rsid w:val="006B60D8"/>
    <w:rPr>
      <w:rFonts w:ascii="Times New Roman" w:hAnsi="Times New Roman" w:cs="Times New Roman"/>
      <w:b/>
      <w:sz w:val="24"/>
      <w:szCs w:val="24"/>
    </w:rPr>
  </w:style>
  <w:style w:type="character" w:styleId="Hyperlink">
    <w:name w:val="Hyperlink"/>
    <w:basedOn w:val="DefaultParagraphFont"/>
    <w:uiPriority w:val="99"/>
    <w:unhideWhenUsed/>
    <w:rsid w:val="008E2AD7"/>
    <w:rPr>
      <w:color w:val="0000FF"/>
      <w:u w:val="single"/>
    </w:rPr>
  </w:style>
  <w:style w:type="paragraph" w:customStyle="1" w:styleId="hangind4">
    <w:name w:val="hang ind .4"/>
    <w:basedOn w:val="Normal"/>
    <w:rsid w:val="008E2AD7"/>
    <w:pPr>
      <w:tabs>
        <w:tab w:val="left" w:pos="576"/>
        <w:tab w:val="left" w:pos="1152"/>
        <w:tab w:val="left" w:pos="1728"/>
        <w:tab w:val="left" w:pos="2304"/>
        <w:tab w:val="left" w:pos="2880"/>
        <w:tab w:val="left" w:pos="3456"/>
      </w:tabs>
      <w:ind w:left="576" w:hanging="576"/>
    </w:pPr>
  </w:style>
  <w:style w:type="paragraph" w:customStyle="1" w:styleId="ind4">
    <w:name w:val="ind .4"/>
    <w:basedOn w:val="hangind4"/>
    <w:rsid w:val="008E2AD7"/>
    <w:pPr>
      <w:tabs>
        <w:tab w:val="clear" w:pos="576"/>
      </w:tabs>
      <w:ind w:firstLine="0"/>
    </w:pPr>
  </w:style>
  <w:style w:type="paragraph" w:styleId="BalloonText">
    <w:name w:val="Balloon Text"/>
    <w:basedOn w:val="Normal"/>
    <w:link w:val="BalloonTextChar"/>
    <w:uiPriority w:val="99"/>
    <w:semiHidden/>
    <w:unhideWhenUsed/>
    <w:rsid w:val="003354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459"/>
    <w:rPr>
      <w:rFonts w:ascii="Tahoma" w:hAnsi="Tahoma" w:cs="Tahoma"/>
      <w:sz w:val="16"/>
      <w:szCs w:val="16"/>
    </w:rPr>
  </w:style>
  <w:style w:type="paragraph" w:styleId="PlainText">
    <w:name w:val="Plain Text"/>
    <w:basedOn w:val="Normal"/>
    <w:link w:val="PlainTextChar"/>
    <w:uiPriority w:val="99"/>
    <w:unhideWhenUsed/>
    <w:rsid w:val="00B26098"/>
    <w:rPr>
      <w:rFonts w:ascii="Courier New" w:hAnsi="Courier New" w:cs="Arial"/>
      <w:sz w:val="20"/>
      <w:szCs w:val="24"/>
    </w:rPr>
  </w:style>
  <w:style w:type="character" w:customStyle="1" w:styleId="PlainTextChar">
    <w:name w:val="Plain Text Char"/>
    <w:basedOn w:val="DefaultParagraphFont"/>
    <w:link w:val="PlainText"/>
    <w:uiPriority w:val="99"/>
    <w:rsid w:val="00B26098"/>
    <w:rPr>
      <w:rFonts w:ascii="Courier New" w:hAnsi="Courier New" w:cs="Arial"/>
      <w:sz w:val="20"/>
      <w:szCs w:val="24"/>
    </w:rPr>
  </w:style>
  <w:style w:type="character" w:styleId="CommentReference">
    <w:name w:val="annotation reference"/>
    <w:basedOn w:val="DefaultParagraphFont"/>
    <w:uiPriority w:val="99"/>
    <w:semiHidden/>
    <w:unhideWhenUsed/>
    <w:rsid w:val="00B26098"/>
    <w:rPr>
      <w:sz w:val="16"/>
      <w:szCs w:val="16"/>
    </w:rPr>
  </w:style>
  <w:style w:type="paragraph" w:styleId="CommentText">
    <w:name w:val="annotation text"/>
    <w:basedOn w:val="Normal"/>
    <w:link w:val="CommentTextChar"/>
    <w:uiPriority w:val="99"/>
    <w:semiHidden/>
    <w:unhideWhenUsed/>
    <w:rsid w:val="00B26098"/>
    <w:pPr>
      <w:spacing w:line="240" w:lineRule="auto"/>
    </w:pPr>
    <w:rPr>
      <w:rFonts w:ascii="Arial" w:hAnsi="Arial" w:cs="Arial"/>
      <w:sz w:val="20"/>
      <w:szCs w:val="20"/>
    </w:rPr>
  </w:style>
  <w:style w:type="character" w:customStyle="1" w:styleId="CommentTextChar">
    <w:name w:val="Comment Text Char"/>
    <w:basedOn w:val="DefaultParagraphFont"/>
    <w:link w:val="CommentText"/>
    <w:uiPriority w:val="99"/>
    <w:semiHidden/>
    <w:rsid w:val="00B26098"/>
    <w:rPr>
      <w:rFonts w:ascii="Arial" w:hAnsi="Arial" w:cs="Arial"/>
      <w:sz w:val="20"/>
      <w:szCs w:val="20"/>
    </w:rPr>
  </w:style>
  <w:style w:type="character" w:customStyle="1" w:styleId="Heading6Char">
    <w:name w:val="Heading 6 Char"/>
    <w:basedOn w:val="DefaultParagraphFont"/>
    <w:link w:val="Heading6"/>
    <w:uiPriority w:val="99"/>
    <w:semiHidden/>
    <w:rsid w:val="00E85379"/>
    <w:rPr>
      <w:rFonts w:asciiTheme="majorHAnsi" w:eastAsiaTheme="majorEastAsia" w:hAnsiTheme="majorHAnsi" w:cstheme="majorBidi"/>
      <w:i/>
      <w:iCs/>
      <w:color w:val="243F60" w:themeColor="accent1" w:themeShade="7F"/>
    </w:rPr>
  </w:style>
  <w:style w:type="paragraph" w:customStyle="1" w:styleId="ind8">
    <w:name w:val="ind .8"/>
    <w:basedOn w:val="Normal"/>
    <w:uiPriority w:val="99"/>
    <w:rsid w:val="00E85379"/>
    <w:pPr>
      <w:tabs>
        <w:tab w:val="left" w:pos="1728"/>
        <w:tab w:val="left" w:pos="2304"/>
        <w:tab w:val="left" w:pos="2880"/>
        <w:tab w:val="left" w:pos="3456"/>
      </w:tabs>
      <w:ind w:left="1152"/>
    </w:pPr>
    <w:rPr>
      <w:rFonts w:ascii="Arial" w:hAnsi="Arial" w:cs="Arial"/>
      <w:sz w:val="24"/>
      <w:szCs w:val="24"/>
    </w:rPr>
  </w:style>
  <w:style w:type="paragraph" w:styleId="CommentSubject">
    <w:name w:val="annotation subject"/>
    <w:basedOn w:val="CommentText"/>
    <w:next w:val="CommentText"/>
    <w:link w:val="CommentSubjectChar"/>
    <w:uiPriority w:val="99"/>
    <w:semiHidden/>
    <w:unhideWhenUsed/>
    <w:rsid w:val="00301DA3"/>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301DA3"/>
    <w:rPr>
      <w:rFonts w:ascii="Arial" w:hAnsi="Arial" w:cs="Arial"/>
      <w:b/>
      <w:bCs/>
      <w:sz w:val="20"/>
      <w:szCs w:val="20"/>
    </w:rPr>
  </w:style>
  <w:style w:type="paragraph" w:customStyle="1" w:styleId="Default">
    <w:name w:val="Default"/>
    <w:rsid w:val="004204B7"/>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Revision">
    <w:name w:val="Revision"/>
    <w:hidden/>
    <w:uiPriority w:val="99"/>
    <w:semiHidden/>
    <w:rsid w:val="004204B7"/>
    <w:pPr>
      <w:spacing w:after="0" w:line="240" w:lineRule="auto"/>
    </w:pPr>
  </w:style>
  <w:style w:type="paragraph" w:styleId="TOC2">
    <w:name w:val="toc 2"/>
    <w:basedOn w:val="Normal"/>
    <w:next w:val="Normal"/>
    <w:autoRedefine/>
    <w:uiPriority w:val="39"/>
    <w:unhideWhenUsed/>
    <w:rsid w:val="006220B9"/>
    <w:pPr>
      <w:spacing w:after="100"/>
      <w:ind w:left="220"/>
    </w:pPr>
  </w:style>
  <w:style w:type="paragraph" w:styleId="TOC3">
    <w:name w:val="toc 3"/>
    <w:basedOn w:val="Normal"/>
    <w:next w:val="Normal"/>
    <w:autoRedefine/>
    <w:uiPriority w:val="39"/>
    <w:unhideWhenUsed/>
    <w:rsid w:val="006220B9"/>
    <w:pPr>
      <w:spacing w:after="100"/>
      <w:ind w:left="440"/>
    </w:pPr>
  </w:style>
  <w:style w:type="paragraph" w:styleId="TOC4">
    <w:name w:val="toc 4"/>
    <w:basedOn w:val="Normal"/>
    <w:next w:val="Normal"/>
    <w:autoRedefine/>
    <w:uiPriority w:val="39"/>
    <w:unhideWhenUsed/>
    <w:rsid w:val="006220B9"/>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058591">
      <w:bodyDiv w:val="1"/>
      <w:marLeft w:val="0"/>
      <w:marRight w:val="0"/>
      <w:marTop w:val="0"/>
      <w:marBottom w:val="0"/>
      <w:divBdr>
        <w:top w:val="none" w:sz="0" w:space="0" w:color="auto"/>
        <w:left w:val="none" w:sz="0" w:space="0" w:color="auto"/>
        <w:bottom w:val="none" w:sz="0" w:space="0" w:color="auto"/>
        <w:right w:val="none" w:sz="0" w:space="0" w:color="auto"/>
      </w:divBdr>
    </w:div>
    <w:div w:id="491532499">
      <w:bodyDiv w:val="1"/>
      <w:marLeft w:val="0"/>
      <w:marRight w:val="0"/>
      <w:marTop w:val="0"/>
      <w:marBottom w:val="0"/>
      <w:divBdr>
        <w:top w:val="none" w:sz="0" w:space="0" w:color="auto"/>
        <w:left w:val="none" w:sz="0" w:space="0" w:color="auto"/>
        <w:bottom w:val="none" w:sz="0" w:space="0" w:color="auto"/>
        <w:right w:val="none" w:sz="0" w:space="0" w:color="auto"/>
      </w:divBdr>
    </w:div>
    <w:div w:id="194295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mailto:usarmy.pentagon.hqda-dcs-g-2.list.foreign-language-office@mail.mil" TargetMode="External"/><Relationship Id="rId5" Type="http://schemas.openxmlformats.org/officeDocument/2006/relationships/customXml" Target="../customXml/item5.xml"/><Relationship Id="rId10" Type="http://schemas.openxmlformats.org/officeDocument/2006/relationships/hyperlink" Target="https://chess.army.mil"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class="ExternalClassD3D1FE62299B40079C7CFB7C0CBA42D6"&gt;&lt;p&gt;​PARC to SCO change&lt;/p&gt;&lt;/div&gt;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5108</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DASAP-90-600</_dlc_DocId>
    <_dlc_DocIdUrl xmlns="4d2834f2-6e62-48ef-822a-880d84868a39">
      <Url>https://spcs3.kc.army.mil/asaalt/ZPTeam/PPS/_layouts/15/DocIdRedir.aspx?ID=DASAP-90-600</Url>
      <Description>DASAP-90-600</Description>
    </_dlc_DocIdUrl>
    <WebPartName xmlns="4d2834f2-6e62-48ef-822a-880d84868a39" xsi:nil="true"/>
    <AFARSRevisionNo xmlns="4d2834f2-6e62-48ef-822a-880d84868a39">28.01</AFARSRevisionNo>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E66AEB-6638-4091-B134-1888CE8AC817}">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4d2834f2-6e62-48ef-822a-880d84868a39"/>
    <ds:schemaRef ds:uri="http://www.w3.org/XML/1998/namespace"/>
    <ds:schemaRef ds:uri="http://purl.org/dc/dcmitype/"/>
  </ds:schemaRefs>
</ds:datastoreItem>
</file>

<file path=customXml/itemProps2.xml><?xml version="1.0" encoding="utf-8"?>
<ds:datastoreItem xmlns:ds="http://schemas.openxmlformats.org/officeDocument/2006/customXml" ds:itemID="{5F38CB44-50C0-411F-BD26-E40EB44EB36D}">
  <ds:schemaRefs>
    <ds:schemaRef ds:uri="http://schemas.microsoft.com/sharepoint/events"/>
  </ds:schemaRefs>
</ds:datastoreItem>
</file>

<file path=customXml/itemProps3.xml><?xml version="1.0" encoding="utf-8"?>
<ds:datastoreItem xmlns:ds="http://schemas.openxmlformats.org/officeDocument/2006/customXml" ds:itemID="{D7F6486D-554B-464E-B626-BA6366EE00D0}">
  <ds:schemaRefs>
    <ds:schemaRef ds:uri="http://schemas.microsoft.com/sharepoint/v3/contenttype/forms"/>
  </ds:schemaRefs>
</ds:datastoreItem>
</file>

<file path=customXml/itemProps4.xml><?xml version="1.0" encoding="utf-8"?>
<ds:datastoreItem xmlns:ds="http://schemas.openxmlformats.org/officeDocument/2006/customXml" ds:itemID="{C178E84C-8ED7-41C4-9A1A-CC9A963CCD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ADDF732-01E9-414C-8FFF-3AB6AAAE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1865</Words>
  <Characters>10635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AFARS 5108_Revision_28_01</vt:lpstr>
    </vt:vector>
  </TitlesOfParts>
  <Company>U.S. Army</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5108_Revision_28_01</dc:title>
  <dc:creator>Administrator</dc:creator>
  <cp:lastModifiedBy>Jordan, Amanda C CIV USARMY HQDA ASA ALT (US)</cp:lastModifiedBy>
  <cp:revision>3</cp:revision>
  <cp:lastPrinted>2014-02-05T22:02:00Z</cp:lastPrinted>
  <dcterms:created xsi:type="dcterms:W3CDTF">2020-11-25T14:47:00Z</dcterms:created>
  <dcterms:modified xsi:type="dcterms:W3CDTF">2020-11-25T14:53:00Z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a838ffc7-fa64-408a-89b7-ea11156005ac</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