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15089AD5" w:rsidR="000B44E6" w:rsidRPr="00477D5C" w:rsidRDefault="00ED187B" w:rsidP="0012116F">
            <w:pPr>
              <w:rPr>
                <w:rFonts w:cstheme="minorHAnsi"/>
                <w:sz w:val="20"/>
              </w:rPr>
            </w:pPr>
            <w:hyperlink w:anchor="_AFICC_PGI_5301.1" w:history="1">
              <w:r w:rsidR="00B30FC6">
                <w:rPr>
                  <w:rStyle w:val="Hyperlink"/>
                  <w:rFonts w:cstheme="minorHAnsi"/>
                  <w:sz w:val="20"/>
                </w:rPr>
                <w:t>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1610EB8F" w:rsidR="000B44E6" w:rsidRPr="00477D5C" w:rsidRDefault="00B30FC6" w:rsidP="0012116F">
            <w:pPr>
              <w:rPr>
                <w:rFonts w:cstheme="minorHAnsi"/>
                <w:sz w:val="20"/>
              </w:rPr>
            </w:pPr>
            <w:r>
              <w:rPr>
                <w:rFonts w:cstheme="minorHAnsi"/>
                <w:sz w:val="20"/>
              </w:rPr>
              <w:t>Applicability</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ED187B"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ED187B"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ED187B"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ED187B"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ED187B"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ED187B"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ED187B"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ED187B"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ED187B"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ED187B"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ED187B"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ED187B"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ED187B"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ED187B"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ED187B"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ED187B"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ED187B"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ED187B"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066E8B" w:rsidRPr="00477D5C" w14:paraId="30762AE1" w14:textId="77777777" w:rsidTr="00A77189">
        <w:trPr>
          <w:trHeight w:val="432"/>
          <w:jc w:val="center"/>
        </w:trPr>
        <w:tc>
          <w:tcPr>
            <w:tcW w:w="2549" w:type="dxa"/>
            <w:vAlign w:val="center"/>
          </w:tcPr>
          <w:p w14:paraId="63677603" w14:textId="16928498" w:rsidR="00066E8B" w:rsidRDefault="00ED187B" w:rsidP="00066E8B">
            <w:hyperlink w:anchor="_AFDW_PGI_5301.603-1" w:history="1">
              <w:r w:rsidR="00066E8B" w:rsidRPr="00FB36D5">
                <w:rPr>
                  <w:rStyle w:val="Hyperlink"/>
                  <w:rFonts w:cstheme="minorHAnsi"/>
                  <w:sz w:val="20"/>
                </w:rPr>
                <w:t>PGI 5301.603-1</w:t>
              </w:r>
            </w:hyperlink>
          </w:p>
        </w:tc>
        <w:tc>
          <w:tcPr>
            <w:tcW w:w="1426" w:type="dxa"/>
            <w:vAlign w:val="center"/>
          </w:tcPr>
          <w:p w14:paraId="13273EB7" w14:textId="0009A986" w:rsidR="00066E8B" w:rsidRPr="00477D5C" w:rsidRDefault="00066E8B" w:rsidP="00066E8B">
            <w:pPr>
              <w:jc w:val="center"/>
              <w:rPr>
                <w:rFonts w:cstheme="minorHAnsi"/>
                <w:sz w:val="20"/>
              </w:rPr>
            </w:pPr>
            <w:r w:rsidRPr="00477D5C">
              <w:rPr>
                <w:rFonts w:cstheme="minorHAnsi"/>
                <w:sz w:val="20"/>
              </w:rPr>
              <w:t>AFDW</w:t>
            </w:r>
          </w:p>
        </w:tc>
        <w:tc>
          <w:tcPr>
            <w:tcW w:w="6106" w:type="dxa"/>
            <w:vAlign w:val="center"/>
          </w:tcPr>
          <w:p w14:paraId="639D9BFD" w14:textId="598086CE" w:rsidR="00066E8B" w:rsidRPr="00477D5C" w:rsidRDefault="00B01A0D" w:rsidP="00066E8B">
            <w:pPr>
              <w:rPr>
                <w:rFonts w:cstheme="minorHAnsi"/>
                <w:sz w:val="20"/>
              </w:rPr>
            </w:pPr>
            <w:r>
              <w:rPr>
                <w:rFonts w:cstheme="minorHAnsi"/>
                <w:sz w:val="20"/>
              </w:rPr>
              <w:t>General</w:t>
            </w:r>
          </w:p>
        </w:tc>
      </w:tr>
      <w:tr w:rsidR="00066E8B" w:rsidRPr="00477D5C" w14:paraId="6AF1072B" w14:textId="77777777" w:rsidTr="00B30FC6">
        <w:trPr>
          <w:trHeight w:val="432"/>
          <w:jc w:val="center"/>
        </w:trPr>
        <w:tc>
          <w:tcPr>
            <w:tcW w:w="2549" w:type="dxa"/>
            <w:vAlign w:val="center"/>
          </w:tcPr>
          <w:p w14:paraId="0D33F1C8" w14:textId="77777777" w:rsidR="00066E8B" w:rsidRPr="00477D5C" w:rsidRDefault="00ED187B" w:rsidP="00066E8B">
            <w:pPr>
              <w:rPr>
                <w:rFonts w:cstheme="minorHAnsi"/>
                <w:sz w:val="20"/>
              </w:rPr>
            </w:pPr>
            <w:hyperlink w:anchor="_USAFA_PGI_5301.603-1_1" w:history="1">
              <w:r w:rsidR="00066E8B" w:rsidRPr="00477D5C">
                <w:rPr>
                  <w:rStyle w:val="Hyperlink"/>
                  <w:rFonts w:cstheme="minorHAnsi"/>
                  <w:sz w:val="20"/>
                </w:rPr>
                <w:t>PGI 5301.603-1</w:t>
              </w:r>
            </w:hyperlink>
          </w:p>
        </w:tc>
        <w:tc>
          <w:tcPr>
            <w:tcW w:w="1426" w:type="dxa"/>
            <w:vAlign w:val="center"/>
          </w:tcPr>
          <w:p w14:paraId="1CCF492B" w14:textId="77777777" w:rsidR="00066E8B" w:rsidRPr="00477D5C" w:rsidRDefault="00066E8B" w:rsidP="00066E8B">
            <w:pPr>
              <w:jc w:val="center"/>
              <w:rPr>
                <w:rFonts w:cstheme="minorHAnsi"/>
                <w:sz w:val="20"/>
              </w:rPr>
            </w:pPr>
            <w:r w:rsidRPr="00477D5C">
              <w:rPr>
                <w:rFonts w:cstheme="minorHAnsi"/>
                <w:sz w:val="20"/>
              </w:rPr>
              <w:t>USAFA</w:t>
            </w:r>
          </w:p>
        </w:tc>
        <w:tc>
          <w:tcPr>
            <w:tcW w:w="6106" w:type="dxa"/>
            <w:vAlign w:val="center"/>
          </w:tcPr>
          <w:p w14:paraId="5736C359" w14:textId="77777777" w:rsidR="00066E8B" w:rsidRPr="00477D5C" w:rsidRDefault="00066E8B" w:rsidP="00066E8B">
            <w:pPr>
              <w:rPr>
                <w:rFonts w:cstheme="minorHAnsi"/>
                <w:sz w:val="20"/>
              </w:rPr>
            </w:pPr>
            <w:r w:rsidRPr="00477D5C">
              <w:rPr>
                <w:rFonts w:cstheme="minorHAnsi"/>
                <w:sz w:val="20"/>
              </w:rPr>
              <w:t>General</w:t>
            </w:r>
          </w:p>
        </w:tc>
      </w:tr>
      <w:tr w:rsidR="00066E8B" w:rsidRPr="00477D5C" w14:paraId="610AB18D" w14:textId="77777777" w:rsidTr="00B30FC6">
        <w:trPr>
          <w:trHeight w:val="432"/>
          <w:jc w:val="center"/>
        </w:trPr>
        <w:tc>
          <w:tcPr>
            <w:tcW w:w="2549" w:type="dxa"/>
            <w:vAlign w:val="center"/>
          </w:tcPr>
          <w:p w14:paraId="3BACF4A8" w14:textId="77777777" w:rsidR="00066E8B" w:rsidRPr="00477D5C" w:rsidRDefault="00ED187B" w:rsidP="00066E8B">
            <w:pPr>
              <w:rPr>
                <w:rFonts w:cstheme="minorHAnsi"/>
                <w:sz w:val="20"/>
              </w:rPr>
            </w:pPr>
            <w:hyperlink w:anchor="_AFICC_PGI_5301.603-2_1" w:history="1">
              <w:r w:rsidR="00066E8B" w:rsidRPr="00477D5C">
                <w:rPr>
                  <w:rStyle w:val="Hyperlink"/>
                  <w:rFonts w:cstheme="minorHAnsi"/>
                  <w:sz w:val="20"/>
                </w:rPr>
                <w:t>PGI 5301.603-2</w:t>
              </w:r>
            </w:hyperlink>
          </w:p>
        </w:tc>
        <w:tc>
          <w:tcPr>
            <w:tcW w:w="1426" w:type="dxa"/>
            <w:vAlign w:val="center"/>
          </w:tcPr>
          <w:p w14:paraId="7532AA91" w14:textId="77777777" w:rsidR="00066E8B" w:rsidRPr="00477D5C" w:rsidRDefault="00066E8B" w:rsidP="00066E8B">
            <w:pPr>
              <w:jc w:val="center"/>
              <w:rPr>
                <w:rFonts w:cstheme="minorHAnsi"/>
                <w:sz w:val="20"/>
              </w:rPr>
            </w:pPr>
            <w:r w:rsidRPr="00477D5C">
              <w:rPr>
                <w:rFonts w:cstheme="minorHAnsi"/>
                <w:sz w:val="20"/>
              </w:rPr>
              <w:t>AFICC</w:t>
            </w:r>
          </w:p>
        </w:tc>
        <w:tc>
          <w:tcPr>
            <w:tcW w:w="6106" w:type="dxa"/>
            <w:vAlign w:val="center"/>
          </w:tcPr>
          <w:p w14:paraId="33C67F34" w14:textId="77777777" w:rsidR="00066E8B" w:rsidRPr="00477D5C" w:rsidRDefault="00066E8B" w:rsidP="00066E8B">
            <w:pPr>
              <w:rPr>
                <w:rFonts w:cstheme="minorHAnsi"/>
                <w:sz w:val="20"/>
              </w:rPr>
            </w:pPr>
            <w:r w:rsidRPr="00477D5C">
              <w:rPr>
                <w:rFonts w:cstheme="minorHAnsi"/>
                <w:sz w:val="20"/>
              </w:rPr>
              <w:t>Selection</w:t>
            </w:r>
          </w:p>
        </w:tc>
      </w:tr>
      <w:tr w:rsidR="00391402" w:rsidRPr="00391402" w14:paraId="0560DBDB" w14:textId="77777777" w:rsidTr="00B30FC6">
        <w:trPr>
          <w:trHeight w:val="432"/>
          <w:jc w:val="center"/>
        </w:trPr>
        <w:tc>
          <w:tcPr>
            <w:tcW w:w="2549" w:type="dxa"/>
            <w:vAlign w:val="center"/>
          </w:tcPr>
          <w:p w14:paraId="1499069E" w14:textId="71B7CD19" w:rsidR="00391402" w:rsidRPr="00391402" w:rsidRDefault="00D67B16" w:rsidP="00391402">
            <w:pPr>
              <w:rPr>
                <w:sz w:val="20"/>
              </w:rPr>
            </w:pPr>
            <w:hyperlink w:anchor="_AFMC_PGI_5301.603-90" w:history="1">
              <w:r w:rsidR="00391402" w:rsidRPr="00D67B16">
                <w:rPr>
                  <w:rStyle w:val="Hyperlink"/>
                  <w:sz w:val="20"/>
                  <w:szCs w:val="24"/>
                </w:rPr>
                <w:t>PGI  5301.603-90</w:t>
              </w:r>
            </w:hyperlink>
          </w:p>
        </w:tc>
        <w:tc>
          <w:tcPr>
            <w:tcW w:w="1426" w:type="dxa"/>
            <w:vAlign w:val="center"/>
          </w:tcPr>
          <w:p w14:paraId="4D9FA14E" w14:textId="73346D21" w:rsidR="00391402" w:rsidRPr="00391402" w:rsidRDefault="00391402" w:rsidP="00391402">
            <w:pPr>
              <w:jc w:val="center"/>
              <w:rPr>
                <w:rFonts w:cstheme="minorHAnsi"/>
                <w:sz w:val="20"/>
              </w:rPr>
            </w:pPr>
            <w:r w:rsidRPr="00391402">
              <w:rPr>
                <w:sz w:val="20"/>
                <w:szCs w:val="24"/>
              </w:rPr>
              <w:t>AFMC</w:t>
            </w:r>
          </w:p>
        </w:tc>
        <w:tc>
          <w:tcPr>
            <w:tcW w:w="6106" w:type="dxa"/>
            <w:vAlign w:val="center"/>
          </w:tcPr>
          <w:p w14:paraId="7FFC193B" w14:textId="3D4B874B" w:rsidR="00391402" w:rsidRPr="00391402" w:rsidRDefault="00391402" w:rsidP="00391402">
            <w:pPr>
              <w:rPr>
                <w:rFonts w:cstheme="minorHAnsi"/>
                <w:sz w:val="20"/>
              </w:rPr>
            </w:pPr>
            <w:r w:rsidRPr="00391402">
              <w:rPr>
                <w:sz w:val="20"/>
                <w:szCs w:val="24"/>
              </w:rPr>
              <w:t>Selection, Appointment,  and Termination of Appointment of COs</w:t>
            </w:r>
          </w:p>
        </w:tc>
      </w:tr>
      <w:tr w:rsidR="00391402" w:rsidRPr="00477D5C" w14:paraId="6014AB9D" w14:textId="77777777" w:rsidTr="00A77189">
        <w:trPr>
          <w:trHeight w:val="432"/>
          <w:jc w:val="center"/>
        </w:trPr>
        <w:tc>
          <w:tcPr>
            <w:tcW w:w="2549" w:type="dxa"/>
            <w:vAlign w:val="center"/>
          </w:tcPr>
          <w:p w14:paraId="3E8BD656" w14:textId="3B704979" w:rsidR="00391402" w:rsidRPr="00477D5C" w:rsidRDefault="00ED187B" w:rsidP="00391402">
            <w:pPr>
              <w:rPr>
                <w:rFonts w:cstheme="minorHAnsi"/>
                <w:sz w:val="20"/>
              </w:rPr>
            </w:pPr>
            <w:hyperlink w:anchor="_SMC_PGI_5301.603_1" w:history="1">
              <w:r w:rsidR="00391402">
                <w:rPr>
                  <w:rStyle w:val="Hyperlink"/>
                  <w:rFonts w:cstheme="minorHAnsi"/>
                  <w:sz w:val="20"/>
                </w:rPr>
                <w:t>PGI 5301.603-90</w:t>
              </w:r>
            </w:hyperlink>
          </w:p>
        </w:tc>
        <w:tc>
          <w:tcPr>
            <w:tcW w:w="1426" w:type="dxa"/>
            <w:vAlign w:val="center"/>
          </w:tcPr>
          <w:p w14:paraId="15AA64FB"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44F0AC74" w14:textId="77777777" w:rsidR="00391402" w:rsidRPr="00477D5C" w:rsidRDefault="00391402" w:rsidP="00391402">
            <w:pPr>
              <w:rPr>
                <w:rFonts w:cstheme="minorHAnsi"/>
                <w:sz w:val="20"/>
              </w:rPr>
            </w:pPr>
            <w:r w:rsidRPr="00477D5C">
              <w:rPr>
                <w:rFonts w:cstheme="minorHAnsi"/>
                <w:sz w:val="20"/>
              </w:rPr>
              <w:t>Selection, Appointment, and Termination of Appointment for COs</w:t>
            </w:r>
          </w:p>
        </w:tc>
      </w:tr>
      <w:tr w:rsidR="00391402" w:rsidRPr="00477D5C" w14:paraId="3E9B3FA4" w14:textId="77777777" w:rsidTr="00A77189">
        <w:trPr>
          <w:trHeight w:val="432"/>
          <w:jc w:val="center"/>
        </w:trPr>
        <w:tc>
          <w:tcPr>
            <w:tcW w:w="2549" w:type="dxa"/>
            <w:vAlign w:val="center"/>
          </w:tcPr>
          <w:p w14:paraId="0FD767F2" w14:textId="1F50D73E" w:rsidR="00391402" w:rsidRPr="00477D5C" w:rsidRDefault="00ED187B" w:rsidP="00391402">
            <w:pPr>
              <w:rPr>
                <w:rFonts w:cstheme="minorHAnsi"/>
                <w:sz w:val="20"/>
              </w:rPr>
            </w:pPr>
            <w:hyperlink w:anchor="_AFDW_PGI_5301.90" w:history="1">
              <w:r w:rsidR="00391402" w:rsidRPr="00477D5C">
                <w:rPr>
                  <w:rStyle w:val="Hyperlink"/>
                  <w:rFonts w:cstheme="minorHAnsi"/>
                  <w:sz w:val="20"/>
                </w:rPr>
                <w:t>PGI 5301.90</w:t>
              </w:r>
            </w:hyperlink>
          </w:p>
        </w:tc>
        <w:tc>
          <w:tcPr>
            <w:tcW w:w="1426" w:type="dxa"/>
            <w:vAlign w:val="center"/>
          </w:tcPr>
          <w:p w14:paraId="55BB6396" w14:textId="77777777" w:rsidR="00391402" w:rsidRPr="00477D5C" w:rsidRDefault="00391402" w:rsidP="00391402">
            <w:pPr>
              <w:jc w:val="center"/>
              <w:rPr>
                <w:rFonts w:cstheme="minorHAnsi"/>
                <w:sz w:val="20"/>
              </w:rPr>
            </w:pPr>
            <w:r w:rsidRPr="00477D5C">
              <w:rPr>
                <w:rFonts w:cstheme="minorHAnsi"/>
                <w:sz w:val="20"/>
              </w:rPr>
              <w:t>AFDW</w:t>
            </w:r>
          </w:p>
        </w:tc>
        <w:tc>
          <w:tcPr>
            <w:tcW w:w="6106" w:type="dxa"/>
            <w:vAlign w:val="center"/>
          </w:tcPr>
          <w:p w14:paraId="10E865EF"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4A50E67B" w14:textId="77777777" w:rsidTr="00A77189">
        <w:trPr>
          <w:trHeight w:val="432"/>
          <w:jc w:val="center"/>
        </w:trPr>
        <w:tc>
          <w:tcPr>
            <w:tcW w:w="2549" w:type="dxa"/>
            <w:vAlign w:val="center"/>
          </w:tcPr>
          <w:p w14:paraId="64E54ACC" w14:textId="69195470" w:rsidR="00391402" w:rsidRPr="00477D5C" w:rsidRDefault="00ED187B" w:rsidP="00391402">
            <w:pPr>
              <w:rPr>
                <w:rFonts w:cstheme="minorHAnsi"/>
                <w:sz w:val="20"/>
              </w:rPr>
            </w:pPr>
            <w:hyperlink w:anchor="_AFICC_PGI_5301.90_1" w:history="1">
              <w:r w:rsidR="00391402" w:rsidRPr="00477D5C">
                <w:rPr>
                  <w:rStyle w:val="Hyperlink"/>
                  <w:rFonts w:cstheme="minorHAnsi"/>
                  <w:sz w:val="20"/>
                </w:rPr>
                <w:t>PGI 5301.90</w:t>
              </w:r>
            </w:hyperlink>
          </w:p>
        </w:tc>
        <w:tc>
          <w:tcPr>
            <w:tcW w:w="1426" w:type="dxa"/>
            <w:vAlign w:val="center"/>
          </w:tcPr>
          <w:p w14:paraId="4B73543E"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2273AA17"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3F7921F3" w14:textId="77777777" w:rsidTr="00A77189">
        <w:trPr>
          <w:trHeight w:val="432"/>
          <w:jc w:val="center"/>
        </w:trPr>
        <w:tc>
          <w:tcPr>
            <w:tcW w:w="2549" w:type="dxa"/>
            <w:vAlign w:val="center"/>
          </w:tcPr>
          <w:p w14:paraId="1CA6EA62" w14:textId="7559AA5E" w:rsidR="00391402" w:rsidRPr="00477D5C" w:rsidRDefault="00ED187B" w:rsidP="00391402">
            <w:pPr>
              <w:rPr>
                <w:rFonts w:cstheme="minorHAnsi"/>
                <w:sz w:val="20"/>
              </w:rPr>
            </w:pPr>
            <w:hyperlink w:anchor="_AFMC_PGI_5301.90_1" w:history="1">
              <w:r w:rsidR="00391402" w:rsidRPr="00477D5C">
                <w:rPr>
                  <w:rStyle w:val="Hyperlink"/>
                  <w:rFonts w:cstheme="minorHAnsi"/>
                  <w:sz w:val="20"/>
                </w:rPr>
                <w:t>PGI 5301.90</w:t>
              </w:r>
            </w:hyperlink>
          </w:p>
        </w:tc>
        <w:tc>
          <w:tcPr>
            <w:tcW w:w="1426" w:type="dxa"/>
            <w:vAlign w:val="center"/>
          </w:tcPr>
          <w:p w14:paraId="4A7A6214"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5411871C"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1C0D2106" w14:textId="77777777" w:rsidTr="00A77189">
        <w:trPr>
          <w:trHeight w:val="432"/>
          <w:jc w:val="center"/>
        </w:trPr>
        <w:tc>
          <w:tcPr>
            <w:tcW w:w="2549" w:type="dxa"/>
            <w:vAlign w:val="center"/>
          </w:tcPr>
          <w:p w14:paraId="25184CE2" w14:textId="4675FA0F" w:rsidR="00391402" w:rsidRPr="00477D5C" w:rsidRDefault="00ED187B" w:rsidP="00391402">
            <w:pPr>
              <w:rPr>
                <w:rFonts w:cstheme="minorHAnsi"/>
                <w:sz w:val="20"/>
              </w:rPr>
            </w:pPr>
            <w:hyperlink w:anchor="_AFICC_PGI_5301.90_1" w:history="1">
              <w:r w:rsidR="00391402" w:rsidRPr="00477D5C">
                <w:rPr>
                  <w:rStyle w:val="Hyperlink"/>
                  <w:rFonts w:cstheme="minorHAnsi"/>
                  <w:sz w:val="20"/>
                </w:rPr>
                <w:t>PGI 5301.90</w:t>
              </w:r>
            </w:hyperlink>
          </w:p>
        </w:tc>
        <w:tc>
          <w:tcPr>
            <w:tcW w:w="1426" w:type="dxa"/>
            <w:vAlign w:val="center"/>
          </w:tcPr>
          <w:p w14:paraId="304A3944" w14:textId="77777777" w:rsidR="00391402" w:rsidRPr="00477D5C" w:rsidRDefault="00391402" w:rsidP="00391402">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613D3353" w14:textId="77777777" w:rsidTr="00A77189">
        <w:trPr>
          <w:trHeight w:val="432"/>
          <w:jc w:val="center"/>
        </w:trPr>
        <w:tc>
          <w:tcPr>
            <w:tcW w:w="2549" w:type="dxa"/>
            <w:vAlign w:val="center"/>
          </w:tcPr>
          <w:p w14:paraId="02FA6FCB" w14:textId="125478DB" w:rsidR="00391402" w:rsidRDefault="00ED187B" w:rsidP="00391402">
            <w:hyperlink w:anchor="_SMC_PGI_5301.9000" w:history="1">
              <w:r w:rsidR="00391402">
                <w:rPr>
                  <w:rStyle w:val="Hyperlink"/>
                  <w:rFonts w:cstheme="minorHAnsi"/>
                  <w:sz w:val="20"/>
                </w:rPr>
                <w:t>PGI 5301.9000</w:t>
              </w:r>
            </w:hyperlink>
          </w:p>
        </w:tc>
        <w:tc>
          <w:tcPr>
            <w:tcW w:w="1426" w:type="dxa"/>
            <w:vAlign w:val="center"/>
          </w:tcPr>
          <w:p w14:paraId="5C9F609D" w14:textId="1009FC20"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694A44C5" w14:textId="11EB4FFF" w:rsidR="00391402" w:rsidRPr="00477D5C" w:rsidRDefault="00391402" w:rsidP="00391402">
            <w:pPr>
              <w:rPr>
                <w:rFonts w:cstheme="minorHAnsi"/>
                <w:sz w:val="20"/>
              </w:rPr>
            </w:pPr>
            <w:r>
              <w:rPr>
                <w:rFonts w:cstheme="minorHAnsi"/>
                <w:sz w:val="20"/>
              </w:rPr>
              <w:t>Scope and Definitions</w:t>
            </w:r>
          </w:p>
        </w:tc>
      </w:tr>
      <w:tr w:rsidR="00391402" w:rsidRPr="00477D5C" w14:paraId="46A2D3CB" w14:textId="77777777" w:rsidTr="00A77189">
        <w:trPr>
          <w:trHeight w:val="432"/>
          <w:jc w:val="center"/>
        </w:trPr>
        <w:tc>
          <w:tcPr>
            <w:tcW w:w="2549" w:type="dxa"/>
            <w:vAlign w:val="center"/>
          </w:tcPr>
          <w:p w14:paraId="3EB89F1F" w14:textId="28DDC55D" w:rsidR="00391402" w:rsidRPr="00477D5C" w:rsidRDefault="00ED187B" w:rsidP="00391402">
            <w:pPr>
              <w:rPr>
                <w:rFonts w:cstheme="minorHAnsi"/>
                <w:sz w:val="20"/>
              </w:rPr>
            </w:pPr>
            <w:hyperlink w:anchor="_AFICC_PGI_5301.9001_1" w:history="1">
              <w:r w:rsidR="00391402" w:rsidRPr="00477D5C">
                <w:rPr>
                  <w:rStyle w:val="Hyperlink"/>
                  <w:rFonts w:cstheme="minorHAnsi"/>
                  <w:sz w:val="20"/>
                </w:rPr>
                <w:t>PGI 5301.9001</w:t>
              </w:r>
            </w:hyperlink>
          </w:p>
        </w:tc>
        <w:tc>
          <w:tcPr>
            <w:tcW w:w="1426" w:type="dxa"/>
            <w:vAlign w:val="center"/>
          </w:tcPr>
          <w:p w14:paraId="4BBD4E17"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38699C6D" w14:textId="77777777" w:rsidR="00391402" w:rsidRPr="00477D5C" w:rsidRDefault="00391402" w:rsidP="00391402">
            <w:pPr>
              <w:rPr>
                <w:rFonts w:cstheme="minorHAnsi"/>
                <w:sz w:val="20"/>
              </w:rPr>
            </w:pPr>
            <w:r w:rsidRPr="00477D5C">
              <w:rPr>
                <w:rFonts w:cstheme="minorHAnsi"/>
                <w:sz w:val="20"/>
              </w:rPr>
              <w:t>Air Force Installation Contracting Center Clearance Delegations</w:t>
            </w:r>
          </w:p>
        </w:tc>
      </w:tr>
      <w:tr w:rsidR="00391402" w:rsidRPr="00477D5C" w14:paraId="5380955E" w14:textId="77777777" w:rsidTr="00A77189">
        <w:trPr>
          <w:trHeight w:val="432"/>
          <w:jc w:val="center"/>
        </w:trPr>
        <w:tc>
          <w:tcPr>
            <w:tcW w:w="2549" w:type="dxa"/>
            <w:vAlign w:val="center"/>
          </w:tcPr>
          <w:p w14:paraId="6FA3F68C" w14:textId="4E1817F2" w:rsidR="00391402" w:rsidRPr="00477D5C" w:rsidRDefault="00ED187B" w:rsidP="00391402">
            <w:pPr>
              <w:rPr>
                <w:rFonts w:cstheme="minorHAnsi"/>
                <w:sz w:val="20"/>
              </w:rPr>
            </w:pPr>
            <w:hyperlink w:anchor="afmc_9001" w:history="1">
              <w:r w:rsidR="00391402" w:rsidRPr="00477D5C">
                <w:rPr>
                  <w:rStyle w:val="Hyperlink"/>
                  <w:rFonts w:cstheme="minorHAnsi"/>
                  <w:sz w:val="20"/>
                </w:rPr>
                <w:t>PGI 5301.9001</w:t>
              </w:r>
            </w:hyperlink>
          </w:p>
        </w:tc>
        <w:tc>
          <w:tcPr>
            <w:tcW w:w="1426" w:type="dxa"/>
            <w:vAlign w:val="center"/>
          </w:tcPr>
          <w:p w14:paraId="003656F8"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3FB3102E" w14:textId="77777777" w:rsidR="00391402" w:rsidRPr="00477D5C" w:rsidRDefault="00391402" w:rsidP="00391402">
            <w:pPr>
              <w:rPr>
                <w:rFonts w:cstheme="minorHAnsi"/>
                <w:sz w:val="20"/>
              </w:rPr>
            </w:pPr>
            <w:r w:rsidRPr="00477D5C">
              <w:rPr>
                <w:rFonts w:cstheme="minorHAnsi"/>
                <w:sz w:val="20"/>
              </w:rPr>
              <w:t>Clearance Delegations</w:t>
            </w:r>
          </w:p>
        </w:tc>
      </w:tr>
      <w:tr w:rsidR="00391402" w:rsidRPr="00477D5C" w14:paraId="2A2C2053" w14:textId="77777777" w:rsidTr="00A77189">
        <w:trPr>
          <w:trHeight w:val="432"/>
          <w:jc w:val="center"/>
        </w:trPr>
        <w:tc>
          <w:tcPr>
            <w:tcW w:w="2549" w:type="dxa"/>
            <w:vAlign w:val="center"/>
          </w:tcPr>
          <w:p w14:paraId="06EF2B84" w14:textId="058C6559" w:rsidR="00391402" w:rsidRPr="00477D5C" w:rsidRDefault="00ED187B" w:rsidP="00391402">
            <w:pPr>
              <w:rPr>
                <w:rFonts w:cstheme="minorHAnsi"/>
                <w:sz w:val="20"/>
              </w:rPr>
            </w:pPr>
            <w:hyperlink w:anchor="_SMC_PGI_5301.9001" w:history="1">
              <w:r w:rsidR="00391402" w:rsidRPr="00477D5C">
                <w:rPr>
                  <w:rStyle w:val="Hyperlink"/>
                  <w:rFonts w:cstheme="minorHAnsi"/>
                  <w:sz w:val="20"/>
                </w:rPr>
                <w:t>PGI 5301.9001</w:t>
              </w:r>
            </w:hyperlink>
          </w:p>
        </w:tc>
        <w:tc>
          <w:tcPr>
            <w:tcW w:w="1426" w:type="dxa"/>
            <w:vAlign w:val="center"/>
          </w:tcPr>
          <w:p w14:paraId="20651DCE"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623519D0" w14:textId="77777777" w:rsidR="00391402" w:rsidRPr="00477D5C" w:rsidRDefault="00391402" w:rsidP="00391402">
            <w:pPr>
              <w:rPr>
                <w:rFonts w:cstheme="minorHAnsi"/>
                <w:sz w:val="20"/>
              </w:rPr>
            </w:pPr>
            <w:r w:rsidRPr="00477D5C">
              <w:rPr>
                <w:rFonts w:cstheme="minorHAnsi"/>
                <w:sz w:val="20"/>
              </w:rPr>
              <w:t>Policy, Thresholds, and Approvals</w:t>
            </w:r>
          </w:p>
        </w:tc>
      </w:tr>
      <w:tr w:rsidR="00391402" w:rsidRPr="00477D5C" w14:paraId="00F7C3F1" w14:textId="77777777" w:rsidTr="00A77189">
        <w:trPr>
          <w:trHeight w:val="432"/>
          <w:jc w:val="center"/>
        </w:trPr>
        <w:tc>
          <w:tcPr>
            <w:tcW w:w="2549" w:type="dxa"/>
            <w:vAlign w:val="center"/>
          </w:tcPr>
          <w:p w14:paraId="79E0C8DF" w14:textId="4E8635CF" w:rsidR="00391402" w:rsidRPr="00477D5C" w:rsidRDefault="00ED187B" w:rsidP="00391402">
            <w:pPr>
              <w:rPr>
                <w:rFonts w:cstheme="minorHAnsi"/>
                <w:sz w:val="20"/>
              </w:rPr>
            </w:pPr>
            <w:hyperlink w:anchor="_AF_PGI_5301.9001(b)_1" w:history="1">
              <w:r w:rsidR="00391402" w:rsidRPr="00477D5C">
                <w:rPr>
                  <w:rStyle w:val="Hyperlink"/>
                  <w:rFonts w:cstheme="minorHAnsi"/>
                  <w:sz w:val="20"/>
                </w:rPr>
                <w:t>PGI 5301.9001(b)</w:t>
              </w:r>
            </w:hyperlink>
            <w:r w:rsidR="00391402" w:rsidRPr="00477D5C">
              <w:rPr>
                <w:rFonts w:cstheme="minorHAnsi"/>
                <w:sz w:val="20"/>
              </w:rPr>
              <w:t xml:space="preserve"> </w:t>
            </w:r>
          </w:p>
        </w:tc>
        <w:tc>
          <w:tcPr>
            <w:tcW w:w="1426" w:type="dxa"/>
            <w:vAlign w:val="center"/>
          </w:tcPr>
          <w:p w14:paraId="3F87001C" w14:textId="77777777" w:rsidR="00391402" w:rsidRPr="00477D5C" w:rsidRDefault="00391402" w:rsidP="00391402">
            <w:pPr>
              <w:jc w:val="center"/>
              <w:rPr>
                <w:rFonts w:cstheme="minorHAnsi"/>
                <w:sz w:val="20"/>
              </w:rPr>
            </w:pPr>
            <w:r w:rsidRPr="00477D5C">
              <w:rPr>
                <w:rFonts w:cstheme="minorHAnsi"/>
                <w:sz w:val="20"/>
              </w:rPr>
              <w:t>AF</w:t>
            </w:r>
          </w:p>
        </w:tc>
        <w:tc>
          <w:tcPr>
            <w:tcW w:w="6106" w:type="dxa"/>
            <w:vAlign w:val="center"/>
          </w:tcPr>
          <w:p w14:paraId="391BF7A2" w14:textId="77777777" w:rsidR="00391402" w:rsidRPr="00477D5C" w:rsidRDefault="00391402" w:rsidP="00391402">
            <w:pPr>
              <w:rPr>
                <w:rFonts w:cstheme="minorHAnsi"/>
                <w:sz w:val="20"/>
              </w:rPr>
            </w:pPr>
            <w:r w:rsidRPr="00477D5C">
              <w:rPr>
                <w:rFonts w:cstheme="minorHAnsi"/>
                <w:sz w:val="20"/>
              </w:rPr>
              <w:t>Clearance:  Multi-Functional Independent Review Teams</w:t>
            </w:r>
          </w:p>
        </w:tc>
      </w:tr>
      <w:tr w:rsidR="00391402" w:rsidRPr="00477D5C" w14:paraId="573FFD71" w14:textId="77777777" w:rsidTr="00A77189">
        <w:trPr>
          <w:trHeight w:val="432"/>
          <w:jc w:val="center"/>
        </w:trPr>
        <w:tc>
          <w:tcPr>
            <w:tcW w:w="2549" w:type="dxa"/>
            <w:vAlign w:val="center"/>
          </w:tcPr>
          <w:p w14:paraId="3C24AFF8" w14:textId="5B773085" w:rsidR="00391402" w:rsidRPr="00477D5C" w:rsidRDefault="00ED187B" w:rsidP="00391402">
            <w:pPr>
              <w:rPr>
                <w:sz w:val="20"/>
              </w:rPr>
            </w:pPr>
            <w:hyperlink w:anchor="_AFMC_PGI_5301.9001" w:history="1">
              <w:r w:rsidR="00391402" w:rsidRPr="00477D5C">
                <w:rPr>
                  <w:rStyle w:val="Hyperlink"/>
                  <w:rFonts w:cstheme="minorHAnsi"/>
                  <w:sz w:val="20"/>
                </w:rPr>
                <w:t>PGI 5301.9001(i)(2)</w:t>
              </w:r>
            </w:hyperlink>
          </w:p>
        </w:tc>
        <w:tc>
          <w:tcPr>
            <w:tcW w:w="1426" w:type="dxa"/>
            <w:vAlign w:val="center"/>
          </w:tcPr>
          <w:p w14:paraId="667F9881"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480A893E" w14:textId="77777777" w:rsidR="00391402" w:rsidRPr="00477D5C" w:rsidRDefault="00391402" w:rsidP="00391402">
            <w:pPr>
              <w:rPr>
                <w:rFonts w:cstheme="minorHAnsi"/>
                <w:sz w:val="20"/>
              </w:rPr>
            </w:pPr>
            <w:r w:rsidRPr="00477D5C">
              <w:rPr>
                <w:rFonts w:cstheme="minorHAnsi"/>
                <w:sz w:val="20"/>
              </w:rPr>
              <w:t>Policy, Thresholds, and Approvals</w:t>
            </w:r>
          </w:p>
        </w:tc>
      </w:tr>
      <w:tr w:rsidR="00391402" w:rsidRPr="00477D5C" w14:paraId="14E7B584" w14:textId="77777777" w:rsidTr="00A77189">
        <w:trPr>
          <w:trHeight w:val="432"/>
          <w:jc w:val="center"/>
        </w:trPr>
        <w:tc>
          <w:tcPr>
            <w:tcW w:w="2549" w:type="dxa"/>
            <w:vAlign w:val="center"/>
          </w:tcPr>
          <w:p w14:paraId="4CEAC3CC" w14:textId="48530C22" w:rsidR="00391402" w:rsidRPr="00477D5C" w:rsidRDefault="00ED187B" w:rsidP="00391402">
            <w:pPr>
              <w:rPr>
                <w:rFonts w:cstheme="minorHAnsi"/>
                <w:sz w:val="20"/>
              </w:rPr>
            </w:pPr>
            <w:hyperlink w:anchor="_AFMC_PGI_5301.9001-92_1" w:history="1">
              <w:r w:rsidR="00391402" w:rsidRPr="00477D5C">
                <w:rPr>
                  <w:rStyle w:val="Hyperlink"/>
                  <w:rFonts w:cstheme="minorHAnsi"/>
                  <w:sz w:val="20"/>
                </w:rPr>
                <w:t>PGI 5301.9001-92</w:t>
              </w:r>
            </w:hyperlink>
          </w:p>
        </w:tc>
        <w:tc>
          <w:tcPr>
            <w:tcW w:w="1426" w:type="dxa"/>
            <w:vAlign w:val="center"/>
          </w:tcPr>
          <w:p w14:paraId="65664A97"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204868C3" w14:textId="77777777" w:rsidR="00391402" w:rsidRPr="00477D5C" w:rsidRDefault="00391402" w:rsidP="00391402">
            <w:pPr>
              <w:tabs>
                <w:tab w:val="left" w:pos="1125"/>
              </w:tabs>
              <w:rPr>
                <w:rFonts w:cstheme="minorHAnsi"/>
                <w:sz w:val="20"/>
              </w:rPr>
            </w:pPr>
            <w:r w:rsidRPr="00477D5C">
              <w:rPr>
                <w:rFonts w:cstheme="minorHAnsi"/>
                <w:sz w:val="20"/>
              </w:rPr>
              <w:t>Clearance Request</w:t>
            </w:r>
          </w:p>
        </w:tc>
      </w:tr>
      <w:tr w:rsidR="00391402" w:rsidRPr="00477D5C" w14:paraId="1FB891BC" w14:textId="77777777" w:rsidTr="00A77189">
        <w:trPr>
          <w:trHeight w:val="432"/>
          <w:jc w:val="center"/>
        </w:trPr>
        <w:tc>
          <w:tcPr>
            <w:tcW w:w="2549" w:type="dxa"/>
            <w:vAlign w:val="center"/>
          </w:tcPr>
          <w:p w14:paraId="182B5708" w14:textId="0E2FDB4A" w:rsidR="00391402" w:rsidRPr="00477D5C" w:rsidRDefault="00ED187B" w:rsidP="00391402">
            <w:pPr>
              <w:rPr>
                <w:rFonts w:cstheme="minorHAnsi"/>
                <w:sz w:val="20"/>
              </w:rPr>
            </w:pPr>
            <w:hyperlink w:anchor="_AFMC_PGI_5301.9001-93" w:history="1">
              <w:r w:rsidR="00391402" w:rsidRPr="00477D5C">
                <w:rPr>
                  <w:rStyle w:val="Hyperlink"/>
                  <w:rFonts w:cstheme="minorHAnsi"/>
                  <w:sz w:val="20"/>
                </w:rPr>
                <w:t>PGI 5301.9001-93</w:t>
              </w:r>
            </w:hyperlink>
            <w:r w:rsidR="00391402" w:rsidRPr="00477D5C">
              <w:rPr>
                <w:rFonts w:cstheme="minorHAnsi"/>
                <w:sz w:val="20"/>
              </w:rPr>
              <w:t xml:space="preserve"> </w:t>
            </w:r>
          </w:p>
        </w:tc>
        <w:tc>
          <w:tcPr>
            <w:tcW w:w="1426" w:type="dxa"/>
            <w:vAlign w:val="center"/>
          </w:tcPr>
          <w:p w14:paraId="51B68BB9"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631B0C6D" w14:textId="77777777" w:rsidR="00391402" w:rsidRPr="00477D5C" w:rsidRDefault="00391402" w:rsidP="00391402">
            <w:pPr>
              <w:rPr>
                <w:rFonts w:cstheme="minorHAnsi"/>
                <w:sz w:val="20"/>
              </w:rPr>
            </w:pPr>
            <w:r w:rsidRPr="00477D5C">
              <w:rPr>
                <w:rFonts w:cstheme="minorHAnsi"/>
                <w:sz w:val="20"/>
              </w:rPr>
              <w:t>Clearance Documentation</w:t>
            </w:r>
          </w:p>
        </w:tc>
      </w:tr>
      <w:tr w:rsidR="00391402" w:rsidRPr="00477D5C" w14:paraId="18DEE022" w14:textId="77777777" w:rsidTr="00A77189">
        <w:trPr>
          <w:trHeight w:val="432"/>
          <w:jc w:val="center"/>
        </w:trPr>
        <w:tc>
          <w:tcPr>
            <w:tcW w:w="2549" w:type="dxa"/>
            <w:vAlign w:val="center"/>
          </w:tcPr>
          <w:p w14:paraId="06BB8E80" w14:textId="2E07004C" w:rsidR="00391402" w:rsidRPr="00477D5C" w:rsidRDefault="00ED187B" w:rsidP="00391402">
            <w:pPr>
              <w:rPr>
                <w:rFonts w:cstheme="minorHAnsi"/>
                <w:sz w:val="20"/>
              </w:rPr>
            </w:pPr>
            <w:hyperlink w:anchor="_AF_PGI_5301.91" w:history="1">
              <w:r w:rsidR="00391402" w:rsidRPr="00477D5C">
                <w:rPr>
                  <w:rStyle w:val="Hyperlink"/>
                  <w:rFonts w:cstheme="minorHAnsi"/>
                  <w:sz w:val="20"/>
                </w:rPr>
                <w:t>PGI 5301.91</w:t>
              </w:r>
            </w:hyperlink>
          </w:p>
        </w:tc>
        <w:tc>
          <w:tcPr>
            <w:tcW w:w="1426" w:type="dxa"/>
            <w:vAlign w:val="center"/>
          </w:tcPr>
          <w:p w14:paraId="645676A0" w14:textId="77777777" w:rsidR="00391402" w:rsidRPr="00477D5C" w:rsidRDefault="00391402" w:rsidP="00391402">
            <w:pPr>
              <w:jc w:val="center"/>
              <w:rPr>
                <w:rFonts w:cstheme="minorHAnsi"/>
                <w:sz w:val="20"/>
              </w:rPr>
            </w:pPr>
            <w:r w:rsidRPr="00477D5C">
              <w:rPr>
                <w:rFonts w:cstheme="minorHAnsi"/>
                <w:sz w:val="20"/>
              </w:rPr>
              <w:t>AF</w:t>
            </w:r>
          </w:p>
        </w:tc>
        <w:tc>
          <w:tcPr>
            <w:tcW w:w="6106" w:type="dxa"/>
            <w:vAlign w:val="center"/>
          </w:tcPr>
          <w:p w14:paraId="6411C5D1"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1F2C5CE2" w14:textId="77777777" w:rsidTr="00A77189">
        <w:trPr>
          <w:trHeight w:val="432"/>
          <w:jc w:val="center"/>
        </w:trPr>
        <w:tc>
          <w:tcPr>
            <w:tcW w:w="2549" w:type="dxa"/>
            <w:vAlign w:val="center"/>
          </w:tcPr>
          <w:p w14:paraId="39493FD5" w14:textId="3C5358F7" w:rsidR="00391402" w:rsidRPr="00477D5C" w:rsidRDefault="00ED187B" w:rsidP="00391402">
            <w:pPr>
              <w:rPr>
                <w:rFonts w:cstheme="minorHAnsi"/>
                <w:sz w:val="20"/>
              </w:rPr>
            </w:pPr>
            <w:hyperlink w:anchor="_AFMC_PGI_5301.91_1" w:history="1">
              <w:r w:rsidR="00391402" w:rsidRPr="00477D5C">
                <w:rPr>
                  <w:rStyle w:val="Hyperlink"/>
                  <w:rFonts w:cstheme="minorHAnsi"/>
                  <w:sz w:val="20"/>
                </w:rPr>
                <w:t>PGI 5301.91</w:t>
              </w:r>
            </w:hyperlink>
          </w:p>
        </w:tc>
        <w:tc>
          <w:tcPr>
            <w:tcW w:w="1426" w:type="dxa"/>
            <w:vAlign w:val="center"/>
          </w:tcPr>
          <w:p w14:paraId="4A22B328"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303FEB23"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6F1034B3" w14:textId="77777777" w:rsidTr="00A77189">
        <w:trPr>
          <w:trHeight w:val="432"/>
          <w:jc w:val="center"/>
        </w:trPr>
        <w:tc>
          <w:tcPr>
            <w:tcW w:w="2549" w:type="dxa"/>
            <w:vAlign w:val="center"/>
          </w:tcPr>
          <w:p w14:paraId="03A1E0C7" w14:textId="03865E63" w:rsidR="00391402" w:rsidRPr="00477D5C" w:rsidRDefault="00ED187B" w:rsidP="00391402">
            <w:pPr>
              <w:rPr>
                <w:rFonts w:cstheme="minorHAnsi"/>
                <w:sz w:val="20"/>
              </w:rPr>
            </w:pPr>
            <w:hyperlink w:anchor="_AFICC_PGI_5301.9102_1" w:history="1">
              <w:r w:rsidR="00391402" w:rsidRPr="00477D5C">
                <w:rPr>
                  <w:rStyle w:val="Hyperlink"/>
                  <w:rFonts w:cstheme="minorHAnsi"/>
                  <w:sz w:val="20"/>
                </w:rPr>
                <w:t>PGI 5301.9102</w:t>
              </w:r>
            </w:hyperlink>
          </w:p>
        </w:tc>
        <w:tc>
          <w:tcPr>
            <w:tcW w:w="1426" w:type="dxa"/>
            <w:vAlign w:val="center"/>
          </w:tcPr>
          <w:p w14:paraId="7438DE20"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44AE556E" w14:textId="77777777" w:rsidR="00391402" w:rsidRPr="00477D5C" w:rsidRDefault="00391402" w:rsidP="00391402">
            <w:pPr>
              <w:rPr>
                <w:rFonts w:cstheme="minorHAnsi"/>
                <w:sz w:val="20"/>
              </w:rPr>
            </w:pPr>
            <w:r w:rsidRPr="00477D5C">
              <w:rPr>
                <w:rFonts w:cstheme="minorHAnsi"/>
                <w:sz w:val="20"/>
              </w:rPr>
              <w:t>Ombudsman</w:t>
            </w:r>
          </w:p>
        </w:tc>
      </w:tr>
      <w:tr w:rsidR="00391402" w:rsidRPr="00477D5C" w14:paraId="6DB2CC82" w14:textId="77777777" w:rsidTr="00A77189">
        <w:trPr>
          <w:trHeight w:val="432"/>
          <w:jc w:val="center"/>
        </w:trPr>
        <w:tc>
          <w:tcPr>
            <w:tcW w:w="2549" w:type="dxa"/>
            <w:vAlign w:val="center"/>
          </w:tcPr>
          <w:p w14:paraId="5BC2ABC4" w14:textId="6AF7AC35" w:rsidR="00391402" w:rsidRPr="00477D5C" w:rsidRDefault="00ED187B" w:rsidP="00391402">
            <w:pPr>
              <w:rPr>
                <w:rFonts w:cstheme="minorHAnsi"/>
                <w:sz w:val="20"/>
              </w:rPr>
            </w:pPr>
            <w:hyperlink w:anchor="_USAFA_PGI_5301.9102(a)_1" w:history="1">
              <w:r w:rsidR="00391402" w:rsidRPr="00477D5C">
                <w:rPr>
                  <w:rStyle w:val="Hyperlink"/>
                  <w:rFonts w:cstheme="minorHAnsi"/>
                  <w:sz w:val="20"/>
                </w:rPr>
                <w:t>PGI 5301.9102</w:t>
              </w:r>
            </w:hyperlink>
          </w:p>
        </w:tc>
        <w:tc>
          <w:tcPr>
            <w:tcW w:w="1426" w:type="dxa"/>
            <w:vAlign w:val="center"/>
          </w:tcPr>
          <w:p w14:paraId="5644580B" w14:textId="77777777" w:rsidR="00391402" w:rsidRPr="00477D5C" w:rsidRDefault="00391402" w:rsidP="00391402">
            <w:pPr>
              <w:jc w:val="center"/>
              <w:rPr>
                <w:rFonts w:cstheme="minorHAnsi"/>
                <w:sz w:val="20"/>
              </w:rPr>
            </w:pPr>
            <w:r w:rsidRPr="00477D5C">
              <w:rPr>
                <w:rFonts w:cstheme="minorHAnsi"/>
                <w:sz w:val="20"/>
              </w:rPr>
              <w:t>USAFA</w:t>
            </w:r>
          </w:p>
        </w:tc>
        <w:tc>
          <w:tcPr>
            <w:tcW w:w="6106" w:type="dxa"/>
            <w:vAlign w:val="center"/>
          </w:tcPr>
          <w:p w14:paraId="16F26FAC"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4272825E" w14:textId="77777777" w:rsidTr="00B30FC6">
        <w:trPr>
          <w:trHeight w:val="432"/>
          <w:jc w:val="center"/>
        </w:trPr>
        <w:tc>
          <w:tcPr>
            <w:tcW w:w="2549" w:type="dxa"/>
            <w:vAlign w:val="center"/>
          </w:tcPr>
          <w:p w14:paraId="68695917" w14:textId="67D899FB" w:rsidR="00391402" w:rsidRPr="00477D5C" w:rsidRDefault="00ED187B" w:rsidP="00391402">
            <w:pPr>
              <w:rPr>
                <w:rFonts w:cstheme="minorHAnsi"/>
                <w:sz w:val="20"/>
              </w:rPr>
            </w:pPr>
            <w:hyperlink w:anchor="_SMC_PGI_5301.9103" w:history="1">
              <w:r w:rsidR="00391402">
                <w:rPr>
                  <w:rStyle w:val="Hyperlink"/>
                  <w:rFonts w:cstheme="minorHAnsi"/>
                  <w:sz w:val="20"/>
                </w:rPr>
                <w:t>PGI 5301.9103</w:t>
              </w:r>
            </w:hyperlink>
          </w:p>
        </w:tc>
        <w:tc>
          <w:tcPr>
            <w:tcW w:w="1426" w:type="dxa"/>
            <w:vAlign w:val="center"/>
          </w:tcPr>
          <w:p w14:paraId="2C8BC29D"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08B5D329" w14:textId="09257892" w:rsidR="00391402" w:rsidRPr="00477D5C" w:rsidRDefault="00391402" w:rsidP="00391402">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B30FC6">
      <w:pPr>
        <w:pStyle w:val="Heading2"/>
        <w:keepNext w:val="0"/>
        <w:keepLines w:val="0"/>
        <w:widowControl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B30FC6">
      <w:pPr>
        <w:pStyle w:val="Heading3"/>
        <w:keepNext w:val="0"/>
        <w:keepLines w:val="0"/>
        <w:widowControl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B30FC6">
      <w:pPr>
        <w:pStyle w:val="List1"/>
        <w:widowControl w:val="0"/>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B30FC6">
      <w:pPr>
        <w:pStyle w:val="List1"/>
        <w:widowControl w:val="0"/>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B30FC6">
      <w:pPr>
        <w:pStyle w:val="List2"/>
        <w:keepNext w:val="0"/>
        <w:keepLines w:val="0"/>
        <w:widowControl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B30FC6">
      <w:pPr>
        <w:pStyle w:val="List2"/>
        <w:keepNext w:val="0"/>
        <w:keepLines w:val="0"/>
        <w:widowControl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B30FC6">
      <w:pPr>
        <w:pStyle w:val="List2"/>
        <w:keepNext w:val="0"/>
        <w:keepLines w:val="0"/>
        <w:widowControl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B30FC6">
      <w:pPr>
        <w:pStyle w:val="List2"/>
        <w:keepNext w:val="0"/>
        <w:keepLines w:val="0"/>
        <w:widowControl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B30FC6">
      <w:pPr>
        <w:pStyle w:val="List2"/>
        <w:keepNext w:val="0"/>
        <w:keepLines w:val="0"/>
        <w:widowControl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B30FC6">
      <w:pPr>
        <w:pStyle w:val="List2"/>
        <w:keepNext w:val="0"/>
        <w:keepLines w:val="0"/>
        <w:widowControl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B30FC6">
      <w:pPr>
        <w:pStyle w:val="Heading3"/>
        <w:keepNext w:val="0"/>
        <w:keepLines w:val="0"/>
        <w:widowControl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B30FC6">
      <w:pPr>
        <w:pStyle w:val="List1"/>
        <w:widowControl w:val="0"/>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B30FC6">
      <w:pPr>
        <w:pStyle w:val="List2"/>
        <w:keepNext w:val="0"/>
        <w:keepLines w:val="0"/>
        <w:widowControl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B30FC6">
      <w:pPr>
        <w:pStyle w:val="List2"/>
        <w:keepNext w:val="0"/>
        <w:keepLines w:val="0"/>
        <w:widowControl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B30FC6">
      <w:pPr>
        <w:pStyle w:val="List2"/>
        <w:keepNext w:val="0"/>
        <w:keepLines w:val="0"/>
        <w:widowControl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documents to the </w:t>
      </w:r>
      <w:hyperlink r:id="rId15" w:history="1">
        <w:r w:rsidRPr="000754A5">
          <w:rPr>
            <w:rStyle w:val="Hyperlink"/>
          </w:rPr>
          <w:t>DoD Peer Review</w:t>
        </w:r>
      </w:hyperlink>
      <w:r w:rsidRPr="00F555A1">
        <w:t xml:space="preserve"> website.  The contract may not be awarded until all Peer </w:t>
      </w:r>
      <w:r w:rsidRPr="00F555A1">
        <w:lastRenderedPageBreak/>
        <w:t>Review recommendations</w:t>
      </w:r>
      <w:r w:rsidRPr="006462AD">
        <w:t xml:space="preserve"> ha</w:t>
      </w:r>
      <w:r w:rsidRPr="006C234E">
        <w:t xml:space="preserve">ve been addressed. </w:t>
      </w:r>
    </w:p>
    <w:p w14:paraId="46A2CE46" w14:textId="77777777" w:rsidR="00A24821" w:rsidRDefault="000754A5" w:rsidP="00B30FC6">
      <w:pPr>
        <w:pStyle w:val="List1"/>
        <w:widowControl w:val="0"/>
      </w:pPr>
      <w:r w:rsidRPr="000754A5">
        <w:t xml:space="preserve">(b) </w:t>
      </w:r>
      <w:r>
        <w:t>For n</w:t>
      </w:r>
      <w:r w:rsidRPr="001D4CBB">
        <w:t>oncompetitive a</w:t>
      </w:r>
      <w:r w:rsidRPr="000754A5">
        <w:t>ctions valued at $500M or more</w:t>
      </w:r>
      <w:r>
        <w:t>:</w:t>
      </w:r>
    </w:p>
    <w:p w14:paraId="2378339B" w14:textId="77777777" w:rsidR="00A24821" w:rsidRDefault="000754A5" w:rsidP="00B30FC6">
      <w:pPr>
        <w:pStyle w:val="List2"/>
        <w:keepNext w:val="0"/>
        <w:keepLines w:val="0"/>
        <w:widowControl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B30FC6">
      <w:pPr>
        <w:pStyle w:val="List2"/>
        <w:keepNext w:val="0"/>
        <w:keepLines w:val="0"/>
        <w:widowControl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B30FC6">
      <w:pPr>
        <w:pStyle w:val="Heading3"/>
        <w:keepNext w:val="0"/>
        <w:keepLines w:val="0"/>
        <w:widowControl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B30FC6">
      <w:pPr>
        <w:widowControl w:val="0"/>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B30FC6">
      <w:pPr>
        <w:pStyle w:val="Heading3"/>
        <w:keepNext w:val="0"/>
        <w:keepLines w:val="0"/>
        <w:widowControl w:val="0"/>
      </w:pPr>
      <w:r>
        <w:t xml:space="preserve">AF PGI </w:t>
      </w:r>
      <w:r w:rsidRPr="00D53C60">
        <w:t>5301.170-4   Administration of Peer Reviews</w:t>
      </w:r>
    </w:p>
    <w:p w14:paraId="0B5F0325" w14:textId="77777777" w:rsidR="00A24821" w:rsidRDefault="000754A5" w:rsidP="00B30FC6">
      <w:pPr>
        <w:widowControl w:val="0"/>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B30FC6">
      <w:pPr>
        <w:pStyle w:val="Heading3"/>
        <w:keepNext w:val="0"/>
        <w:keepLines w:val="0"/>
        <w:widowControl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B30FC6">
      <w:pPr>
        <w:pStyle w:val="List1"/>
        <w:widowControl w:val="0"/>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B30FC6">
      <w:pPr>
        <w:pStyle w:val="List1"/>
        <w:widowControl w:val="0"/>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B30FC6">
      <w:pPr>
        <w:pStyle w:val="List1"/>
        <w:widowControl w:val="0"/>
        <w:rPr>
          <w:rFonts w:eastAsia="Times New Roman"/>
        </w:rPr>
      </w:pPr>
      <w:r w:rsidRPr="005C4D0C">
        <w:rPr>
          <w:rFonts w:eastAsia="Times New Roman"/>
        </w:rPr>
        <w:t>(c)</w:t>
      </w:r>
      <w:r w:rsidR="00E43878" w:rsidRPr="005C4D0C">
        <w:rPr>
          <w:rFonts w:eastAsia="Times New Roman"/>
        </w:rPr>
        <w:t xml:space="preserve"> The contracting officer analyzes the documentation and, if ratification is appropriate, prepares the </w:t>
      </w:r>
      <w:r w:rsidR="00E43878" w:rsidRPr="005C4D0C">
        <w:rPr>
          <w:rFonts w:eastAsia="Times New Roman"/>
        </w:rPr>
        <w:lastRenderedPageBreak/>
        <w:t>ratification file, which includes the following:</w:t>
      </w:r>
    </w:p>
    <w:p w14:paraId="4E68FE9D"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B30FC6">
      <w:pPr>
        <w:pStyle w:val="List2"/>
        <w:keepNext w:val="0"/>
        <w:keepLines w:val="0"/>
        <w:widowControl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B30FC6">
      <w:pPr>
        <w:pStyle w:val="List1"/>
        <w:widowControl w:val="0"/>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B30FC6">
      <w:pPr>
        <w:widowControl w:val="0"/>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B30FC6">
      <w:pPr>
        <w:pStyle w:val="List1"/>
        <w:widowControl w:val="0"/>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B30FC6">
      <w:pPr>
        <w:widowControl w:val="0"/>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B30FC6">
      <w:pPr>
        <w:pStyle w:val="List1"/>
        <w:widowControl w:val="0"/>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B30FC6">
      <w:pPr>
        <w:pStyle w:val="List2"/>
        <w:keepNext w:val="0"/>
        <w:keepLines w:val="0"/>
        <w:widowControl w:val="0"/>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B30FC6">
      <w:pPr>
        <w:pStyle w:val="List1"/>
        <w:widowControl w:val="0"/>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B30FC6">
      <w:pPr>
        <w:pStyle w:val="List1"/>
        <w:widowControl w:val="0"/>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B30FC6">
      <w:pPr>
        <w:pStyle w:val="Heading3"/>
        <w:keepNext w:val="0"/>
        <w:keepLines w:val="0"/>
        <w:widowControl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B30FC6">
      <w:pPr>
        <w:pStyle w:val="List1"/>
        <w:widowControl w:val="0"/>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B30FC6">
      <w:pPr>
        <w:pStyle w:val="List1"/>
        <w:widowControl w:val="0"/>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B30FC6">
      <w:pPr>
        <w:pStyle w:val="List1"/>
        <w:widowControl w:val="0"/>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B30FC6">
      <w:pPr>
        <w:pStyle w:val="List2"/>
        <w:keepNext w:val="0"/>
        <w:keepLines w:val="0"/>
        <w:widowControl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B30FC6">
      <w:pPr>
        <w:pStyle w:val="List2"/>
        <w:keepNext w:val="0"/>
        <w:keepLines w:val="0"/>
        <w:widowControl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B30FC6">
      <w:pPr>
        <w:pStyle w:val="List1"/>
        <w:widowControl w:val="0"/>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B30FC6">
      <w:pPr>
        <w:pStyle w:val="List1"/>
        <w:widowControl w:val="0"/>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B30FC6">
      <w:pPr>
        <w:pStyle w:val="Heading3"/>
        <w:keepNext w:val="0"/>
        <w:keepLines w:val="0"/>
        <w:widowControl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B30FC6">
      <w:pPr>
        <w:widowControl w:val="0"/>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B30FC6">
      <w:pPr>
        <w:pStyle w:val="Heading2"/>
        <w:keepNext w:val="0"/>
        <w:keepLines w:val="0"/>
        <w:widowControl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6125CF09" w14:textId="01230B42" w:rsidR="00570032" w:rsidRPr="00FC1A7F" w:rsidRDefault="00570032" w:rsidP="00FB36D5">
      <w:pPr>
        <w:pStyle w:val="Heading4"/>
      </w:pPr>
      <w:bookmarkStart w:id="12" w:name="_AFDW_PGI_5301.603-1"/>
      <w:bookmarkEnd w:id="12"/>
      <w:r w:rsidRPr="00FC1A7F">
        <w:t xml:space="preserve">AFDW PGI 5301.603-1 </w:t>
      </w:r>
      <w:r>
        <w:t xml:space="preserve">  </w:t>
      </w:r>
      <w:r w:rsidRPr="00FC1A7F">
        <w:t>General</w:t>
      </w:r>
    </w:p>
    <w:p w14:paraId="02846896" w14:textId="77777777" w:rsidR="00570032" w:rsidRPr="00FC1A7F" w:rsidRDefault="00570032" w:rsidP="00570032">
      <w:pPr>
        <w:shd w:val="clear" w:color="auto" w:fill="FFFFFF"/>
        <w:textAlignment w:val="baseline"/>
        <w:rPr>
          <w:color w:val="000000"/>
          <w:szCs w:val="24"/>
        </w:rPr>
      </w:pPr>
      <w:r w:rsidRPr="00FC1A7F">
        <w:rPr>
          <w:color w:val="000000"/>
          <w:szCs w:val="24"/>
        </w:rPr>
        <w:t>The AFDW SCO delegates the authority to appoint, suspend and terminate Contracting Officer warrants of less than $5M to</w:t>
      </w:r>
      <w:r w:rsidRPr="00FC1A7F">
        <w:rPr>
          <w:color w:val="000000"/>
          <w:szCs w:val="24"/>
          <w:bdr w:val="none" w:sz="0" w:space="0" w:color="auto" w:frame="1"/>
        </w:rPr>
        <w:t> </w:t>
      </w:r>
      <w:r w:rsidRPr="00FC1A7F">
        <w:rPr>
          <w:color w:val="000000"/>
          <w:szCs w:val="24"/>
        </w:rPr>
        <w:t>the COCOs.</w:t>
      </w:r>
    </w:p>
    <w:p w14:paraId="326D6BB9" w14:textId="77777777" w:rsidR="00A24821" w:rsidRDefault="00DA5A05" w:rsidP="00B30FC6">
      <w:pPr>
        <w:pStyle w:val="Heading3"/>
        <w:keepNext w:val="0"/>
        <w:keepLines w:val="0"/>
        <w:widowControl w:val="0"/>
      </w:pPr>
      <w:r w:rsidRPr="005C4D0C">
        <w:t xml:space="preserve">AFDW PGI 5301.90 </w:t>
      </w:r>
      <w:r w:rsidR="00182179">
        <w:t xml:space="preserve">  </w:t>
      </w:r>
      <w:r w:rsidRPr="005C4D0C">
        <w:t>Clearance</w:t>
      </w:r>
    </w:p>
    <w:p w14:paraId="6E4C7478" w14:textId="0C6A66AB" w:rsidR="00C75EEE" w:rsidRDefault="00A4360D" w:rsidP="00570032">
      <w:pPr>
        <w:widowControl w:val="0"/>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570032">
        <w:trPr>
          <w:jc w:val="center"/>
        </w:trPr>
        <w:tc>
          <w:tcPr>
            <w:tcW w:w="2956" w:type="dxa"/>
            <w:shd w:val="clear" w:color="auto" w:fill="DEEAF6" w:themeFill="accent1" w:themeFillTint="33"/>
            <w:tcMar>
              <w:top w:w="72" w:type="dxa"/>
              <w:bottom w:w="72" w:type="dxa"/>
            </w:tcMar>
            <w:hideMark/>
          </w:tcPr>
          <w:p w14:paraId="061D12D6"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7124" w:type="dxa"/>
            <w:shd w:val="clear" w:color="auto" w:fill="DEEAF6" w:themeFill="accent1" w:themeFillTint="33"/>
            <w:tcMar>
              <w:top w:w="72" w:type="dxa"/>
              <w:bottom w:w="72" w:type="dxa"/>
            </w:tcMar>
            <w:hideMark/>
          </w:tcPr>
          <w:p w14:paraId="24685D4E"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570032">
        <w:trPr>
          <w:jc w:val="center"/>
        </w:trPr>
        <w:tc>
          <w:tcPr>
            <w:tcW w:w="2956" w:type="dxa"/>
            <w:tcMar>
              <w:top w:w="72" w:type="dxa"/>
              <w:bottom w:w="72" w:type="dxa"/>
            </w:tcMar>
            <w:hideMark/>
          </w:tcPr>
          <w:p w14:paraId="1CB4DB4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&gt;$50M  to &lt;$1B</w:t>
            </w:r>
          </w:p>
        </w:tc>
        <w:tc>
          <w:tcPr>
            <w:tcW w:w="7124" w:type="dxa"/>
            <w:tcMar>
              <w:top w:w="72" w:type="dxa"/>
              <w:bottom w:w="72" w:type="dxa"/>
            </w:tcMar>
            <w:hideMark/>
          </w:tcPr>
          <w:p w14:paraId="614D6DD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570032">
        <w:trPr>
          <w:jc w:val="center"/>
        </w:trPr>
        <w:tc>
          <w:tcPr>
            <w:tcW w:w="2956" w:type="dxa"/>
            <w:tcMar>
              <w:top w:w="72" w:type="dxa"/>
              <w:bottom w:w="72" w:type="dxa"/>
            </w:tcMar>
          </w:tcPr>
          <w:p w14:paraId="67438E42"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&gt;$25M to $50M</w:t>
            </w:r>
          </w:p>
        </w:tc>
        <w:tc>
          <w:tcPr>
            <w:tcW w:w="7124" w:type="dxa"/>
            <w:tcMar>
              <w:top w:w="72" w:type="dxa"/>
              <w:bottom w:w="72" w:type="dxa"/>
            </w:tcMar>
          </w:tcPr>
          <w:p w14:paraId="25B561E7" w14:textId="77777777" w:rsidR="00C75EEE" w:rsidRPr="00477D5C" w:rsidRDefault="00C75EEE" w:rsidP="00B30FC6">
            <w:pPr>
              <w:widowControl w:val="0"/>
              <w:jc w:val="center"/>
              <w:rPr>
                <w:sz w:val="20"/>
                <w:szCs w:val="24"/>
              </w:rPr>
            </w:pPr>
            <w:r w:rsidRPr="00477D5C">
              <w:rPr>
                <w:sz w:val="20"/>
                <w:szCs w:val="24"/>
              </w:rPr>
              <w:t>COCO</w:t>
            </w:r>
          </w:p>
        </w:tc>
      </w:tr>
      <w:tr w:rsidR="00C75EEE" w:rsidRPr="00477D5C" w14:paraId="36D4FCB3" w14:textId="77777777" w:rsidTr="00570032">
        <w:trPr>
          <w:jc w:val="center"/>
        </w:trPr>
        <w:tc>
          <w:tcPr>
            <w:tcW w:w="2956" w:type="dxa"/>
            <w:tcMar>
              <w:top w:w="72" w:type="dxa"/>
              <w:bottom w:w="72" w:type="dxa"/>
            </w:tcMar>
            <w:hideMark/>
          </w:tcPr>
          <w:p w14:paraId="69B96C6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&gt;$5M  to $25M</w:t>
            </w:r>
          </w:p>
        </w:tc>
        <w:tc>
          <w:tcPr>
            <w:tcW w:w="7124" w:type="dxa"/>
            <w:tcMar>
              <w:top w:w="72" w:type="dxa"/>
              <w:bottom w:w="72" w:type="dxa"/>
            </w:tcMar>
            <w:hideMark/>
          </w:tcPr>
          <w:p w14:paraId="09810CCE"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97424B2" w14:textId="201F3610" w:rsidR="00C75EEE" w:rsidRPr="00570032" w:rsidRDefault="00C75EEE" w:rsidP="00B30FC6">
      <w:pPr>
        <w:widowControl w:val="0"/>
        <w:rPr>
          <w:szCs w:val="24"/>
          <w:lang w:val="en"/>
        </w:rPr>
      </w:pPr>
      <w:r w:rsidRPr="001530CF">
        <w:t xml:space="preserve">For Operational programs, </w:t>
      </w:r>
      <w:r>
        <w:t xml:space="preserve">the AFDW SCO establishes the below approval thresholds for 11CONS </w:t>
      </w:r>
      <w:r w:rsidR="00391402" w:rsidRPr="00657021">
        <w:rPr>
          <w:szCs w:val="24"/>
          <w:lang w:val="en"/>
        </w:rPr>
        <w:t xml:space="preserve">and 316 CONS </w:t>
      </w:r>
      <w:r>
        <w:t>as follows:</w:t>
      </w: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B30FC6">
      <w:pPr>
        <w:widowControl w:val="0"/>
      </w:pPr>
    </w:p>
    <w:p w14:paraId="4677A375" w14:textId="77777777" w:rsidR="00A24821" w:rsidRDefault="00477D5C" w:rsidP="00B30FC6">
      <w:pPr>
        <w:pStyle w:val="Heading2"/>
        <w:keepNext w:val="0"/>
        <w:keepLines w:val="0"/>
        <w:widowControl w:val="0"/>
        <w:rPr>
          <w:b w:val="0"/>
        </w:rPr>
      </w:pPr>
      <w:r w:rsidRPr="005C4D0C">
        <w:rPr>
          <w:sz w:val="24"/>
          <w:szCs w:val="24"/>
        </w:rPr>
        <w:br w:type="page"/>
      </w:r>
    </w:p>
    <w:p w14:paraId="6719C25C" w14:textId="77777777" w:rsidR="00A24821" w:rsidRDefault="00477D5C" w:rsidP="00B30FC6">
      <w:pPr>
        <w:pStyle w:val="Heading2"/>
        <w:keepNext w:val="0"/>
        <w:keepLines w:val="0"/>
        <w:widowControl w:val="0"/>
        <w:rPr>
          <w:b w:val="0"/>
        </w:rPr>
      </w:pPr>
      <w:r w:rsidRPr="00142B4D">
        <w:lastRenderedPageBreak/>
        <w:t>AFICC PGI 5301</w:t>
      </w:r>
      <w:r>
        <w:br/>
      </w:r>
      <w:r w:rsidRPr="00142B4D">
        <w:t>Federal Acquisition Regulations System</w:t>
      </w:r>
      <w:bookmarkStart w:id="13" w:name="_AFICC_PGI_5301.1"/>
      <w:bookmarkEnd w:id="13"/>
    </w:p>
    <w:p w14:paraId="2EAACE68" w14:textId="0B91E7A6" w:rsidR="00A24821" w:rsidRDefault="00B2027F" w:rsidP="00B30FC6">
      <w:pPr>
        <w:pStyle w:val="Heading3"/>
        <w:keepNext w:val="0"/>
        <w:keepLines w:val="0"/>
        <w:widowControl w:val="0"/>
        <w:rPr>
          <w:rFonts w:eastAsia="Times New Roman"/>
          <w:b w:val="0"/>
        </w:rPr>
      </w:pPr>
      <w:r w:rsidRPr="005C4D0C">
        <w:rPr>
          <w:rFonts w:eastAsia="Times New Roman"/>
        </w:rPr>
        <w:t>AFICC PGI 5301.1</w:t>
      </w:r>
      <w:r w:rsidR="00B30FC6">
        <w:rPr>
          <w:rFonts w:eastAsia="Times New Roman"/>
        </w:rPr>
        <w:t xml:space="preserve">   Applicability</w:t>
      </w:r>
    </w:p>
    <w:p w14:paraId="03985A1A" w14:textId="77777777" w:rsidR="00A24821" w:rsidRPr="008D53EB" w:rsidRDefault="00B2027F" w:rsidP="00B30FC6">
      <w:pPr>
        <w:widowControl w:val="0"/>
      </w:pPr>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B30FC6">
      <w:pPr>
        <w:widowControl w:val="0"/>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4" w:name="_AFICC_PGI_5301.170"/>
      <w:bookmarkEnd w:id="14"/>
    </w:p>
    <w:p w14:paraId="0FB7CFC8" w14:textId="77777777" w:rsidR="00A24821" w:rsidRDefault="00182179" w:rsidP="00B30FC6">
      <w:pPr>
        <w:pStyle w:val="Heading3"/>
        <w:keepNext w:val="0"/>
        <w:keepLines w:val="0"/>
        <w:widowControl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B30FC6">
      <w:pPr>
        <w:widowControl w:val="0"/>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5" w:name="_AFICC_PGI_5301.404-92"/>
      <w:bookmarkEnd w:id="15"/>
    </w:p>
    <w:p w14:paraId="4CE15BB9" w14:textId="77777777" w:rsidR="00A24821" w:rsidRDefault="00B2027F" w:rsidP="00B30FC6">
      <w:pPr>
        <w:pStyle w:val="Heading3"/>
        <w:keepNext w:val="0"/>
        <w:keepLines w:val="0"/>
        <w:widowControl w:val="0"/>
        <w:rPr>
          <w:rFonts w:eastAsia="Times New Roman"/>
        </w:rPr>
      </w:pPr>
      <w:bookmarkStart w:id="16" w:name="_AFICC_PGI_5301.404-92_1"/>
      <w:bookmarkEnd w:id="16"/>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B30FC6">
      <w:pPr>
        <w:widowControl w:val="0"/>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7" w:name="_AFICC_PGI_5301.601-91"/>
      <w:bookmarkEnd w:id="17"/>
    </w:p>
    <w:p w14:paraId="53415BD3" w14:textId="77777777" w:rsidR="00A24821" w:rsidRDefault="00182179" w:rsidP="00B30FC6">
      <w:pPr>
        <w:pStyle w:val="Heading3"/>
        <w:keepNext w:val="0"/>
        <w:keepLines w:val="0"/>
        <w:widowControl w:val="0"/>
      </w:pPr>
      <w:bookmarkStart w:id="18" w:name="_AFICC_PGI_5301.601-91_1"/>
      <w:bookmarkEnd w:id="18"/>
      <w:r>
        <w:rPr>
          <w:bCs/>
        </w:rPr>
        <w:t xml:space="preserve">AFICC PGI 5301.601-91   </w:t>
      </w:r>
      <w:r w:rsidR="00DC1F44" w:rsidRPr="005C4D0C">
        <w:rPr>
          <w:bCs/>
        </w:rPr>
        <w:t>Air Force Contracting Self-Inspection System</w:t>
      </w:r>
    </w:p>
    <w:p w14:paraId="3471BF4B" w14:textId="77777777" w:rsidR="00A24821" w:rsidRDefault="00DC1F44" w:rsidP="00B30FC6">
      <w:pPr>
        <w:widowControl w:val="0"/>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B30FC6">
      <w:pPr>
        <w:widowControl w:val="0"/>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B30FC6">
      <w:pPr>
        <w:widowControl w:val="0"/>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B30FC6">
      <w:pPr>
        <w:widowControl w:val="0"/>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B30FC6">
      <w:pPr>
        <w:widowControl w:val="0"/>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B30FC6">
      <w:pPr>
        <w:pStyle w:val="BodyText"/>
        <w:widowControl w:val="0"/>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B30FC6">
      <w:pPr>
        <w:pStyle w:val="BodyText"/>
        <w:widowControl w:val="0"/>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B30FC6">
            <w:pPr>
              <w:pStyle w:val="BodyText"/>
              <w:widowControl w:val="0"/>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B30FC6">
      <w:pPr>
        <w:widowControl w:val="0"/>
        <w:ind w:left="180"/>
        <w:rPr>
          <w:spacing w:val="-1"/>
          <w:szCs w:val="24"/>
        </w:rPr>
      </w:pPr>
    </w:p>
    <w:p w14:paraId="48D31841" w14:textId="77777777" w:rsidR="00A24821" w:rsidRDefault="00DC1F44" w:rsidP="00B30FC6">
      <w:pPr>
        <w:widowControl w:val="0"/>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9" w:name="_AFICC_PGI_5301.603-2"/>
      <w:bookmarkEnd w:id="19"/>
    </w:p>
    <w:p w14:paraId="026D18E0" w14:textId="77777777" w:rsidR="00A24821" w:rsidRDefault="00B2027F" w:rsidP="00B30FC6">
      <w:pPr>
        <w:pStyle w:val="Heading3"/>
        <w:keepNext w:val="0"/>
        <w:keepLines w:val="0"/>
        <w:widowControl w:val="0"/>
        <w:rPr>
          <w:rFonts w:eastAsia="Times New Roman"/>
        </w:rPr>
      </w:pPr>
      <w:bookmarkStart w:id="20" w:name="_AFICC_PGI_5301.603-2_1"/>
      <w:bookmarkEnd w:id="20"/>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1" w:name="_AFICC_PGI_5301.90"/>
      <w:bookmarkEnd w:id="21"/>
    </w:p>
    <w:p w14:paraId="490194C5" w14:textId="77777777" w:rsidR="00A24821" w:rsidRDefault="00B2027F" w:rsidP="00B30FC6">
      <w:pPr>
        <w:pStyle w:val="Heading3"/>
        <w:keepNext w:val="0"/>
        <w:keepLines w:val="0"/>
        <w:widowControl w:val="0"/>
        <w:rPr>
          <w:rFonts w:eastAsia="Times New Roman"/>
        </w:rPr>
      </w:pPr>
      <w:bookmarkStart w:id="22" w:name="_AFICC_PGI_5301.90_1"/>
      <w:bookmarkEnd w:id="22"/>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B30FC6">
      <w:pPr>
        <w:widowControl w:val="0"/>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B30FC6">
      <w:pPr>
        <w:widowControl w:val="0"/>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B30FC6">
      <w:pPr>
        <w:widowControl w:val="0"/>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B30FC6">
      <w:pPr>
        <w:widowControl w:val="0"/>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B30FC6">
      <w:pPr>
        <w:widowControl w:val="0"/>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B30FC6">
      <w:pPr>
        <w:widowControl w:val="0"/>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B30FC6">
      <w:pPr>
        <w:widowControl w:val="0"/>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B30FC6">
      <w:pPr>
        <w:widowControl w:val="0"/>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B30FC6">
      <w:pPr>
        <w:widowControl w:val="0"/>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3" w:name="_AFICC_PGI_5301.9001"/>
      <w:bookmarkEnd w:id="23"/>
    </w:p>
    <w:p w14:paraId="75CC63CD" w14:textId="77777777" w:rsidR="00A24821" w:rsidRDefault="00B2027F" w:rsidP="00B30FC6">
      <w:pPr>
        <w:pStyle w:val="Heading3"/>
        <w:keepNext w:val="0"/>
        <w:keepLines w:val="0"/>
        <w:widowControl w:val="0"/>
        <w:rPr>
          <w:rFonts w:eastAsia="Times New Roman"/>
        </w:rPr>
      </w:pPr>
      <w:bookmarkStart w:id="24" w:name="_AFICC_PGI_5301.9001_1"/>
      <w:bookmarkEnd w:id="24"/>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ED187B" w:rsidP="00B30FC6">
      <w:pPr>
        <w:widowControl w:val="0"/>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ED187B" w:rsidP="00B30FC6">
      <w:pPr>
        <w:widowControl w:val="0"/>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ED187B" w:rsidP="00B30FC6">
      <w:pPr>
        <w:widowControl w:val="0"/>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ED187B" w:rsidP="00B30FC6">
      <w:pPr>
        <w:widowControl w:val="0"/>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ED187B" w:rsidP="00B30FC6">
      <w:pPr>
        <w:widowControl w:val="0"/>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ED187B" w:rsidP="00B30FC6">
      <w:pPr>
        <w:widowControl w:val="0"/>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ED187B" w:rsidP="00B30FC6">
      <w:pPr>
        <w:widowControl w:val="0"/>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ED187B" w:rsidP="00B30FC6">
      <w:pPr>
        <w:widowControl w:val="0"/>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ED187B" w:rsidP="00B30FC6">
      <w:pPr>
        <w:widowControl w:val="0"/>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5" w:name="_AFICC_PGI_5301.9102"/>
      <w:bookmarkEnd w:id="25"/>
    </w:p>
    <w:p w14:paraId="5027D5F0" w14:textId="77777777" w:rsidR="00A24821" w:rsidRDefault="005F3733" w:rsidP="00B30FC6">
      <w:pPr>
        <w:pStyle w:val="Heading3"/>
        <w:keepNext w:val="0"/>
        <w:keepLines w:val="0"/>
        <w:widowControl w:val="0"/>
        <w:rPr>
          <w:rFonts w:eastAsia="Times New Roman"/>
        </w:rPr>
      </w:pPr>
      <w:bookmarkStart w:id="26" w:name="_AFICC_PGI_5301.9102_1"/>
      <w:bookmarkEnd w:id="26"/>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B30FC6">
      <w:pPr>
        <w:widowControl w:val="0"/>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B30FC6">
      <w:pPr>
        <w:pStyle w:val="List1"/>
        <w:widowControl w:val="0"/>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B30FC6">
      <w:pPr>
        <w:widowControl w:val="0"/>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B30FC6">
      <w:pPr>
        <w:pStyle w:val="List1"/>
        <w:widowControl w:val="0"/>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B30FC6">
      <w:pPr>
        <w:widowControl w:val="0"/>
      </w:pPr>
      <w:r w:rsidRPr="005C4D0C">
        <w:rPr>
          <w:rFonts w:eastAsia="Times New Roman"/>
          <w:szCs w:val="24"/>
        </w:rPr>
        <w:br w:type="page"/>
      </w:r>
    </w:p>
    <w:p w14:paraId="0A30FCCA" w14:textId="77777777" w:rsidR="00477D5C" w:rsidRDefault="00477D5C" w:rsidP="00B30FC6">
      <w:pPr>
        <w:pStyle w:val="Heading2"/>
        <w:keepNext w:val="0"/>
        <w:keepLines w:val="0"/>
        <w:widowControl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B30FC6">
      <w:pPr>
        <w:pStyle w:val="Heading3"/>
        <w:keepNext w:val="0"/>
        <w:keepLines w:val="0"/>
        <w:widowControl w:val="0"/>
      </w:pPr>
      <w:bookmarkStart w:id="27" w:name="_AFMC_PGI_5301.290"/>
      <w:bookmarkEnd w:id="27"/>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B30FC6">
      <w:pPr>
        <w:widowControl w:val="0"/>
      </w:pPr>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B30FC6">
      <w:pPr>
        <w:widowControl w:val="0"/>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B30FC6">
            <w:pPr>
              <w:widowControl w:val="0"/>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B30FC6">
            <w:pPr>
              <w:widowControl w:val="0"/>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B30FC6">
            <w:pPr>
              <w:widowControl w:val="0"/>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B30FC6">
            <w:pPr>
              <w:widowControl w:val="0"/>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B30FC6">
            <w:pPr>
              <w:widowControl w:val="0"/>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B30FC6">
            <w:pPr>
              <w:widowControl w:val="0"/>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B30FC6">
            <w:pPr>
              <w:widowControl w:val="0"/>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B30FC6">
            <w:pPr>
              <w:widowControl w:val="0"/>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B30FC6">
            <w:pPr>
              <w:widowControl w:val="0"/>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B30FC6">
            <w:pPr>
              <w:widowControl w:val="0"/>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B30FC6">
            <w:pPr>
              <w:widowControl w:val="0"/>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B30FC6">
            <w:pPr>
              <w:widowControl w:val="0"/>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B30FC6">
            <w:pPr>
              <w:widowControl w:val="0"/>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B30FC6">
            <w:pPr>
              <w:widowControl w:val="0"/>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B30FC6">
            <w:pPr>
              <w:widowControl w:val="0"/>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B30FC6">
            <w:pPr>
              <w:widowControl w:val="0"/>
              <w:jc w:val="center"/>
              <w:rPr>
                <w:sz w:val="20"/>
                <w:szCs w:val="24"/>
              </w:rPr>
            </w:pPr>
            <w:r w:rsidRPr="00477D5C">
              <w:rPr>
                <w:sz w:val="20"/>
                <w:szCs w:val="24"/>
              </w:rPr>
              <w:t>Yes</w:t>
            </w:r>
          </w:p>
        </w:tc>
      </w:tr>
    </w:tbl>
    <w:p w14:paraId="36CF6E46" w14:textId="5B43D58B" w:rsidR="00B442F9" w:rsidRPr="005C4D0C" w:rsidRDefault="00CC534A" w:rsidP="00B30FC6">
      <w:pPr>
        <w:widowControl w:val="0"/>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B30FC6">
            <w:pPr>
              <w:widowControl w:val="0"/>
              <w:rPr>
                <w:sz w:val="20"/>
              </w:rPr>
            </w:pPr>
            <w:r w:rsidRPr="00477D5C">
              <w:rPr>
                <w:rFonts w:cstheme="minorHAnsi"/>
                <w:sz w:val="20"/>
              </w:rPr>
              <w:t>PGI 5301.601</w:t>
            </w:r>
          </w:p>
        </w:tc>
        <w:tc>
          <w:tcPr>
            <w:tcW w:w="1426" w:type="dxa"/>
            <w:vAlign w:val="center"/>
          </w:tcPr>
          <w:p w14:paraId="41E7D58B" w14:textId="77777777" w:rsidR="00C42756" w:rsidRPr="00477D5C" w:rsidRDefault="00C42756" w:rsidP="00B30FC6">
            <w:pPr>
              <w:widowControl w:val="0"/>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B30FC6">
            <w:pPr>
              <w:widowControl w:val="0"/>
              <w:rPr>
                <w:rFonts w:cstheme="minorHAnsi"/>
                <w:sz w:val="20"/>
              </w:rPr>
            </w:pPr>
          </w:p>
        </w:tc>
      </w:tr>
    </w:tbl>
    <w:p w14:paraId="26C39607" w14:textId="6A766726" w:rsidR="00C42756" w:rsidRDefault="00C42756" w:rsidP="00B30FC6">
      <w:pPr>
        <w:widowControl w:val="0"/>
        <w:tabs>
          <w:tab w:val="left" w:pos="720"/>
        </w:tabs>
        <w:ind w:left="720" w:hanging="720"/>
        <w:rPr>
          <w:bCs/>
          <w:szCs w:val="24"/>
        </w:rPr>
      </w:pPr>
    </w:p>
    <w:p w14:paraId="15F8F3A7" w14:textId="03AD0332" w:rsidR="00477D5C" w:rsidRDefault="00C42756" w:rsidP="00B30FC6">
      <w:pPr>
        <w:pStyle w:val="Heading3"/>
        <w:keepNext w:val="0"/>
        <w:keepLines w:val="0"/>
        <w:widowControl w:val="0"/>
      </w:pPr>
      <w:bookmarkStart w:id="28" w:name="afmc_601"/>
      <w:bookmarkStart w:id="29" w:name="_AFMC_PGI_5301.601(a)(i)"/>
      <w:bookmarkEnd w:id="28"/>
      <w:bookmarkEnd w:id="29"/>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B30FC6">
      <w:pPr>
        <w:pStyle w:val="NormalWeb"/>
        <w:widowControl w:val="0"/>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B30FC6">
      <w:pPr>
        <w:widowControl w:val="0"/>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B30FC6">
      <w:pPr>
        <w:pStyle w:val="NormalWeb"/>
        <w:widowControl w:val="0"/>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 xml:space="preserve">AFLCMC/PK Hanscom OL SCO </w:t>
        </w:r>
        <w:r w:rsidRPr="00A173BE">
          <w:rPr>
            <w:rStyle w:val="Hyperlink"/>
            <w:rFonts w:ascii="Times New Roman" w:hAnsi="Times New Roman" w:cs="Times New Roman"/>
            <w:bdr w:val="none" w:sz="0" w:space="0" w:color="auto" w:frame="1"/>
            <w:shd w:val="clear" w:color="auto" w:fill="FFFFFF"/>
          </w:rPr>
          <w:lastRenderedPageBreak/>
          <w:t>Delegations for HCA Responsibilities.</w:t>
        </w:r>
      </w:hyperlink>
    </w:p>
    <w:p w14:paraId="172004F0" w14:textId="77777777" w:rsidR="00D92656" w:rsidRPr="00DD3608" w:rsidRDefault="00D92656" w:rsidP="00B30FC6">
      <w:pPr>
        <w:widowControl w:val="0"/>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B30FC6">
      <w:pPr>
        <w:pStyle w:val="NormalWeb"/>
        <w:widowControl w:val="0"/>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B30FC6">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B30FC6">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B30FC6">
      <w:pPr>
        <w:pStyle w:val="NormalWeb"/>
        <w:widowControl w:val="0"/>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30" w:name="_AFMC_PGI_5301.601(a)(i)(A)(S-91)"/>
      <w:bookmarkEnd w:id="30"/>
    </w:p>
    <w:p w14:paraId="5E4AD889" w14:textId="04F042F2" w:rsidR="00477D5C" w:rsidRDefault="00B442F9" w:rsidP="00B30FC6">
      <w:pPr>
        <w:pStyle w:val="Heading3"/>
        <w:keepNext w:val="0"/>
        <w:keepLines w:val="0"/>
        <w:widowControl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B30FC6">
      <w:pPr>
        <w:pStyle w:val="List1"/>
        <w:widowControl w:val="0"/>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B30FC6">
      <w:pPr>
        <w:pStyle w:val="List1"/>
        <w:widowControl w:val="0"/>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B30FC6">
      <w:pPr>
        <w:pStyle w:val="Heading3"/>
        <w:keepNext w:val="0"/>
        <w:keepLines w:val="0"/>
        <w:widowControl w:val="0"/>
      </w:pPr>
      <w:bookmarkStart w:id="31" w:name="_AFMC_PGI_5301.601-90"/>
      <w:bookmarkEnd w:id="31"/>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B30FC6">
      <w:pPr>
        <w:pStyle w:val="List1"/>
        <w:widowControl w:val="0"/>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B30FC6">
      <w:pPr>
        <w:pStyle w:val="List1"/>
        <w:widowControl w:val="0"/>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B30FC6">
      <w:pPr>
        <w:pStyle w:val="List1"/>
        <w:widowControl w:val="0"/>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B30FC6">
      <w:pPr>
        <w:pStyle w:val="Heading3"/>
        <w:keepNext w:val="0"/>
        <w:keepLines w:val="0"/>
        <w:widowControl w:val="0"/>
      </w:pPr>
      <w:bookmarkStart w:id="32" w:name="_AFMC_PGI_5301.601-91"/>
      <w:bookmarkEnd w:id="32"/>
      <w:r w:rsidRPr="005C4D0C">
        <w:rPr>
          <w:bCs/>
        </w:rPr>
        <w:t>AFMC PGI 5301.601-91   Air Force Contracting Compliance Inspection Program</w:t>
      </w:r>
    </w:p>
    <w:p w14:paraId="530957F1" w14:textId="69230AF7" w:rsidR="00477D5C" w:rsidRDefault="008E7224" w:rsidP="00B30FC6">
      <w:pPr>
        <w:widowControl w:val="0"/>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B30FC6">
      <w:pPr>
        <w:pStyle w:val="List1"/>
        <w:widowControl w:val="0"/>
      </w:pPr>
      <w:r w:rsidRPr="00CF2E6D">
        <w:t xml:space="preserve">(a)  </w:t>
      </w:r>
      <w:r w:rsidRPr="00182179">
        <w:rPr>
          <w:u w:val="single"/>
        </w:rPr>
        <w:t>AFMC Contracting Self-Inspection Process - Introduction</w:t>
      </w:r>
    </w:p>
    <w:p w14:paraId="0CDC799A" w14:textId="7F995D46" w:rsidR="00477D5C" w:rsidRDefault="00441AB6" w:rsidP="00B30FC6">
      <w:pPr>
        <w:widowControl w:val="0"/>
      </w:pPr>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w:t>
      </w:r>
      <w:r w:rsidRPr="005C4D0C">
        <w:rPr>
          <w:color w:val="000000" w:themeColor="text1"/>
          <w:szCs w:val="24"/>
        </w:rPr>
        <w:lastRenderedPageBreak/>
        <w:t>SCO and actions are considered complete when Contracting Office SCO has been briefed on closure of any corrective action, and closure in the system.</w:t>
      </w:r>
    </w:p>
    <w:p w14:paraId="0534D443" w14:textId="7F84263C" w:rsidR="00477D5C" w:rsidRDefault="008E7224" w:rsidP="00B30FC6">
      <w:pPr>
        <w:pStyle w:val="List1"/>
        <w:widowControl w:val="0"/>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B30FC6">
      <w:pPr>
        <w:pStyle w:val="List1"/>
        <w:widowControl w:val="0"/>
      </w:pPr>
      <w:r w:rsidRPr="00CF2E6D">
        <w:t xml:space="preserve">(c)  </w:t>
      </w:r>
      <w:r w:rsidRPr="00182179">
        <w:rPr>
          <w:u w:val="single"/>
        </w:rPr>
        <w:t xml:space="preserve">Roles and Responsibilities </w:t>
      </w:r>
    </w:p>
    <w:p w14:paraId="2B4C774E" w14:textId="68540343" w:rsidR="00477D5C" w:rsidRDefault="00441AB6" w:rsidP="00B30FC6">
      <w:pPr>
        <w:pStyle w:val="List1"/>
        <w:widowControl w:val="0"/>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B30FC6">
      <w:pPr>
        <w:pStyle w:val="List1"/>
        <w:widowControl w:val="0"/>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B30FC6">
      <w:pPr>
        <w:pStyle w:val="List1"/>
        <w:widowControl w:val="0"/>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B30FC6">
      <w:pPr>
        <w:pStyle w:val="List1"/>
        <w:widowControl w:val="0"/>
      </w:pPr>
      <w:r w:rsidRPr="00CF2E6D">
        <w:t xml:space="preserve">(d)  </w:t>
      </w:r>
      <w:r w:rsidRPr="00A54A48">
        <w:rPr>
          <w:u w:val="single"/>
        </w:rPr>
        <w:t>Contracting Management Program IAW the AF Contracting Self-Assessment Communicator</w:t>
      </w:r>
    </w:p>
    <w:p w14:paraId="01E0FB7E" w14:textId="1164E56C" w:rsidR="00477D5C" w:rsidRDefault="00441AB6" w:rsidP="00B30FC6">
      <w:pPr>
        <w:pStyle w:val="List1"/>
        <w:widowControl w:val="0"/>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B30FC6">
      <w:pPr>
        <w:pStyle w:val="List1"/>
        <w:widowControl w:val="0"/>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B30FC6">
      <w:pPr>
        <w:pStyle w:val="List1"/>
        <w:widowControl w:val="0"/>
      </w:pPr>
      <w:r w:rsidRPr="00CF2E6D">
        <w:lastRenderedPageBreak/>
        <w:t xml:space="preserve">(e)  </w:t>
      </w:r>
      <w:r w:rsidRPr="00A54A48">
        <w:rPr>
          <w:u w:val="single"/>
        </w:rPr>
        <w:t>Unit Awarded Action Self-Inspections</w:t>
      </w:r>
    </w:p>
    <w:p w14:paraId="23E898D4" w14:textId="755FE3D1" w:rsidR="00477D5C" w:rsidRDefault="00441AB6" w:rsidP="00B30FC6">
      <w:pPr>
        <w:pStyle w:val="List1"/>
        <w:widowControl w:val="0"/>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B30FC6">
      <w:pPr>
        <w:pStyle w:val="List1"/>
        <w:widowControl w:val="0"/>
      </w:pPr>
      <w:r w:rsidRPr="00CF2E6D">
        <w:t xml:space="preserve">(e)(1)  </w:t>
      </w:r>
      <w:r w:rsidRPr="00A54A48">
        <w:rPr>
          <w:u w:val="single"/>
        </w:rPr>
        <w:t xml:space="preserve">Phase One - Identification/Selection and Review of Awarded Actions:  </w:t>
      </w:r>
    </w:p>
    <w:p w14:paraId="11EF75E6" w14:textId="77777777" w:rsidR="00A24821" w:rsidRDefault="00441AB6" w:rsidP="00B30FC6">
      <w:pPr>
        <w:pStyle w:val="List1"/>
        <w:widowControl w:val="0"/>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B30FC6">
      <w:pPr>
        <w:pStyle w:val="Indent2"/>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B30FC6">
      <w:pPr>
        <w:widowControl w:val="0"/>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B30FC6">
            <w:pPr>
              <w:pStyle w:val="List1"/>
              <w:widowControl w:val="0"/>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B30FC6">
            <w:pPr>
              <w:pStyle w:val="List1"/>
              <w:widowControl w:val="0"/>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B30FC6">
            <w:pPr>
              <w:pStyle w:val="List1"/>
              <w:widowControl w:val="0"/>
            </w:pPr>
            <w:r w:rsidRPr="00477D5C">
              <w:rPr>
                <w:sz w:val="20"/>
              </w:rPr>
              <w:t>1-100</w:t>
            </w:r>
          </w:p>
        </w:tc>
        <w:tc>
          <w:tcPr>
            <w:tcW w:w="8285" w:type="dxa"/>
          </w:tcPr>
          <w:p w14:paraId="78C63160" w14:textId="77777777" w:rsidR="00441AB6" w:rsidRPr="00477D5C" w:rsidRDefault="00441AB6" w:rsidP="00B30FC6">
            <w:pPr>
              <w:pStyle w:val="List1"/>
              <w:widowControl w:val="0"/>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B30FC6">
            <w:pPr>
              <w:pStyle w:val="List1"/>
              <w:widowControl w:val="0"/>
            </w:pPr>
            <w:r w:rsidRPr="00477D5C">
              <w:rPr>
                <w:sz w:val="20"/>
              </w:rPr>
              <w:t>101 -  500</w:t>
            </w:r>
          </w:p>
        </w:tc>
        <w:tc>
          <w:tcPr>
            <w:tcW w:w="8285" w:type="dxa"/>
          </w:tcPr>
          <w:p w14:paraId="3784EE1B" w14:textId="77777777" w:rsidR="00441AB6" w:rsidRPr="00477D5C" w:rsidRDefault="00441AB6" w:rsidP="00B30FC6">
            <w:pPr>
              <w:pStyle w:val="List1"/>
              <w:widowControl w:val="0"/>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B30FC6">
            <w:pPr>
              <w:pStyle w:val="List1"/>
              <w:widowControl w:val="0"/>
            </w:pPr>
            <w:r w:rsidRPr="00477D5C">
              <w:rPr>
                <w:sz w:val="20"/>
              </w:rPr>
              <w:t>Over 500</w:t>
            </w:r>
          </w:p>
        </w:tc>
        <w:tc>
          <w:tcPr>
            <w:tcW w:w="8285" w:type="dxa"/>
          </w:tcPr>
          <w:p w14:paraId="34082777" w14:textId="77777777" w:rsidR="00441AB6" w:rsidRPr="00477D5C" w:rsidRDefault="00441AB6" w:rsidP="00B30FC6">
            <w:pPr>
              <w:pStyle w:val="List1"/>
              <w:widowControl w:val="0"/>
            </w:pPr>
            <w:r w:rsidRPr="00477D5C">
              <w:rPr>
                <w:sz w:val="20"/>
              </w:rPr>
              <w:t>No less than two (2) percent</w:t>
            </w:r>
          </w:p>
        </w:tc>
      </w:tr>
    </w:tbl>
    <w:p w14:paraId="5EFF19DC" w14:textId="4C348CF8" w:rsidR="00477D5C" w:rsidRDefault="00441AB6" w:rsidP="00B30FC6">
      <w:pPr>
        <w:pStyle w:val="List1"/>
        <w:widowControl w:val="0"/>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B30FC6">
      <w:pPr>
        <w:pStyle w:val="List1"/>
        <w:widowControl w:val="0"/>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w:t>
      </w:r>
      <w:r w:rsidRPr="005C4D0C">
        <w:rPr>
          <w:bCs/>
        </w:rPr>
        <w:lastRenderedPageBreak/>
        <w:t xml:space="preserve">reviews.  Augmentation may also be used for those organizations who do not have a resident PZC, and virtual inspection is not practicable.    </w:t>
      </w:r>
    </w:p>
    <w:p w14:paraId="5F495A99" w14:textId="65EE63AB" w:rsidR="00477D5C" w:rsidRDefault="00441AB6" w:rsidP="00B30FC6">
      <w:pPr>
        <w:widowControl w:val="0"/>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B30FC6">
      <w:pPr>
        <w:pStyle w:val="List1"/>
        <w:widowControl w:val="0"/>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B30FC6">
      <w:pPr>
        <w:pStyle w:val="List1"/>
        <w:widowControl w:val="0"/>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B30FC6">
      <w:pPr>
        <w:pStyle w:val="List1"/>
        <w:widowControl w:val="0"/>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B30FC6">
      <w:pPr>
        <w:pStyle w:val="List1"/>
        <w:widowControl w:val="0"/>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B30FC6">
            <w:pPr>
              <w:pStyle w:val="List1"/>
              <w:widowControl w:val="0"/>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B30FC6">
            <w:pPr>
              <w:pStyle w:val="List1"/>
              <w:widowControl w:val="0"/>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B30FC6">
            <w:pPr>
              <w:pStyle w:val="List1"/>
              <w:widowControl w:val="0"/>
            </w:pPr>
            <w:r w:rsidRPr="00477D5C">
              <w:rPr>
                <w:sz w:val="20"/>
              </w:rPr>
              <w:t xml:space="preserve">1-10 </w:t>
            </w:r>
          </w:p>
        </w:tc>
        <w:tc>
          <w:tcPr>
            <w:tcW w:w="8797" w:type="dxa"/>
          </w:tcPr>
          <w:p w14:paraId="0F79616A" w14:textId="77777777" w:rsidR="00441AB6" w:rsidRPr="00477D5C" w:rsidRDefault="00441AB6" w:rsidP="00B30FC6">
            <w:pPr>
              <w:pStyle w:val="List1"/>
              <w:widowControl w:val="0"/>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B30FC6">
            <w:pPr>
              <w:pStyle w:val="List1"/>
              <w:widowControl w:val="0"/>
            </w:pPr>
            <w:r w:rsidRPr="00477D5C">
              <w:rPr>
                <w:sz w:val="20"/>
              </w:rPr>
              <w:t>11-25</w:t>
            </w:r>
          </w:p>
          <w:p w14:paraId="2F180EB7"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48F95BB8" w14:textId="77777777" w:rsidR="00441AB6" w:rsidRPr="00477D5C" w:rsidRDefault="00441AB6" w:rsidP="00B30FC6">
            <w:pPr>
              <w:pStyle w:val="List1"/>
              <w:widowControl w:val="0"/>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B30FC6">
            <w:pPr>
              <w:pStyle w:val="List1"/>
              <w:widowControl w:val="0"/>
            </w:pPr>
            <w:r w:rsidRPr="00477D5C">
              <w:rPr>
                <w:sz w:val="20"/>
              </w:rPr>
              <w:t>26-50</w:t>
            </w:r>
          </w:p>
        </w:tc>
        <w:tc>
          <w:tcPr>
            <w:tcW w:w="8797" w:type="dxa"/>
          </w:tcPr>
          <w:p w14:paraId="685F9794" w14:textId="77777777" w:rsidR="00441AB6" w:rsidRPr="00477D5C" w:rsidRDefault="00441AB6" w:rsidP="00B30FC6">
            <w:pPr>
              <w:pStyle w:val="List1"/>
              <w:widowControl w:val="0"/>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B30FC6">
            <w:pPr>
              <w:pStyle w:val="List1"/>
              <w:widowControl w:val="0"/>
            </w:pPr>
            <w:r w:rsidRPr="00477D5C">
              <w:rPr>
                <w:sz w:val="20"/>
              </w:rPr>
              <w:t>51-75</w:t>
            </w:r>
          </w:p>
        </w:tc>
        <w:tc>
          <w:tcPr>
            <w:tcW w:w="8797" w:type="dxa"/>
          </w:tcPr>
          <w:p w14:paraId="5D23AB04" w14:textId="77777777" w:rsidR="00441AB6" w:rsidRPr="00477D5C" w:rsidRDefault="00441AB6" w:rsidP="00B30FC6">
            <w:pPr>
              <w:pStyle w:val="List1"/>
              <w:widowControl w:val="0"/>
            </w:pPr>
            <w:r w:rsidRPr="00477D5C">
              <w:rPr>
                <w:sz w:val="20"/>
              </w:rPr>
              <w:t xml:space="preserve">Eighteen (18) or more findings of a given checklist item or twenty (20) to thirty (30) percent (or </w:t>
            </w:r>
            <w:r w:rsidRPr="00477D5C">
              <w:rPr>
                <w:sz w:val="20"/>
              </w:rPr>
              <w:lastRenderedPageBreak/>
              <w:t>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B30FC6">
            <w:pPr>
              <w:pStyle w:val="List1"/>
              <w:widowControl w:val="0"/>
            </w:pPr>
            <w:r w:rsidRPr="00477D5C">
              <w:rPr>
                <w:sz w:val="20"/>
              </w:rPr>
              <w:lastRenderedPageBreak/>
              <w:t>76-100</w:t>
            </w:r>
          </w:p>
          <w:p w14:paraId="36D8B4EA"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32A13692" w14:textId="77777777" w:rsidR="00441AB6" w:rsidRPr="00477D5C" w:rsidRDefault="00441AB6" w:rsidP="00B30FC6">
            <w:pPr>
              <w:pStyle w:val="List1"/>
              <w:widowControl w:val="0"/>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B30FC6">
            <w:pPr>
              <w:pStyle w:val="List1"/>
              <w:widowControl w:val="0"/>
            </w:pPr>
            <w:r w:rsidRPr="00477D5C">
              <w:rPr>
                <w:sz w:val="20"/>
              </w:rPr>
              <w:t>101-200</w:t>
            </w:r>
          </w:p>
          <w:p w14:paraId="18D1492D" w14:textId="32FF7A73"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2FF10C1B" w14:textId="77777777" w:rsidR="00441AB6" w:rsidRPr="00477D5C" w:rsidRDefault="00441AB6" w:rsidP="00B30FC6">
            <w:pPr>
              <w:pStyle w:val="List1"/>
              <w:widowControl w:val="0"/>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B30FC6">
            <w:pPr>
              <w:pStyle w:val="List1"/>
              <w:widowControl w:val="0"/>
            </w:pPr>
            <w:r w:rsidRPr="00477D5C">
              <w:rPr>
                <w:sz w:val="20"/>
              </w:rPr>
              <w:t>&gt;201</w:t>
            </w:r>
          </w:p>
          <w:p w14:paraId="1DABA2C2" w14:textId="28A9AADC"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5C8FA3C6" w14:textId="77777777" w:rsidR="00441AB6" w:rsidRPr="00477D5C" w:rsidRDefault="00441AB6" w:rsidP="00B30FC6">
            <w:pPr>
              <w:pStyle w:val="List1"/>
              <w:widowControl w:val="0"/>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B30FC6">
      <w:pPr>
        <w:widowControl w:val="0"/>
      </w:pPr>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B30FC6">
      <w:pPr>
        <w:pStyle w:val="List1"/>
        <w:widowControl w:val="0"/>
      </w:pPr>
      <w:r w:rsidRPr="00CF2E6D">
        <w:t xml:space="preserve">(e)(3) </w:t>
      </w:r>
      <w:r w:rsidRPr="00A54A48">
        <w:rPr>
          <w:u w:val="single"/>
        </w:rPr>
        <w:t xml:space="preserve">Phase Three:  Local Tracking Through Resolution: </w:t>
      </w:r>
    </w:p>
    <w:p w14:paraId="51E6DDA9" w14:textId="50091E67" w:rsidR="00477D5C" w:rsidRDefault="00441AB6" w:rsidP="00B30FC6">
      <w:pPr>
        <w:pStyle w:val="List1"/>
        <w:widowControl w:val="0"/>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B30FC6">
      <w:pPr>
        <w:pStyle w:val="List1"/>
        <w:widowControl w:val="0"/>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B30FC6">
      <w:pPr>
        <w:widowControl w:val="0"/>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B30FC6">
      <w:pPr>
        <w:pStyle w:val="List1"/>
        <w:widowControl w:val="0"/>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B30FC6">
      <w:pPr>
        <w:widowControl w:val="0"/>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w:t>
      </w:r>
      <w:r w:rsidRPr="005C4D0C">
        <w:rPr>
          <w:szCs w:val="24"/>
        </w:rPr>
        <w:lastRenderedPageBreak/>
        <w:t xml:space="preserve">closed at the level they were initiated.  Creation of each AOC item should include the exit criteria for action closure.   </w:t>
      </w:r>
    </w:p>
    <w:p w14:paraId="70915B38" w14:textId="484A130D" w:rsidR="00477D5C" w:rsidRDefault="00441AB6" w:rsidP="00B30FC6">
      <w:pPr>
        <w:pStyle w:val="Heading3"/>
        <w:keepNext w:val="0"/>
        <w:keepLines w:val="0"/>
        <w:widowControl w:val="0"/>
      </w:pPr>
      <w:bookmarkStart w:id="33" w:name="_AFMC_PGI_5301.602-2"/>
      <w:bookmarkEnd w:id="33"/>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B30FC6">
      <w:pPr>
        <w:pStyle w:val="List1"/>
        <w:widowControl w:val="0"/>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B30FC6">
      <w:pPr>
        <w:pStyle w:val="List2"/>
        <w:keepNext w:val="0"/>
        <w:keepLines w:val="0"/>
        <w:widowControl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B30FC6">
      <w:pPr>
        <w:pStyle w:val="List1"/>
        <w:widowControl w:val="0"/>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4" w:name="_AFMC_PGI_5301.90"/>
      <w:bookmarkEnd w:id="34"/>
    </w:p>
    <w:p w14:paraId="2B33814C" w14:textId="3EB6D741" w:rsidR="00391402" w:rsidRDefault="00391402" w:rsidP="00391402">
      <w:pPr>
        <w:pStyle w:val="Heading3"/>
        <w:keepNext w:val="0"/>
        <w:keepLines w:val="0"/>
        <w:widowControl w:val="0"/>
      </w:pPr>
      <w:bookmarkStart w:id="35" w:name="_AFMC_PGI_5301.90_1"/>
      <w:bookmarkStart w:id="36" w:name="_AFMC_PGI_5301.603-90"/>
      <w:bookmarkEnd w:id="35"/>
      <w:bookmarkEnd w:id="36"/>
      <w:r w:rsidRPr="00391402">
        <w:rPr>
          <w:rFonts w:eastAsia="Times New Roman"/>
        </w:rPr>
        <w:t>AFMC PGI 5301.603-90   Selection, Appointment, and Termination of Appointment of Contracting Officers</w:t>
      </w:r>
    </w:p>
    <w:p w14:paraId="3CF7FBD4" w14:textId="076CC08B" w:rsidR="00391402" w:rsidRPr="00391402" w:rsidRDefault="00391402" w:rsidP="00391402">
      <w:pPr>
        <w:pStyle w:val="List1"/>
        <w:widowControl w:val="0"/>
        <w:rPr>
          <w:rFonts w:eastAsia="Times New Roman"/>
        </w:rPr>
      </w:pPr>
      <w:r w:rsidRPr="00391402">
        <w:rPr>
          <w:rFonts w:eastAsia="Times New Roman"/>
        </w:rPr>
        <w:t>(i)(2) Vetting Process for Transferable Warrants $5M to $25M</w:t>
      </w:r>
    </w:p>
    <w:p w14:paraId="1084CD42" w14:textId="77777777" w:rsidR="00391402" w:rsidRPr="002C4F87" w:rsidRDefault="00391402" w:rsidP="00391402">
      <w:pPr>
        <w:spacing w:before="0" w:after="0"/>
        <w:rPr>
          <w:szCs w:val="24"/>
        </w:rPr>
      </w:pPr>
      <w:r w:rsidRPr="002C4F87">
        <w:rPr>
          <w:szCs w:val="24"/>
        </w:rPr>
        <w:tab/>
        <w:t xml:space="preserve">(i) For AFNWC, see </w:t>
      </w:r>
      <w:hyperlink r:id="rId68" w:history="1">
        <w:r w:rsidRPr="002C4F87">
          <w:rPr>
            <w:rStyle w:val="Hyperlink"/>
            <w:szCs w:val="24"/>
          </w:rPr>
          <w:t>AFNWC/PZ Vetting Process for Contracting Officer Warrants $5M to $25M</w:t>
        </w:r>
      </w:hyperlink>
      <w:r w:rsidRPr="002C4F87">
        <w:rPr>
          <w:szCs w:val="24"/>
        </w:rPr>
        <w:t>.</w:t>
      </w:r>
    </w:p>
    <w:p w14:paraId="6EFEEAC6" w14:textId="15DD3D80" w:rsidR="00477D5C" w:rsidRPr="006F7B18" w:rsidRDefault="00651F2E" w:rsidP="00B30FC6">
      <w:pPr>
        <w:pStyle w:val="Heading3"/>
        <w:keepNext w:val="0"/>
        <w:keepLines w:val="0"/>
        <w:widowControl w:val="0"/>
        <w:rPr>
          <w:b w:val="0"/>
        </w:rPr>
      </w:pPr>
      <w:r w:rsidRPr="005C4D0C">
        <w:t>AFMC PGI 5301.90</w:t>
      </w:r>
      <w:r w:rsidR="00613CA9" w:rsidRPr="005C4D0C">
        <w:t xml:space="preserve"> </w:t>
      </w:r>
      <w:r w:rsidR="00A54A48">
        <w:t xml:space="preserve">  </w:t>
      </w:r>
      <w:r w:rsidRPr="005C4D0C">
        <w:t>Clearance</w:t>
      </w:r>
    </w:p>
    <w:p w14:paraId="595FAC58" w14:textId="447D1F0D" w:rsidR="00292052" w:rsidRDefault="00292052" w:rsidP="00B30FC6">
      <w:pPr>
        <w:widowControl w:val="0"/>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B30FC6">
      <w:pPr>
        <w:widowControl w:val="0"/>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B30FC6">
      <w:pPr>
        <w:pStyle w:val="List2"/>
        <w:keepNext w:val="0"/>
        <w:keepLines w:val="0"/>
        <w:widowControl w:val="0"/>
      </w:pPr>
      <w:r w:rsidRPr="00FD6995">
        <w:rPr>
          <w:szCs w:val="24"/>
        </w:rPr>
        <w:t xml:space="preserve">(2) </w:t>
      </w:r>
      <w:r w:rsidR="00292052">
        <w:rPr>
          <w:szCs w:val="24"/>
        </w:rPr>
        <w:t xml:space="preserve">  </w:t>
      </w:r>
      <w:r w:rsidR="007F3991" w:rsidRPr="00B05A90">
        <w:t xml:space="preserve">Hill’s </w:t>
      </w:r>
      <w:hyperlink r:id="rId69"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B30FC6">
      <w:pPr>
        <w:pStyle w:val="Heading3"/>
        <w:keepNext w:val="0"/>
        <w:keepLines w:val="0"/>
        <w:widowControl w:val="0"/>
      </w:pPr>
      <w:bookmarkStart w:id="37" w:name="afmc_9001"/>
      <w:bookmarkEnd w:id="37"/>
      <w:r w:rsidRPr="005C4D0C">
        <w:rPr>
          <w:bCs/>
        </w:rPr>
        <w:t>AFMC PGI 5301.9001   Clearance Delegations</w:t>
      </w:r>
    </w:p>
    <w:p w14:paraId="64E0E1C9" w14:textId="67D291A8" w:rsidR="00477D5C" w:rsidRDefault="00B44FDD" w:rsidP="00B30FC6">
      <w:pPr>
        <w:widowControl w:val="0"/>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B30FC6">
      <w:pPr>
        <w:widowControl w:val="0"/>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70"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B30FC6">
      <w:pPr>
        <w:widowControl w:val="0"/>
        <w:spacing w:after="0"/>
        <w:rPr>
          <w:rFonts w:eastAsia="Calibri"/>
          <w:szCs w:val="24"/>
        </w:rPr>
      </w:pPr>
      <w:r w:rsidRPr="00265730">
        <w:rPr>
          <w:rFonts w:eastAsia="Calibri"/>
          <w:szCs w:val="24"/>
        </w:rPr>
        <w:t xml:space="preserve">For Air Force Nuclear Weapons Center (AFNWC): The AFNWC SCO establishes the following clearance </w:t>
      </w:r>
      <w:r w:rsidRPr="00265730">
        <w:rPr>
          <w:rFonts w:eastAsia="Calibri"/>
          <w:szCs w:val="24"/>
        </w:rPr>
        <w:lastRenderedPageBreak/>
        <w:t>approval authority thresholds for all AFNWC/PZ locations (Eglin, Kirtland, Hanscom, Hill, and Tinker AFB):</w:t>
      </w:r>
    </w:p>
    <w:p w14:paraId="430E377F" w14:textId="1268555D" w:rsidR="004B6137" w:rsidRPr="00265730" w:rsidRDefault="004B6137" w:rsidP="00B30FC6">
      <w:pPr>
        <w:pStyle w:val="ListParagraph"/>
        <w:widowControl w:val="0"/>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B30FC6">
      <w:pPr>
        <w:widowControl w:val="0"/>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B30FC6">
      <w:pPr>
        <w:widowControl w:val="0"/>
        <w:spacing w:after="0"/>
        <w:rPr>
          <w:rFonts w:eastAsia="Calibri"/>
          <w:szCs w:val="24"/>
        </w:rPr>
      </w:pPr>
    </w:p>
    <w:p w14:paraId="2307DA5E" w14:textId="77777777" w:rsidR="00A24821" w:rsidRDefault="004B6137" w:rsidP="00B30FC6">
      <w:pPr>
        <w:pStyle w:val="ListParagraph"/>
        <w:widowControl w:val="0"/>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B30FC6">
      <w:pPr>
        <w:widowControl w:val="0"/>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B30FC6">
      <w:pPr>
        <w:widowControl w:val="0"/>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B30FC6">
            <w:pPr>
              <w:widowControl w:val="0"/>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B30FC6">
            <w:pPr>
              <w:widowControl w:val="0"/>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B30FC6">
            <w:pPr>
              <w:widowControl w:val="0"/>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B30FC6">
            <w:pPr>
              <w:widowControl w:val="0"/>
              <w:spacing w:before="60" w:after="60"/>
              <w:rPr>
                <w:szCs w:val="24"/>
              </w:rPr>
            </w:pPr>
            <w:r w:rsidRPr="0028243E">
              <w:rPr>
                <w:szCs w:val="24"/>
              </w:rPr>
              <w:t>Local PZC</w:t>
            </w:r>
          </w:p>
        </w:tc>
      </w:tr>
    </w:tbl>
    <w:p w14:paraId="31740816" w14:textId="77777777" w:rsidR="00A24821" w:rsidRDefault="00A24821" w:rsidP="00B30FC6">
      <w:pPr>
        <w:widowControl w:val="0"/>
        <w:spacing w:after="0"/>
      </w:pPr>
    </w:p>
    <w:p w14:paraId="27469BF0" w14:textId="7B0162F9" w:rsidR="00477D5C" w:rsidRDefault="00B44FDD" w:rsidP="00B30FC6">
      <w:pPr>
        <w:widowControl w:val="0"/>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B30FC6">
      <w:pPr>
        <w:pStyle w:val="List1"/>
        <w:widowControl w:val="0"/>
      </w:pPr>
      <w:r w:rsidRPr="00C25C68">
        <w:rPr>
          <w:bCs/>
        </w:rPr>
        <w:t xml:space="preserve">a. </w:t>
      </w:r>
      <w:r w:rsidRPr="00C25C68">
        <w:rPr>
          <w:b/>
          <w:bCs/>
        </w:rPr>
        <w:t>Clearance Review</w:t>
      </w:r>
      <w:r w:rsidRPr="00C25C68">
        <w:rPr>
          <w:bCs/>
        </w:rPr>
        <w:t xml:space="preserve"> </w:t>
      </w:r>
    </w:p>
    <w:p w14:paraId="75E56AAB" w14:textId="721F33FB" w:rsidR="00477D5C" w:rsidRDefault="00C25C68" w:rsidP="00B30FC6">
      <w:pPr>
        <w:widowControl w:val="0"/>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B30FC6">
      <w:pPr>
        <w:pStyle w:val="List1"/>
        <w:widowControl w:val="0"/>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B30FC6">
            <w:pPr>
              <w:widowControl w:val="0"/>
              <w:spacing w:before="60" w:after="60"/>
              <w:rPr>
                <w:color w:val="000000"/>
                <w:sz w:val="20"/>
                <w:szCs w:val="24"/>
              </w:rPr>
            </w:pPr>
            <w:r w:rsidRPr="00477D5C">
              <w:rPr>
                <w:color w:val="000000"/>
                <w:sz w:val="20"/>
                <w:szCs w:val="24"/>
              </w:rPr>
              <w:t>AFRL</w:t>
            </w:r>
          </w:p>
          <w:p w14:paraId="457CAEB0" w14:textId="77777777" w:rsidR="00C25C68" w:rsidRPr="00477D5C" w:rsidRDefault="00C25C68" w:rsidP="00B30FC6">
            <w:pPr>
              <w:widowControl w:val="0"/>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B30FC6">
            <w:pPr>
              <w:widowControl w:val="0"/>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p w14:paraId="5EBD95EF" w14:textId="77777777" w:rsidR="00C25C68" w:rsidRPr="00477D5C" w:rsidRDefault="00C25C68" w:rsidP="00B30FC6">
            <w:pPr>
              <w:widowControl w:val="0"/>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B30FC6">
            <w:pPr>
              <w:widowControl w:val="0"/>
              <w:spacing w:before="60" w:after="60"/>
              <w:rPr>
                <w:color w:val="000000"/>
                <w:sz w:val="20"/>
                <w:szCs w:val="24"/>
              </w:rPr>
            </w:pPr>
            <w:r w:rsidRPr="00477D5C">
              <w:rPr>
                <w:color w:val="000000"/>
                <w:sz w:val="20"/>
                <w:szCs w:val="24"/>
              </w:rPr>
              <w:t>PCO</w:t>
            </w:r>
          </w:p>
        </w:tc>
      </w:tr>
    </w:tbl>
    <w:p w14:paraId="6E924F07" w14:textId="77777777" w:rsidR="00C25C68" w:rsidRDefault="00C25C68" w:rsidP="00B30FC6">
      <w:pPr>
        <w:pStyle w:val="List1"/>
        <w:widowControl w:val="0"/>
      </w:pPr>
    </w:p>
    <w:p w14:paraId="0792CBFC" w14:textId="238E1E82" w:rsidR="00C25C68" w:rsidRPr="00C25C68" w:rsidRDefault="00C25C68" w:rsidP="00B30FC6">
      <w:pPr>
        <w:pStyle w:val="List1"/>
        <w:widowControl w:val="0"/>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B30FC6">
            <w:pPr>
              <w:widowControl w:val="0"/>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B30FC6">
            <w:pPr>
              <w:widowControl w:val="0"/>
              <w:spacing w:before="60" w:after="60"/>
              <w:jc w:val="center"/>
              <w:rPr>
                <w:b/>
                <w:sz w:val="20"/>
                <w:szCs w:val="20"/>
              </w:rPr>
            </w:pPr>
            <w:r w:rsidRPr="00477D5C">
              <w:rPr>
                <w:b/>
                <w:sz w:val="20"/>
                <w:szCs w:val="20"/>
              </w:rPr>
              <w:lastRenderedPageBreak/>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B30FC6">
            <w:pPr>
              <w:widowControl w:val="0"/>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B30FC6">
            <w:pPr>
              <w:widowControl w:val="0"/>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B30FC6">
            <w:pPr>
              <w:widowControl w:val="0"/>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B30FC6">
            <w:pPr>
              <w:widowControl w:val="0"/>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B30FC6">
            <w:pPr>
              <w:widowControl w:val="0"/>
              <w:spacing w:before="60" w:after="60"/>
              <w:rPr>
                <w:sz w:val="20"/>
                <w:szCs w:val="20"/>
              </w:rPr>
            </w:pPr>
            <w:r w:rsidRPr="00477D5C">
              <w:rPr>
                <w:sz w:val="20"/>
                <w:szCs w:val="20"/>
              </w:rPr>
              <w:t>AFRL/PK</w:t>
            </w:r>
          </w:p>
          <w:p w14:paraId="689147E2" w14:textId="77777777" w:rsidR="00C25C68" w:rsidRPr="00477D5C" w:rsidRDefault="00C25C68" w:rsidP="00B30FC6">
            <w:pPr>
              <w:widowControl w:val="0"/>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B30FC6">
            <w:pPr>
              <w:widowControl w:val="0"/>
              <w:spacing w:before="60" w:after="60"/>
              <w:rPr>
                <w:sz w:val="20"/>
                <w:szCs w:val="20"/>
              </w:rPr>
            </w:pPr>
            <w:r w:rsidRPr="00477D5C">
              <w:rPr>
                <w:sz w:val="20"/>
                <w:szCs w:val="20"/>
              </w:rPr>
              <w:t>PCO</w:t>
            </w:r>
          </w:p>
        </w:tc>
      </w:tr>
    </w:tbl>
    <w:p w14:paraId="2C2F0EE2" w14:textId="77777777" w:rsidR="00C25C68" w:rsidRPr="00C25C68" w:rsidRDefault="00C25C68" w:rsidP="00B30FC6">
      <w:pPr>
        <w:pStyle w:val="List1"/>
        <w:widowControl w:val="0"/>
      </w:pPr>
    </w:p>
    <w:p w14:paraId="0052EE56" w14:textId="77777777" w:rsidR="00477D5C" w:rsidRDefault="00C25C68" w:rsidP="00B30FC6">
      <w:pPr>
        <w:pStyle w:val="List1"/>
        <w:widowControl w:val="0"/>
        <w:rPr>
          <w:bCs/>
        </w:rPr>
      </w:pPr>
      <w:bookmarkStart w:id="38" w:name="_Toc337192123"/>
      <w:r w:rsidRPr="00C25C68">
        <w:rPr>
          <w:bCs/>
        </w:rPr>
        <w:t xml:space="preserve">b. </w:t>
      </w:r>
      <w:r w:rsidRPr="00C25C68">
        <w:rPr>
          <w:b/>
          <w:bCs/>
        </w:rPr>
        <w:t xml:space="preserve">Clearance Approval </w:t>
      </w:r>
      <w:bookmarkEnd w:id="38"/>
    </w:p>
    <w:p w14:paraId="6678F6B7" w14:textId="6147433B" w:rsidR="00477D5C" w:rsidRDefault="00C25C68" w:rsidP="00B30FC6">
      <w:pPr>
        <w:widowControl w:val="0"/>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B30FC6">
      <w:pPr>
        <w:pStyle w:val="List1"/>
        <w:widowControl w:val="0"/>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B30FC6">
            <w:pPr>
              <w:widowControl w:val="0"/>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B30FC6">
            <w:pPr>
              <w:widowControl w:val="0"/>
              <w:spacing w:before="60" w:after="60"/>
              <w:jc w:val="center"/>
              <w:rPr>
                <w:b/>
                <w:sz w:val="20"/>
                <w:szCs w:val="20"/>
              </w:rPr>
            </w:pPr>
            <w:bookmarkStart w:id="39" w:name="test4"/>
            <w:bookmarkEnd w:id="39"/>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B30FC6">
            <w:pPr>
              <w:widowControl w:val="0"/>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B30FC6">
            <w:pPr>
              <w:widowControl w:val="0"/>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B30FC6">
            <w:pPr>
              <w:widowControl w:val="0"/>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B30FC6">
            <w:pPr>
              <w:widowControl w:val="0"/>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B30FC6">
            <w:pPr>
              <w:widowControl w:val="0"/>
              <w:spacing w:before="60" w:after="60"/>
              <w:rPr>
                <w:color w:val="000000"/>
                <w:sz w:val="20"/>
                <w:szCs w:val="20"/>
              </w:rPr>
            </w:pPr>
            <w:bookmarkStart w:id="40" w:name="test6"/>
            <w:bookmarkEnd w:id="40"/>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B30FC6">
      <w:pPr>
        <w:pStyle w:val="List1"/>
        <w:widowControl w:val="0"/>
      </w:pPr>
    </w:p>
    <w:p w14:paraId="751C9455" w14:textId="7FAD23E4" w:rsidR="00C25C68" w:rsidRPr="00C25C68" w:rsidRDefault="00C25C68" w:rsidP="00B30FC6">
      <w:pPr>
        <w:pStyle w:val="List1"/>
        <w:widowControl w:val="0"/>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B30FC6">
            <w:pPr>
              <w:widowControl w:val="0"/>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B30FC6">
            <w:pPr>
              <w:widowControl w:val="0"/>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B30FC6">
            <w:pPr>
              <w:widowControl w:val="0"/>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B30FC6">
            <w:pPr>
              <w:widowControl w:val="0"/>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B30FC6">
            <w:pPr>
              <w:widowControl w:val="0"/>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B30FC6">
            <w:pPr>
              <w:widowControl w:val="0"/>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B30FC6">
      <w:pPr>
        <w:widowControl w:val="0"/>
      </w:pPr>
    </w:p>
    <w:p w14:paraId="7A634B88" w14:textId="6B16D09E" w:rsidR="00956EB4" w:rsidRDefault="00956EB4" w:rsidP="00B30FC6">
      <w:pPr>
        <w:pStyle w:val="NormalWeb"/>
        <w:widowControl w:val="0"/>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012EA1B4" w14:textId="77777777" w:rsidR="007C004D" w:rsidRPr="007C004D" w:rsidRDefault="007C004D" w:rsidP="00B30FC6">
      <w:pPr>
        <w:widowControl w:val="0"/>
        <w:shd w:val="clear" w:color="auto" w:fill="FFFFFF"/>
        <w:spacing w:after="0"/>
        <w:ind w:firstLine="240"/>
        <w:textAlignment w:val="baseline"/>
        <w:rPr>
          <w:rFonts w:eastAsia="Times New Roman"/>
          <w:color w:val="000000"/>
          <w:szCs w:val="21"/>
        </w:rPr>
      </w:pPr>
      <w:r w:rsidRPr="007C004D">
        <w:rPr>
          <w:rFonts w:eastAsia="Times New Roman"/>
          <w:color w:val="000000"/>
          <w:szCs w:val="21"/>
          <w:bdr w:val="none" w:sz="0" w:space="0" w:color="auto" w:frame="1"/>
          <w:lang w:val="en"/>
        </w:rPr>
        <w:t> </w:t>
      </w:r>
      <w:r w:rsidRPr="007C004D">
        <w:rPr>
          <w:rFonts w:eastAsia="Times New Roman"/>
          <w:color w:val="000000"/>
          <w:szCs w:val="21"/>
        </w:rPr>
        <w:t>(a) For AFSC/PK Clearance Review and Approval Authorities, see the </w:t>
      </w:r>
      <w:hyperlink r:id="rId71" w:tgtFrame="_blank" w:history="1">
        <w:r w:rsidRPr="007C004D">
          <w:rPr>
            <w:rStyle w:val="Hyperlink"/>
            <w:rFonts w:eastAsia="Times New Roman"/>
            <w:szCs w:val="21"/>
          </w:rPr>
          <w:t>Summary Matrix</w:t>
        </w:r>
      </w:hyperlink>
      <w:r w:rsidRPr="007C004D">
        <w:rPr>
          <w:rFonts w:eastAsia="Times New Roman"/>
          <w:color w:val="000000"/>
          <w:szCs w:val="21"/>
        </w:rPr>
        <w:t>.</w:t>
      </w:r>
    </w:p>
    <w:p w14:paraId="106956CF" w14:textId="611CC5E7" w:rsidR="00477D5C" w:rsidRDefault="005E5D8E" w:rsidP="00B30FC6">
      <w:pPr>
        <w:widowControl w:val="0"/>
      </w:pPr>
      <w:r w:rsidRPr="00077F9F">
        <w:rPr>
          <w:b/>
          <w:bCs/>
          <w:color w:val="0033CC"/>
          <w:szCs w:val="24"/>
        </w:rPr>
        <w:lastRenderedPageBreak/>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B30FC6">
      <w:pPr>
        <w:pStyle w:val="List1"/>
        <w:widowControl w:val="0"/>
      </w:pPr>
      <w:r w:rsidRPr="005C4D0C">
        <w:rPr>
          <w:color w:val="000000"/>
        </w:rPr>
        <w:t xml:space="preserve">(a) </w:t>
      </w:r>
      <w:r w:rsidR="00265730" w:rsidRPr="00991D7B">
        <w:t xml:space="preserve">For AFTC/PK Clearance Review and Approval Authorities, see the </w:t>
      </w:r>
      <w:hyperlink r:id="rId72" w:history="1">
        <w:r w:rsidR="00265730" w:rsidRPr="00991D7B">
          <w:rPr>
            <w:rStyle w:val="Hyperlink"/>
          </w:rPr>
          <w:t>Summary Matrix</w:t>
        </w:r>
      </w:hyperlink>
      <w:r w:rsidR="00265730" w:rsidRPr="00991D7B">
        <w:t>.</w:t>
      </w:r>
    </w:p>
    <w:p w14:paraId="03E0A64B" w14:textId="77777777" w:rsidR="00A24821" w:rsidRDefault="007F1C3E" w:rsidP="00B30FC6">
      <w:pPr>
        <w:pStyle w:val="Heading3"/>
        <w:keepNext w:val="0"/>
        <w:keepLines w:val="0"/>
        <w:widowControl w:val="0"/>
      </w:pPr>
      <w:bookmarkStart w:id="41" w:name="_AFMC_PGI_5301.9001"/>
      <w:bookmarkEnd w:id="41"/>
      <w:r w:rsidRPr="005C4D0C">
        <w:rPr>
          <w:bCs/>
        </w:rPr>
        <w:t xml:space="preserve">AFMC PGI 5301.9001 </w:t>
      </w:r>
      <w:r w:rsidR="006002F1">
        <w:rPr>
          <w:bCs/>
        </w:rPr>
        <w:t xml:space="preserve"> </w:t>
      </w:r>
      <w:r w:rsidRPr="005C4D0C">
        <w:rPr>
          <w:bCs/>
        </w:rPr>
        <w:t xml:space="preserve"> </w:t>
      </w:r>
      <w:r>
        <w:rPr>
          <w:bCs/>
        </w:rPr>
        <w:t>Policy, Thresholds, and Approvals</w:t>
      </w:r>
      <w:bookmarkStart w:id="42" w:name="afmc_9001_i2"/>
      <w:bookmarkEnd w:id="42"/>
    </w:p>
    <w:p w14:paraId="39E295E7" w14:textId="12B19A08" w:rsidR="00A24821" w:rsidRDefault="006002F1" w:rsidP="00B30FC6">
      <w:pPr>
        <w:pStyle w:val="List3"/>
        <w:keepNext w:val="0"/>
        <w:keepLines w:val="0"/>
        <w:widowControl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3"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B30FC6">
      <w:pPr>
        <w:pStyle w:val="List3"/>
        <w:keepNext w:val="0"/>
        <w:keepLines w:val="0"/>
        <w:widowControl w:val="0"/>
        <w:spacing w:after="0"/>
        <w:ind w:left="806"/>
      </w:pPr>
      <w:r w:rsidRPr="00041A34">
        <w:t>For AFLCMC/PK located at Eglin AFB, see </w:t>
      </w:r>
      <w:hyperlink r:id="rId74" w:tgtFrame="_blank" w:history="1">
        <w:r w:rsidRPr="00041A34">
          <w:rPr>
            <w:rStyle w:val="Hyperlink"/>
          </w:rPr>
          <w:t>Class Deviation - Clearance Approval</w:t>
        </w:r>
      </w:hyperlink>
      <w:r w:rsidRPr="00041A34">
        <w:t>.</w:t>
      </w:r>
    </w:p>
    <w:p w14:paraId="426ECDE4" w14:textId="283A52CF" w:rsidR="00446879" w:rsidRDefault="00446879" w:rsidP="00B30FC6">
      <w:pPr>
        <w:pStyle w:val="List3"/>
        <w:keepNext w:val="0"/>
        <w:keepLines w:val="0"/>
        <w:widowControl w:val="0"/>
        <w:spacing w:after="0"/>
        <w:ind w:left="806"/>
      </w:pPr>
      <w:r w:rsidRPr="00041A34">
        <w:t>For AFLCMC/PK located at Hanscom AFB, see </w:t>
      </w:r>
      <w:hyperlink r:id="rId75" w:history="1">
        <w:r w:rsidRPr="00041A34">
          <w:rPr>
            <w:rStyle w:val="Hyperlink"/>
          </w:rPr>
          <w:t>Class Deviation - Clearance Approval</w:t>
        </w:r>
      </w:hyperlink>
      <w:r w:rsidRPr="00041A34">
        <w:t>.</w:t>
      </w:r>
    </w:p>
    <w:p w14:paraId="62C465B4" w14:textId="77777777" w:rsidR="006E0D17" w:rsidRPr="00361D28" w:rsidRDefault="006E0D17" w:rsidP="00B30FC6">
      <w:pPr>
        <w:widowControl w:val="0"/>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6" w:history="1">
        <w:r w:rsidRPr="00361D28">
          <w:rPr>
            <w:rStyle w:val="Hyperlink"/>
            <w:rFonts w:eastAsia="Times New Roman"/>
            <w:szCs w:val="24"/>
          </w:rPr>
          <w:t>Class Deviation – Clearance Approval – AFSC OL:H/PK/PZ 20-01.</w:t>
        </w:r>
      </w:hyperlink>
    </w:p>
    <w:p w14:paraId="3FB1C4E5" w14:textId="67619EF9" w:rsidR="00A24821" w:rsidRDefault="00CF6975" w:rsidP="00B30FC6">
      <w:pPr>
        <w:pStyle w:val="NormalWeb"/>
        <w:widowControl w:val="0"/>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77"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B30FC6">
      <w:pPr>
        <w:pStyle w:val="NormalWeb"/>
        <w:widowControl w:val="0"/>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78"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B30FC6">
      <w:pPr>
        <w:pStyle w:val="Heading3"/>
        <w:keepNext w:val="0"/>
        <w:keepLines w:val="0"/>
        <w:widowControl w:val="0"/>
      </w:pPr>
      <w:bookmarkStart w:id="43" w:name="_AFMC_PGI_5301.9001-92"/>
      <w:bookmarkStart w:id="44" w:name="_AFMC_PGI_5301.9001-92_1"/>
      <w:bookmarkEnd w:id="43"/>
      <w:bookmarkEnd w:id="44"/>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B30FC6">
      <w:pPr>
        <w:pStyle w:val="List1"/>
        <w:widowControl w:val="0"/>
      </w:pPr>
      <w:r w:rsidRPr="005C4D0C">
        <w:t xml:space="preserve">(a) Clearance Request.  CAAs may use the Air Force </w:t>
      </w:r>
      <w:hyperlink r:id="rId79"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B30FC6">
      <w:pPr>
        <w:pStyle w:val="List1"/>
        <w:widowControl w:val="0"/>
      </w:pPr>
      <w:r w:rsidRPr="005C4D0C">
        <w:t xml:space="preserve">(b) Clearance Request -- Legal Review.  </w:t>
      </w:r>
    </w:p>
    <w:p w14:paraId="38BB1E9C" w14:textId="77777777" w:rsidR="00A24821" w:rsidRDefault="00861A74" w:rsidP="00B30FC6">
      <w:pPr>
        <w:pStyle w:val="List2"/>
        <w:keepNext w:val="0"/>
        <w:keepLines w:val="0"/>
        <w:widowControl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B30FC6">
      <w:pPr>
        <w:pStyle w:val="List2"/>
        <w:keepNext w:val="0"/>
        <w:keepLines w:val="0"/>
        <w:widowControl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B30FC6">
      <w:pPr>
        <w:pStyle w:val="List1"/>
        <w:widowControl w:val="0"/>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B30FC6">
      <w:pPr>
        <w:pStyle w:val="List1"/>
        <w:widowControl w:val="0"/>
      </w:pPr>
      <w:r w:rsidRPr="005C4D0C">
        <w:t xml:space="preserve">(f) Clearance Request -- Resubmission for Clearance Approval. </w:t>
      </w:r>
    </w:p>
    <w:p w14:paraId="22B3BA68" w14:textId="77777777" w:rsidR="00A24821" w:rsidRDefault="00861A74" w:rsidP="00B30FC6">
      <w:pPr>
        <w:pStyle w:val="List2"/>
        <w:keepNext w:val="0"/>
        <w:keepLines w:val="0"/>
        <w:widowControl w:val="0"/>
      </w:pPr>
      <w:r w:rsidRPr="005C4D0C">
        <w:rPr>
          <w:szCs w:val="24"/>
        </w:rPr>
        <w:t xml:space="preserve">(1) Changes in acquisition strategy and/or terms and conditions may require the contract action to </w:t>
      </w:r>
      <w:r w:rsidRPr="005C4D0C">
        <w:rPr>
          <w:szCs w:val="24"/>
        </w:rPr>
        <w:lastRenderedPageBreak/>
        <w:t>be resubmitted for clearance approval, for example:</w:t>
      </w:r>
    </w:p>
    <w:p w14:paraId="25D40747" w14:textId="77777777" w:rsidR="00A24821" w:rsidRDefault="00861A74" w:rsidP="00B30FC6">
      <w:pPr>
        <w:pStyle w:val="List3"/>
        <w:keepNext w:val="0"/>
        <w:keepLines w:val="0"/>
        <w:widowControl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B30FC6">
      <w:pPr>
        <w:pStyle w:val="List3"/>
        <w:keepNext w:val="0"/>
        <w:keepLines w:val="0"/>
        <w:widowControl w:val="0"/>
      </w:pPr>
      <w:r w:rsidRPr="005C4D0C">
        <w:rPr>
          <w:szCs w:val="24"/>
        </w:rPr>
        <w:t>(ii) Changing contract type</w:t>
      </w:r>
    </w:p>
    <w:p w14:paraId="2F3B2DF2" w14:textId="77777777" w:rsidR="00A24821" w:rsidRDefault="00861A74" w:rsidP="00B30FC6">
      <w:pPr>
        <w:pStyle w:val="List3"/>
        <w:keepNext w:val="0"/>
        <w:keepLines w:val="0"/>
        <w:widowControl w:val="0"/>
      </w:pPr>
      <w:r w:rsidRPr="005C4D0C">
        <w:rPr>
          <w:szCs w:val="24"/>
        </w:rPr>
        <w:t>(iii) Changing contract share ratio</w:t>
      </w:r>
    </w:p>
    <w:p w14:paraId="2F5BF87C" w14:textId="77777777" w:rsidR="00A24821" w:rsidRDefault="00861A74" w:rsidP="00B30FC6">
      <w:pPr>
        <w:pStyle w:val="List3"/>
        <w:keepNext w:val="0"/>
        <w:keepLines w:val="0"/>
        <w:widowControl w:val="0"/>
      </w:pPr>
      <w:r w:rsidRPr="005C4D0C">
        <w:rPr>
          <w:szCs w:val="24"/>
        </w:rPr>
        <w:t>(iv) Major change in quantity</w:t>
      </w:r>
    </w:p>
    <w:p w14:paraId="356DEF1B" w14:textId="77777777" w:rsidR="00A24821" w:rsidRDefault="00861A74" w:rsidP="00B30FC6">
      <w:pPr>
        <w:pStyle w:val="List3"/>
        <w:keepNext w:val="0"/>
        <w:keepLines w:val="0"/>
        <w:widowControl w:val="0"/>
      </w:pPr>
      <w:r w:rsidRPr="005C4D0C">
        <w:rPr>
          <w:szCs w:val="24"/>
        </w:rPr>
        <w:t>(v) Major change in requirements</w:t>
      </w:r>
    </w:p>
    <w:p w14:paraId="2677BA53" w14:textId="77777777" w:rsidR="00A24821" w:rsidRDefault="00861A74" w:rsidP="00B30FC6">
      <w:pPr>
        <w:pStyle w:val="List3"/>
        <w:keepNext w:val="0"/>
        <w:keepLines w:val="0"/>
        <w:widowControl w:val="0"/>
      </w:pPr>
      <w:r w:rsidRPr="005C4D0C">
        <w:rPr>
          <w:szCs w:val="24"/>
        </w:rPr>
        <w:t>(vi) Change to a significant term or condition</w:t>
      </w:r>
    </w:p>
    <w:p w14:paraId="32C5B95B" w14:textId="77777777" w:rsidR="00A24821" w:rsidRDefault="00861A74" w:rsidP="00B30FC6">
      <w:pPr>
        <w:pStyle w:val="List3"/>
        <w:keepNext w:val="0"/>
        <w:keepLines w:val="0"/>
        <w:widowControl w:val="0"/>
      </w:pPr>
      <w:r w:rsidRPr="005C4D0C">
        <w:rPr>
          <w:szCs w:val="24"/>
        </w:rPr>
        <w:t>(vii) Addition or deletion of a significant term or condition </w:t>
      </w:r>
    </w:p>
    <w:p w14:paraId="4B4338E1" w14:textId="77777777" w:rsidR="00A24821" w:rsidRDefault="00861A74" w:rsidP="00B30FC6">
      <w:pPr>
        <w:pStyle w:val="List3"/>
        <w:keepNext w:val="0"/>
        <w:keepLines w:val="0"/>
        <w:widowControl w:val="0"/>
      </w:pPr>
      <w:r w:rsidRPr="005C4D0C">
        <w:rPr>
          <w:szCs w:val="24"/>
        </w:rPr>
        <w:t>(viii) Solicitation amendments (non-administrative)</w:t>
      </w:r>
      <w:bookmarkStart w:id="45" w:name="_AFMC_PGI_5301.9001-93"/>
      <w:bookmarkEnd w:id="45"/>
    </w:p>
    <w:p w14:paraId="244B88C9" w14:textId="77777777" w:rsidR="00A24821" w:rsidRDefault="00833BE3" w:rsidP="00B30FC6">
      <w:pPr>
        <w:pStyle w:val="Heading3"/>
        <w:keepNext w:val="0"/>
        <w:keepLines w:val="0"/>
        <w:widowControl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B30FC6">
      <w:pPr>
        <w:widowControl w:val="0"/>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B30FC6">
      <w:pPr>
        <w:pStyle w:val="List1"/>
        <w:widowControl w:val="0"/>
      </w:pPr>
      <w:r w:rsidRPr="005C4D0C">
        <w:t>(a) Business Clearance for competitive acquisitions requesting approval to issue the solicitation:</w:t>
      </w:r>
    </w:p>
    <w:p w14:paraId="3A74245A" w14:textId="77777777" w:rsidR="00861A74" w:rsidRPr="005C4D0C" w:rsidRDefault="00861A74" w:rsidP="00B30FC6">
      <w:pPr>
        <w:pStyle w:val="List2"/>
        <w:keepNext w:val="0"/>
        <w:keepLines w:val="0"/>
        <w:widowControl w:val="0"/>
      </w:pPr>
      <w:r w:rsidRPr="005C4D0C">
        <w:rPr>
          <w:szCs w:val="24"/>
        </w:rPr>
        <w:t>(1) Solicitation (and all amendments, if applicable) in chronological order</w:t>
      </w:r>
    </w:p>
    <w:p w14:paraId="14A36A16" w14:textId="77777777" w:rsidR="00861A74" w:rsidRPr="005C4D0C" w:rsidRDefault="00861A74" w:rsidP="00B30FC6">
      <w:pPr>
        <w:pStyle w:val="List2"/>
        <w:keepNext w:val="0"/>
        <w:keepLines w:val="0"/>
        <w:widowControl w:val="0"/>
      </w:pPr>
      <w:r w:rsidRPr="005C4D0C">
        <w:t>(2) Acquisition Plan (or other Acquisition Planning Documentation)/Acquisition Strategy (as applicable)</w:t>
      </w:r>
    </w:p>
    <w:p w14:paraId="5C299C37" w14:textId="77777777" w:rsidR="00861A74" w:rsidRPr="005C4D0C" w:rsidRDefault="00861A74" w:rsidP="00B30FC6">
      <w:pPr>
        <w:pStyle w:val="List2"/>
        <w:keepNext w:val="0"/>
        <w:keepLines w:val="0"/>
        <w:widowControl w:val="0"/>
      </w:pPr>
      <w:r w:rsidRPr="005C4D0C">
        <w:rPr>
          <w:szCs w:val="24"/>
        </w:rPr>
        <w:t>(3) J&amp;A (if for limited sources)</w:t>
      </w:r>
    </w:p>
    <w:p w14:paraId="435ADC19" w14:textId="77777777" w:rsidR="00861A74" w:rsidRPr="005C4D0C" w:rsidRDefault="00861A74" w:rsidP="00B30FC6">
      <w:pPr>
        <w:pStyle w:val="List2"/>
        <w:keepNext w:val="0"/>
        <w:keepLines w:val="0"/>
        <w:widowControl w:val="0"/>
      </w:pPr>
      <w:r w:rsidRPr="005C4D0C">
        <w:t>(4) Source Selection Plan (if applicable)</w:t>
      </w:r>
    </w:p>
    <w:p w14:paraId="0FBA7710" w14:textId="77777777" w:rsidR="00861A74" w:rsidRPr="005C4D0C" w:rsidRDefault="00861A74" w:rsidP="00B30FC6">
      <w:pPr>
        <w:pStyle w:val="List2"/>
        <w:keepNext w:val="0"/>
        <w:keepLines w:val="0"/>
        <w:widowControl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B30FC6">
      <w:pPr>
        <w:pStyle w:val="List2"/>
        <w:keepNext w:val="0"/>
        <w:keepLines w:val="0"/>
        <w:widowControl w:val="0"/>
      </w:pPr>
      <w:r w:rsidRPr="005C4D0C">
        <w:t xml:space="preserve">(6) Clearance briefing charts (if required by the CAA). </w:t>
      </w:r>
    </w:p>
    <w:p w14:paraId="7A9AA065" w14:textId="7C512EA2" w:rsidR="00861A74" w:rsidRPr="005C4D0C" w:rsidRDefault="00861A74" w:rsidP="00B30FC6">
      <w:pPr>
        <w:pStyle w:val="List1"/>
        <w:widowControl w:val="0"/>
      </w:pPr>
      <w:r w:rsidRPr="005C4D0C">
        <w:t>(b) Business Clearance for noncompetitive contract actions requesting approval to begin negotiations:</w:t>
      </w:r>
    </w:p>
    <w:p w14:paraId="19083EB3" w14:textId="77777777" w:rsidR="00861A74" w:rsidRPr="005C4D0C" w:rsidRDefault="00861A74" w:rsidP="00B30FC6">
      <w:pPr>
        <w:pStyle w:val="List2"/>
        <w:keepNext w:val="0"/>
        <w:keepLines w:val="0"/>
        <w:widowControl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B30FC6">
      <w:pPr>
        <w:pStyle w:val="List2"/>
        <w:keepNext w:val="0"/>
        <w:keepLines w:val="0"/>
        <w:widowControl w:val="0"/>
      </w:pPr>
      <w:r w:rsidRPr="005C4D0C">
        <w:t>(2) Acquisition Plan/Acquisition Strategy (as applicable);</w:t>
      </w:r>
    </w:p>
    <w:p w14:paraId="592AD9AB" w14:textId="77777777" w:rsidR="00861A74" w:rsidRPr="005C4D0C" w:rsidRDefault="00861A74" w:rsidP="00B30FC6">
      <w:pPr>
        <w:pStyle w:val="List2"/>
        <w:keepNext w:val="0"/>
        <w:keepLines w:val="0"/>
        <w:widowControl w:val="0"/>
      </w:pPr>
      <w:r w:rsidRPr="005C4D0C">
        <w:rPr>
          <w:szCs w:val="24"/>
        </w:rPr>
        <w:t>(3) In-scope determination for modifications to existing contracts;</w:t>
      </w:r>
    </w:p>
    <w:p w14:paraId="5BED50C2" w14:textId="77777777" w:rsidR="00861A74" w:rsidRPr="005C4D0C" w:rsidRDefault="00861A74" w:rsidP="00B30FC6">
      <w:pPr>
        <w:pStyle w:val="List2"/>
        <w:keepNext w:val="0"/>
        <w:keepLines w:val="0"/>
        <w:widowControl w:val="0"/>
      </w:pPr>
      <w:r w:rsidRPr="005C4D0C">
        <w:t>(4) Request for Proposal;</w:t>
      </w:r>
    </w:p>
    <w:p w14:paraId="3A4001F0" w14:textId="77777777" w:rsidR="00861A74" w:rsidRPr="005C4D0C" w:rsidRDefault="00861A74" w:rsidP="00B30FC6">
      <w:pPr>
        <w:pStyle w:val="List2"/>
        <w:keepNext w:val="0"/>
        <w:keepLines w:val="0"/>
        <w:widowControl w:val="0"/>
      </w:pPr>
      <w:r w:rsidRPr="005C4D0C">
        <w:rPr>
          <w:szCs w:val="24"/>
        </w:rPr>
        <w:t xml:space="preserve">(5) Contractor proposal (or pricelists/pricing/other required documentation for orders under </w:t>
      </w:r>
      <w:r w:rsidRPr="005C4D0C">
        <w:rPr>
          <w:szCs w:val="24"/>
        </w:rPr>
        <w:lastRenderedPageBreak/>
        <w:t xml:space="preserve">FSS/multiple award contract vehicles); </w:t>
      </w:r>
    </w:p>
    <w:p w14:paraId="44971766" w14:textId="77777777" w:rsidR="00861A74" w:rsidRPr="005C4D0C" w:rsidRDefault="00861A74" w:rsidP="00B30FC6">
      <w:pPr>
        <w:pStyle w:val="List2"/>
        <w:keepNext w:val="0"/>
        <w:keepLines w:val="0"/>
        <w:widowControl w:val="0"/>
      </w:pPr>
      <w:r w:rsidRPr="005C4D0C">
        <w:t xml:space="preserve">(6) Preliminary Price Negotiation Memorandum (Pre-PNM).  </w:t>
      </w:r>
    </w:p>
    <w:p w14:paraId="73697B45" w14:textId="77777777" w:rsidR="00861A74" w:rsidRPr="005C4D0C" w:rsidRDefault="00861A74" w:rsidP="00B30FC6">
      <w:pPr>
        <w:pStyle w:val="List2"/>
        <w:keepNext w:val="0"/>
        <w:keepLines w:val="0"/>
        <w:widowControl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B30FC6">
      <w:pPr>
        <w:pStyle w:val="List2"/>
        <w:keepNext w:val="0"/>
        <w:keepLines w:val="0"/>
        <w:widowControl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B30FC6">
      <w:pPr>
        <w:pStyle w:val="List2"/>
        <w:keepNext w:val="0"/>
        <w:keepLines w:val="0"/>
        <w:widowControl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B30FC6">
      <w:pPr>
        <w:pStyle w:val="List2"/>
        <w:keepNext w:val="0"/>
        <w:keepLines w:val="0"/>
        <w:widowControl w:val="0"/>
      </w:pPr>
      <w:r w:rsidRPr="005C4D0C">
        <w:t>(10) Clearance briefing charts (if required by the CAA).</w:t>
      </w:r>
    </w:p>
    <w:p w14:paraId="788431A1" w14:textId="41BED12E" w:rsidR="00861A74" w:rsidRPr="005C4D0C" w:rsidRDefault="00861A74" w:rsidP="00B30FC6">
      <w:pPr>
        <w:pStyle w:val="List1"/>
        <w:widowControl w:val="0"/>
      </w:pPr>
      <w:r w:rsidRPr="005C4D0C">
        <w:t>(c) Contract Clearance for all competitive acquisitions with discussions requesting approval to request Final Proposal Revisions (FPRs):</w:t>
      </w:r>
    </w:p>
    <w:p w14:paraId="0270D87D"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3E2DF593" w14:textId="77777777" w:rsidR="00861A74" w:rsidRPr="005C4D0C" w:rsidRDefault="00861A74" w:rsidP="00B30FC6">
      <w:pPr>
        <w:pStyle w:val="List2"/>
        <w:keepNext w:val="0"/>
        <w:keepLines w:val="0"/>
        <w:widowControl w:val="0"/>
      </w:pPr>
      <w:r w:rsidRPr="005C4D0C">
        <w:t>(2) Evaluation Notices, offerors’ responses, and government evaluation of responses;</w:t>
      </w:r>
    </w:p>
    <w:p w14:paraId="0432CACC" w14:textId="77777777" w:rsidR="00861A74" w:rsidRPr="005C4D0C" w:rsidRDefault="00861A74" w:rsidP="00B30FC6">
      <w:pPr>
        <w:pStyle w:val="List2"/>
        <w:keepNext w:val="0"/>
        <w:keepLines w:val="0"/>
        <w:widowControl w:val="0"/>
      </w:pPr>
      <w:r w:rsidRPr="005C4D0C">
        <w:rPr>
          <w:szCs w:val="24"/>
        </w:rPr>
        <w:t>(3) SSEB Initial Report;</w:t>
      </w:r>
    </w:p>
    <w:p w14:paraId="2B9A95AE" w14:textId="77777777" w:rsidR="00861A74" w:rsidRPr="005C4D0C" w:rsidRDefault="00861A74" w:rsidP="00B30FC6">
      <w:pPr>
        <w:pStyle w:val="List2"/>
        <w:keepNext w:val="0"/>
        <w:keepLines w:val="0"/>
        <w:widowControl w:val="0"/>
      </w:pPr>
      <w:r w:rsidRPr="005C4D0C">
        <w:t>(4) Signed technical evaluation;</w:t>
      </w:r>
    </w:p>
    <w:p w14:paraId="646CF612" w14:textId="67305CA0" w:rsidR="00861A74" w:rsidRPr="005C4D0C" w:rsidRDefault="00861A74" w:rsidP="00B30FC6">
      <w:pPr>
        <w:pStyle w:val="List2"/>
        <w:keepNext w:val="0"/>
        <w:keepLines w:val="0"/>
        <w:widowControl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B30FC6">
      <w:pPr>
        <w:pStyle w:val="List2"/>
        <w:keepNext w:val="0"/>
        <w:keepLines w:val="0"/>
        <w:widowControl w:val="0"/>
      </w:pPr>
      <w:r w:rsidRPr="005C4D0C">
        <w:t>(6) Proposed request for Final Proposal Revisions;</w:t>
      </w:r>
    </w:p>
    <w:p w14:paraId="1782D112" w14:textId="77777777" w:rsidR="00861A74" w:rsidRPr="005C4D0C" w:rsidRDefault="00861A74" w:rsidP="00B30FC6">
      <w:pPr>
        <w:pStyle w:val="List2"/>
        <w:keepNext w:val="0"/>
        <w:keepLines w:val="0"/>
        <w:widowControl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B30FC6">
      <w:pPr>
        <w:pStyle w:val="List2"/>
        <w:keepNext w:val="0"/>
        <w:keepLines w:val="0"/>
        <w:widowControl w:val="0"/>
      </w:pPr>
      <w:r w:rsidRPr="005C4D0C">
        <w:t xml:space="preserve">(8) Clearance briefing charts (if required by the CAA).  </w:t>
      </w:r>
    </w:p>
    <w:p w14:paraId="3516CC3C" w14:textId="4F065BDF" w:rsidR="00861A74" w:rsidRPr="005C4D0C" w:rsidRDefault="00861A74" w:rsidP="00B30FC6">
      <w:pPr>
        <w:pStyle w:val="List1"/>
        <w:widowControl w:val="0"/>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64B4C616" w14:textId="77777777" w:rsidR="00861A74" w:rsidRPr="005C4D0C" w:rsidRDefault="00861A74" w:rsidP="00B30FC6">
      <w:pPr>
        <w:pStyle w:val="List2"/>
        <w:keepNext w:val="0"/>
        <w:keepLines w:val="0"/>
        <w:widowControl w:val="0"/>
      </w:pPr>
      <w:r w:rsidRPr="005C4D0C">
        <w:t>(2) Proposed award document(s) in ready to award format;</w:t>
      </w:r>
    </w:p>
    <w:p w14:paraId="06203015" w14:textId="4AC79CEB" w:rsidR="00861A74" w:rsidRPr="005C4D0C" w:rsidRDefault="00861A74" w:rsidP="00B30FC6">
      <w:pPr>
        <w:pStyle w:val="List2"/>
        <w:keepNext w:val="0"/>
        <w:keepLines w:val="0"/>
        <w:widowControl w:val="0"/>
      </w:pPr>
      <w:r w:rsidRPr="005C4D0C">
        <w:rPr>
          <w:szCs w:val="24"/>
        </w:rPr>
        <w:t>(3) Signed SSEB Report (or price evaluation documentation for orders);</w:t>
      </w:r>
    </w:p>
    <w:p w14:paraId="1BE1534C" w14:textId="77777777" w:rsidR="00861A74" w:rsidRPr="005C4D0C" w:rsidRDefault="00861A74" w:rsidP="00B30FC6">
      <w:pPr>
        <w:pStyle w:val="List2"/>
        <w:keepNext w:val="0"/>
        <w:keepLines w:val="0"/>
        <w:widowControl w:val="0"/>
      </w:pPr>
      <w:r w:rsidRPr="005C4D0C">
        <w:t>(4) Signed technical evaluation;</w:t>
      </w:r>
    </w:p>
    <w:p w14:paraId="2E4550E5" w14:textId="14C1C231" w:rsidR="00861A74" w:rsidRPr="005C4D0C" w:rsidRDefault="00861A74" w:rsidP="00B30FC6">
      <w:pPr>
        <w:pStyle w:val="List2"/>
        <w:keepNext w:val="0"/>
        <w:keepLines w:val="0"/>
        <w:widowControl w:val="0"/>
      </w:pPr>
      <w:r w:rsidRPr="005C4D0C">
        <w:rPr>
          <w:szCs w:val="24"/>
        </w:rPr>
        <w:lastRenderedPageBreak/>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B30FC6">
      <w:pPr>
        <w:pStyle w:val="List2"/>
        <w:keepNext w:val="0"/>
        <w:keepLines w:val="0"/>
        <w:widowControl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B30FC6">
      <w:pPr>
        <w:pStyle w:val="List2"/>
        <w:keepNext w:val="0"/>
        <w:keepLines w:val="0"/>
        <w:widowControl w:val="0"/>
        <w:rPr>
          <w:szCs w:val="24"/>
        </w:rPr>
      </w:pPr>
      <w:r w:rsidRPr="005C4D0C">
        <w:rPr>
          <w:szCs w:val="24"/>
        </w:rPr>
        <w:t xml:space="preserve">(7) Clearance briefing charts (if required by the CAA).  </w:t>
      </w:r>
    </w:p>
    <w:p w14:paraId="45FD44ED" w14:textId="632024EA" w:rsidR="00861A74" w:rsidRPr="005C4D0C" w:rsidRDefault="00861A74" w:rsidP="00B30FC6">
      <w:pPr>
        <w:pStyle w:val="List1"/>
        <w:widowControl w:val="0"/>
      </w:pPr>
      <w:r w:rsidRPr="005C4D0C">
        <w:t>(e) Contract Clearance for all noncompetitive contract actions requesting approval to award:</w:t>
      </w:r>
    </w:p>
    <w:p w14:paraId="204A0247" w14:textId="77777777" w:rsidR="00861A74" w:rsidRPr="005C4D0C" w:rsidRDefault="00861A74" w:rsidP="00B30FC6">
      <w:pPr>
        <w:pStyle w:val="List2"/>
        <w:keepNext w:val="0"/>
        <w:keepLines w:val="0"/>
        <w:widowControl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B30FC6">
      <w:pPr>
        <w:pStyle w:val="List2"/>
        <w:keepNext w:val="0"/>
        <w:keepLines w:val="0"/>
        <w:widowControl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B30FC6">
      <w:pPr>
        <w:pStyle w:val="List2"/>
        <w:keepNext w:val="0"/>
        <w:keepLines w:val="0"/>
        <w:widowControl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B30FC6">
      <w:pPr>
        <w:pStyle w:val="List2"/>
        <w:keepNext w:val="0"/>
        <w:keepLines w:val="0"/>
        <w:widowControl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B30FC6">
      <w:pPr>
        <w:pStyle w:val="List2"/>
        <w:keepNext w:val="0"/>
        <w:keepLines w:val="0"/>
        <w:widowControl w:val="0"/>
        <w:rPr>
          <w:szCs w:val="24"/>
        </w:rPr>
      </w:pPr>
      <w:r w:rsidRPr="005C4D0C">
        <w:rPr>
          <w:szCs w:val="24"/>
        </w:rPr>
        <w:t xml:space="preserve">(5) Clearance briefing charts (if required by the CAA).  </w:t>
      </w:r>
      <w:bookmarkStart w:id="46" w:name="_AFMC_PGI_5301.91"/>
      <w:bookmarkEnd w:id="46"/>
    </w:p>
    <w:p w14:paraId="461DDEBF" w14:textId="77777777" w:rsidR="00A24821" w:rsidRDefault="006F0E64" w:rsidP="00B30FC6">
      <w:pPr>
        <w:pStyle w:val="Heading3"/>
        <w:keepNext w:val="0"/>
        <w:keepLines w:val="0"/>
        <w:widowControl w:val="0"/>
      </w:pPr>
      <w:bookmarkStart w:id="47" w:name="_AFMC_PGI_5301.91_1"/>
      <w:bookmarkEnd w:id="47"/>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3620030D" w:rsidR="00A24821" w:rsidRDefault="00861A74" w:rsidP="00B30FC6">
      <w:pPr>
        <w:pStyle w:val="Heading3"/>
        <w:keepNext w:val="0"/>
        <w:keepLines w:val="0"/>
        <w:widowControl w:val="0"/>
      </w:pPr>
      <w:r w:rsidRPr="005C4D0C">
        <w:t xml:space="preserve">5301.9102 </w:t>
      </w:r>
      <w:r w:rsidR="00C97135">
        <w:t xml:space="preserve">  </w:t>
      </w:r>
      <w:r w:rsidR="00423D52" w:rsidRPr="005C4D0C">
        <w:t>Policy</w:t>
      </w:r>
    </w:p>
    <w:p w14:paraId="3AAF86E4" w14:textId="77777777" w:rsidR="00A24821" w:rsidRDefault="00861A74" w:rsidP="00B30FC6">
      <w:pPr>
        <w:pStyle w:val="List1"/>
        <w:widowControl w:val="0"/>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B30FC6">
      <w:pPr>
        <w:widowControl w:val="0"/>
        <w:rPr>
          <w:szCs w:val="24"/>
        </w:rPr>
      </w:pPr>
      <w:r w:rsidRPr="005C4D0C">
        <w:rPr>
          <w:szCs w:val="24"/>
          <w:u w:val="single"/>
        </w:rPr>
        <w:t>For AFLCMC</w:t>
      </w:r>
      <w:r w:rsidRPr="005C4D0C">
        <w:rPr>
          <w:szCs w:val="24"/>
        </w:rPr>
        <w:t xml:space="preserve">: </w:t>
      </w:r>
    </w:p>
    <w:p w14:paraId="429DF22C" w14:textId="35D89902" w:rsidR="00A24821" w:rsidRDefault="005E5D8E" w:rsidP="00C97135">
      <w:pPr>
        <w:pStyle w:val="List1"/>
        <w:widowControl w:val="0"/>
      </w:pPr>
      <w:r w:rsidRPr="005C4D0C">
        <w:t>(a)</w:t>
      </w:r>
      <w:r w:rsidR="00C97135">
        <w:t xml:space="preserve">  </w:t>
      </w:r>
      <w:r w:rsidR="00C97135" w:rsidRPr="001C312A">
        <w:rPr>
          <w:rFonts w:eastAsia="Times New Roman"/>
          <w:color w:val="000000"/>
        </w:rPr>
        <w:t xml:space="preserve">See </w:t>
      </w:r>
      <w:hyperlink r:id="rId80" w:history="1">
        <w:r w:rsidR="00C97135" w:rsidRPr="001C312A">
          <w:rPr>
            <w:rStyle w:val="Hyperlink"/>
            <w:rFonts w:eastAsia="Times New Roman"/>
          </w:rPr>
          <w:t>Appointment of AFLCMC Ombudsman Memo</w:t>
        </w:r>
      </w:hyperlink>
      <w:r w:rsidR="00C97135" w:rsidRPr="001C312A">
        <w:rPr>
          <w:rFonts w:eastAsia="Times New Roman"/>
          <w:color w:val="000000"/>
        </w:rPr>
        <w:t xml:space="preserve"> for information regarding the PEO organizational structure and Ombudsman appointments at AFLCMC operating locations</w:t>
      </w:r>
      <w:r w:rsidR="006C45AC" w:rsidRPr="005C4D0C">
        <w:t xml:space="preserve">.  </w:t>
      </w:r>
    </w:p>
    <w:p w14:paraId="30E60B4B" w14:textId="77777777" w:rsidR="00A24821" w:rsidRDefault="00477D5C" w:rsidP="00B30FC6">
      <w:pPr>
        <w:widowControl w:val="0"/>
      </w:pPr>
      <w:r w:rsidRPr="005C4D0C">
        <w:rPr>
          <w:szCs w:val="24"/>
        </w:rPr>
        <w:br w:type="page"/>
      </w:r>
    </w:p>
    <w:p w14:paraId="3C9D0CCA" w14:textId="77777777" w:rsidR="00A24821" w:rsidRDefault="00477D5C" w:rsidP="00B30FC6">
      <w:pPr>
        <w:pStyle w:val="Heading2"/>
        <w:keepNext w:val="0"/>
        <w:keepLines w:val="0"/>
        <w:widowControl w:val="0"/>
      </w:pPr>
      <w:r w:rsidRPr="00142B4D">
        <w:lastRenderedPageBreak/>
        <w:t xml:space="preserve">SMC PGI 5301 </w:t>
      </w:r>
      <w:r>
        <w:br/>
      </w:r>
      <w:r w:rsidR="000C571A" w:rsidRPr="00142B4D">
        <w:t>Federal Acquisition Regulations System</w:t>
      </w:r>
      <w:bookmarkStart w:id="48" w:name="_SMC_PGI_5301.170"/>
      <w:bookmarkEnd w:id="48"/>
    </w:p>
    <w:p w14:paraId="55506C8E" w14:textId="77777777" w:rsidR="00A24821" w:rsidRDefault="004409D0" w:rsidP="00B30FC6">
      <w:pPr>
        <w:pStyle w:val="Heading3"/>
        <w:keepNext w:val="0"/>
        <w:keepLines w:val="0"/>
        <w:widowControl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B30FC6">
      <w:pPr>
        <w:widowControl w:val="0"/>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9" w:name="_SMC_PGI_5301.304"/>
      <w:bookmarkEnd w:id="49"/>
    </w:p>
    <w:p w14:paraId="4C90EF28" w14:textId="77777777" w:rsidR="00A24821" w:rsidRDefault="00C827AF" w:rsidP="00B30FC6">
      <w:pPr>
        <w:pStyle w:val="Heading3"/>
        <w:keepNext w:val="0"/>
        <w:keepLines w:val="0"/>
        <w:widowControl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B30FC6">
      <w:pPr>
        <w:pStyle w:val="List1"/>
        <w:widowControl w:val="0"/>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50" w:name="_SMC_PGI_5301.601(a)(i)(A)"/>
      <w:bookmarkEnd w:id="50"/>
    </w:p>
    <w:p w14:paraId="1ABA5CEA" w14:textId="77777777" w:rsidR="00A24821" w:rsidRPr="005C4D0C" w:rsidRDefault="00FB493B" w:rsidP="00B30FC6">
      <w:pPr>
        <w:pStyle w:val="Heading3"/>
        <w:keepNext w:val="0"/>
        <w:keepLines w:val="0"/>
        <w:widowControl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81" w:history="1">
        <w:r w:rsidR="007B7E36" w:rsidRPr="007B7E36">
          <w:rPr>
            <w:rStyle w:val="Hyperlink"/>
            <w:rFonts w:eastAsia="Calibri"/>
          </w:rPr>
          <w:t>HCA Matrix</w:t>
        </w:r>
      </w:hyperlink>
      <w:r w:rsidR="007B7E36">
        <w:rPr>
          <w:rFonts w:eastAsia="Calibri"/>
        </w:rPr>
        <w:t>.</w:t>
      </w:r>
      <w:bookmarkStart w:id="51" w:name="_SMC_PGI_5301.602-2"/>
      <w:bookmarkEnd w:id="51"/>
    </w:p>
    <w:p w14:paraId="24833512" w14:textId="7A8B3E31" w:rsidR="00C827AF" w:rsidRPr="005C4D0C" w:rsidRDefault="00C827AF" w:rsidP="00B30FC6">
      <w:pPr>
        <w:pStyle w:val="Heading4"/>
        <w:keepNext w:val="0"/>
        <w:keepLines w:val="0"/>
        <w:widowControl w:val="0"/>
      </w:pPr>
      <w:bookmarkStart w:id="52" w:name="_SMC_PGI_5301.602-2_1"/>
      <w:bookmarkEnd w:id="52"/>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B30FC6">
      <w:pPr>
        <w:pStyle w:val="List1"/>
        <w:widowControl w:val="0"/>
        <w:rPr>
          <w:rFonts w:eastAsia="Times New Roman"/>
          <w:lang w:val="en"/>
        </w:rPr>
      </w:pPr>
      <w:r w:rsidRPr="00BD52F0">
        <w:rPr>
          <w:rFonts w:eastAsia="Times New Roman"/>
          <w:lang w:val="en"/>
        </w:rPr>
        <w:t xml:space="preserve">(c)(i) Legal Review [See SMC </w:t>
      </w:r>
      <w:hyperlink r:id="rId82"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B30FC6">
      <w:pPr>
        <w:pStyle w:val="List4"/>
        <w:keepNext w:val="0"/>
        <w:keepLines w:val="0"/>
        <w:widowControl w:val="0"/>
        <w:rPr>
          <w:lang w:val="en"/>
        </w:rPr>
      </w:pPr>
      <w:r w:rsidRPr="00BD52F0">
        <w:rPr>
          <w:lang w:val="en"/>
        </w:rPr>
        <w:t>(A) Program attorneys should use the following terminology when documenting legal review: </w:t>
      </w:r>
    </w:p>
    <w:p w14:paraId="24617926" w14:textId="77777777" w:rsidR="00A24821" w:rsidRPr="00BD52F0" w:rsidRDefault="00BD52F0" w:rsidP="00B30FC6">
      <w:pPr>
        <w:pStyle w:val="List6"/>
        <w:keepNext w:val="0"/>
        <w:keepLines w:val="0"/>
        <w:widowControl w:val="0"/>
        <w:rPr>
          <w:lang w:val="en"/>
        </w:rPr>
      </w:pPr>
      <w:r w:rsidRPr="00BD52F0">
        <w:rPr>
          <w:lang w:val="en"/>
        </w:rPr>
        <w:t>(1) Legally sufficient</w:t>
      </w:r>
    </w:p>
    <w:p w14:paraId="4B0A9B08" w14:textId="77777777" w:rsidR="00A24821" w:rsidRPr="00BD52F0" w:rsidRDefault="00BD52F0" w:rsidP="00B30FC6">
      <w:pPr>
        <w:pStyle w:val="List6"/>
        <w:keepNext w:val="0"/>
        <w:keepLines w:val="0"/>
        <w:widowControl w:val="0"/>
        <w:rPr>
          <w:lang w:val="en"/>
        </w:rPr>
      </w:pPr>
      <w:r w:rsidRPr="00BD52F0">
        <w:rPr>
          <w:lang w:val="en"/>
        </w:rPr>
        <w:t>(2) Legally sufficient, subject to [insert comments]</w:t>
      </w:r>
    </w:p>
    <w:p w14:paraId="47E19921" w14:textId="77777777" w:rsidR="00A24821" w:rsidRPr="00BD52F0" w:rsidRDefault="00BD52F0" w:rsidP="00B30FC6">
      <w:pPr>
        <w:pStyle w:val="List6"/>
        <w:keepNext w:val="0"/>
        <w:keepLines w:val="0"/>
        <w:widowControl w:val="0"/>
        <w:rPr>
          <w:lang w:val="en"/>
        </w:rPr>
      </w:pPr>
      <w:r w:rsidRPr="00BD52F0">
        <w:rPr>
          <w:lang w:val="en"/>
        </w:rPr>
        <w:t>(3) Legally insufficient [insert rationale]</w:t>
      </w:r>
    </w:p>
    <w:p w14:paraId="49B221AB" w14:textId="77777777" w:rsidR="00A24821" w:rsidRPr="00BD52F0" w:rsidRDefault="00BD52F0" w:rsidP="00B30FC6">
      <w:pPr>
        <w:pStyle w:val="List6"/>
        <w:keepNext w:val="0"/>
        <w:keepLines w:val="0"/>
        <w:widowControl w:val="0"/>
        <w:rPr>
          <w:lang w:val="en"/>
        </w:rPr>
      </w:pPr>
      <w:r w:rsidRPr="00BD52F0">
        <w:rPr>
          <w:lang w:val="en"/>
        </w:rPr>
        <w:t>(4) Coordination withheld [insert rationale] </w:t>
      </w:r>
    </w:p>
    <w:p w14:paraId="582016C4" w14:textId="77777777" w:rsidR="00A24821" w:rsidRPr="00BD52F0" w:rsidRDefault="00BD52F0" w:rsidP="00B30FC6">
      <w:pPr>
        <w:pStyle w:val="List6"/>
        <w:keepNext w:val="0"/>
        <w:keepLines w:val="0"/>
        <w:widowControl w:val="0"/>
        <w:rPr>
          <w:lang w:val="en"/>
        </w:rPr>
      </w:pPr>
      <w:r w:rsidRPr="00BD52F0">
        <w:rPr>
          <w:lang w:val="en"/>
        </w:rPr>
        <w:t>(5) Other comments/administrative comments   </w:t>
      </w:r>
    </w:p>
    <w:p w14:paraId="19ACB7B9" w14:textId="77777777" w:rsidR="00A24821" w:rsidRPr="00B53BDF" w:rsidRDefault="00BD52F0" w:rsidP="00B30FC6">
      <w:pPr>
        <w:pStyle w:val="List6"/>
        <w:keepNext w:val="0"/>
        <w:keepLines w:val="0"/>
        <w:widowControl w:val="0"/>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B30FC6">
      <w:pPr>
        <w:pStyle w:val="List3"/>
        <w:keepNext w:val="0"/>
        <w:keepLines w:val="0"/>
        <w:widowControl w:val="0"/>
        <w:rPr>
          <w:lang w:val="en"/>
        </w:rPr>
      </w:pPr>
      <w:r w:rsidRPr="00B53BDF">
        <w:rPr>
          <w:rFonts w:eastAsia="Times New Roman"/>
          <w:szCs w:val="24"/>
          <w:lang w:val="en"/>
        </w:rPr>
        <w:t>(ii) Other Reviews.  </w:t>
      </w:r>
    </w:p>
    <w:p w14:paraId="5EF9FDA9" w14:textId="77777777" w:rsidR="00A24821" w:rsidRDefault="00BD52F0" w:rsidP="00B30FC6">
      <w:pPr>
        <w:pStyle w:val="List4"/>
        <w:keepNext w:val="0"/>
        <w:keepLines w:val="0"/>
        <w:widowControl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B30FC6">
      <w:pPr>
        <w:pStyle w:val="List4"/>
        <w:keepNext w:val="0"/>
        <w:keepLines w:val="0"/>
        <w:widowControl w:val="0"/>
        <w:rPr>
          <w:lang w:val="en"/>
        </w:rPr>
      </w:pPr>
      <w:r w:rsidRPr="00B53BDF">
        <w:rPr>
          <w:lang w:val="en"/>
        </w:rPr>
        <w:lastRenderedPageBreak/>
        <w:t>(B) Legal, committee, and pricing reviews may be done in parallel.</w:t>
      </w:r>
    </w:p>
    <w:p w14:paraId="556B5FBD" w14:textId="25D3F451" w:rsidR="00BD52F0" w:rsidRPr="00B53BDF" w:rsidRDefault="00BD52F0" w:rsidP="00B30FC6">
      <w:pPr>
        <w:pStyle w:val="List4"/>
        <w:keepNext w:val="0"/>
        <w:keepLines w:val="0"/>
        <w:widowControl w:val="0"/>
        <w:rPr>
          <w:lang w:val="en"/>
        </w:rPr>
      </w:pPr>
      <w:r w:rsidRPr="00B53BDF">
        <w:rPr>
          <w:lang w:val="en"/>
        </w:rPr>
        <w:t xml:space="preserve">(C) Contracting officers may, in coordination with reviewers, decide the appropriate method for submitting review requests if done outside the </w:t>
      </w:r>
      <w:hyperlink r:id="rId83" w:history="1">
        <w:r w:rsidRPr="00B53BDF">
          <w:t>Review Request</w:t>
        </w:r>
      </w:hyperlink>
      <w:r w:rsidRPr="00B53BDF">
        <w:rPr>
          <w:lang w:val="en"/>
        </w:rPr>
        <w:t xml:space="preserve"> application.</w:t>
      </w:r>
    </w:p>
    <w:p w14:paraId="1344CB13" w14:textId="1C231AC1" w:rsidR="00BD52F0" w:rsidRPr="00EC23A2" w:rsidRDefault="00BD52F0" w:rsidP="00B30FC6">
      <w:pPr>
        <w:pStyle w:val="List6"/>
        <w:keepNext w:val="0"/>
        <w:keepLines w:val="0"/>
        <w:widowControl w:val="0"/>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B30FC6">
      <w:pPr>
        <w:pStyle w:val="List4"/>
        <w:keepNext w:val="0"/>
        <w:keepLines w:val="0"/>
        <w:widowControl w:val="0"/>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B30FC6">
      <w:pPr>
        <w:pStyle w:val="List4"/>
        <w:keepNext w:val="0"/>
        <w:keepLines w:val="0"/>
        <w:widowControl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B30FC6">
      <w:pPr>
        <w:pStyle w:val="List6"/>
        <w:keepNext w:val="0"/>
        <w:keepLines w:val="0"/>
        <w:widowControl w:val="0"/>
        <w:rPr>
          <w:lang w:val="en"/>
        </w:rPr>
      </w:pPr>
      <w:r w:rsidRPr="00EC23A2">
        <w:rPr>
          <w:lang w:val="en"/>
        </w:rPr>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B30FC6">
      <w:pPr>
        <w:pStyle w:val="List6"/>
        <w:keepNext w:val="0"/>
        <w:keepLines w:val="0"/>
        <w:widowControl w:val="0"/>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B30FC6">
      <w:pPr>
        <w:pStyle w:val="List6"/>
        <w:keepNext w:val="0"/>
        <w:keepLines w:val="0"/>
        <w:widowControl w:val="0"/>
        <w:rPr>
          <w:lang w:val="en"/>
        </w:rPr>
      </w:pPr>
      <w:r w:rsidRPr="00EC23A2">
        <w:rPr>
          <w:lang w:val="en"/>
        </w:rPr>
        <w:tab/>
        <w:t xml:space="preserve">(1)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w:t>
      </w:r>
      <w:r w:rsidRPr="00EC23A2">
        <w:rPr>
          <w:lang w:val="en"/>
        </w:rPr>
        <w:lastRenderedPageBreak/>
        <w:t>complete so it is imperative to deliver a complete file up-front.</w:t>
      </w:r>
    </w:p>
    <w:p w14:paraId="24A7160B" w14:textId="77777777" w:rsidR="00A24821" w:rsidRPr="00EC23A2" w:rsidRDefault="00BD52F0" w:rsidP="00B30FC6">
      <w:pPr>
        <w:pStyle w:val="List6"/>
        <w:keepNext w:val="0"/>
        <w:keepLines w:val="0"/>
        <w:widowControl w:val="0"/>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B30FC6">
      <w:pPr>
        <w:pStyle w:val="List6"/>
        <w:keepNext w:val="0"/>
        <w:keepLines w:val="0"/>
        <w:widowControl w:val="0"/>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B30FC6">
      <w:pPr>
        <w:pStyle w:val="List6"/>
        <w:keepNext w:val="0"/>
        <w:keepLines w:val="0"/>
        <w:widowControl w:val="0"/>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B30FC6">
      <w:pPr>
        <w:pStyle w:val="List6"/>
        <w:keepNext w:val="0"/>
        <w:keepLines w:val="0"/>
        <w:widowControl w:val="0"/>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B30FC6">
      <w:pPr>
        <w:pStyle w:val="List6"/>
        <w:keepNext w:val="0"/>
        <w:keepLines w:val="0"/>
        <w:widowControl w:val="0"/>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B30FC6">
      <w:pPr>
        <w:pStyle w:val="List6"/>
        <w:keepNext w:val="0"/>
        <w:keepLines w:val="0"/>
        <w:widowControl w:val="0"/>
        <w:rPr>
          <w:lang w:val="en"/>
        </w:rPr>
      </w:pPr>
      <w:r w:rsidRPr="00EC23A2">
        <w:rPr>
          <w:lang w:val="en"/>
        </w:rPr>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B30FC6">
      <w:pPr>
        <w:pStyle w:val="List4"/>
        <w:keepNext w:val="0"/>
        <w:keepLines w:val="0"/>
        <w:widowControl w:val="0"/>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B30FC6">
      <w:pPr>
        <w:pStyle w:val="List4"/>
        <w:keepNext w:val="0"/>
        <w:keepLines w:val="0"/>
        <w:widowControl w:val="0"/>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 xml:space="preserve">review.  Most elementary mistakes can be filtered out by a thorough management </w:t>
      </w:r>
      <w:r w:rsidRPr="00EC23A2">
        <w:rPr>
          <w:lang w:val="en"/>
        </w:rPr>
        <w:lastRenderedPageBreak/>
        <w:t>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B30FC6">
      <w:pPr>
        <w:pStyle w:val="List4"/>
        <w:keepNext w:val="0"/>
        <w:keepLines w:val="0"/>
        <w:widowControl w:val="0"/>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4" w:tgtFrame="_blank" w:history="1">
        <w:r w:rsidRPr="00EC23A2">
          <w:rPr>
            <w:color w:val="0000FF"/>
            <w:u w:val="single"/>
            <w:lang w:val="en"/>
          </w:rPr>
          <w:t>PKC POC Finder</w:t>
        </w:r>
      </w:hyperlink>
      <w:r w:rsidRPr="00EC23A2">
        <w:rPr>
          <w:lang w:val="en"/>
        </w:rPr>
        <w:t xml:space="preserve"> and </w:t>
      </w:r>
      <w:hyperlink r:id="rId85"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B30FC6">
      <w:pPr>
        <w:pStyle w:val="Heading3"/>
        <w:keepNext w:val="0"/>
        <w:keepLines w:val="0"/>
        <w:widowControl w:val="0"/>
        <w:rPr>
          <w:rFonts w:eastAsia="Calibri"/>
        </w:rPr>
      </w:pPr>
      <w:bookmarkStart w:id="53" w:name="_SMC_PGI_5301.603_1"/>
      <w:bookmarkEnd w:id="53"/>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30FC6">
      <w:pPr>
        <w:widowControl w:val="0"/>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6"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B30FC6">
      <w:pPr>
        <w:pStyle w:val="Heading3"/>
        <w:keepNext w:val="0"/>
        <w:keepLines w:val="0"/>
        <w:widowControl w:val="0"/>
        <w:rPr>
          <w:rFonts w:eastAsia="Calibri"/>
        </w:rPr>
      </w:pPr>
      <w:bookmarkStart w:id="54" w:name="_SMC_PGI_5301.9000"/>
      <w:bookmarkEnd w:id="54"/>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B30FC6">
      <w:pPr>
        <w:pStyle w:val="List1"/>
        <w:widowControl w:val="0"/>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5" w:name="_SMC_PGI_5301.9001"/>
      <w:bookmarkEnd w:id="55"/>
    </w:p>
    <w:p w14:paraId="59900524" w14:textId="77777777" w:rsidR="00A24821" w:rsidRDefault="00C827AF" w:rsidP="00B30FC6">
      <w:pPr>
        <w:pStyle w:val="Heading3"/>
        <w:keepNext w:val="0"/>
        <w:keepLines w:val="0"/>
        <w:widowControl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B30FC6">
      <w:pPr>
        <w:pStyle w:val="List2"/>
        <w:keepNext w:val="0"/>
        <w:keepLines w:val="0"/>
        <w:widowControl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B30FC6">
      <w:pPr>
        <w:pStyle w:val="List2"/>
        <w:keepNext w:val="0"/>
        <w:keepLines w:val="0"/>
        <w:widowControl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B30FC6">
      <w:pPr>
        <w:pStyle w:val="List2"/>
        <w:keepNext w:val="0"/>
        <w:keepLines w:val="0"/>
        <w:widowControl w:val="0"/>
        <w:rPr>
          <w:lang w:val="en"/>
        </w:rPr>
      </w:pPr>
      <w:r w:rsidRPr="00C2300F">
        <w:rPr>
          <w:lang w:val="en"/>
        </w:rPr>
        <w:t>(2) CAA is the COCO or below. COCOs establish procedures for conducting clearance reviews.</w:t>
      </w:r>
    </w:p>
    <w:p w14:paraId="688C417C" w14:textId="77777777" w:rsidR="00A24821" w:rsidRPr="00C2300F" w:rsidRDefault="00C2300F" w:rsidP="00B30FC6">
      <w:pPr>
        <w:pStyle w:val="List2"/>
        <w:keepNext w:val="0"/>
        <w:keepLines w:val="0"/>
        <w:widowControl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B30FC6">
      <w:pPr>
        <w:pStyle w:val="List3"/>
        <w:keepNext w:val="0"/>
        <w:keepLines w:val="0"/>
        <w:widowControl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B30FC6">
      <w:pPr>
        <w:pStyle w:val="List3"/>
        <w:keepNext w:val="0"/>
        <w:keepLines w:val="0"/>
        <w:widowControl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B30FC6">
      <w:pPr>
        <w:pStyle w:val="List2"/>
        <w:keepNext w:val="0"/>
        <w:keepLines w:val="0"/>
        <w:widowControl w:val="0"/>
        <w:rPr>
          <w:lang w:val="en"/>
        </w:rPr>
      </w:pPr>
      <w:r w:rsidRPr="00C2300F">
        <w:rPr>
          <w:lang w:val="en"/>
        </w:rPr>
        <w:t xml:space="preserve">(4)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w:t>
      </w:r>
      <w:r w:rsidRPr="00C2300F">
        <w:rPr>
          <w:lang w:val="en"/>
        </w:rPr>
        <w:lastRenderedPageBreak/>
        <w:t>should document the clearance approval and identify the information relied upon in making the clearance decision.  </w:t>
      </w:r>
    </w:p>
    <w:p w14:paraId="2ABAC3FE"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 Competitive Clearances</w:t>
      </w:r>
    </w:p>
    <w:p w14:paraId="4FC95CA5"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Issue the Solicitation: </w:t>
      </w:r>
      <w:hyperlink r:id="rId87"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(B) Approval to Request Final Proposal Revisions: Use the SSA briefing and supplement with the charts in the </w:t>
      </w:r>
      <w:hyperlink r:id="rId88"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(C) Approval to Make a Source Selection Decision: Use the SSA briefing and supplement with the charts in the </w:t>
      </w:r>
      <w:hyperlink r:id="rId89"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(ii) Noncompetitive Clearances</w:t>
      </w:r>
    </w:p>
    <w:p w14:paraId="05C57A68" w14:textId="7A906410" w:rsidR="00C2300F"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Begin Negotiations: </w:t>
      </w:r>
      <w:hyperlink r:id="rId90"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B30FC6">
      <w:pPr>
        <w:pStyle w:val="List3"/>
        <w:keepNext w:val="0"/>
        <w:keepLines w:val="0"/>
        <w:widowControl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B30FC6">
      <w:pPr>
        <w:pStyle w:val="List3"/>
        <w:keepNext w:val="0"/>
        <w:keepLines w:val="0"/>
        <w:widowControl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91"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B30FC6">
      <w:pPr>
        <w:pStyle w:val="List2"/>
        <w:keepNext w:val="0"/>
        <w:keepLines w:val="0"/>
        <w:widowControl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2"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B30FC6">
      <w:pPr>
        <w:pStyle w:val="List2"/>
        <w:keepNext w:val="0"/>
        <w:keepLines w:val="0"/>
        <w:widowControl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3"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B30FC6">
      <w:pPr>
        <w:pStyle w:val="Heading3"/>
        <w:keepNext w:val="0"/>
        <w:keepLines w:val="0"/>
        <w:widowControl w:val="0"/>
        <w:rPr>
          <w:rFonts w:eastAsia="Calibri"/>
        </w:rPr>
      </w:pPr>
      <w:bookmarkStart w:id="56" w:name="smc_91"/>
      <w:bookmarkStart w:id="57" w:name="_SMC_PGI_5301.91"/>
      <w:bookmarkEnd w:id="56"/>
      <w:bookmarkEnd w:id="57"/>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B30FC6">
      <w:pPr>
        <w:pStyle w:val="Heading3"/>
        <w:keepNext w:val="0"/>
        <w:keepLines w:val="0"/>
        <w:widowControl w:val="0"/>
        <w:rPr>
          <w:rFonts w:eastAsia="Calibri"/>
        </w:rPr>
      </w:pPr>
      <w:bookmarkStart w:id="58" w:name="_SMC_PGI_5301.9103"/>
      <w:bookmarkEnd w:id="58"/>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B30FC6">
      <w:pPr>
        <w:widowControl w:val="0"/>
        <w:rPr>
          <w:rFonts w:eastAsia="Calibri"/>
          <w:szCs w:val="24"/>
        </w:rPr>
      </w:pPr>
      <w:r w:rsidRPr="005C4D0C">
        <w:rPr>
          <w:rFonts w:eastAsia="Calibri"/>
          <w:szCs w:val="24"/>
        </w:rPr>
        <w:t xml:space="preserve">In compliance with AFFARS 5352.201-9101, Ombudsman and SMC/CC </w:t>
      </w:r>
      <w:hyperlink r:id="rId94"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B30FC6">
      <w:pPr>
        <w:widowControl w:val="0"/>
        <w:rPr>
          <w:rFonts w:eastAsia="Calibri"/>
          <w:szCs w:val="24"/>
        </w:rPr>
      </w:pPr>
      <w:r w:rsidRPr="005C4D0C">
        <w:rPr>
          <w:rFonts w:eastAsia="Calibri"/>
          <w:szCs w:val="24"/>
        </w:rPr>
        <w:t>Name:         Colonel Trent Tuthill</w:t>
      </w:r>
    </w:p>
    <w:p w14:paraId="5CB81AF1" w14:textId="77777777" w:rsidR="00C827AF" w:rsidRPr="005C4D0C" w:rsidRDefault="00C827AF" w:rsidP="00B30FC6">
      <w:pPr>
        <w:widowControl w:val="0"/>
        <w:rPr>
          <w:rFonts w:eastAsia="Calibri"/>
          <w:szCs w:val="24"/>
        </w:rPr>
      </w:pPr>
      <w:r w:rsidRPr="005C4D0C">
        <w:rPr>
          <w:rFonts w:eastAsia="Calibri"/>
          <w:szCs w:val="24"/>
        </w:rPr>
        <w:t>Phone:        (310) 653-1786</w:t>
      </w:r>
    </w:p>
    <w:p w14:paraId="1DEE87F7" w14:textId="77777777" w:rsidR="00C827AF" w:rsidRPr="005C4D0C" w:rsidRDefault="00C827AF" w:rsidP="00B30FC6">
      <w:pPr>
        <w:widowControl w:val="0"/>
        <w:rPr>
          <w:rFonts w:eastAsia="Calibri"/>
          <w:szCs w:val="24"/>
        </w:rPr>
      </w:pPr>
      <w:r w:rsidRPr="005C4D0C">
        <w:rPr>
          <w:rFonts w:eastAsia="Calibri"/>
          <w:szCs w:val="24"/>
        </w:rPr>
        <w:t>Email:         trent.tuthill@us.af.mil</w:t>
      </w:r>
    </w:p>
    <w:p w14:paraId="069BD44D" w14:textId="77777777" w:rsidR="00A24821" w:rsidRPr="005C4D0C" w:rsidRDefault="00C827AF" w:rsidP="00B30FC6">
      <w:pPr>
        <w:widowControl w:val="0"/>
        <w:rPr>
          <w:rFonts w:eastAsia="Calibri"/>
          <w:szCs w:val="24"/>
        </w:rPr>
      </w:pPr>
      <w:r w:rsidRPr="005C4D0C">
        <w:rPr>
          <w:rFonts w:eastAsia="Calibri"/>
          <w:szCs w:val="24"/>
        </w:rPr>
        <w:t>Address:     SMC/PK</w:t>
      </w:r>
    </w:p>
    <w:p w14:paraId="7F361C46" w14:textId="77777777" w:rsidR="00A24821" w:rsidRPr="005C4D0C" w:rsidRDefault="00C827AF" w:rsidP="00B30FC6">
      <w:pPr>
        <w:widowControl w:val="0"/>
        <w:ind w:firstLine="90"/>
        <w:rPr>
          <w:rFonts w:eastAsia="Calibri"/>
          <w:szCs w:val="24"/>
        </w:rPr>
      </w:pPr>
      <w:r w:rsidRPr="005C4D0C">
        <w:rPr>
          <w:rFonts w:eastAsia="Calibri"/>
          <w:szCs w:val="24"/>
        </w:rPr>
        <w:t>Attn: Col Trent Tuthill</w:t>
      </w:r>
    </w:p>
    <w:p w14:paraId="04C26A13" w14:textId="77777777" w:rsidR="00A24821" w:rsidRPr="005C4D0C" w:rsidRDefault="00C827AF" w:rsidP="00B30FC6">
      <w:pPr>
        <w:widowControl w:val="0"/>
        <w:ind w:firstLine="90"/>
        <w:rPr>
          <w:rFonts w:eastAsia="Calibri"/>
          <w:szCs w:val="24"/>
        </w:rPr>
      </w:pPr>
      <w:r w:rsidRPr="005C4D0C">
        <w:rPr>
          <w:rFonts w:eastAsia="Calibri"/>
          <w:szCs w:val="24"/>
        </w:rPr>
        <w:t>483 N. Aviation Blvd</w:t>
      </w:r>
    </w:p>
    <w:p w14:paraId="0445D651" w14:textId="77777777" w:rsidR="00A24821" w:rsidRPr="005C4D0C" w:rsidRDefault="00C827AF" w:rsidP="00B30FC6">
      <w:pPr>
        <w:widowControl w:val="0"/>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B30FC6">
      <w:pPr>
        <w:widowControl w:val="0"/>
        <w:rPr>
          <w:rFonts w:eastAsia="Calibri"/>
          <w:szCs w:val="24"/>
        </w:rPr>
      </w:pPr>
      <w:r>
        <w:rPr>
          <w:rFonts w:eastAsia="Calibri"/>
          <w:szCs w:val="24"/>
        </w:rPr>
        <w:lastRenderedPageBreak/>
        <w:br/>
      </w:r>
      <w:r w:rsidR="00C827AF" w:rsidRPr="005C4D0C">
        <w:rPr>
          <w:rFonts w:eastAsia="Calibri"/>
          <w:szCs w:val="24"/>
        </w:rPr>
        <w:t xml:space="preserve">The </w:t>
      </w:r>
      <w:hyperlink r:id="rId95"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B30FC6">
      <w:pPr>
        <w:widowControl w:val="0"/>
        <w:rPr>
          <w:rFonts w:eastAsia="Calibri"/>
          <w:szCs w:val="24"/>
        </w:rPr>
      </w:pPr>
      <w:r w:rsidRPr="005C4D0C">
        <w:rPr>
          <w:rFonts w:eastAsia="Calibri"/>
          <w:szCs w:val="24"/>
        </w:rPr>
        <w:t>Name:         Ms. Melissa Duong</w:t>
      </w:r>
    </w:p>
    <w:p w14:paraId="5D55E3D7" w14:textId="77777777" w:rsidR="00C827AF" w:rsidRPr="005C4D0C" w:rsidRDefault="00C827AF" w:rsidP="00B30FC6">
      <w:pPr>
        <w:widowControl w:val="0"/>
        <w:rPr>
          <w:rFonts w:eastAsia="Calibri"/>
          <w:szCs w:val="24"/>
        </w:rPr>
      </w:pPr>
      <w:r w:rsidRPr="005C4D0C">
        <w:rPr>
          <w:rFonts w:eastAsia="Calibri"/>
          <w:szCs w:val="24"/>
        </w:rPr>
        <w:t>Phone:        (310) 653-1792</w:t>
      </w:r>
    </w:p>
    <w:p w14:paraId="43128E44"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2485803" w14:textId="77777777" w:rsidR="00A24821" w:rsidRPr="005C4D0C" w:rsidRDefault="00C827AF" w:rsidP="00B30FC6">
      <w:pPr>
        <w:widowControl w:val="0"/>
        <w:rPr>
          <w:rFonts w:eastAsia="Calibri"/>
          <w:szCs w:val="24"/>
        </w:rPr>
      </w:pPr>
      <w:r w:rsidRPr="005C4D0C">
        <w:rPr>
          <w:rFonts w:eastAsia="Calibri"/>
          <w:szCs w:val="24"/>
        </w:rPr>
        <w:t>Address:     SMC/PKF</w:t>
      </w:r>
    </w:p>
    <w:p w14:paraId="268D39CD"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3FC87D61" w14:textId="77777777" w:rsidR="00A24821" w:rsidRPr="005C4D0C" w:rsidRDefault="00C827AF" w:rsidP="00B30FC6">
      <w:pPr>
        <w:widowControl w:val="0"/>
        <w:rPr>
          <w:rFonts w:eastAsia="Calibri"/>
          <w:szCs w:val="24"/>
        </w:rPr>
      </w:pPr>
      <w:r w:rsidRPr="005C4D0C">
        <w:rPr>
          <w:rFonts w:eastAsia="Calibri"/>
          <w:szCs w:val="24"/>
        </w:rPr>
        <w:t>483 N. Aviation Blvd</w:t>
      </w:r>
    </w:p>
    <w:p w14:paraId="48A026A6" w14:textId="77777777" w:rsidR="00A24821" w:rsidRDefault="00C827AF" w:rsidP="00B30FC6">
      <w:pPr>
        <w:widowControl w:val="0"/>
        <w:rPr>
          <w:rFonts w:eastAsia="Calibri"/>
          <w:szCs w:val="24"/>
        </w:rPr>
      </w:pPr>
      <w:r w:rsidRPr="005C4D0C">
        <w:rPr>
          <w:rFonts w:eastAsia="Calibri"/>
          <w:szCs w:val="24"/>
        </w:rPr>
        <w:t>Los Angeles AFB, CA 90245-2808</w:t>
      </w:r>
    </w:p>
    <w:p w14:paraId="1F366C19" w14:textId="77777777" w:rsidR="00A24821" w:rsidRDefault="00C827AF" w:rsidP="00B30FC6">
      <w:pPr>
        <w:widowControl w:val="0"/>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B30FC6">
      <w:pPr>
        <w:widowControl w:val="0"/>
        <w:rPr>
          <w:rFonts w:eastAsia="Calibri"/>
          <w:szCs w:val="24"/>
        </w:rPr>
      </w:pPr>
      <w:r w:rsidRPr="005C4D0C">
        <w:rPr>
          <w:rFonts w:eastAsia="Calibri"/>
          <w:szCs w:val="24"/>
        </w:rPr>
        <w:t>Name:         Ms. Melissa Duong</w:t>
      </w:r>
    </w:p>
    <w:p w14:paraId="71749011" w14:textId="77777777" w:rsidR="00C827AF" w:rsidRPr="005C4D0C" w:rsidRDefault="00C827AF" w:rsidP="00B30FC6">
      <w:pPr>
        <w:widowControl w:val="0"/>
        <w:rPr>
          <w:rFonts w:eastAsia="Calibri"/>
          <w:szCs w:val="24"/>
        </w:rPr>
      </w:pPr>
      <w:r w:rsidRPr="005C4D0C">
        <w:rPr>
          <w:rFonts w:eastAsia="Calibri"/>
          <w:szCs w:val="24"/>
        </w:rPr>
        <w:t>Phone:        (310) 653-1792</w:t>
      </w:r>
    </w:p>
    <w:p w14:paraId="1FC7BF02"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0AF3788" w14:textId="77777777" w:rsidR="00A24821" w:rsidRPr="005C4D0C" w:rsidRDefault="00C827AF" w:rsidP="00B30FC6">
      <w:pPr>
        <w:widowControl w:val="0"/>
        <w:rPr>
          <w:rFonts w:eastAsia="Calibri"/>
          <w:szCs w:val="24"/>
        </w:rPr>
      </w:pPr>
      <w:r w:rsidRPr="005C4D0C">
        <w:rPr>
          <w:rFonts w:eastAsia="Calibri"/>
          <w:szCs w:val="24"/>
        </w:rPr>
        <w:t>Address:     SMC/PKF</w:t>
      </w:r>
    </w:p>
    <w:p w14:paraId="2D9555C0"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036C26A8" w14:textId="77777777" w:rsidR="00A24821" w:rsidRPr="005C4D0C" w:rsidRDefault="00C827AF" w:rsidP="00B30FC6">
      <w:pPr>
        <w:widowControl w:val="0"/>
        <w:rPr>
          <w:rFonts w:eastAsia="Calibri"/>
          <w:szCs w:val="24"/>
        </w:rPr>
      </w:pPr>
      <w:r w:rsidRPr="005C4D0C">
        <w:rPr>
          <w:rFonts w:eastAsia="Calibri"/>
          <w:szCs w:val="24"/>
        </w:rPr>
        <w:t>483 N. Aviation Blvd</w:t>
      </w:r>
    </w:p>
    <w:p w14:paraId="4996393A" w14:textId="77777777" w:rsidR="00A24821" w:rsidRDefault="00C827AF" w:rsidP="00B30FC6">
      <w:pPr>
        <w:widowControl w:val="0"/>
        <w:rPr>
          <w:szCs w:val="24"/>
        </w:rPr>
      </w:pPr>
      <w:r w:rsidRPr="005C4D0C">
        <w:rPr>
          <w:rFonts w:eastAsia="Calibri"/>
          <w:szCs w:val="24"/>
        </w:rPr>
        <w:t>Los Angeles AFB, CA 90245-2808</w:t>
      </w:r>
    </w:p>
    <w:p w14:paraId="07B40106" w14:textId="231E3892" w:rsidR="00477D5C" w:rsidRPr="005C4D0C" w:rsidRDefault="00477D5C" w:rsidP="00B30FC6">
      <w:pPr>
        <w:widowControl w:val="0"/>
      </w:pPr>
      <w:r w:rsidRPr="005C4D0C">
        <w:rPr>
          <w:rFonts w:eastAsia="Calibri"/>
          <w:szCs w:val="24"/>
        </w:rPr>
        <w:br w:type="page"/>
      </w:r>
    </w:p>
    <w:p w14:paraId="37CAC8C2" w14:textId="77777777" w:rsidR="00A24821" w:rsidRDefault="00477D5C" w:rsidP="00B30FC6">
      <w:pPr>
        <w:pStyle w:val="Heading2"/>
        <w:keepNext w:val="0"/>
        <w:keepLines w:val="0"/>
        <w:widowControl w:val="0"/>
      </w:pPr>
      <w:r w:rsidRPr="00B8145E">
        <w:lastRenderedPageBreak/>
        <w:t xml:space="preserve">USAFA PGI 5301 </w:t>
      </w:r>
      <w:r>
        <w:rPr>
          <w:rFonts w:eastAsia="Calibri"/>
        </w:rPr>
        <w:br/>
      </w:r>
      <w:r w:rsidR="003A73E4" w:rsidRPr="00142B4D">
        <w:t>Federal Acquisition Regulations System</w:t>
      </w:r>
      <w:bookmarkStart w:id="59" w:name="_USAFA_PGI_5301.601(a)(i)(A)"/>
      <w:bookmarkEnd w:id="59"/>
    </w:p>
    <w:p w14:paraId="25185219" w14:textId="77777777" w:rsidR="00A24821" w:rsidRDefault="003A73E4" w:rsidP="00B30FC6">
      <w:pPr>
        <w:pStyle w:val="Heading3"/>
        <w:keepNext w:val="0"/>
        <w:keepLines w:val="0"/>
        <w:widowControl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B30FC6">
      <w:pPr>
        <w:widowControl w:val="0"/>
        <w:rPr>
          <w:rFonts w:eastAsia="Calibri"/>
          <w:szCs w:val="24"/>
        </w:rPr>
      </w:pPr>
      <w:r w:rsidRPr="005C4D0C">
        <w:rPr>
          <w:rFonts w:eastAsia="Calibri"/>
          <w:szCs w:val="24"/>
        </w:rPr>
        <w:t xml:space="preserve">HCA Matrix Table 2: </w:t>
      </w:r>
    </w:p>
    <w:p w14:paraId="402603E4" w14:textId="77777777" w:rsidR="00A24821" w:rsidRDefault="003A73E4" w:rsidP="00B30FC6">
      <w:pPr>
        <w:widowControl w:val="0"/>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6" w:anchor="/SitePages/Home.aspx" w:history="1">
        <w:r w:rsidR="005E43FB">
          <w:rPr>
            <w:rStyle w:val="Hyperlink"/>
            <w:szCs w:val="24"/>
          </w:rPr>
          <w:t>https://cs2.eis.af.mil/sites/13093/PP/USAFA_PK/_layouts/15/start.aspx#/SitePages/Home.aspx</w:t>
        </w:r>
      </w:hyperlink>
      <w:r w:rsidR="005E43FB">
        <w:rPr>
          <w:szCs w:val="24"/>
        </w:rPr>
        <w:t>.</w:t>
      </w:r>
      <w:bookmarkStart w:id="60" w:name="_USAFA_PGI_5301.603-1"/>
      <w:bookmarkEnd w:id="60"/>
    </w:p>
    <w:p w14:paraId="196CD648" w14:textId="77777777" w:rsidR="00A24821" w:rsidRDefault="00B32543" w:rsidP="00B30FC6">
      <w:pPr>
        <w:pStyle w:val="Heading3"/>
        <w:keepNext w:val="0"/>
        <w:keepLines w:val="0"/>
        <w:widowControl w:val="0"/>
        <w:rPr>
          <w:rFonts w:eastAsia="Calibri"/>
        </w:rPr>
      </w:pPr>
      <w:bookmarkStart w:id="61" w:name="_USAFA_PGI_5301.603-1_1"/>
      <w:bookmarkEnd w:id="61"/>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B30FC6">
      <w:pPr>
        <w:widowControl w:val="0"/>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2" w:name="_USAFA_PGI_5301.90"/>
      <w:bookmarkEnd w:id="62"/>
    </w:p>
    <w:p w14:paraId="63594DD7" w14:textId="77777777" w:rsidR="00A24821" w:rsidRDefault="0081218F" w:rsidP="00B30FC6">
      <w:pPr>
        <w:pStyle w:val="Heading3"/>
        <w:keepNext w:val="0"/>
        <w:keepLines w:val="0"/>
        <w:widowControl w:val="0"/>
        <w:rPr>
          <w:rFonts w:eastAsia="Calibri"/>
        </w:rPr>
      </w:pPr>
      <w:bookmarkStart w:id="63" w:name="_USAFA_PGI_5301.90_1"/>
      <w:bookmarkEnd w:id="63"/>
      <w:r w:rsidRPr="005C4D0C">
        <w:rPr>
          <w:rFonts w:eastAsia="Calibri"/>
        </w:rPr>
        <w:t>USAFA PGI 5301.90</w:t>
      </w:r>
      <w:r w:rsidR="005E43FB">
        <w:rPr>
          <w:rFonts w:eastAsia="Calibri"/>
        </w:rPr>
        <w:t xml:space="preserve"> Clearance</w:t>
      </w:r>
    </w:p>
    <w:p w14:paraId="2CDFB0F5" w14:textId="77777777" w:rsidR="00A24821" w:rsidRDefault="0081218F" w:rsidP="00B30FC6">
      <w:pPr>
        <w:widowControl w:val="0"/>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7" w:anchor="/SitePages/Home.aspx" w:history="1">
        <w:r w:rsidR="005E43FB">
          <w:rPr>
            <w:rStyle w:val="Hyperlink"/>
            <w:szCs w:val="24"/>
          </w:rPr>
          <w:t>https://cs2.eis.af.mil/sites/13093/PP/USAFA_PK/_layouts/15/start.aspx#/SitePages/Home.aspx</w:t>
        </w:r>
      </w:hyperlink>
      <w:r w:rsidR="005E43FB">
        <w:rPr>
          <w:szCs w:val="24"/>
        </w:rPr>
        <w:t>.</w:t>
      </w:r>
      <w:bookmarkStart w:id="64" w:name="_USAFA_PGI_5301.9102(a)"/>
      <w:bookmarkEnd w:id="64"/>
    </w:p>
    <w:p w14:paraId="391A8888" w14:textId="77777777" w:rsidR="00A24821" w:rsidRDefault="00FF7CC1" w:rsidP="00B30FC6">
      <w:pPr>
        <w:pStyle w:val="Heading3"/>
        <w:keepNext w:val="0"/>
        <w:keepLines w:val="0"/>
        <w:widowControl w:val="0"/>
        <w:rPr>
          <w:rFonts w:eastAsia="Calibri"/>
          <w:b w:val="0"/>
        </w:rPr>
      </w:pPr>
      <w:bookmarkStart w:id="65" w:name="_USAFA_PGI_5301.9102(a)_1"/>
      <w:bookmarkEnd w:id="65"/>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B30FC6">
      <w:pPr>
        <w:widowControl w:val="0"/>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B30FC6">
      <w:pPr>
        <w:widowControl w:val="0"/>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68269" w14:textId="77777777" w:rsidR="00ED187B" w:rsidRDefault="00ED187B" w:rsidP="001C4E96">
      <w:r>
        <w:separator/>
      </w:r>
    </w:p>
  </w:endnote>
  <w:endnote w:type="continuationSeparator" w:id="0">
    <w:p w14:paraId="5DF19797" w14:textId="77777777" w:rsidR="00ED187B" w:rsidRDefault="00ED187B"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69E4C" w14:textId="77777777" w:rsidR="00ED187B" w:rsidRDefault="00ED187B" w:rsidP="001C4E96">
      <w:r>
        <w:separator/>
      </w:r>
    </w:p>
  </w:footnote>
  <w:footnote w:type="continuationSeparator" w:id="0">
    <w:p w14:paraId="684FC600" w14:textId="77777777" w:rsidR="00ED187B" w:rsidRDefault="00ED187B"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3A0F"/>
    <w:rsid w:val="0004492D"/>
    <w:rsid w:val="00050689"/>
    <w:rsid w:val="00063B1B"/>
    <w:rsid w:val="0006516F"/>
    <w:rsid w:val="00066E8B"/>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1402"/>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0032"/>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004D"/>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0DD1"/>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1A0D"/>
    <w:rsid w:val="00B020FF"/>
    <w:rsid w:val="00B0732B"/>
    <w:rsid w:val="00B116EE"/>
    <w:rsid w:val="00B2027F"/>
    <w:rsid w:val="00B20691"/>
    <w:rsid w:val="00B20F6A"/>
    <w:rsid w:val="00B21E54"/>
    <w:rsid w:val="00B24E7B"/>
    <w:rsid w:val="00B26457"/>
    <w:rsid w:val="00B30FC6"/>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97135"/>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67B16"/>
    <w:rsid w:val="00D70682"/>
    <w:rsid w:val="00D72166"/>
    <w:rsid w:val="00D74595"/>
    <w:rsid w:val="00D80277"/>
    <w:rsid w:val="00D83B5D"/>
    <w:rsid w:val="00D9144A"/>
    <w:rsid w:val="00D92656"/>
    <w:rsid w:val="00D92D1E"/>
    <w:rsid w:val="00DA5A05"/>
    <w:rsid w:val="00DB0E3E"/>
    <w:rsid w:val="00DB1657"/>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187B"/>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36D5"/>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FB36D5"/>
    <w:rPr>
      <w:color w:val="605E5C"/>
      <w:shd w:val="clear" w:color="auto" w:fill="E1DFDD"/>
    </w:rPr>
  </w:style>
  <w:style w:type="character" w:styleId="UnresolvedMention">
    <w:name w:val="Unresolved Mention"/>
    <w:basedOn w:val="DefaultParagraphFont"/>
    <w:uiPriority w:val="99"/>
    <w:semiHidden/>
    <w:unhideWhenUsed/>
    <w:rsid w:val="00D67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AFNWC_Warrant_Vetting_Process_5-25M.pdf" TargetMode="External"/><Relationship Id="rId76" Type="http://schemas.openxmlformats.org/officeDocument/2006/relationships/hyperlink" Target="https://cs2.eis.af.mil/sites/10059/afcc/knowledge_center/affars_pgi_related_documents/Class_Deviation_Clearance_Threshold_AFLCMC_Hill.pdf" TargetMode="External"/><Relationship Id="rId84" Type="http://schemas.openxmlformats.org/officeDocument/2006/relationships/hyperlink" Target="https://insidesmc.losangeles.af.mil/sites/pk/div/pkc/Pages/OrgChart_POC.aspx" TargetMode="External"/><Relationship Id="rId89" Type="http://schemas.openxmlformats.org/officeDocument/2006/relationships/hyperlink" Target="https://cs2.eis.af.mil/sites/10059/afcc/knowledge_center/affars_pgi_related_documents/award_decision_clearance_template.pptx" TargetMode="External"/><Relationship Id="rId97" Type="http://schemas.openxmlformats.org/officeDocument/2006/relationships/hyperlink" Target="https://cs2.eis.af.mil/sites/13093/PP/USAFA_PK/_layouts/15/start.aspx" TargetMode="External"/><Relationship Id="rId7" Type="http://schemas.openxmlformats.org/officeDocument/2006/relationships/settings" Target="settings.xml"/><Relationship Id="rId71" Type="http://schemas.openxmlformats.org/officeDocument/2006/relationships/hyperlink" Target="https://org2.eis.af.mil/sites/22784/PKC/PKCA/AFSC%20Clearance%20Delegations/Forms/AllItems.aspx" TargetMode="External"/><Relationship Id="rId92" Type="http://schemas.openxmlformats.org/officeDocument/2006/relationships/hyperlink" Target="https://insidesmc.losangeles.af.mil/sites/pk/library/Lists/other/Attachments/220/COCO%20Clearance%20Delegations.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Clearance_Approval-AFLCMC_Eglin.pdf" TargetMode="External"/><Relationship Id="rId79" Type="http://schemas.openxmlformats.org/officeDocument/2006/relationships/hyperlink" Target="https://cs2.eis.af.mil/sites/11191/KTFSApp/app/index.aspx" TargetMode="External"/><Relationship Id="rId87" Type="http://schemas.openxmlformats.org/officeDocument/2006/relationships/hyperlink" Target="https://cs2.eis.af.mil/sites/10059/afcc/knowledge_center/affars_pgi_related_documents/business_clearance_template_(competitiv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cs2.eis.af.mil/sites/10059/afcc/knowledge_center/affars_pgi_related_documents/SMC_class_deviation_legal_review.pdf" TargetMode="External"/><Relationship Id="rId90" Type="http://schemas.openxmlformats.org/officeDocument/2006/relationships/hyperlink" Target="https://cs2.eis.af.mil/sites/10059/afcc/knowledge_center/affars_pgi_related_documents/business_clearance_template_(non_competitive).pptx" TargetMode="External"/><Relationship Id="rId95" Type="http://schemas.openxmlformats.org/officeDocument/2006/relationships/hyperlink" Target="https://cs2.eis.af.mil/sites/10059/afcc/knowledge_center/affars_pgi_related_documents/appointment_of_alternate-ombudsman.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cs2.eis.af.mil/sites/10059/afcc/knowledge_center/affars_pgi_related_documents/reviewers_checklist.xlsx" TargetMode="External"/><Relationship Id="rId77" Type="http://schemas.openxmlformats.org/officeDocument/2006/relationships/hyperlink" Target="https://cs2.eis.af.mil/sites/10059/afcc/knowledge_center/affars_pgi_related_documents/Class_Deviation-Clearance_Approval-AFSC_PK-Robins_OL_20-01.pdf"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80" Type="http://schemas.openxmlformats.org/officeDocument/2006/relationships/hyperlink" Target="https://cs2.eis.af.mil/sites/10059/afcc/knowledge_center/affars_pgi_related_documents/AFLCMC_Appt_Ltr_Ombudsman.pdf" TargetMode="External"/><Relationship Id="rId85" Type="http://schemas.openxmlformats.org/officeDocument/2006/relationships/hyperlink" Target="https://insidesmc.losangeles.af.mil/sites/pk/div/pkf/default.aspx" TargetMode="External"/><Relationship Id="rId93" Type="http://schemas.openxmlformats.org/officeDocument/2006/relationships/hyperlink" Target="mailto:smc.pkv.workflow@us.af.mil?subject=CAA%20Delegation" TargetMode="External"/><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usaf.dps.mil/sites/21197/400/AFLCMC%20Clearance%20Delegation/Forms/AllItems.aspx" TargetMode="External"/><Relationship Id="rId75" Type="http://schemas.openxmlformats.org/officeDocument/2006/relationships/hyperlink" Target="https://cs2.eis.af.mil/sites/10059/afcc/knowledge_center/affars_pgi_related_documents/Class_Deviation-Clearance_Approval-AFLCMC-Hanscom.pdf" TargetMode="External"/><Relationship Id="rId83" Type="http://schemas.openxmlformats.org/officeDocument/2006/relationships/hyperlink" Target="https://insidesmc.losangeles.af.mil/sites/pk/div/pkc/requests/Lists/committee/AllItems.aspx" TargetMode="External"/><Relationship Id="rId88" Type="http://schemas.openxmlformats.org/officeDocument/2006/relationships/hyperlink" Target="https://cs2.eis.af.mil/sites/10059/afcc/knowledge_center/affars_pgi_related_documents/pre-fpr_clearance_template.pptx" TargetMode="External"/><Relationship Id="rId91" Type="http://schemas.openxmlformats.org/officeDocument/2006/relationships/hyperlink" Target="https://cs2.eis.af.mil/sites/10059/afcc/knowledge_center/affars_pgi_related_documents/SMC_CAA_delegation_and_pricing_assistance_waiver_memo.pdf" TargetMode="External"/><Relationship Id="rId96" Type="http://schemas.openxmlformats.org/officeDocument/2006/relationships/hyperlink" Target="https://cs2.eis.af.mil/sites/13093/PP/USAFA_PK/_layouts/15/start.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_clearance_approval_AFLCMC_PK_19-03.pdf" TargetMode="External"/><Relationship Id="rId78" Type="http://schemas.openxmlformats.org/officeDocument/2006/relationships/hyperlink" Target="https://cs2.eis.af.mil/sites/10059/afcc/knowledge_center/affars_pgi_related_documents/Class_Deviation-Clearance_Approval-AFSC-PK%2020-01.pdf" TargetMode="External"/><Relationship Id="rId81" Type="http://schemas.openxmlformats.org/officeDocument/2006/relationships/hyperlink" Target="https://cs2.eis.af.mil/sites/10059/afcc/knowledge_center/affars_pgi_related_documents/SMC_HCA_matrix.pdf" TargetMode="External"/><Relationship Id="rId86" Type="http://schemas.openxmlformats.org/officeDocument/2006/relationships/hyperlink" Target="https://insidesmc.losangeles.af.mil/sites/pk/div/pkc/requests/Lists/cotest/AllItems.aspx" TargetMode="External"/><Relationship Id="rId94" Type="http://schemas.openxmlformats.org/officeDocument/2006/relationships/hyperlink" Target="https://cs2.eis.af.mil/sites/10059/afcc/knowledge_center/affars_pgi_related_documents/appointment_of_ombudsman.pdf"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464FE4A6-53B4-462D-A755-DF861EF4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34</Pages>
  <Words>12418</Words>
  <Characters>70786</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71</cp:revision>
  <cp:lastPrinted>2019-08-27T20:11:00Z</cp:lastPrinted>
  <dcterms:created xsi:type="dcterms:W3CDTF">2019-10-16T12:47:00Z</dcterms:created>
  <dcterms:modified xsi:type="dcterms:W3CDTF">2020-07-16T14:47:00Z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