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FA13C" w14:textId="77777777" w:rsidR="007E6E9E" w:rsidRDefault="004546F7" w:rsidP="00ED6744">
      <w:pPr>
        <w:pStyle w:val="Heading1"/>
      </w:pPr>
      <w:bookmarkStart w:id="0" w:name="_Toc347056817"/>
      <w:bookmarkStart w:id="1" w:name="_Toc350313390"/>
      <w:bookmarkStart w:id="2" w:name="_Toc351655936"/>
      <w:r>
        <w:t>PART 5351</w:t>
      </w:r>
      <w:r w:rsidR="0087029F">
        <w:t xml:space="preserve"> - </w:t>
      </w:r>
      <w:r>
        <w:br/>
        <w:t>Use of Government Sources by Contractors</w:t>
      </w:r>
    </w:p>
    <w:p w14:paraId="0A13A471" w14:textId="77777777" w:rsidR="007E6E9E" w:rsidRPr="00735928" w:rsidRDefault="00596844" w:rsidP="00ED6744">
      <w:pPr>
        <w:pStyle w:val="edition"/>
        <w:rPr>
          <w:color w:val="000000" w:themeColor="text1"/>
        </w:rPr>
      </w:pPr>
      <w:r w:rsidRPr="00735928">
        <w:rPr>
          <w:color w:val="000000" w:themeColor="text1"/>
          <w:szCs w:val="24"/>
        </w:rPr>
        <w:t>[</w:t>
      </w:r>
      <w:r w:rsidR="0037026B" w:rsidRPr="00735928">
        <w:rPr>
          <w:iCs/>
          <w:color w:val="000000" w:themeColor="text1"/>
        </w:rPr>
        <w:t xml:space="preserve">2019 </w:t>
      </w:r>
      <w:r w:rsidR="0037026B" w:rsidRPr="00735928">
        <w:rPr>
          <w:iCs/>
          <w:color w:val="000000" w:themeColor="text1"/>
          <w:szCs w:val="28"/>
        </w:rPr>
        <w:t>Edition</w:t>
      </w:r>
      <w:r w:rsidRPr="00735928">
        <w:rPr>
          <w:color w:val="000000" w:themeColor="text1"/>
          <w:szCs w:val="24"/>
        </w:rPr>
        <w:t>]</w:t>
      </w:r>
      <w:bookmarkEnd w:id="0"/>
      <w:bookmarkEnd w:id="1"/>
      <w:bookmarkEnd w:id="2"/>
    </w:p>
    <w:p w14:paraId="27E24762" w14:textId="1CECCCF7" w:rsidR="00627CB3" w:rsidRPr="00712269" w:rsidRDefault="00A76281" w:rsidP="00712269">
      <w:pPr>
        <w:jc w:val="center"/>
        <w:rPr>
          <w:b/>
          <w:bCs/>
        </w:rPr>
      </w:pPr>
      <w:r>
        <w:rPr>
          <w:b/>
          <w:bCs/>
        </w:rPr>
        <w:t>RESERVED</w:t>
      </w:r>
      <w:bookmarkStart w:id="3" w:name="_GoBack"/>
      <w:bookmarkEnd w:id="3"/>
    </w:p>
    <w:sectPr w:rsidR="00627CB3" w:rsidRPr="00712269" w:rsidSect="003C24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DCB20F" w14:textId="77777777" w:rsidR="006C1461" w:rsidRDefault="006C1461">
      <w:r>
        <w:separator/>
      </w:r>
    </w:p>
  </w:endnote>
  <w:endnote w:type="continuationSeparator" w:id="0">
    <w:p w14:paraId="7E0CA7C1" w14:textId="77777777" w:rsidR="006C1461" w:rsidRDefault="006C1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D4FAF5" w14:textId="77777777" w:rsidR="00A76281" w:rsidRDefault="00A76281">
    <w:pPr>
      <w:pStyle w:val="Footer"/>
      <w:ind w:right="360"/>
    </w:pPr>
    <w:r>
      <w:t>51-</w:t>
    </w:r>
    <w:r>
      <w:rPr>
        <w:rStyle w:val="PageNumber"/>
        <w:rFonts w:ascii="Times New Roman" w:hAnsi="Times New Roman"/>
        <w:sz w:val="20"/>
      </w:rPr>
      <w:fldChar w:fldCharType="begin"/>
    </w:r>
    <w:r>
      <w:rPr>
        <w:rStyle w:val="PageNumber"/>
        <w:rFonts w:ascii="Times New Roman" w:hAnsi="Times New Roman"/>
        <w:sz w:val="20"/>
      </w:rPr>
      <w:instrText xml:space="preserve"> PAGE </w:instrText>
    </w:r>
    <w:r>
      <w:rPr>
        <w:rStyle w:val="PageNumber"/>
        <w:rFonts w:ascii="Times New Roman" w:hAnsi="Times New Roman"/>
        <w:sz w:val="20"/>
      </w:rPr>
      <w:fldChar w:fldCharType="separate"/>
    </w:r>
    <w:r>
      <w:rPr>
        <w:rStyle w:val="PageNumber"/>
        <w:rFonts w:ascii="Times New Roman" w:hAnsi="Times New Roman"/>
        <w:noProof/>
        <w:sz w:val="20"/>
      </w:rPr>
      <w:t>2</w:t>
    </w:r>
    <w:r>
      <w:rPr>
        <w:rStyle w:val="PageNumber"/>
        <w:rFonts w:ascii="Times New Roman" w:hAnsi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E67D5A" w14:textId="77777777" w:rsidR="00A76281" w:rsidRDefault="00E46C78" w:rsidP="003C245F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A76281">
      <w:t>Edition</w:t>
    </w:r>
    <w:r w:rsidR="00A76281">
      <w:tab/>
      <w:t>5351-</w:t>
    </w:r>
    <w:r w:rsidR="00A76281">
      <w:rPr>
        <w:rStyle w:val="PageNumber"/>
        <w:rFonts w:ascii="Times New Roman" w:hAnsi="Times New Roman"/>
      </w:rPr>
      <w:fldChar w:fldCharType="begin"/>
    </w:r>
    <w:r w:rsidR="00A76281">
      <w:rPr>
        <w:rStyle w:val="PageNumber"/>
        <w:rFonts w:ascii="Times New Roman" w:hAnsi="Times New Roman"/>
      </w:rPr>
      <w:instrText xml:space="preserve"> PAGE </w:instrText>
    </w:r>
    <w:r w:rsidR="00A76281">
      <w:rPr>
        <w:rStyle w:val="PageNumber"/>
        <w:rFonts w:ascii="Times New Roman" w:hAnsi="Times New Roman"/>
      </w:rPr>
      <w:fldChar w:fldCharType="separate"/>
    </w:r>
    <w:r w:rsidR="00712269">
      <w:rPr>
        <w:rStyle w:val="PageNumber"/>
        <w:rFonts w:ascii="Times New Roman" w:hAnsi="Times New Roman"/>
        <w:noProof/>
      </w:rPr>
      <w:t>1</w:t>
    </w:r>
    <w:r w:rsidR="00A76281">
      <w:rPr>
        <w:rStyle w:val="PageNumber"/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A9805" w14:textId="77777777" w:rsidR="00E46C78" w:rsidRDefault="00E46C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DA04A0" w14:textId="77777777" w:rsidR="006C1461" w:rsidRDefault="006C1461">
      <w:r>
        <w:separator/>
      </w:r>
    </w:p>
  </w:footnote>
  <w:footnote w:type="continuationSeparator" w:id="0">
    <w:p w14:paraId="18BB3ACA" w14:textId="77777777" w:rsidR="006C1461" w:rsidRDefault="006C14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D6142D" w14:textId="77777777" w:rsidR="00A76281" w:rsidRDefault="00A76281">
    <w:pPr>
      <w:pStyle w:val="Header"/>
      <w:jc w:val="right"/>
    </w:pPr>
    <w:r>
      <w:t>AIR FORCE FAR SUPPLEMENT</w:t>
    </w:r>
  </w:p>
  <w:p w14:paraId="6CD0F968" w14:textId="77777777" w:rsidR="00A76281" w:rsidRDefault="00A76281">
    <w:pPr>
      <w:pStyle w:val="Header"/>
      <w:pBdr>
        <w:bottom w:val="single" w:sz="6" w:space="1" w:color="auto"/>
      </w:pBdr>
    </w:pPr>
    <w:r>
      <w:t>PART 5351—</w:t>
    </w:r>
    <w:r>
      <w:rPr>
        <w:caps w:val="0"/>
      </w:rPr>
      <w:t>USE OF GOVERNMENT SOURCES BY CONTRACTORS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762FEC" w14:textId="77777777" w:rsidR="00A76281" w:rsidRDefault="00A76281">
    <w:pPr>
      <w:rPr>
        <w:b/>
      </w:rPr>
    </w:pPr>
    <w:r>
      <w:rPr>
        <w:b/>
      </w:rPr>
      <w:t>AIR FORCE FAR SUPPLEMENT</w:t>
    </w:r>
  </w:p>
  <w:p w14:paraId="6419379D" w14:textId="77777777" w:rsidR="00A76281" w:rsidRDefault="00A76281">
    <w:pPr>
      <w:pBdr>
        <w:bottom w:val="single" w:sz="4" w:space="1" w:color="auto"/>
      </w:pBdr>
    </w:pPr>
    <w:r>
      <w:t xml:space="preserve">PART 5351 — </w:t>
    </w:r>
    <w:r w:rsidR="003C245F">
      <w:t>Use of Government Sources by Contractors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BFD986" w14:textId="77777777" w:rsidR="00E46C78" w:rsidRDefault="00E46C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6F7"/>
    <w:rsid w:val="002454ED"/>
    <w:rsid w:val="00274555"/>
    <w:rsid w:val="0037026B"/>
    <w:rsid w:val="003C245F"/>
    <w:rsid w:val="004546F7"/>
    <w:rsid w:val="005070D7"/>
    <w:rsid w:val="00596844"/>
    <w:rsid w:val="00627CB3"/>
    <w:rsid w:val="006C1461"/>
    <w:rsid w:val="00704DAF"/>
    <w:rsid w:val="00712269"/>
    <w:rsid w:val="00735928"/>
    <w:rsid w:val="007E6E9E"/>
    <w:rsid w:val="0087029F"/>
    <w:rsid w:val="00975C32"/>
    <w:rsid w:val="00A76281"/>
    <w:rsid w:val="00C903B0"/>
    <w:rsid w:val="00D71083"/>
    <w:rsid w:val="00DC4E17"/>
    <w:rsid w:val="00E46C78"/>
    <w:rsid w:val="00ED6744"/>
    <w:rsid w:val="00F4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4299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ED6744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7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TOC1"/>
    <w:next w:val="Normal"/>
    <w:semiHidden/>
    <w:pPr>
      <w:pBdr>
        <w:bottom w:val="single" w:sz="6" w:space="1" w:color="auto"/>
      </w:pBdr>
      <w:tabs>
        <w:tab w:val="right" w:pos="10080"/>
      </w:tabs>
      <w:jc w:val="left"/>
    </w:pPr>
    <w:rPr>
      <w:sz w:val="20"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spacing w:after="120"/>
      <w:ind w:left="576"/>
    </w:p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E46C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46C78"/>
    <w:rPr>
      <w:rFonts w:ascii="Segoe UI" w:hAnsi="Segoe UI" w:cs="Segoe UI"/>
      <w:color w:val="000000"/>
      <w:sz w:val="18"/>
      <w:szCs w:val="18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ED6744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ED6744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ED6744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ED6744"/>
    <w:pPr>
      <w:keepNext/>
      <w:keepLines/>
      <w:ind w:left="1282"/>
    </w:pPr>
  </w:style>
  <w:style w:type="paragraph" w:styleId="List4">
    <w:name w:val="List 4"/>
    <w:basedOn w:val="Normal"/>
    <w:rsid w:val="00ED6744"/>
    <w:pPr>
      <w:keepNext/>
      <w:keepLines/>
      <w:ind w:left="1642"/>
    </w:pPr>
  </w:style>
  <w:style w:type="paragraph" w:styleId="List5">
    <w:name w:val="List 5"/>
    <w:basedOn w:val="Normal"/>
    <w:rsid w:val="00ED6744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ED6744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ED6744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ED6744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ED6744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ED6744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ED6744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ED6744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D6744"/>
    <w:pPr>
      <w:jc w:val="center"/>
      <w:outlineLvl w:val="0"/>
    </w:pPr>
    <w:rPr>
      <w:caps/>
      <w:color w:val="FF0000"/>
      <w:kern w:val="28"/>
      <w:sz w:val="40"/>
    </w:rPr>
  </w:style>
  <w:style w:type="character" w:customStyle="1" w:styleId="Heading1RedChar">
    <w:name w:val="Heading 1_Red Char"/>
    <w:basedOn w:val="Heading1Char"/>
    <w:link w:val="Heading1Red"/>
    <w:rsid w:val="00ED6744"/>
    <w:rPr>
      <w:b w:val="0"/>
      <w:color w:val="FF0000"/>
      <w:sz w:val="40"/>
    </w:rPr>
  </w:style>
  <w:style w:type="paragraph" w:customStyle="1" w:styleId="edition">
    <w:name w:val="edition"/>
    <w:basedOn w:val="Heading1Red"/>
    <w:link w:val="editionChar"/>
    <w:rsid w:val="00ED6744"/>
    <w:pPr>
      <w:widowControl w:val="0"/>
      <w:outlineLvl w:val="9"/>
    </w:pPr>
    <w:rPr>
      <w:b/>
      <w:i/>
      <w:sz w:val="28"/>
    </w:rPr>
  </w:style>
  <w:style w:type="character" w:customStyle="1" w:styleId="editionChar">
    <w:name w:val="edition Char"/>
    <w:basedOn w:val="Heading1Char"/>
    <w:link w:val="edition"/>
    <w:rsid w:val="00ED6744"/>
    <w:rPr>
      <w:b/>
      <w:i/>
      <w:caps/>
      <w:color w:val="FF0000"/>
      <w:kern w:val="28"/>
      <w:sz w:val="28"/>
    </w:rPr>
  </w:style>
  <w:style w:type="paragraph" w:customStyle="1" w:styleId="Heading1change">
    <w:name w:val="Heading 1_change"/>
    <w:basedOn w:val="edition"/>
    <w:link w:val="Heading1changeChar"/>
    <w:rsid w:val="00ED6744"/>
    <w:pPr>
      <w:widowControl/>
      <w:outlineLvl w:val="0"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ED6744"/>
    <w:rPr>
      <w:b w:val="0"/>
      <w:i w:val="0"/>
      <w:caps/>
      <w:color w:val="FF0000"/>
      <w:kern w:val="28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ED6744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ED6744"/>
    <w:rPr>
      <w:b w:val="0"/>
      <w:i w:val="0"/>
      <w:caps/>
      <w:color w:val="FF0000"/>
      <w:kern w:val="28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ED6744"/>
    <w:pPr>
      <w:widowControl/>
      <w:jc w:val="left"/>
      <w:outlineLvl w:val="2"/>
    </w:pPr>
    <w:rPr>
      <w:b w:val="0"/>
      <w:i w:val="0"/>
      <w:caps w:val="0"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ED6744"/>
    <w:rPr>
      <w:b w:val="0"/>
      <w:i w:val="0"/>
      <w:caps w:val="0"/>
      <w:color w:val="FF0000"/>
      <w:kern w:val="28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ED6744"/>
    <w:pPr>
      <w:keepNext/>
      <w:keepLines/>
      <w:ind w:left="432"/>
    </w:pPr>
    <w:rPr>
      <w:i/>
      <w:caps/>
      <w:color w:val="000000" w:themeColor="text1"/>
      <w:kern w:val="28"/>
      <w:szCs w:val="24"/>
    </w:rPr>
  </w:style>
  <w:style w:type="character" w:customStyle="1" w:styleId="List1changeChar">
    <w:name w:val="List 1_change Char"/>
    <w:basedOn w:val="editionChar"/>
    <w:link w:val="List1change"/>
    <w:rsid w:val="00ED6744"/>
    <w:rPr>
      <w:b w:val="0"/>
      <w:i/>
      <w:caps/>
      <w:color w:val="000000" w:themeColor="text1"/>
      <w:kern w:val="28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ED6744"/>
    <w:pPr>
      <w:spacing w:before="120" w:after="0"/>
      <w:ind w:left="821"/>
      <w:contextualSpacing/>
    </w:pPr>
    <w:rPr>
      <w:i/>
      <w:caps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ED6744"/>
    <w:rPr>
      <w:b/>
      <w:i/>
      <w:caps/>
      <w:color w:val="FF0000"/>
      <w:kern w:val="28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ED6744"/>
    <w:pPr>
      <w:keepNext/>
      <w:keepLines/>
      <w:spacing w:before="120" w:after="0"/>
      <w:ind w:left="1282"/>
      <w:contextualSpacing/>
    </w:pPr>
    <w:rPr>
      <w:i/>
      <w:caps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ED6744"/>
    <w:rPr>
      <w:b/>
      <w:i/>
      <w:caps/>
      <w:color w:val="FF0000"/>
      <w:kern w:val="28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ED6744"/>
    <w:pPr>
      <w:spacing w:before="120" w:after="0"/>
      <w:ind w:left="1642"/>
      <w:contextualSpacing/>
    </w:pPr>
    <w:rPr>
      <w:i/>
      <w:caps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ED6744"/>
    <w:rPr>
      <w:b/>
      <w:i/>
      <w:caps/>
      <w:color w:val="FF0000"/>
      <w:kern w:val="28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ED6744"/>
    <w:pPr>
      <w:keepNext/>
      <w:keepLines/>
      <w:spacing w:before="120" w:after="0"/>
      <w:ind w:left="1872"/>
      <w:contextualSpacing/>
    </w:pPr>
    <w:rPr>
      <w:i/>
      <w:caps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ED6744"/>
    <w:rPr>
      <w:b/>
      <w:i/>
      <w:caps/>
      <w:color w:val="FF0000"/>
      <w:kern w:val="28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ED6744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ED6744"/>
    <w:rPr>
      <w:b/>
      <w:i w:val="0"/>
      <w:caps w:val="0"/>
      <w:color w:val="000000"/>
      <w:kern w:val="28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ED6744"/>
    <w:pPr>
      <w:keepNext/>
      <w:keepLines/>
      <w:spacing w:before="120" w:after="0"/>
      <w:ind w:left="2534"/>
      <w:contextualSpacing/>
    </w:pPr>
    <w:rPr>
      <w:caps/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ED6744"/>
    <w:rPr>
      <w:b/>
      <w:i w:val="0"/>
      <w:caps/>
      <w:color w:val="FF0000"/>
      <w:kern w:val="28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ED6744"/>
    <w:pPr>
      <w:keepNext/>
      <w:keepLines/>
      <w:spacing w:before="120" w:after="0"/>
      <w:ind w:left="2880"/>
      <w:contextualSpacing/>
    </w:pPr>
    <w:rPr>
      <w:caps/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ED6744"/>
    <w:rPr>
      <w:b/>
      <w:i w:val="0"/>
      <w:caps/>
      <w:color w:val="FF0000"/>
      <w:kern w:val="28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ED6744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ED6744"/>
    <w:rPr>
      <w:rFonts w:asciiTheme="minorHAnsi" w:hAnsiTheme="minorHAnsi" w:cstheme="minorHAnsi"/>
      <w:b/>
      <w:i w:val="0"/>
      <w:caps/>
      <w:color w:val="FF0000"/>
      <w:kern w:val="28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ED6744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7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TOC1"/>
    <w:next w:val="Normal"/>
    <w:semiHidden/>
    <w:pPr>
      <w:pBdr>
        <w:bottom w:val="single" w:sz="6" w:space="1" w:color="auto"/>
      </w:pBdr>
      <w:tabs>
        <w:tab w:val="right" w:pos="10080"/>
      </w:tabs>
      <w:jc w:val="left"/>
    </w:pPr>
    <w:rPr>
      <w:sz w:val="20"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spacing w:after="120"/>
      <w:ind w:left="576"/>
    </w:p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E46C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46C78"/>
    <w:rPr>
      <w:rFonts w:ascii="Segoe UI" w:hAnsi="Segoe UI" w:cs="Segoe UI"/>
      <w:color w:val="000000"/>
      <w:sz w:val="18"/>
      <w:szCs w:val="18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ED6744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ED6744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ED6744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ED6744"/>
    <w:pPr>
      <w:keepNext/>
      <w:keepLines/>
      <w:ind w:left="1282"/>
    </w:pPr>
  </w:style>
  <w:style w:type="paragraph" w:styleId="List4">
    <w:name w:val="List 4"/>
    <w:basedOn w:val="Normal"/>
    <w:rsid w:val="00ED6744"/>
    <w:pPr>
      <w:keepNext/>
      <w:keepLines/>
      <w:ind w:left="1642"/>
    </w:pPr>
  </w:style>
  <w:style w:type="paragraph" w:styleId="List5">
    <w:name w:val="List 5"/>
    <w:basedOn w:val="Normal"/>
    <w:rsid w:val="00ED6744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ED6744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ED6744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ED6744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ED6744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ED6744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ED6744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ED6744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D6744"/>
    <w:pPr>
      <w:jc w:val="center"/>
      <w:outlineLvl w:val="0"/>
    </w:pPr>
    <w:rPr>
      <w:caps/>
      <w:color w:val="FF0000"/>
      <w:kern w:val="28"/>
      <w:sz w:val="40"/>
    </w:rPr>
  </w:style>
  <w:style w:type="character" w:customStyle="1" w:styleId="Heading1RedChar">
    <w:name w:val="Heading 1_Red Char"/>
    <w:basedOn w:val="Heading1Char"/>
    <w:link w:val="Heading1Red"/>
    <w:rsid w:val="00ED6744"/>
    <w:rPr>
      <w:b w:val="0"/>
      <w:color w:val="FF0000"/>
      <w:sz w:val="40"/>
    </w:rPr>
  </w:style>
  <w:style w:type="paragraph" w:customStyle="1" w:styleId="edition">
    <w:name w:val="edition"/>
    <w:basedOn w:val="Heading1Red"/>
    <w:link w:val="editionChar"/>
    <w:rsid w:val="00ED6744"/>
    <w:pPr>
      <w:widowControl w:val="0"/>
      <w:outlineLvl w:val="9"/>
    </w:pPr>
    <w:rPr>
      <w:b/>
      <w:i/>
      <w:sz w:val="28"/>
    </w:rPr>
  </w:style>
  <w:style w:type="character" w:customStyle="1" w:styleId="editionChar">
    <w:name w:val="edition Char"/>
    <w:basedOn w:val="Heading1Char"/>
    <w:link w:val="edition"/>
    <w:rsid w:val="00ED6744"/>
    <w:rPr>
      <w:b/>
      <w:i/>
      <w:caps/>
      <w:color w:val="FF0000"/>
      <w:kern w:val="28"/>
      <w:sz w:val="28"/>
    </w:rPr>
  </w:style>
  <w:style w:type="paragraph" w:customStyle="1" w:styleId="Heading1change">
    <w:name w:val="Heading 1_change"/>
    <w:basedOn w:val="edition"/>
    <w:link w:val="Heading1changeChar"/>
    <w:rsid w:val="00ED6744"/>
    <w:pPr>
      <w:widowControl/>
      <w:outlineLvl w:val="0"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ED6744"/>
    <w:rPr>
      <w:b w:val="0"/>
      <w:i w:val="0"/>
      <w:caps/>
      <w:color w:val="FF0000"/>
      <w:kern w:val="28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ED6744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ED6744"/>
    <w:rPr>
      <w:b w:val="0"/>
      <w:i w:val="0"/>
      <w:caps/>
      <w:color w:val="FF0000"/>
      <w:kern w:val="28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ED6744"/>
    <w:pPr>
      <w:widowControl/>
      <w:jc w:val="left"/>
      <w:outlineLvl w:val="2"/>
    </w:pPr>
    <w:rPr>
      <w:b w:val="0"/>
      <w:i w:val="0"/>
      <w:caps w:val="0"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ED6744"/>
    <w:rPr>
      <w:b w:val="0"/>
      <w:i w:val="0"/>
      <w:caps w:val="0"/>
      <w:color w:val="FF0000"/>
      <w:kern w:val="28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ED6744"/>
    <w:pPr>
      <w:keepNext/>
      <w:keepLines/>
      <w:ind w:left="432"/>
    </w:pPr>
    <w:rPr>
      <w:i/>
      <w:caps/>
      <w:color w:val="000000" w:themeColor="text1"/>
      <w:kern w:val="28"/>
      <w:szCs w:val="24"/>
    </w:rPr>
  </w:style>
  <w:style w:type="character" w:customStyle="1" w:styleId="List1changeChar">
    <w:name w:val="List 1_change Char"/>
    <w:basedOn w:val="editionChar"/>
    <w:link w:val="List1change"/>
    <w:rsid w:val="00ED6744"/>
    <w:rPr>
      <w:b w:val="0"/>
      <w:i/>
      <w:caps/>
      <w:color w:val="000000" w:themeColor="text1"/>
      <w:kern w:val="28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ED6744"/>
    <w:pPr>
      <w:spacing w:before="120" w:after="0"/>
      <w:ind w:left="821"/>
      <w:contextualSpacing/>
    </w:pPr>
    <w:rPr>
      <w:i/>
      <w:caps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ED6744"/>
    <w:rPr>
      <w:b/>
      <w:i/>
      <w:caps/>
      <w:color w:val="FF0000"/>
      <w:kern w:val="28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ED6744"/>
    <w:pPr>
      <w:keepNext/>
      <w:keepLines/>
      <w:spacing w:before="120" w:after="0"/>
      <w:ind w:left="1282"/>
      <w:contextualSpacing/>
    </w:pPr>
    <w:rPr>
      <w:i/>
      <w:caps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ED6744"/>
    <w:rPr>
      <w:b/>
      <w:i/>
      <w:caps/>
      <w:color w:val="FF0000"/>
      <w:kern w:val="28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ED6744"/>
    <w:pPr>
      <w:spacing w:before="120" w:after="0"/>
      <w:ind w:left="1642"/>
      <w:contextualSpacing/>
    </w:pPr>
    <w:rPr>
      <w:i/>
      <w:caps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ED6744"/>
    <w:rPr>
      <w:b/>
      <w:i/>
      <w:caps/>
      <w:color w:val="FF0000"/>
      <w:kern w:val="28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ED6744"/>
    <w:pPr>
      <w:keepNext/>
      <w:keepLines/>
      <w:spacing w:before="120" w:after="0"/>
      <w:ind w:left="1872"/>
      <w:contextualSpacing/>
    </w:pPr>
    <w:rPr>
      <w:i/>
      <w:caps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ED6744"/>
    <w:rPr>
      <w:b/>
      <w:i/>
      <w:caps/>
      <w:color w:val="FF0000"/>
      <w:kern w:val="28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ED6744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ED6744"/>
    <w:rPr>
      <w:b/>
      <w:i w:val="0"/>
      <w:caps w:val="0"/>
      <w:color w:val="000000"/>
      <w:kern w:val="28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ED6744"/>
    <w:pPr>
      <w:keepNext/>
      <w:keepLines/>
      <w:spacing w:before="120" w:after="0"/>
      <w:ind w:left="2534"/>
      <w:contextualSpacing/>
    </w:pPr>
    <w:rPr>
      <w:caps/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ED6744"/>
    <w:rPr>
      <w:b/>
      <w:i w:val="0"/>
      <w:caps/>
      <w:color w:val="FF0000"/>
      <w:kern w:val="28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ED6744"/>
    <w:pPr>
      <w:keepNext/>
      <w:keepLines/>
      <w:spacing w:before="120" w:after="0"/>
      <w:ind w:left="2880"/>
      <w:contextualSpacing/>
    </w:pPr>
    <w:rPr>
      <w:caps/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ED6744"/>
    <w:rPr>
      <w:b/>
      <w:i w:val="0"/>
      <w:caps/>
      <w:color w:val="FF0000"/>
      <w:kern w:val="28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ED6744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ED6744"/>
    <w:rPr>
      <w:rFonts w:asciiTheme="minorHAnsi" w:hAnsiTheme="minorHAnsi" w:cstheme="minorHAnsi"/>
      <w:b/>
      <w:i w:val="0"/>
      <w:caps/>
      <w:color w:val="FF0000"/>
      <w:kern w:val="28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6026F5-26BA-4B10-A8E4-E855F949AA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7F6B8A-90EF-42C6-9662-1D85F32AB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F5AFB8-9930-460A-B61A-704D6387B5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 -- Use of Government Sources by Contractors</vt:lpstr>
    </vt:vector>
  </TitlesOfParts>
  <Company>USAF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 -- Use of Government Sources by Contractors</dc:title>
  <dc:creator>Gateway Authorized Customer</dc:creator>
  <cp:lastModifiedBy>FrancisCPoe</cp:lastModifiedBy>
  <cp:revision>16</cp:revision>
  <cp:lastPrinted>2002-04-26T13:09:00Z</cp:lastPrinted>
  <dcterms:created xsi:type="dcterms:W3CDTF">2013-04-17T19:51:00Z</dcterms:created>
  <dcterms:modified xsi:type="dcterms:W3CDTF">2020-04-21T21:09:00Z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