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CEE0B" w14:textId="77777777" w:rsidR="00624E1E" w:rsidRDefault="009B44B6" w:rsidP="00624E1E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6996988"/>
      <w:bookmarkStart w:id="4" w:name="_Toc76997683"/>
      <w:r w:rsidRPr="009B44B6">
        <w:t>PART 5310</w:t>
      </w:r>
      <w:bookmarkStart w:id="5" w:name="_Toc351649189"/>
      <w:r w:rsidRPr="009B44B6">
        <w:t xml:space="preserve"> - </w:t>
      </w:r>
      <w:r w:rsidRPr="009B44B6">
        <w:br/>
        <w:t>Market Research</w:t>
      </w:r>
      <w:bookmarkEnd w:id="0"/>
      <w:bookmarkEnd w:id="1"/>
      <w:bookmarkEnd w:id="2"/>
      <w:bookmarkEnd w:id="5"/>
      <w:bookmarkEnd w:id="3"/>
      <w:bookmarkEnd w:id="4"/>
    </w:p>
    <w:p w14:paraId="09276841" w14:textId="243D957B" w:rsidR="00BC5EB6" w:rsidRDefault="00624E1E" w:rsidP="00BC5EB6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BC5EB6" w:rsidRPr="00BC5EB6">
        <w:rPr>
          <w:b/>
        </w:rPr>
        <w:t xml:space="preserve"> </w:t>
      </w:r>
    </w:p>
    <w:p w14:paraId="79051AB2" w14:textId="593C3CE3" w:rsidR="00624E1E" w:rsidRDefault="00BC5EB6" w:rsidP="00BC5EB6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E831D3">
        <w:rPr>
          <w:i/>
          <w:iCs/>
        </w:rPr>
        <w:t>2 May</w:t>
      </w:r>
      <w:r w:rsidR="00E831D3">
        <w:rPr>
          <w:i/>
          <w:iCs/>
        </w:rPr>
        <w:t xml:space="preserve"> </w:t>
      </w:r>
      <w:bookmarkStart w:id="6" w:name="_GoBack"/>
      <w:bookmarkEnd w:id="6"/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12093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CD1D09" w14:textId="1475599B" w:rsidR="000B2CC8" w:rsidRDefault="00624E1E" w:rsidP="000B2CC8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624E1E">
            <w:rPr>
              <w:color w:val="000000" w:themeColor="text1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DFCCE4" w14:textId="2AAD8FB4" w:rsidR="000B2CC8" w:rsidRDefault="00E831D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684" w:history="1">
            <w:r w:rsidR="000B2CC8" w:rsidRPr="00695299">
              <w:rPr>
                <w:rStyle w:val="Hyperlink"/>
                <w:noProof/>
              </w:rPr>
              <w:t>5310.002   Procedures</w:t>
            </w:r>
            <w:r w:rsidR="000B2CC8">
              <w:rPr>
                <w:noProof/>
                <w:webHidden/>
              </w:rPr>
              <w:tab/>
            </w:r>
            <w:r w:rsidR="000B2CC8">
              <w:rPr>
                <w:noProof/>
                <w:webHidden/>
              </w:rPr>
              <w:fldChar w:fldCharType="begin"/>
            </w:r>
            <w:r w:rsidR="000B2CC8">
              <w:rPr>
                <w:noProof/>
                <w:webHidden/>
              </w:rPr>
              <w:instrText xml:space="preserve"> PAGEREF _Toc76997684 \h </w:instrText>
            </w:r>
            <w:r w:rsidR="000B2CC8">
              <w:rPr>
                <w:noProof/>
                <w:webHidden/>
              </w:rPr>
            </w:r>
            <w:r w:rsidR="000B2CC8">
              <w:rPr>
                <w:noProof/>
                <w:webHidden/>
              </w:rPr>
              <w:fldChar w:fldCharType="separate"/>
            </w:r>
            <w:r w:rsidR="000B2CC8">
              <w:rPr>
                <w:noProof/>
                <w:webHidden/>
              </w:rPr>
              <w:t>1</w:t>
            </w:r>
            <w:r w:rsidR="000B2CC8">
              <w:rPr>
                <w:noProof/>
                <w:webHidden/>
              </w:rPr>
              <w:fldChar w:fldCharType="end"/>
            </w:r>
          </w:hyperlink>
        </w:p>
        <w:p w14:paraId="61E60E42" w14:textId="448971AC" w:rsidR="00E44691" w:rsidRPr="009B44B6" w:rsidRDefault="00624E1E" w:rsidP="000B2CC8">
          <w:r>
            <w:rPr>
              <w:b/>
              <w:bCs/>
              <w:noProof/>
            </w:rPr>
            <w:fldChar w:fldCharType="end"/>
          </w:r>
        </w:p>
      </w:sdtContent>
    </w:sdt>
    <w:p w14:paraId="54DF5179" w14:textId="7D512145" w:rsidR="00E44691" w:rsidRPr="000B2CC8" w:rsidRDefault="004D6382" w:rsidP="000B2CC8">
      <w:pPr>
        <w:pStyle w:val="Heading3"/>
      </w:pPr>
      <w:bookmarkStart w:id="7" w:name="_Toc38287199"/>
      <w:bookmarkStart w:id="8" w:name="_Toc38364721"/>
      <w:bookmarkStart w:id="9" w:name="_Toc76997684"/>
      <w:r w:rsidRPr="000B2CC8">
        <w:rPr>
          <w:szCs w:val="24"/>
        </w:rPr>
        <w:t xml:space="preserve">5310.002  </w:t>
      </w:r>
      <w:r w:rsidR="00EE654A" w:rsidRPr="000B2CC8">
        <w:rPr>
          <w:szCs w:val="24"/>
        </w:rPr>
        <w:t xml:space="preserve"> </w:t>
      </w:r>
      <w:r w:rsidR="00D63121" w:rsidRPr="000B2CC8">
        <w:rPr>
          <w:szCs w:val="24"/>
        </w:rPr>
        <w:t>Procedures</w:t>
      </w:r>
      <w:bookmarkEnd w:id="7"/>
      <w:bookmarkEnd w:id="8"/>
      <w:bookmarkEnd w:id="9"/>
    </w:p>
    <w:p w14:paraId="43C2EDDE" w14:textId="6BDF59D0" w:rsidR="000B69F0" w:rsidRDefault="004D6382" w:rsidP="00400043">
      <w:pPr>
        <w:rPr>
          <w:szCs w:val="24"/>
        </w:rPr>
      </w:pPr>
      <w:r w:rsidRPr="00694E24">
        <w:rPr>
          <w:szCs w:val="24"/>
        </w:rPr>
        <w:t xml:space="preserve">See the tailorable </w:t>
      </w:r>
      <w:hyperlink r:id="rId10" w:history="1"/>
      <w:hyperlink r:id="rId11" w:history="1">
        <w:r w:rsidRPr="00E07E7E">
          <w:rPr>
            <w:rStyle w:val="Hyperlink"/>
            <w:szCs w:val="24"/>
          </w:rPr>
          <w:t>template</w:t>
        </w:r>
        <w:r w:rsidR="000B69F0" w:rsidRPr="00E07E7E">
          <w:rPr>
            <w:rStyle w:val="Hyperlink"/>
            <w:szCs w:val="24"/>
          </w:rPr>
          <w:t>s</w:t>
        </w:r>
      </w:hyperlink>
      <w:r w:rsidR="00E07E7E">
        <w:rPr>
          <w:szCs w:val="24"/>
        </w:rPr>
        <w:t xml:space="preserve"> for documenting market research conducted</w:t>
      </w:r>
      <w:r w:rsidRPr="00694E24">
        <w:rPr>
          <w:szCs w:val="24"/>
        </w:rPr>
        <w:t>.</w:t>
      </w:r>
    </w:p>
    <w:p w14:paraId="728560D8" w14:textId="77777777" w:rsidR="001E4368" w:rsidRDefault="001E4368" w:rsidP="00400043"/>
    <w:p w14:paraId="5F0CC67F" w14:textId="07D7C903" w:rsidR="004B0D11" w:rsidRPr="00694E24" w:rsidRDefault="004B0D11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</w:p>
    <w:sectPr w:rsidR="004B0D11" w:rsidRPr="00694E24" w:rsidSect="00AE0CF8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450CF" w14:textId="77777777" w:rsidR="0021162A" w:rsidRDefault="0021162A">
      <w:r>
        <w:separator/>
      </w:r>
    </w:p>
  </w:endnote>
  <w:endnote w:type="continuationSeparator" w:id="0">
    <w:p w14:paraId="104115B6" w14:textId="77777777" w:rsidR="0021162A" w:rsidRDefault="0021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9BD9E" w14:textId="3FC3A050" w:rsidR="006C7114" w:rsidRDefault="005361AF" w:rsidP="000B7110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CE48F5">
      <w:t>9</w:t>
    </w:r>
    <w:r>
      <w:t xml:space="preserve"> </w:t>
    </w:r>
    <w:r w:rsidR="006C7114">
      <w:t>Edition</w:t>
    </w:r>
    <w:r w:rsidR="006C7114">
      <w:tab/>
      <w:t>5310-</w:t>
    </w:r>
    <w:r w:rsidR="006C7114">
      <w:rPr>
        <w:rStyle w:val="PageNumber"/>
      </w:rPr>
      <w:fldChar w:fldCharType="begin"/>
    </w:r>
    <w:r w:rsidR="006C7114">
      <w:rPr>
        <w:rStyle w:val="PageNumber"/>
      </w:rPr>
      <w:instrText xml:space="preserve"> PAGE </w:instrText>
    </w:r>
    <w:r w:rsidR="006C7114">
      <w:rPr>
        <w:rStyle w:val="PageNumber"/>
      </w:rPr>
      <w:fldChar w:fldCharType="separate"/>
    </w:r>
    <w:r w:rsidR="00E831D3">
      <w:rPr>
        <w:rStyle w:val="PageNumber"/>
        <w:noProof/>
      </w:rPr>
      <w:t>1</w:t>
    </w:r>
    <w:r w:rsidR="006C71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7EF29" w14:textId="77777777" w:rsidR="0021162A" w:rsidRDefault="0021162A">
      <w:r>
        <w:separator/>
      </w:r>
    </w:p>
  </w:footnote>
  <w:footnote w:type="continuationSeparator" w:id="0">
    <w:p w14:paraId="2D338020" w14:textId="77777777" w:rsidR="0021162A" w:rsidRDefault="0021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F941" w14:textId="77777777" w:rsidR="006C7114" w:rsidRDefault="006C7114">
    <w:pPr>
      <w:spacing w:before="120"/>
      <w:jc w:val="right"/>
    </w:pPr>
    <w:r>
      <w:t>AIR FORCE FAR SUPPLEMENT</w:t>
    </w:r>
  </w:p>
  <w:p w14:paraId="52F60F60" w14:textId="77777777" w:rsidR="006C7114" w:rsidRDefault="006C711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C19AF" w14:textId="77777777" w:rsidR="006C7114" w:rsidRDefault="006C7114">
    <w:pPr>
      <w:pStyle w:val="Heading2"/>
      <w:spacing w:before="0" w:after="0"/>
    </w:pPr>
    <w:r>
      <w:t>AIR FORCE FAR SUPPLEMENT</w:t>
    </w:r>
  </w:p>
  <w:p w14:paraId="62F251C6" w14:textId="77777777" w:rsidR="006C7114" w:rsidRDefault="006C7114">
    <w:pPr>
      <w:pBdr>
        <w:bottom w:val="single" w:sz="6" w:space="1" w:color="auto"/>
      </w:pBdr>
      <w:spacing w:after="0"/>
    </w:pPr>
    <w:r>
      <w:t xml:space="preserve">PART 5310 — </w:t>
    </w:r>
    <w:r w:rsidR="000B7110" w:rsidRPr="00D477FB">
      <w:t>Market Research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477FB"/>
    <w:rsid w:val="00043FCF"/>
    <w:rsid w:val="00053351"/>
    <w:rsid w:val="000B2CC8"/>
    <w:rsid w:val="000B69F0"/>
    <w:rsid w:val="000B7110"/>
    <w:rsid w:val="000D78B5"/>
    <w:rsid w:val="00182042"/>
    <w:rsid w:val="001B3269"/>
    <w:rsid w:val="001E4368"/>
    <w:rsid w:val="0021162A"/>
    <w:rsid w:val="002549B2"/>
    <w:rsid w:val="002F2EE0"/>
    <w:rsid w:val="003F6BF2"/>
    <w:rsid w:val="00400043"/>
    <w:rsid w:val="00405130"/>
    <w:rsid w:val="004B0D11"/>
    <w:rsid w:val="004D6382"/>
    <w:rsid w:val="004E149C"/>
    <w:rsid w:val="004E7442"/>
    <w:rsid w:val="004E7795"/>
    <w:rsid w:val="005361AF"/>
    <w:rsid w:val="00624E1E"/>
    <w:rsid w:val="0062536B"/>
    <w:rsid w:val="00634222"/>
    <w:rsid w:val="00676FB9"/>
    <w:rsid w:val="00694E24"/>
    <w:rsid w:val="006C319B"/>
    <w:rsid w:val="006C7114"/>
    <w:rsid w:val="006F70FB"/>
    <w:rsid w:val="0082626C"/>
    <w:rsid w:val="00942241"/>
    <w:rsid w:val="009B44B6"/>
    <w:rsid w:val="009C627A"/>
    <w:rsid w:val="00A206ED"/>
    <w:rsid w:val="00A26EEE"/>
    <w:rsid w:val="00A3677F"/>
    <w:rsid w:val="00A83A83"/>
    <w:rsid w:val="00A943DF"/>
    <w:rsid w:val="00AD101E"/>
    <w:rsid w:val="00AD62D7"/>
    <w:rsid w:val="00AE0CF8"/>
    <w:rsid w:val="00AF3D9C"/>
    <w:rsid w:val="00B278E8"/>
    <w:rsid w:val="00B83773"/>
    <w:rsid w:val="00BC0988"/>
    <w:rsid w:val="00BC5EB6"/>
    <w:rsid w:val="00C311AB"/>
    <w:rsid w:val="00C55B16"/>
    <w:rsid w:val="00CE48F5"/>
    <w:rsid w:val="00D10908"/>
    <w:rsid w:val="00D477FB"/>
    <w:rsid w:val="00D63121"/>
    <w:rsid w:val="00E07E7E"/>
    <w:rsid w:val="00E44691"/>
    <w:rsid w:val="00E831D3"/>
    <w:rsid w:val="00ED1A64"/>
    <w:rsid w:val="00EE3CF0"/>
    <w:rsid w:val="00EE5584"/>
    <w:rsid w:val="00EE654A"/>
    <w:rsid w:val="00F7234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A85B2C4"/>
  <w15:docId w15:val="{B61BDDC7-10CF-47C8-B485-8BBD29B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uiPriority w:val="9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400043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E3C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E48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48F5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E5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558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5584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5584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uiPriority w:val="9"/>
    <w:rsid w:val="004000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40004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4000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400043"/>
    <w:pPr>
      <w:keepNext/>
      <w:keepLines/>
      <w:ind w:left="1282"/>
    </w:pPr>
  </w:style>
  <w:style w:type="paragraph" w:styleId="List4">
    <w:name w:val="List 4"/>
    <w:basedOn w:val="Normal"/>
    <w:rsid w:val="00400043"/>
    <w:pPr>
      <w:keepNext/>
      <w:keepLines/>
      <w:ind w:left="1642"/>
    </w:pPr>
  </w:style>
  <w:style w:type="paragraph" w:styleId="List5">
    <w:name w:val="List 5"/>
    <w:basedOn w:val="Normal"/>
    <w:rsid w:val="004000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40004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40004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0004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3Char"/>
    <w:link w:val="List7"/>
    <w:rsid w:val="0040004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40004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3Char"/>
    <w:link w:val="List8"/>
    <w:rsid w:val="0040004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4000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40004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0004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40004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40004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40004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40004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40004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40004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0004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40004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0004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40004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0004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40004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0004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40004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0004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40004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0004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40004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40004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40004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0004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40004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40004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400043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4E1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contracting_templates/Forms/Grouped_by_FAR_Part.asp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saf.dps.mil/sites/AFCC/KnowledgeCenter/contracting_templates/market_research_report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2477-B775-4B16-8AEE-C1A029BAD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07BF2-9770-4687-8309-85D48234272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7F7416-D0DD-4D89-9E2A-8890B9C51F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4DA1F-669F-4378-9450-FE8C032A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 Research</vt:lpstr>
    </vt:vector>
  </TitlesOfParts>
  <Company>USAF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Research</dc:title>
  <dc:creator>POWELLDJ</dc:creator>
  <cp:lastModifiedBy>VOUDREN, JEFFREY W NH-04 USAF HAF SAF/BLDG PENTAGON, 4C149</cp:lastModifiedBy>
  <cp:revision>7</cp:revision>
  <cp:lastPrinted>2019-06-06T11:09:00Z</cp:lastPrinted>
  <dcterms:created xsi:type="dcterms:W3CDTF">2022-01-18T15:04:00Z</dcterms:created>
  <dcterms:modified xsi:type="dcterms:W3CDTF">2022-04-20T14:46:00Z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