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8CFA3" w14:textId="77777777" w:rsidR="009656AB" w:rsidRPr="00E85AE7" w:rsidRDefault="00B83E5E" w:rsidP="008B1D7B">
      <w:pPr>
        <w:pStyle w:val="Heading1"/>
        <w:rPr>
          <w:color w:val="auto"/>
          <w:sz w:val="24"/>
          <w:szCs w:val="24"/>
        </w:rPr>
      </w:pPr>
      <w:bookmarkStart w:id="0" w:name="_Toc77057004"/>
      <w:bookmarkStart w:id="1" w:name="_Toc346959698"/>
      <w:bookmarkStart w:id="2" w:name="_Toc350308682"/>
      <w:bookmarkStart w:id="3" w:name="_Toc351649188"/>
      <w:r w:rsidRPr="00B83E5E">
        <w:t>PART 5318</w:t>
      </w:r>
      <w:bookmarkStart w:id="4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4"/>
      <w:bookmarkEnd w:id="0"/>
    </w:p>
    <w:p w14:paraId="27D03373" w14:textId="725F5978" w:rsidR="009656AB" w:rsidRPr="008B1D7B" w:rsidRDefault="009656AB" w:rsidP="008B1D7B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3998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6620E1" w14:textId="36F246E5" w:rsidR="009656AB" w:rsidRDefault="009656AB" w:rsidP="008B1D7B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9656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083A0C" w14:textId="696EAF65" w:rsidR="009656AB" w:rsidRDefault="00352B14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5" w:history="1">
            <w:r w:rsidR="009656AB" w:rsidRPr="001E7D16">
              <w:rPr>
                <w:rStyle w:val="Hyperlink"/>
                <w:noProof/>
              </w:rPr>
              <w:t>SUBPART 5318.000 – SCOPE OF PART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_Toc77057005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26A79DD3" w14:textId="0989F080" w:rsidR="009656AB" w:rsidRDefault="00352B14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6" w:history="1">
            <w:r w:rsidR="009656AB" w:rsidRPr="001E7D16">
              <w:rPr>
                <w:rStyle w:val="Hyperlink"/>
                <w:noProof/>
              </w:rPr>
              <w:t>5318.001   Definition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_Toc77057006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075E7BBA" w14:textId="279EC6A5" w:rsidR="009656AB" w:rsidRDefault="00352B14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7" w:history="1">
            <w:r w:rsidR="009656AB" w:rsidRPr="001E7D16">
              <w:rPr>
                <w:rStyle w:val="Hyperlink"/>
                <w:noProof/>
              </w:rPr>
              <w:t>5318.125   Protest to GAO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_Toc77057007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4EBD3A67" w14:textId="41C88A20" w:rsidR="009656AB" w:rsidRDefault="00352B14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8" w:history="1">
            <w:r w:rsidR="009656AB" w:rsidRPr="001E7D16">
              <w:rPr>
                <w:rStyle w:val="Hyperlink"/>
                <w:noProof/>
              </w:rPr>
              <w:t>SUBPART 5318.2 — EMERGENCY ACQUISITION FLEXIBILITIES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_Toc77057008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4C766539" w14:textId="204447ED" w:rsidR="009656AB" w:rsidRDefault="00352B14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9" w:history="1">
            <w:r w:rsidR="009656AB" w:rsidRPr="001E7D16">
              <w:rPr>
                <w:rStyle w:val="Hyperlink"/>
                <w:noProof/>
              </w:rPr>
              <w:t>5318.201   Contingency Operation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_Toc77057009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75161372" w14:textId="18AAE336" w:rsidR="009656AB" w:rsidRDefault="00352B14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0" w:history="1">
            <w:r w:rsidR="009656AB" w:rsidRPr="001E7D16">
              <w:rPr>
                <w:rStyle w:val="Hyperlink"/>
                <w:noProof/>
              </w:rPr>
              <w:t>5318.202   Defense or Recovery from Certain Attacks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_Toc77057010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6AF4F126" w14:textId="7E5321A8" w:rsidR="009656AB" w:rsidRDefault="00352B14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1" w:history="1">
            <w:r w:rsidR="009656AB" w:rsidRPr="001E7D16">
              <w:rPr>
                <w:rStyle w:val="Hyperlink"/>
                <w:noProof/>
              </w:rPr>
              <w:t>5318.270 Head of Contracting Activity Determinations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_Toc77057011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2C7AC070" w14:textId="563F2955" w:rsidR="009656AB" w:rsidRDefault="009656AB" w:rsidP="008B1D7B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A0C258" w14:textId="01570DFE" w:rsidR="00B11982" w:rsidRPr="00B83E5E" w:rsidRDefault="00B11982" w:rsidP="008B1D7B">
      <w:pPr>
        <w:pStyle w:val="Heading1"/>
      </w:pPr>
    </w:p>
    <w:p w14:paraId="02FB1FDD" w14:textId="77777777" w:rsidR="00B11982" w:rsidRDefault="00986DF5" w:rsidP="008B1D7B">
      <w:pPr>
        <w:pStyle w:val="Heading2"/>
        <w:keepNext w:val="0"/>
        <w:keepLines w:val="0"/>
        <w:widowControl w:val="0"/>
      </w:pPr>
      <w:bookmarkStart w:id="5" w:name="_Toc38293657"/>
      <w:bookmarkStart w:id="6" w:name="_Toc38364823"/>
      <w:bookmarkStart w:id="7" w:name="_Toc77057005"/>
      <w:bookmarkEnd w:id="1"/>
      <w:bookmarkEnd w:id="2"/>
      <w:bookmarkEnd w:id="3"/>
      <w:r w:rsidRPr="00986DF5">
        <w:t>SUBPART 5318.000 – SCOPE OF PART</w:t>
      </w:r>
      <w:bookmarkStart w:id="8" w:name="_Toc38293658"/>
      <w:bookmarkStart w:id="9" w:name="_Toc38364824"/>
      <w:bookmarkEnd w:id="5"/>
      <w:bookmarkEnd w:id="6"/>
      <w:bookmarkEnd w:id="7"/>
    </w:p>
    <w:p w14:paraId="286908D0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10" w:name="_Toc77057006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8"/>
      <w:bookmarkEnd w:id="9"/>
      <w:bookmarkEnd w:id="10"/>
    </w:p>
    <w:p w14:paraId="133DA4BC" w14:textId="77777777" w:rsidR="00B11982" w:rsidRDefault="004D373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11" w:name="_Toc38293659"/>
      <w:bookmarkStart w:id="12" w:name="_Toc38364825"/>
    </w:p>
    <w:p w14:paraId="2B3ED736" w14:textId="77777777" w:rsidR="00B11982" w:rsidRDefault="00EA7670" w:rsidP="008B1D7B">
      <w:pPr>
        <w:pStyle w:val="Heading3"/>
        <w:keepNext w:val="0"/>
        <w:keepLines w:val="0"/>
        <w:widowControl w:val="0"/>
      </w:pPr>
      <w:bookmarkStart w:id="13" w:name="_Toc77057007"/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11"/>
      <w:bookmarkEnd w:id="12"/>
      <w:bookmarkEnd w:id="13"/>
    </w:p>
    <w:p w14:paraId="5C822F00" w14:textId="4B4F80B5" w:rsidR="00B11982" w:rsidRDefault="00EA7670" w:rsidP="008B1D7B">
      <w:pPr>
        <w:widowControl w:val="0"/>
      </w:pPr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4" w:name="_Toc38293660"/>
      <w:bookmarkStart w:id="15" w:name="_Toc38364826"/>
    </w:p>
    <w:p w14:paraId="521CA23E" w14:textId="77777777" w:rsidR="00B11982" w:rsidRDefault="008D065C" w:rsidP="008B1D7B">
      <w:pPr>
        <w:pStyle w:val="Heading2"/>
        <w:keepNext w:val="0"/>
        <w:keepLines w:val="0"/>
        <w:widowControl w:val="0"/>
      </w:pPr>
      <w:bookmarkStart w:id="16" w:name="_Toc77057008"/>
      <w:r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7" w:name="_Toc38293661"/>
      <w:bookmarkStart w:id="18" w:name="_Toc38364827"/>
      <w:bookmarkEnd w:id="14"/>
      <w:bookmarkEnd w:id="15"/>
      <w:bookmarkEnd w:id="16"/>
    </w:p>
    <w:p w14:paraId="258173C7" w14:textId="77777777" w:rsidR="00B11982" w:rsidRDefault="00942461" w:rsidP="008B1D7B">
      <w:pPr>
        <w:pStyle w:val="Heading3"/>
        <w:keepNext w:val="0"/>
        <w:keepLines w:val="0"/>
        <w:widowControl w:val="0"/>
      </w:pPr>
      <w:bookmarkStart w:id="19" w:name="_Toc77057009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7"/>
      <w:bookmarkEnd w:id="18"/>
      <w:bookmarkEnd w:id="19"/>
    </w:p>
    <w:p w14:paraId="69C1532B" w14:textId="4C3907F7" w:rsidR="00B11982" w:rsidRDefault="00D057A8" w:rsidP="008B1D7B">
      <w:pPr>
        <w:pStyle w:val="List1"/>
        <w:widowControl w:val="0"/>
      </w:pPr>
      <w:r w:rsidRPr="0045210D">
        <w:rPr>
          <w:bCs/>
        </w:rPr>
        <w:lastRenderedPageBreak/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6E7F1E9B" w14:textId="538BAADD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078A5783" w14:textId="697695C3" w:rsidR="00B11982" w:rsidRDefault="007E3D74" w:rsidP="008B1D7B">
      <w:pPr>
        <w:pStyle w:val="List2"/>
        <w:keepNext w:val="0"/>
        <w:keepLines w:val="0"/>
        <w:widowControl w:val="0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77777777" w:rsidR="00B11982" w:rsidRDefault="00066154" w:rsidP="008B1D7B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(DoDAAC)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70766335" w14:textId="3B3F81E0" w:rsidR="00B11982" w:rsidRDefault="004B044D" w:rsidP="008B1D7B">
      <w:pPr>
        <w:pStyle w:val="List2"/>
        <w:keepNext w:val="0"/>
        <w:keepLines w:val="0"/>
        <w:widowControl w:val="0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lang w:val="en"/>
          </w:rPr>
          <w:t>MP5301.601(a)((i)</w:t>
        </w:r>
      </w:hyperlink>
      <w:r w:rsidR="00584D45">
        <w:rPr>
          <w:color w:val="0000FF"/>
          <w:lang w:val="en"/>
        </w:rPr>
        <w:t>.</w:t>
      </w:r>
      <w:bookmarkStart w:id="20" w:name="_Toc38293662"/>
      <w:bookmarkStart w:id="21" w:name="_Toc38364828"/>
    </w:p>
    <w:p w14:paraId="0AF93544" w14:textId="77777777" w:rsidR="00B11982" w:rsidRDefault="00C4707A" w:rsidP="008B1D7B">
      <w:pPr>
        <w:pStyle w:val="Heading3"/>
        <w:keepNext w:val="0"/>
        <w:keepLines w:val="0"/>
        <w:widowControl w:val="0"/>
      </w:pPr>
      <w:bookmarkStart w:id="22" w:name="_Toc77057010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20"/>
      <w:bookmarkEnd w:id="21"/>
      <w:bookmarkEnd w:id="22"/>
    </w:p>
    <w:p w14:paraId="6D780438" w14:textId="30408144" w:rsidR="00B11982" w:rsidRDefault="00584D45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8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3" w:name="_Toc38293663"/>
      <w:bookmarkStart w:id="24" w:name="_Toc38364829"/>
    </w:p>
    <w:p w14:paraId="073B76D1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25" w:name="_Toc77057011"/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23"/>
      <w:bookmarkEnd w:id="24"/>
      <w:bookmarkEnd w:id="25"/>
    </w:p>
    <w:p w14:paraId="07646F83" w14:textId="30B76528" w:rsidR="00B11982" w:rsidRDefault="00752F98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6" w:name="p5318271s90"/>
      <w:bookmarkEnd w:id="26"/>
    </w:p>
    <w:p w14:paraId="1B7C2325" w14:textId="4D5C039A" w:rsidR="0022044E" w:rsidRPr="00CD65D3" w:rsidRDefault="0006615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5301.601(a)(i)</w:t>
        </w:r>
      </w:hyperlink>
      <w:r>
        <w:t>).</w:t>
      </w:r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E55" w14:textId="679BE67E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8B1D7B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52B14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B1D7B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656AB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B40C9F5"/>
  <w15:docId w15:val="{A6138E4C-7B04-47F3-BE43-C9AA7B5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56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PART-5333.docx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AFFARS-PART-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88694D-FCC2-4F18-9917-A3DCD25E01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3178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Gregory Pangborn</cp:lastModifiedBy>
  <cp:revision>46</cp:revision>
  <cp:lastPrinted>2019-06-06T11:51:00Z</cp:lastPrinted>
  <dcterms:created xsi:type="dcterms:W3CDTF">2016-08-30T15:24:00Z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