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84E4C8" w14:textId="77777777" w:rsidR="008C0B16" w:rsidRPr="00243ED2" w:rsidRDefault="00E771E4" w:rsidP="001F5515">
      <w:pPr>
        <w:pStyle w:val="Heading1"/>
        <w:widowControl/>
      </w:pPr>
      <w:bookmarkStart w:id="0" w:name="_Toc350310478"/>
      <w:bookmarkStart w:id="1" w:name="_Toc351652879"/>
      <w:bookmarkStart w:id="2" w:name="_Toc351971614"/>
      <w:bookmarkStart w:id="3" w:name="_Toc526049961"/>
      <w:bookmarkStart w:id="4" w:name="_Toc76463698"/>
      <w:bookmarkStart w:id="5" w:name="_Toc76463836"/>
      <w:bookmarkStart w:id="6" w:name="_Toc76463892"/>
      <w:bookmarkStart w:id="7" w:name="_Toc76463960"/>
      <w:bookmarkStart w:id="8" w:name="_Toc76464091"/>
      <w:bookmarkStart w:id="9" w:name="_Toc101370581"/>
      <w:r w:rsidRPr="00E771E4">
        <w:rPr>
          <w:sz w:val="28"/>
        </w:rPr>
        <w:t xml:space="preserve">PART 5325 - </w:t>
      </w:r>
      <w:r w:rsidRPr="00E771E4">
        <w:rPr>
          <w:sz w:val="28"/>
        </w:rPr>
        <w:br/>
        <w:t>Foreign Acquisition</w:t>
      </w:r>
      <w:bookmarkEnd w:id="0"/>
      <w:bookmarkEnd w:id="1"/>
      <w:bookmarkEnd w:id="2"/>
      <w:bookmarkEnd w:id="3"/>
      <w:bookmarkEnd w:id="4"/>
      <w:bookmarkEnd w:id="5"/>
      <w:bookmarkEnd w:id="6"/>
      <w:bookmarkEnd w:id="7"/>
      <w:bookmarkEnd w:id="8"/>
      <w:bookmarkEnd w:id="9"/>
    </w:p>
    <w:p w14:paraId="169E79AF" w14:textId="49DE4272" w:rsidR="004A21CF" w:rsidRDefault="008C0B16" w:rsidP="004A21CF">
      <w:pPr>
        <w:spacing w:after="120"/>
        <w:jc w:val="center"/>
        <w:rPr>
          <w:b/>
        </w:rPr>
      </w:pPr>
      <w:r w:rsidRPr="00AF6D09">
        <w:rPr>
          <w:b/>
        </w:rPr>
        <w:t>2019 Edition</w:t>
      </w:r>
      <w:r w:rsidR="004A21CF" w:rsidRPr="004A21CF">
        <w:rPr>
          <w:b/>
        </w:rPr>
        <w:t xml:space="preserve"> </w:t>
      </w:r>
    </w:p>
    <w:p w14:paraId="7D829EF4" w14:textId="58AEED9B" w:rsidR="008C0B16" w:rsidRPr="00BC55FF" w:rsidRDefault="004A21CF" w:rsidP="004A21CF">
      <w:pPr>
        <w:spacing w:before="120" w:after="480"/>
        <w:jc w:val="center"/>
        <w:rPr>
          <w:i/>
        </w:rPr>
      </w:pPr>
      <w:r w:rsidRPr="00AF6D09">
        <w:rPr>
          <w:i/>
          <w:iCs/>
        </w:rPr>
        <w:t xml:space="preserve">Revised: </w:t>
      </w:r>
      <w:r>
        <w:rPr>
          <w:i/>
          <w:iCs/>
        </w:rPr>
        <w:t>2 May 2022</w:t>
      </w:r>
    </w:p>
    <w:sdt>
      <w:sdtPr>
        <w:rPr>
          <w:rFonts w:ascii="Times New Roman" w:eastAsia="Times New Roman" w:hAnsi="Times New Roman" w:cs="Times New Roman"/>
          <w:color w:val="auto"/>
          <w:sz w:val="24"/>
          <w:szCs w:val="24"/>
        </w:rPr>
        <w:id w:val="406196520"/>
        <w:docPartObj>
          <w:docPartGallery w:val="Table of Contents"/>
          <w:docPartUnique/>
        </w:docPartObj>
      </w:sdtPr>
      <w:sdtEndPr>
        <w:rPr>
          <w:b/>
          <w:bCs/>
          <w:noProof/>
          <w:szCs w:val="20"/>
        </w:rPr>
      </w:sdtEndPr>
      <w:sdtContent>
        <w:p w14:paraId="34C7CF6F" w14:textId="77777777" w:rsidR="004A1452" w:rsidRDefault="008C0B16" w:rsidP="001F5515">
          <w:pPr>
            <w:pStyle w:val="TOCHeading"/>
            <w:keepNext w:val="0"/>
            <w:keepLines w:val="0"/>
            <w:rPr>
              <w:noProof/>
            </w:rPr>
          </w:pPr>
          <w:r w:rsidRPr="008C0B16">
            <w:rPr>
              <w:color w:val="auto"/>
              <w:sz w:val="28"/>
              <w:szCs w:val="24"/>
            </w:rPr>
            <w:t>Table of Contents</w:t>
          </w:r>
          <w:r w:rsidRPr="008C0B16">
            <w:rPr>
              <w:sz w:val="24"/>
              <w:szCs w:val="24"/>
            </w:rPr>
            <w:fldChar w:fldCharType="begin"/>
          </w:r>
          <w:r w:rsidRPr="008C0B16">
            <w:rPr>
              <w:sz w:val="24"/>
              <w:szCs w:val="24"/>
            </w:rPr>
            <w:instrText xml:space="preserve"> TOC \o "1-3" \h \z \u </w:instrText>
          </w:r>
          <w:r w:rsidRPr="008C0B16">
            <w:rPr>
              <w:sz w:val="24"/>
              <w:szCs w:val="24"/>
            </w:rPr>
            <w:fldChar w:fldCharType="separate"/>
          </w:r>
        </w:p>
        <w:p w14:paraId="706DA4BF" w14:textId="295E8D14" w:rsidR="004A1452" w:rsidRDefault="00651FC9">
          <w:pPr>
            <w:pStyle w:val="TOC1"/>
            <w:tabs>
              <w:tab w:val="right" w:leader="dot" w:pos="9350"/>
            </w:tabs>
            <w:rPr>
              <w:rFonts w:asciiTheme="minorHAnsi" w:eastAsiaTheme="minorEastAsia" w:hAnsiTheme="minorHAnsi" w:cstheme="minorBidi"/>
              <w:b w:val="0"/>
              <w:caps w:val="0"/>
              <w:noProof/>
              <w:sz w:val="22"/>
              <w:szCs w:val="22"/>
            </w:rPr>
          </w:pPr>
          <w:hyperlink w:anchor="_Toc101370581" w:history="1">
            <w:r w:rsidR="004A1452" w:rsidRPr="004F3383">
              <w:rPr>
                <w:rStyle w:val="Hyperlink"/>
                <w:noProof/>
              </w:rPr>
              <w:t>PART 5325 -  Foreign Acquisition</w:t>
            </w:r>
            <w:r w:rsidR="004A1452">
              <w:rPr>
                <w:noProof/>
                <w:webHidden/>
              </w:rPr>
              <w:tab/>
            </w:r>
            <w:r w:rsidR="004A1452">
              <w:rPr>
                <w:noProof/>
                <w:webHidden/>
              </w:rPr>
              <w:fldChar w:fldCharType="begin"/>
            </w:r>
            <w:r w:rsidR="004A1452">
              <w:rPr>
                <w:noProof/>
                <w:webHidden/>
              </w:rPr>
              <w:instrText xml:space="preserve"> PAGEREF _Toc101370581 \h </w:instrText>
            </w:r>
            <w:r w:rsidR="004A1452">
              <w:rPr>
                <w:noProof/>
                <w:webHidden/>
              </w:rPr>
            </w:r>
            <w:r w:rsidR="004A1452">
              <w:rPr>
                <w:noProof/>
                <w:webHidden/>
              </w:rPr>
              <w:fldChar w:fldCharType="separate"/>
            </w:r>
            <w:r w:rsidR="004A1452">
              <w:rPr>
                <w:noProof/>
                <w:webHidden/>
              </w:rPr>
              <w:t>1</w:t>
            </w:r>
            <w:r w:rsidR="004A1452">
              <w:rPr>
                <w:noProof/>
                <w:webHidden/>
              </w:rPr>
              <w:fldChar w:fldCharType="end"/>
            </w:r>
          </w:hyperlink>
        </w:p>
        <w:p w14:paraId="395621E8" w14:textId="5EDE2B6A" w:rsidR="004A1452" w:rsidRDefault="00651FC9">
          <w:pPr>
            <w:pStyle w:val="TOC2"/>
            <w:rPr>
              <w:rFonts w:asciiTheme="minorHAnsi" w:eastAsiaTheme="minorEastAsia" w:hAnsiTheme="minorHAnsi" w:cstheme="minorBidi"/>
              <w:noProof/>
              <w:sz w:val="22"/>
              <w:szCs w:val="22"/>
            </w:rPr>
          </w:pPr>
          <w:hyperlink w:anchor="_Toc101370582" w:history="1">
            <w:r w:rsidR="004A1452" w:rsidRPr="004F3383">
              <w:rPr>
                <w:rStyle w:val="Hyperlink"/>
                <w:noProof/>
              </w:rPr>
              <w:t>SUBPART 5325.1 — BUY AMERICAN - SUPPLIES</w:t>
            </w:r>
            <w:r w:rsidR="004A1452">
              <w:rPr>
                <w:noProof/>
                <w:webHidden/>
              </w:rPr>
              <w:tab/>
            </w:r>
            <w:r w:rsidR="004A1452">
              <w:rPr>
                <w:noProof/>
                <w:webHidden/>
              </w:rPr>
              <w:fldChar w:fldCharType="begin"/>
            </w:r>
            <w:r w:rsidR="004A1452">
              <w:rPr>
                <w:noProof/>
                <w:webHidden/>
              </w:rPr>
              <w:instrText xml:space="preserve"> PAGEREF _Toc101370582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385F9820" w14:textId="1BB7AE5C" w:rsidR="004A1452" w:rsidRDefault="00651FC9">
          <w:pPr>
            <w:pStyle w:val="TOC3"/>
            <w:rPr>
              <w:rFonts w:asciiTheme="minorHAnsi" w:eastAsiaTheme="minorEastAsia" w:hAnsiTheme="minorHAnsi" w:cstheme="minorBidi"/>
              <w:noProof/>
              <w:sz w:val="22"/>
              <w:szCs w:val="22"/>
            </w:rPr>
          </w:pPr>
          <w:hyperlink w:anchor="_Toc101370583" w:history="1">
            <w:r w:rsidR="004A1452" w:rsidRPr="004F3383">
              <w:rPr>
                <w:rStyle w:val="Hyperlink"/>
                <w:noProof/>
              </w:rPr>
              <w:t>5325.103   Exceptions</w:t>
            </w:r>
            <w:r w:rsidR="004A1452">
              <w:rPr>
                <w:noProof/>
                <w:webHidden/>
              </w:rPr>
              <w:tab/>
            </w:r>
            <w:r w:rsidR="004A1452">
              <w:rPr>
                <w:noProof/>
                <w:webHidden/>
              </w:rPr>
              <w:fldChar w:fldCharType="begin"/>
            </w:r>
            <w:r w:rsidR="004A1452">
              <w:rPr>
                <w:noProof/>
                <w:webHidden/>
              </w:rPr>
              <w:instrText xml:space="preserve"> PAGEREF _Toc101370583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65BCB1B" w14:textId="59FABE7D" w:rsidR="004A1452" w:rsidRDefault="00651FC9">
          <w:pPr>
            <w:pStyle w:val="TOC2"/>
            <w:rPr>
              <w:rFonts w:asciiTheme="minorHAnsi" w:eastAsiaTheme="minorEastAsia" w:hAnsiTheme="minorHAnsi" w:cstheme="minorBidi"/>
              <w:noProof/>
              <w:sz w:val="22"/>
              <w:szCs w:val="22"/>
            </w:rPr>
          </w:pPr>
          <w:hyperlink w:anchor="_Toc101370584" w:history="1">
            <w:r w:rsidR="004A1452" w:rsidRPr="004F3383">
              <w:rPr>
                <w:rStyle w:val="Hyperlink"/>
                <w:noProof/>
              </w:rPr>
              <w:t xml:space="preserve">SUBPART </w:t>
            </w:r>
            <w:r w:rsidR="004A1452" w:rsidRPr="004F3383">
              <w:rPr>
                <w:rStyle w:val="Hyperlink"/>
                <w:bCs/>
                <w:noProof/>
              </w:rPr>
              <w:t>5325.2 — BUY AMERICAN – CONSTRUCTION MATERIALS</w:t>
            </w:r>
            <w:r w:rsidR="004A1452">
              <w:rPr>
                <w:noProof/>
                <w:webHidden/>
              </w:rPr>
              <w:tab/>
            </w:r>
            <w:r w:rsidR="004A1452">
              <w:rPr>
                <w:noProof/>
                <w:webHidden/>
              </w:rPr>
              <w:fldChar w:fldCharType="begin"/>
            </w:r>
            <w:r w:rsidR="004A1452">
              <w:rPr>
                <w:noProof/>
                <w:webHidden/>
              </w:rPr>
              <w:instrText xml:space="preserve"> PAGEREF _Toc101370584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A8BAF96" w14:textId="2CFEBDBF" w:rsidR="004A1452" w:rsidRDefault="00651FC9">
          <w:pPr>
            <w:pStyle w:val="TOC3"/>
            <w:rPr>
              <w:rFonts w:asciiTheme="minorHAnsi" w:eastAsiaTheme="minorEastAsia" w:hAnsiTheme="minorHAnsi" w:cstheme="minorBidi"/>
              <w:noProof/>
              <w:sz w:val="22"/>
              <w:szCs w:val="22"/>
            </w:rPr>
          </w:pPr>
          <w:hyperlink w:anchor="_Toc101370585" w:history="1">
            <w:r w:rsidR="004A1452" w:rsidRPr="004F3383">
              <w:rPr>
                <w:rStyle w:val="Hyperlink"/>
                <w:bCs/>
                <w:noProof/>
              </w:rPr>
              <w:t>5325.202   Exceptions</w:t>
            </w:r>
            <w:r w:rsidR="004A1452">
              <w:rPr>
                <w:noProof/>
                <w:webHidden/>
              </w:rPr>
              <w:tab/>
            </w:r>
            <w:r w:rsidR="004A1452">
              <w:rPr>
                <w:noProof/>
                <w:webHidden/>
              </w:rPr>
              <w:fldChar w:fldCharType="begin"/>
            </w:r>
            <w:r w:rsidR="004A1452">
              <w:rPr>
                <w:noProof/>
                <w:webHidden/>
              </w:rPr>
              <w:instrText xml:space="preserve"> PAGEREF _Toc101370585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6BDBF318" w14:textId="5343851B" w:rsidR="004A1452" w:rsidRDefault="00651FC9">
          <w:pPr>
            <w:pStyle w:val="TOC3"/>
            <w:rPr>
              <w:rFonts w:asciiTheme="minorHAnsi" w:eastAsiaTheme="minorEastAsia" w:hAnsiTheme="minorHAnsi" w:cstheme="minorBidi"/>
              <w:noProof/>
              <w:sz w:val="22"/>
              <w:szCs w:val="22"/>
            </w:rPr>
          </w:pPr>
          <w:hyperlink w:anchor="_Toc101370586" w:history="1">
            <w:r w:rsidR="004A1452" w:rsidRPr="004F3383">
              <w:rPr>
                <w:rStyle w:val="Hyperlink"/>
                <w:bCs/>
                <w:noProof/>
              </w:rPr>
              <w:t>5325.204   Evaluation Offers of Foreign Construction Material</w:t>
            </w:r>
            <w:r w:rsidR="004A1452">
              <w:rPr>
                <w:noProof/>
                <w:webHidden/>
              </w:rPr>
              <w:tab/>
            </w:r>
            <w:r w:rsidR="004A1452">
              <w:rPr>
                <w:noProof/>
                <w:webHidden/>
              </w:rPr>
              <w:fldChar w:fldCharType="begin"/>
            </w:r>
            <w:r w:rsidR="004A1452">
              <w:rPr>
                <w:noProof/>
                <w:webHidden/>
              </w:rPr>
              <w:instrText xml:space="preserve"> PAGEREF _Toc101370586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7009C53E" w14:textId="75BDBEB1" w:rsidR="004A1452" w:rsidRDefault="00651FC9">
          <w:pPr>
            <w:pStyle w:val="TOC2"/>
            <w:rPr>
              <w:rFonts w:asciiTheme="minorHAnsi" w:eastAsiaTheme="minorEastAsia" w:hAnsiTheme="minorHAnsi" w:cstheme="minorBidi"/>
              <w:noProof/>
              <w:sz w:val="22"/>
              <w:szCs w:val="22"/>
            </w:rPr>
          </w:pPr>
          <w:hyperlink w:anchor="_Toc101370587" w:history="1">
            <w:r w:rsidR="004A1452" w:rsidRPr="004F3383">
              <w:rPr>
                <w:rStyle w:val="Hyperlink"/>
                <w:noProof/>
              </w:rPr>
              <w:t>SUBPART 5325.4 — TRADE AGREEMENTS</w:t>
            </w:r>
            <w:r w:rsidR="004A1452">
              <w:rPr>
                <w:noProof/>
                <w:webHidden/>
              </w:rPr>
              <w:tab/>
            </w:r>
            <w:r w:rsidR="004A1452">
              <w:rPr>
                <w:noProof/>
                <w:webHidden/>
              </w:rPr>
              <w:fldChar w:fldCharType="begin"/>
            </w:r>
            <w:r w:rsidR="004A1452">
              <w:rPr>
                <w:noProof/>
                <w:webHidden/>
              </w:rPr>
              <w:instrText xml:space="preserve"> PAGEREF _Toc101370587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1E0E085" w14:textId="0E727DFA" w:rsidR="004A1452" w:rsidRDefault="00651FC9">
          <w:pPr>
            <w:pStyle w:val="TOC3"/>
            <w:rPr>
              <w:rFonts w:asciiTheme="minorHAnsi" w:eastAsiaTheme="minorEastAsia" w:hAnsiTheme="minorHAnsi" w:cstheme="minorBidi"/>
              <w:noProof/>
              <w:sz w:val="22"/>
              <w:szCs w:val="22"/>
            </w:rPr>
          </w:pPr>
          <w:hyperlink w:anchor="_Toc101370588" w:history="1">
            <w:r w:rsidR="004A1452" w:rsidRPr="004F3383">
              <w:rPr>
                <w:rStyle w:val="Hyperlink"/>
                <w:noProof/>
              </w:rPr>
              <w:t>5325.403   World Trade Organization Government Procurement Agreement and Free Trade Agreements</w:t>
            </w:r>
            <w:r w:rsidR="004A1452">
              <w:rPr>
                <w:noProof/>
                <w:webHidden/>
              </w:rPr>
              <w:tab/>
            </w:r>
            <w:r w:rsidR="004A1452">
              <w:rPr>
                <w:noProof/>
                <w:webHidden/>
              </w:rPr>
              <w:fldChar w:fldCharType="begin"/>
            </w:r>
            <w:r w:rsidR="004A1452">
              <w:rPr>
                <w:noProof/>
                <w:webHidden/>
              </w:rPr>
              <w:instrText xml:space="preserve"> PAGEREF _Toc101370588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6B12380A" w14:textId="39DDEEA7" w:rsidR="004A1452" w:rsidRDefault="00651FC9">
          <w:pPr>
            <w:pStyle w:val="TOC2"/>
            <w:rPr>
              <w:rFonts w:asciiTheme="minorHAnsi" w:eastAsiaTheme="minorEastAsia" w:hAnsiTheme="minorHAnsi" w:cstheme="minorBidi"/>
              <w:noProof/>
              <w:sz w:val="22"/>
              <w:szCs w:val="22"/>
            </w:rPr>
          </w:pPr>
          <w:hyperlink w:anchor="_Toc101370589" w:history="1">
            <w:r w:rsidR="004A1452" w:rsidRPr="004F3383">
              <w:rPr>
                <w:rStyle w:val="Hyperlink"/>
                <w:noProof/>
              </w:rPr>
              <w:t>SUBPART 5325.6 — AMERICAN RECOVERY AND REINVESTMENT ACT - BUY AMERICAN STATUTE - CONSTRUCTION MATERIALS</w:t>
            </w:r>
            <w:r w:rsidR="004A1452">
              <w:rPr>
                <w:noProof/>
                <w:webHidden/>
              </w:rPr>
              <w:tab/>
            </w:r>
            <w:r w:rsidR="004A1452">
              <w:rPr>
                <w:noProof/>
                <w:webHidden/>
              </w:rPr>
              <w:fldChar w:fldCharType="begin"/>
            </w:r>
            <w:r w:rsidR="004A1452">
              <w:rPr>
                <w:noProof/>
                <w:webHidden/>
              </w:rPr>
              <w:instrText xml:space="preserve"> PAGEREF _Toc101370589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34FCBCC9" w14:textId="00381076" w:rsidR="004A1452" w:rsidRDefault="00651FC9">
          <w:pPr>
            <w:pStyle w:val="TOC3"/>
            <w:rPr>
              <w:rFonts w:asciiTheme="minorHAnsi" w:eastAsiaTheme="minorEastAsia" w:hAnsiTheme="minorHAnsi" w:cstheme="minorBidi"/>
              <w:noProof/>
              <w:sz w:val="22"/>
              <w:szCs w:val="22"/>
            </w:rPr>
          </w:pPr>
          <w:hyperlink w:anchor="_Toc101370590" w:history="1">
            <w:r w:rsidR="004A1452" w:rsidRPr="004F3383">
              <w:rPr>
                <w:rStyle w:val="Hyperlink"/>
                <w:noProof/>
              </w:rPr>
              <w:t>5325.603   Exceptions</w:t>
            </w:r>
            <w:r w:rsidR="004A1452">
              <w:rPr>
                <w:noProof/>
                <w:webHidden/>
              </w:rPr>
              <w:tab/>
            </w:r>
            <w:r w:rsidR="004A1452">
              <w:rPr>
                <w:noProof/>
                <w:webHidden/>
              </w:rPr>
              <w:fldChar w:fldCharType="begin"/>
            </w:r>
            <w:r w:rsidR="004A1452">
              <w:rPr>
                <w:noProof/>
                <w:webHidden/>
              </w:rPr>
              <w:instrText xml:space="preserve"> PAGEREF _Toc101370590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5EE34D40" w14:textId="6C0E8DB0" w:rsidR="004A1452" w:rsidRDefault="00651FC9">
          <w:pPr>
            <w:pStyle w:val="TOC2"/>
            <w:rPr>
              <w:rFonts w:asciiTheme="minorHAnsi" w:eastAsiaTheme="minorEastAsia" w:hAnsiTheme="minorHAnsi" w:cstheme="minorBidi"/>
              <w:noProof/>
              <w:sz w:val="22"/>
              <w:szCs w:val="22"/>
            </w:rPr>
          </w:pPr>
          <w:hyperlink w:anchor="_Toc101370591" w:history="1">
            <w:r w:rsidR="004A1452" w:rsidRPr="004F3383">
              <w:rPr>
                <w:rStyle w:val="Hyperlink"/>
                <w:bCs/>
                <w:noProof/>
              </w:rPr>
              <w:t xml:space="preserve">SUBPART 5325.10 </w:t>
            </w:r>
            <w:r w:rsidR="004A1452" w:rsidRPr="004F3383">
              <w:rPr>
                <w:rStyle w:val="Hyperlink"/>
                <w:noProof/>
              </w:rPr>
              <w:t>—</w:t>
            </w:r>
            <w:r w:rsidR="004A1452" w:rsidRPr="004F3383">
              <w:rPr>
                <w:rStyle w:val="Hyperlink"/>
                <w:bCs/>
                <w:noProof/>
              </w:rPr>
              <w:t xml:space="preserve"> ADDITIONAL FOREIGN ACQUISITION REGULATIONS</w:t>
            </w:r>
            <w:r w:rsidR="004A1452">
              <w:rPr>
                <w:noProof/>
                <w:webHidden/>
              </w:rPr>
              <w:tab/>
            </w:r>
            <w:r w:rsidR="004A1452">
              <w:rPr>
                <w:noProof/>
                <w:webHidden/>
              </w:rPr>
              <w:fldChar w:fldCharType="begin"/>
            </w:r>
            <w:r w:rsidR="004A1452">
              <w:rPr>
                <w:noProof/>
                <w:webHidden/>
              </w:rPr>
              <w:instrText xml:space="preserve"> PAGEREF _Toc101370591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51176F1C" w14:textId="669B27C9" w:rsidR="004A1452" w:rsidRDefault="00651FC9">
          <w:pPr>
            <w:pStyle w:val="TOC3"/>
            <w:rPr>
              <w:rFonts w:asciiTheme="minorHAnsi" w:eastAsiaTheme="minorEastAsia" w:hAnsiTheme="minorHAnsi" w:cstheme="minorBidi"/>
              <w:noProof/>
              <w:sz w:val="22"/>
              <w:szCs w:val="22"/>
            </w:rPr>
          </w:pPr>
          <w:hyperlink w:anchor="_Toc101370592" w:history="1">
            <w:r w:rsidR="004A1452" w:rsidRPr="004F3383">
              <w:rPr>
                <w:rStyle w:val="Hyperlink"/>
                <w:bCs/>
                <w:noProof/>
              </w:rPr>
              <w:t>5325.1001   Waiver of Right to Examination of Records</w:t>
            </w:r>
            <w:r w:rsidR="004A1452">
              <w:rPr>
                <w:noProof/>
                <w:webHidden/>
              </w:rPr>
              <w:tab/>
            </w:r>
            <w:r w:rsidR="004A1452">
              <w:rPr>
                <w:noProof/>
                <w:webHidden/>
              </w:rPr>
              <w:fldChar w:fldCharType="begin"/>
            </w:r>
            <w:r w:rsidR="004A1452">
              <w:rPr>
                <w:noProof/>
                <w:webHidden/>
              </w:rPr>
              <w:instrText xml:space="preserve"> PAGEREF _Toc101370592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0B0E5D5E" w14:textId="3EF91B48" w:rsidR="004A1452" w:rsidRDefault="00651FC9">
          <w:pPr>
            <w:pStyle w:val="TOC2"/>
            <w:rPr>
              <w:rFonts w:asciiTheme="minorHAnsi" w:eastAsiaTheme="minorEastAsia" w:hAnsiTheme="minorHAnsi" w:cstheme="minorBidi"/>
              <w:noProof/>
              <w:sz w:val="22"/>
              <w:szCs w:val="22"/>
            </w:rPr>
          </w:pPr>
          <w:hyperlink w:anchor="_Toc101370593" w:history="1">
            <w:r w:rsidR="004A1452" w:rsidRPr="004F3383">
              <w:rPr>
                <w:rStyle w:val="Hyperlink"/>
                <w:noProof/>
              </w:rPr>
              <w:t>SUBPART 5325.70 — AUTHORIZATION ACTS, APPROPRIATIONS ACTS, AND OTHER STATUTORY RESTRICTIONS ON FOREIGN ACQUISITION</w:t>
            </w:r>
            <w:r w:rsidR="004A1452">
              <w:rPr>
                <w:noProof/>
                <w:webHidden/>
              </w:rPr>
              <w:tab/>
            </w:r>
            <w:r w:rsidR="004A1452">
              <w:rPr>
                <w:noProof/>
                <w:webHidden/>
              </w:rPr>
              <w:fldChar w:fldCharType="begin"/>
            </w:r>
            <w:r w:rsidR="004A1452">
              <w:rPr>
                <w:noProof/>
                <w:webHidden/>
              </w:rPr>
              <w:instrText xml:space="preserve"> PAGEREF _Toc101370593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41208A9B" w14:textId="47E391BA" w:rsidR="004A1452" w:rsidRDefault="00651FC9">
          <w:pPr>
            <w:pStyle w:val="TOC3"/>
            <w:rPr>
              <w:rFonts w:asciiTheme="minorHAnsi" w:eastAsiaTheme="minorEastAsia" w:hAnsiTheme="minorHAnsi" w:cstheme="minorBidi"/>
              <w:noProof/>
              <w:sz w:val="22"/>
              <w:szCs w:val="22"/>
            </w:rPr>
          </w:pPr>
          <w:hyperlink w:anchor="_Toc101370594" w:history="1">
            <w:r w:rsidR="004A1452" w:rsidRPr="004F3383">
              <w:rPr>
                <w:rStyle w:val="Hyperlink"/>
                <w:noProof/>
              </w:rPr>
              <w:t>5325.7002-2   Exceptions</w:t>
            </w:r>
            <w:r w:rsidR="004A1452">
              <w:rPr>
                <w:noProof/>
                <w:webHidden/>
              </w:rPr>
              <w:tab/>
            </w:r>
            <w:r w:rsidR="004A1452">
              <w:rPr>
                <w:noProof/>
                <w:webHidden/>
              </w:rPr>
              <w:fldChar w:fldCharType="begin"/>
            </w:r>
            <w:r w:rsidR="004A1452">
              <w:rPr>
                <w:noProof/>
                <w:webHidden/>
              </w:rPr>
              <w:instrText xml:space="preserve"> PAGEREF _Toc101370594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187243A3" w14:textId="2CED5525" w:rsidR="004A1452" w:rsidRDefault="00651FC9">
          <w:pPr>
            <w:pStyle w:val="TOC3"/>
            <w:rPr>
              <w:rFonts w:asciiTheme="minorHAnsi" w:eastAsiaTheme="minorEastAsia" w:hAnsiTheme="minorHAnsi" w:cstheme="minorBidi"/>
              <w:noProof/>
              <w:sz w:val="22"/>
              <w:szCs w:val="22"/>
            </w:rPr>
          </w:pPr>
          <w:hyperlink w:anchor="_Toc101370595" w:history="1">
            <w:r w:rsidR="004A1452" w:rsidRPr="004F3383">
              <w:rPr>
                <w:rStyle w:val="Hyperlink"/>
                <w:noProof/>
              </w:rPr>
              <w:t>5325.7003-3   Exceptions</w:t>
            </w:r>
            <w:r w:rsidR="004A1452">
              <w:rPr>
                <w:noProof/>
                <w:webHidden/>
              </w:rPr>
              <w:tab/>
            </w:r>
            <w:r w:rsidR="004A1452">
              <w:rPr>
                <w:noProof/>
                <w:webHidden/>
              </w:rPr>
              <w:fldChar w:fldCharType="begin"/>
            </w:r>
            <w:r w:rsidR="004A1452">
              <w:rPr>
                <w:noProof/>
                <w:webHidden/>
              </w:rPr>
              <w:instrText xml:space="preserve"> PAGEREF _Toc101370595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72998A32" w14:textId="27D6C3F9" w:rsidR="004A1452" w:rsidRDefault="00651FC9">
          <w:pPr>
            <w:pStyle w:val="TOC3"/>
            <w:rPr>
              <w:rFonts w:asciiTheme="minorHAnsi" w:eastAsiaTheme="minorEastAsia" w:hAnsiTheme="minorHAnsi" w:cstheme="minorBidi"/>
              <w:noProof/>
              <w:sz w:val="22"/>
              <w:szCs w:val="22"/>
            </w:rPr>
          </w:pPr>
          <w:hyperlink w:anchor="_Toc101370596" w:history="1">
            <w:r w:rsidR="004A1452" w:rsidRPr="004F3383">
              <w:rPr>
                <w:rStyle w:val="Hyperlink"/>
                <w:noProof/>
              </w:rPr>
              <w:t>5325.7008   Waiver of Restrictions of 10 U.S.C. 2534</w:t>
            </w:r>
            <w:r w:rsidR="004A1452">
              <w:rPr>
                <w:noProof/>
                <w:webHidden/>
              </w:rPr>
              <w:tab/>
            </w:r>
            <w:r w:rsidR="004A1452">
              <w:rPr>
                <w:noProof/>
                <w:webHidden/>
              </w:rPr>
              <w:fldChar w:fldCharType="begin"/>
            </w:r>
            <w:r w:rsidR="004A1452">
              <w:rPr>
                <w:noProof/>
                <w:webHidden/>
              </w:rPr>
              <w:instrText xml:space="preserve"> PAGEREF _Toc101370596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07579308" w14:textId="13057B74" w:rsidR="004A1452" w:rsidRDefault="00651FC9">
          <w:pPr>
            <w:pStyle w:val="TOC2"/>
            <w:rPr>
              <w:rFonts w:asciiTheme="minorHAnsi" w:eastAsiaTheme="minorEastAsia" w:hAnsiTheme="minorHAnsi" w:cstheme="minorBidi"/>
              <w:noProof/>
              <w:sz w:val="22"/>
              <w:szCs w:val="22"/>
            </w:rPr>
          </w:pPr>
          <w:hyperlink w:anchor="_Toc101370597" w:history="1">
            <w:r w:rsidR="004A1452" w:rsidRPr="004F3383">
              <w:rPr>
                <w:rStyle w:val="Hyperlink"/>
                <w:noProof/>
              </w:rPr>
              <w:t>SUBPART 5325.73 — ACQUISITIONS FOR FOREIGN MILITARY SALES</w:t>
            </w:r>
            <w:r w:rsidR="004A1452">
              <w:rPr>
                <w:noProof/>
                <w:webHidden/>
              </w:rPr>
              <w:tab/>
            </w:r>
            <w:r w:rsidR="004A1452">
              <w:rPr>
                <w:noProof/>
                <w:webHidden/>
              </w:rPr>
              <w:fldChar w:fldCharType="begin"/>
            </w:r>
            <w:r w:rsidR="004A1452">
              <w:rPr>
                <w:noProof/>
                <w:webHidden/>
              </w:rPr>
              <w:instrText xml:space="preserve"> PAGEREF _Toc101370597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45B05EEA" w14:textId="6D708F4E" w:rsidR="004A1452" w:rsidRDefault="00651FC9">
          <w:pPr>
            <w:pStyle w:val="TOC3"/>
            <w:rPr>
              <w:rFonts w:asciiTheme="minorHAnsi" w:eastAsiaTheme="minorEastAsia" w:hAnsiTheme="minorHAnsi" w:cstheme="minorBidi"/>
              <w:noProof/>
              <w:sz w:val="22"/>
              <w:szCs w:val="22"/>
            </w:rPr>
          </w:pPr>
          <w:hyperlink w:anchor="_Toc101370598" w:history="1">
            <w:r w:rsidR="004A1452" w:rsidRPr="004F3383">
              <w:rPr>
                <w:rStyle w:val="Hyperlink"/>
                <w:noProof/>
              </w:rPr>
              <w:t>5325.7301-2   Solicitation Approval for Sole Source Contracts</w:t>
            </w:r>
            <w:r w:rsidR="004A1452">
              <w:rPr>
                <w:noProof/>
                <w:webHidden/>
              </w:rPr>
              <w:tab/>
            </w:r>
            <w:r w:rsidR="004A1452">
              <w:rPr>
                <w:noProof/>
                <w:webHidden/>
              </w:rPr>
              <w:fldChar w:fldCharType="begin"/>
            </w:r>
            <w:r w:rsidR="004A1452">
              <w:rPr>
                <w:noProof/>
                <w:webHidden/>
              </w:rPr>
              <w:instrText xml:space="preserve"> PAGEREF _Toc101370598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1A361C04" w14:textId="5CFEA017" w:rsidR="004A1452" w:rsidRDefault="00651FC9">
          <w:pPr>
            <w:pStyle w:val="TOC2"/>
            <w:rPr>
              <w:rFonts w:asciiTheme="minorHAnsi" w:eastAsiaTheme="minorEastAsia" w:hAnsiTheme="minorHAnsi" w:cstheme="minorBidi"/>
              <w:noProof/>
              <w:sz w:val="22"/>
              <w:szCs w:val="22"/>
            </w:rPr>
          </w:pPr>
          <w:hyperlink w:anchor="_Toc101370599" w:history="1">
            <w:r w:rsidR="004A1452" w:rsidRPr="004F3383">
              <w:rPr>
                <w:rStyle w:val="Hyperlink"/>
                <w:noProof/>
              </w:rPr>
              <w:t>SUBPART 5325.75 — BALANCE OF PAYMENTS PROGRAM</w:t>
            </w:r>
            <w:r w:rsidR="004A1452">
              <w:rPr>
                <w:noProof/>
                <w:webHidden/>
              </w:rPr>
              <w:tab/>
            </w:r>
            <w:r w:rsidR="004A1452">
              <w:rPr>
                <w:noProof/>
                <w:webHidden/>
              </w:rPr>
              <w:fldChar w:fldCharType="begin"/>
            </w:r>
            <w:r w:rsidR="004A1452">
              <w:rPr>
                <w:noProof/>
                <w:webHidden/>
              </w:rPr>
              <w:instrText xml:space="preserve"> PAGEREF _Toc101370599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28DD733C" w14:textId="3122BB06" w:rsidR="004A1452" w:rsidRDefault="00651FC9">
          <w:pPr>
            <w:pStyle w:val="TOC3"/>
            <w:rPr>
              <w:rFonts w:asciiTheme="minorHAnsi" w:eastAsiaTheme="minorEastAsia" w:hAnsiTheme="minorHAnsi" w:cstheme="minorBidi"/>
              <w:noProof/>
              <w:sz w:val="22"/>
              <w:szCs w:val="22"/>
            </w:rPr>
          </w:pPr>
          <w:hyperlink w:anchor="_Toc101370600" w:history="1">
            <w:r w:rsidR="004A1452" w:rsidRPr="004F3383">
              <w:rPr>
                <w:rStyle w:val="Hyperlink"/>
                <w:noProof/>
              </w:rPr>
              <w:t>5325.7501   Policy</w:t>
            </w:r>
            <w:r w:rsidR="004A1452">
              <w:rPr>
                <w:noProof/>
                <w:webHidden/>
              </w:rPr>
              <w:tab/>
            </w:r>
            <w:r w:rsidR="004A1452">
              <w:rPr>
                <w:noProof/>
                <w:webHidden/>
              </w:rPr>
              <w:fldChar w:fldCharType="begin"/>
            </w:r>
            <w:r w:rsidR="004A1452">
              <w:rPr>
                <w:noProof/>
                <w:webHidden/>
              </w:rPr>
              <w:instrText xml:space="preserve"> PAGEREF _Toc101370600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529A9DF6" w14:textId="4213F63B" w:rsidR="004A1452" w:rsidRDefault="00651FC9">
          <w:pPr>
            <w:pStyle w:val="TOC3"/>
            <w:rPr>
              <w:rFonts w:asciiTheme="minorHAnsi" w:eastAsiaTheme="minorEastAsia" w:hAnsiTheme="minorHAnsi" w:cstheme="minorBidi"/>
              <w:noProof/>
              <w:sz w:val="22"/>
              <w:szCs w:val="22"/>
            </w:rPr>
          </w:pPr>
          <w:hyperlink w:anchor="_Toc101370601" w:history="1">
            <w:r w:rsidR="004A1452" w:rsidRPr="004F3383">
              <w:rPr>
                <w:rStyle w:val="Hyperlink"/>
                <w:noProof/>
              </w:rPr>
              <w:t>(c)  See MP5301.601-90.</w:t>
            </w:r>
            <w:r w:rsidR="004A1452">
              <w:rPr>
                <w:noProof/>
                <w:webHidden/>
              </w:rPr>
              <w:tab/>
            </w:r>
            <w:r w:rsidR="004A1452">
              <w:rPr>
                <w:noProof/>
                <w:webHidden/>
              </w:rPr>
              <w:fldChar w:fldCharType="begin"/>
            </w:r>
            <w:r w:rsidR="004A1452">
              <w:rPr>
                <w:noProof/>
                <w:webHidden/>
              </w:rPr>
              <w:instrText xml:space="preserve"> PAGEREF _Toc101370601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10AAC60E" w14:textId="6F40E026" w:rsidR="004A1452" w:rsidRDefault="00651FC9">
          <w:pPr>
            <w:pStyle w:val="TOC2"/>
            <w:rPr>
              <w:rFonts w:asciiTheme="minorHAnsi" w:eastAsiaTheme="minorEastAsia" w:hAnsiTheme="minorHAnsi" w:cstheme="minorBidi"/>
              <w:noProof/>
              <w:sz w:val="22"/>
              <w:szCs w:val="22"/>
            </w:rPr>
          </w:pPr>
          <w:hyperlink w:anchor="_Toc101370602" w:history="1">
            <w:r w:rsidR="004A1452" w:rsidRPr="004F3383">
              <w:rPr>
                <w:rStyle w:val="Hyperlink"/>
                <w:noProof/>
              </w:rPr>
              <w:t>SUBPART 5325.77 — ACQUISITIONS IN SUPPORT OF OPERATIONS IN AFGHANISTAN</w:t>
            </w:r>
            <w:r w:rsidR="004A1452">
              <w:rPr>
                <w:noProof/>
                <w:webHidden/>
              </w:rPr>
              <w:tab/>
            </w:r>
            <w:r w:rsidR="004A1452">
              <w:rPr>
                <w:noProof/>
                <w:webHidden/>
              </w:rPr>
              <w:fldChar w:fldCharType="begin"/>
            </w:r>
            <w:r w:rsidR="004A1452">
              <w:rPr>
                <w:noProof/>
                <w:webHidden/>
              </w:rPr>
              <w:instrText xml:space="preserve"> PAGEREF _Toc101370602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027CB8D8" w14:textId="4AB41713" w:rsidR="004A1452" w:rsidRDefault="00651FC9">
          <w:pPr>
            <w:pStyle w:val="TOC3"/>
            <w:rPr>
              <w:rFonts w:asciiTheme="minorHAnsi" w:eastAsiaTheme="minorEastAsia" w:hAnsiTheme="minorHAnsi" w:cstheme="minorBidi"/>
              <w:noProof/>
              <w:sz w:val="22"/>
              <w:szCs w:val="22"/>
            </w:rPr>
          </w:pPr>
          <w:hyperlink w:anchor="_Toc101370603" w:history="1">
            <w:r w:rsidR="004A1452" w:rsidRPr="004F3383">
              <w:rPr>
                <w:rStyle w:val="Hyperlink"/>
                <w:noProof/>
              </w:rPr>
              <w:t>5325.7703-2   Determination requirements.</w:t>
            </w:r>
            <w:r w:rsidR="004A1452">
              <w:rPr>
                <w:noProof/>
                <w:webHidden/>
              </w:rPr>
              <w:tab/>
            </w:r>
            <w:r w:rsidR="004A1452">
              <w:rPr>
                <w:noProof/>
                <w:webHidden/>
              </w:rPr>
              <w:fldChar w:fldCharType="begin"/>
            </w:r>
            <w:r w:rsidR="004A1452">
              <w:rPr>
                <w:noProof/>
                <w:webHidden/>
              </w:rPr>
              <w:instrText xml:space="preserve"> PAGEREF _Toc101370603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71CC1BF8" w14:textId="429169A7" w:rsidR="008C0B16" w:rsidRDefault="008C0B16" w:rsidP="001F5515">
          <w:r w:rsidRPr="008C0B16">
            <w:rPr>
              <w:b/>
              <w:bCs/>
              <w:noProof/>
              <w:szCs w:val="24"/>
            </w:rPr>
            <w:fldChar w:fldCharType="end"/>
          </w:r>
        </w:p>
      </w:sdtContent>
    </w:sdt>
    <w:p w14:paraId="2F83B1BD" w14:textId="77777777" w:rsidR="00532BE2" w:rsidRDefault="009F3AAF" w:rsidP="001F5515">
      <w:pPr>
        <w:pStyle w:val="Heading2"/>
        <w:keepNext w:val="0"/>
        <w:keepLines w:val="0"/>
      </w:pPr>
      <w:bookmarkStart w:id="10" w:name="_Toc38365409"/>
      <w:bookmarkStart w:id="11" w:name="_Toc101370582"/>
      <w:bookmarkStart w:id="12" w:name="_Toc351971615"/>
      <w:bookmarkStart w:id="13" w:name="_Toc526049962"/>
      <w:r w:rsidRPr="008C0B16">
        <w:t>SUBPART</w:t>
      </w:r>
      <w:r>
        <w:t xml:space="preserve"> 5325.1 — BUY AMERICAN - SUPPLIES</w:t>
      </w:r>
      <w:bookmarkStart w:id="14" w:name="_Toc38365410"/>
      <w:bookmarkEnd w:id="10"/>
      <w:bookmarkEnd w:id="11"/>
    </w:p>
    <w:p w14:paraId="6541FEB7" w14:textId="77777777" w:rsidR="00532BE2" w:rsidRDefault="009F3AAF" w:rsidP="001F5515">
      <w:pPr>
        <w:pStyle w:val="Heading3"/>
        <w:keepNext w:val="0"/>
        <w:keepLines w:val="0"/>
      </w:pPr>
      <w:bookmarkStart w:id="15" w:name="_Toc101370583"/>
      <w:r>
        <w:t>5325.103</w:t>
      </w:r>
      <w:r w:rsidR="00BF425F">
        <w:t xml:space="preserve">   Exceptions</w:t>
      </w:r>
      <w:bookmarkEnd w:id="14"/>
      <w:bookmarkEnd w:id="15"/>
    </w:p>
    <w:p w14:paraId="3B4CF693" w14:textId="3DD11D28" w:rsidR="00F6214E" w:rsidRDefault="00F6214E" w:rsidP="00BF3703">
      <w:pPr>
        <w:pStyle w:val="List1"/>
        <w:ind w:left="360"/>
      </w:pPr>
      <w:r w:rsidRPr="003F28FA">
        <w:t>(</w:t>
      </w:r>
      <w:r>
        <w:t>a</w:t>
      </w:r>
      <w:r w:rsidRPr="003F28FA">
        <w:t>)(ii)(</w:t>
      </w:r>
      <w:r>
        <w:t>B</w:t>
      </w:r>
      <w:r w:rsidRPr="003F28FA">
        <w:t>)</w:t>
      </w:r>
      <w:r>
        <w:t xml:space="preserve">(3)   </w:t>
      </w:r>
      <w:r w:rsidR="004C6A52">
        <w:rPr>
          <w:color w:val="000000"/>
          <w:szCs w:val="24"/>
        </w:rPr>
        <w:t xml:space="preserve">See </w:t>
      </w:r>
      <w:hyperlink r:id="rId9" w:history="1">
        <w:r w:rsidR="004C6A52" w:rsidRPr="00A717E7">
          <w:rPr>
            <w:rStyle w:val="Hyperlink"/>
            <w:szCs w:val="24"/>
          </w:rPr>
          <w:t>MP5301.601-90</w:t>
        </w:r>
      </w:hyperlink>
      <w:r w:rsidR="004C6A52">
        <w:rPr>
          <w:color w:val="000000"/>
          <w:szCs w:val="24"/>
        </w:rPr>
        <w:t xml:space="preserve">. </w:t>
      </w:r>
      <w:r w:rsidR="00A717E7">
        <w:rPr>
          <w:color w:val="000000"/>
          <w:szCs w:val="24"/>
        </w:rPr>
        <w:t xml:space="preserve"> </w:t>
      </w:r>
      <w:r w:rsidR="004C6A52">
        <w:rPr>
          <w:color w:val="000000"/>
          <w:szCs w:val="24"/>
        </w:rPr>
        <w:t xml:space="preserve">For ACAT I Programs, submit determinations through the SCO to </w:t>
      </w:r>
      <w:hyperlink r:id="rId10"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1"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09FBC78" w14:textId="366B39CE" w:rsidR="00532BE2" w:rsidRDefault="009F56FD" w:rsidP="001F5515">
      <w:pPr>
        <w:pStyle w:val="List1"/>
        <w:ind w:left="360"/>
      </w:pPr>
      <w:r>
        <w:t xml:space="preserve">(b) </w:t>
      </w:r>
      <w:r w:rsidR="009F3AAF">
        <w:t xml:space="preserve">Follow </w:t>
      </w:r>
      <w:hyperlink r:id="rId12"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hyperlink r:id="rId13" w:anchor="FAR_25_103" w:history="1">
        <w:r w:rsidR="009F3AAF" w:rsidRPr="00A717E7">
          <w:rPr>
            <w:rStyle w:val="Hyperlink"/>
          </w:rPr>
          <w:t>FAR 25.103</w:t>
        </w:r>
      </w:hyperlink>
      <w:r w:rsidR="009F3AAF">
        <w:t xml:space="preserve"> </w:t>
      </w:r>
      <w:proofErr w:type="spellStart"/>
      <w:r w:rsidR="009F3AAF">
        <w:t>and</w:t>
      </w:r>
      <w:proofErr w:type="spellEnd"/>
      <w:r w:rsidR="009F3AAF">
        <w:t xml:space="preserve"> </w:t>
      </w:r>
      <w:hyperlink r:id="rId14" w:anchor="DFARS-225.103" w:history="1">
        <w:r w:rsidR="009F3AAF" w:rsidRPr="00A717E7">
          <w:rPr>
            <w:rStyle w:val="Hyperlink"/>
          </w:rPr>
          <w:t>DFARS 225.103</w:t>
        </w:r>
      </w:hyperlink>
      <w:r w:rsidR="009F3AAF">
        <w:t>.</w:t>
      </w:r>
      <w:r w:rsidR="00E40FB1">
        <w:t xml:space="preserve">  See </w:t>
      </w:r>
      <w:hyperlink r:id="rId15" w:anchor="p5325103" w:history="1">
        <w:r w:rsidR="00E40FB1" w:rsidRPr="007A68B8">
          <w:rPr>
            <w:rStyle w:val="Hyperlink"/>
          </w:rPr>
          <w:t>MP5301.601(a)(</w:t>
        </w:r>
        <w:proofErr w:type="spellStart"/>
        <w:r w:rsidR="00953BD7" w:rsidRPr="007A68B8">
          <w:rPr>
            <w:rStyle w:val="Hyperlink"/>
          </w:rPr>
          <w:t>i</w:t>
        </w:r>
        <w:proofErr w:type="spellEnd"/>
        <w:r w:rsidR="00E40FB1" w:rsidRPr="007A68B8">
          <w:rPr>
            <w:rStyle w:val="Hyperlink"/>
          </w:rPr>
          <w:t>)</w:t>
        </w:r>
      </w:hyperlink>
      <w:r w:rsidR="00E40FB1">
        <w:t>.</w:t>
      </w:r>
      <w:bookmarkStart w:id="16" w:name="_Toc38365411"/>
    </w:p>
    <w:p w14:paraId="1F81E6D5" w14:textId="77777777" w:rsidR="00532BE2" w:rsidRDefault="00B41326" w:rsidP="001F5515">
      <w:pPr>
        <w:pStyle w:val="Heading2"/>
        <w:keepNext w:val="0"/>
        <w:keepLines w:val="0"/>
      </w:pPr>
      <w:bookmarkStart w:id="17" w:name="_Toc101370584"/>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18" w:name="_Toc38365412"/>
      <w:bookmarkEnd w:id="16"/>
      <w:bookmarkEnd w:id="17"/>
    </w:p>
    <w:p w14:paraId="3ED1A5C7" w14:textId="77777777" w:rsidR="00532BE2" w:rsidRDefault="003F28FA" w:rsidP="001F5515">
      <w:pPr>
        <w:pStyle w:val="Heading3"/>
        <w:keepNext w:val="0"/>
        <w:keepLines w:val="0"/>
      </w:pPr>
      <w:bookmarkStart w:id="19" w:name="_Toc101370585"/>
      <w:r w:rsidRPr="003F28FA">
        <w:rPr>
          <w:bCs/>
        </w:rPr>
        <w:t xml:space="preserve">5325.202  </w:t>
      </w:r>
      <w:r w:rsidR="00B41326">
        <w:rPr>
          <w:bCs/>
        </w:rPr>
        <w:t xml:space="preserve"> </w:t>
      </w:r>
      <w:r w:rsidRPr="003F28FA">
        <w:rPr>
          <w:bCs/>
        </w:rPr>
        <w:t>Exceptions</w:t>
      </w:r>
      <w:bookmarkEnd w:id="18"/>
      <w:bookmarkEnd w:id="19"/>
    </w:p>
    <w:p w14:paraId="06A8C680" w14:textId="5354FB2F" w:rsidR="00F6214E" w:rsidRDefault="00F6214E" w:rsidP="00BF3703">
      <w:pPr>
        <w:pStyle w:val="List1"/>
        <w:ind w:left="360"/>
      </w:pPr>
      <w:r>
        <w:t>(a)(1</w:t>
      </w:r>
      <w:r w:rsidRPr="003F28FA">
        <w:t>)</w:t>
      </w:r>
      <w:r>
        <w:t xml:space="preserve">   </w:t>
      </w:r>
      <w:r w:rsidR="004C6A52">
        <w:rPr>
          <w:color w:val="000000"/>
          <w:szCs w:val="24"/>
        </w:rPr>
        <w:t xml:space="preserve">See </w:t>
      </w:r>
      <w:hyperlink r:id="rId16"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17"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 through the SCO to </w:t>
      </w:r>
      <w:hyperlink r:id="rId18"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F378A1" w14:textId="350AA722" w:rsidR="00532BE2" w:rsidRDefault="003F28FA" w:rsidP="00BF3703">
      <w:pPr>
        <w:pStyle w:val="List1"/>
        <w:ind w:left="360"/>
      </w:pPr>
      <w:r w:rsidRPr="003F28FA">
        <w:t xml:space="preserve">(a)(2) </w:t>
      </w:r>
      <w:r w:rsidRPr="00DF702C">
        <w:rPr>
          <w:i/>
        </w:rPr>
        <w:t>Nonavailability</w:t>
      </w:r>
      <w:r w:rsidRPr="003F28FA">
        <w:rPr>
          <w:i/>
        </w:rPr>
        <w:t xml:space="preserve">.  </w:t>
      </w:r>
      <w:r w:rsidRPr="003F28FA">
        <w:t xml:space="preserve">See </w:t>
      </w:r>
      <w:hyperlink r:id="rId19" w:anchor="p5325202a2"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20" w:name="_Toc38365413"/>
    </w:p>
    <w:p w14:paraId="068C3F18" w14:textId="2C4A9CD7" w:rsidR="002B365D" w:rsidRDefault="002B365D" w:rsidP="001F5515">
      <w:pPr>
        <w:pStyle w:val="Heading3"/>
        <w:keepNext w:val="0"/>
        <w:keepLines w:val="0"/>
      </w:pPr>
      <w:bookmarkStart w:id="21" w:name="_Toc101370586"/>
      <w:r w:rsidRPr="003F28FA">
        <w:rPr>
          <w:bCs/>
        </w:rPr>
        <w:t>5325.20</w:t>
      </w:r>
      <w:r>
        <w:rPr>
          <w:bCs/>
        </w:rPr>
        <w:t>4</w:t>
      </w:r>
      <w:r w:rsidRPr="003F28FA">
        <w:rPr>
          <w:bCs/>
        </w:rPr>
        <w:t xml:space="preserve">  </w:t>
      </w:r>
      <w:r>
        <w:rPr>
          <w:bCs/>
        </w:rPr>
        <w:t xml:space="preserve"> Evaluation Offers of Foreign Construction Material</w:t>
      </w:r>
      <w:bookmarkEnd w:id="21"/>
    </w:p>
    <w:p w14:paraId="73AF6D58" w14:textId="757F83E4" w:rsidR="002B365D" w:rsidRDefault="002B365D" w:rsidP="00BF3703">
      <w:pPr>
        <w:pStyle w:val="List1"/>
        <w:ind w:left="360"/>
      </w:pPr>
      <w:r>
        <w:t xml:space="preserve">(b)   </w:t>
      </w:r>
      <w:r w:rsidR="004C6A52">
        <w:rPr>
          <w:szCs w:val="24"/>
        </w:rPr>
        <w:t xml:space="preserve">See </w:t>
      </w:r>
      <w:hyperlink r:id="rId20" w:history="1">
        <w:r w:rsidR="00A717E7" w:rsidRPr="00A717E7">
          <w:rPr>
            <w:rStyle w:val="Hyperlink"/>
            <w:szCs w:val="24"/>
          </w:rPr>
          <w:t>MP5301.601-90</w:t>
        </w:r>
      </w:hyperlink>
      <w:r w:rsidR="004C6A52">
        <w:rPr>
          <w:szCs w:val="24"/>
        </w:rPr>
        <w:t>.</w:t>
      </w:r>
    </w:p>
    <w:p w14:paraId="19457139" w14:textId="77777777" w:rsidR="00532BE2" w:rsidRDefault="00B41326" w:rsidP="001F5515">
      <w:pPr>
        <w:pStyle w:val="Heading2"/>
        <w:keepNext w:val="0"/>
        <w:keepLines w:val="0"/>
      </w:pPr>
      <w:bookmarkStart w:id="22" w:name="_Toc101370587"/>
      <w:r>
        <w:t xml:space="preserve">SUBPART </w:t>
      </w:r>
      <w:r w:rsidR="003F28FA" w:rsidRPr="003F28FA">
        <w:t>5325.4</w:t>
      </w:r>
      <w:r>
        <w:t xml:space="preserve"> </w:t>
      </w:r>
      <w:r w:rsidR="003F28FA" w:rsidRPr="003F28FA">
        <w:t>—</w:t>
      </w:r>
      <w:r>
        <w:t xml:space="preserve"> </w:t>
      </w:r>
      <w:r w:rsidR="003F28FA" w:rsidRPr="003F28FA">
        <w:t>TRADE AGREEMENTS</w:t>
      </w:r>
      <w:bookmarkStart w:id="23" w:name="_Toc38365414"/>
      <w:bookmarkEnd w:id="20"/>
      <w:bookmarkEnd w:id="22"/>
    </w:p>
    <w:p w14:paraId="33A9AAC1" w14:textId="77777777" w:rsidR="00532BE2" w:rsidRDefault="003F28FA" w:rsidP="001F5515">
      <w:pPr>
        <w:pStyle w:val="Heading3"/>
        <w:keepNext w:val="0"/>
        <w:keepLines w:val="0"/>
      </w:pPr>
      <w:bookmarkStart w:id="24" w:name="_Toc101370588"/>
      <w:r w:rsidRPr="003F28FA">
        <w:t xml:space="preserve">5325.403  </w:t>
      </w:r>
      <w:r w:rsidR="00B41326">
        <w:t xml:space="preserve"> </w:t>
      </w:r>
      <w:r w:rsidRPr="003F28FA">
        <w:t>World Trade Organization Government Procurement Agreement and Free Trade Agreements</w:t>
      </w:r>
      <w:bookmarkEnd w:id="23"/>
      <w:bookmarkEnd w:id="24"/>
    </w:p>
    <w:p w14:paraId="4ACF7C26" w14:textId="691ECEFC" w:rsidR="00532BE2" w:rsidRDefault="003F28FA" w:rsidP="00BF3703">
      <w:pPr>
        <w:pStyle w:val="List1"/>
        <w:ind w:left="360"/>
      </w:pPr>
      <w:r w:rsidRPr="003F28FA">
        <w:t xml:space="preserve">(c)(ii)(A) See </w:t>
      </w:r>
      <w:hyperlink r:id="rId21" w:anchor="p5325403ciiA"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25" w:name="p5325403ciiA"/>
      <w:bookmarkStart w:id="26" w:name="_Toc38365415"/>
      <w:bookmarkEnd w:id="25"/>
    </w:p>
    <w:p w14:paraId="15E773EF" w14:textId="77777777" w:rsidR="00532BE2" w:rsidRDefault="00B41326" w:rsidP="001F5515">
      <w:pPr>
        <w:pStyle w:val="Heading2"/>
        <w:keepNext w:val="0"/>
        <w:keepLines w:val="0"/>
      </w:pPr>
      <w:bookmarkStart w:id="27" w:name="_Toc101370589"/>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28" w:name="_Toc38365416"/>
      <w:bookmarkEnd w:id="26"/>
      <w:bookmarkEnd w:id="27"/>
    </w:p>
    <w:p w14:paraId="45DA8364" w14:textId="77777777" w:rsidR="00532BE2" w:rsidRDefault="003F28FA" w:rsidP="001F5515">
      <w:pPr>
        <w:pStyle w:val="Heading3"/>
        <w:keepNext w:val="0"/>
        <w:keepLines w:val="0"/>
      </w:pPr>
      <w:bookmarkStart w:id="29" w:name="_Toc101370590"/>
      <w:r w:rsidRPr="003F28FA">
        <w:lastRenderedPageBreak/>
        <w:t xml:space="preserve">5325.603 </w:t>
      </w:r>
      <w:r w:rsidR="00B41326">
        <w:t xml:space="preserve"> </w:t>
      </w:r>
      <w:r w:rsidRPr="003F28FA">
        <w:t xml:space="preserve"> Exceptions</w:t>
      </w:r>
      <w:bookmarkEnd w:id="28"/>
      <w:bookmarkEnd w:id="29"/>
    </w:p>
    <w:p w14:paraId="3569F911" w14:textId="37B6CC02" w:rsidR="00532BE2" w:rsidRDefault="003F28FA" w:rsidP="00BF3703">
      <w:pPr>
        <w:pStyle w:val="List1"/>
        <w:ind w:left="360"/>
      </w:pPr>
      <w:r w:rsidRPr="003F28FA">
        <w:t>(a)(1)(</w:t>
      </w:r>
      <w:proofErr w:type="spellStart"/>
      <w:r w:rsidRPr="003F28FA">
        <w:t>i</w:t>
      </w:r>
      <w:proofErr w:type="spellEnd"/>
      <w:r w:rsidRPr="003F28FA">
        <w:t xml:space="preserve">) </w:t>
      </w:r>
      <w:r w:rsidRPr="00DF702C">
        <w:rPr>
          <w:i/>
        </w:rPr>
        <w:t>Nonavailability</w:t>
      </w:r>
      <w:r w:rsidRPr="003F28FA">
        <w:t xml:space="preserve">.  See </w:t>
      </w:r>
      <w:hyperlink r:id="rId22" w:anchor="p5325603A1i"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30" w:name="_Toc38365417"/>
    </w:p>
    <w:p w14:paraId="68A51167" w14:textId="4B9B989C" w:rsidR="002B365D" w:rsidRDefault="002B365D" w:rsidP="00BF3703">
      <w:pPr>
        <w:pStyle w:val="List1"/>
        <w:ind w:left="360"/>
      </w:pPr>
      <w:r w:rsidRPr="003F28FA">
        <w:t>(a)(1)(i</w:t>
      </w:r>
      <w:r>
        <w:t>ii</w:t>
      </w:r>
      <w:r w:rsidRPr="003F28FA">
        <w:t>)</w:t>
      </w:r>
      <w:r>
        <w:t xml:space="preserve">   </w:t>
      </w:r>
      <w:r w:rsidR="004C6A52">
        <w:rPr>
          <w:color w:val="000000"/>
          <w:szCs w:val="24"/>
        </w:rPr>
        <w:t xml:space="preserve">See </w:t>
      </w:r>
      <w:hyperlink r:id="rId23"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24"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25"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7C6928A1" w14:textId="450164A2" w:rsidR="002B365D" w:rsidRDefault="002B365D" w:rsidP="00BF3703">
      <w:pPr>
        <w:pStyle w:val="List1"/>
        <w:ind w:left="360"/>
      </w:pPr>
      <w:r w:rsidRPr="003F28FA">
        <w:t>(a)(</w:t>
      </w:r>
      <w:r>
        <w:t xml:space="preserve">2)   </w:t>
      </w:r>
      <w:r w:rsidR="004C6A52">
        <w:rPr>
          <w:color w:val="000000"/>
          <w:szCs w:val="24"/>
        </w:rPr>
        <w:t xml:space="preserve">See </w:t>
      </w:r>
      <w:hyperlink r:id="rId26"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27"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approval for non-ACAT I programs, submit determinations through the SCO to </w:t>
      </w:r>
      <w:hyperlink r:id="rId28"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2F276C75" w14:textId="01A932AF" w:rsidR="002B365D" w:rsidRDefault="002B365D" w:rsidP="00BF3703">
      <w:pPr>
        <w:pStyle w:val="List1"/>
        <w:ind w:left="360"/>
      </w:pPr>
      <w:r w:rsidRPr="003F28FA">
        <w:t>(</w:t>
      </w:r>
      <w:r>
        <w:t xml:space="preserve">b)(2)   </w:t>
      </w:r>
      <w:r w:rsidR="004C6A52">
        <w:rPr>
          <w:color w:val="000000"/>
          <w:szCs w:val="24"/>
        </w:rPr>
        <w:t xml:space="preserve">See </w:t>
      </w:r>
      <w:hyperlink r:id="rId29" w:history="1">
        <w:r w:rsidR="00A717E7" w:rsidRPr="00A717E7">
          <w:rPr>
            <w:rStyle w:val="Hyperlink"/>
            <w:szCs w:val="24"/>
          </w:rPr>
          <w:t>MP5301.601-90</w:t>
        </w:r>
      </w:hyperlink>
      <w:r w:rsidR="004C6A52">
        <w:rPr>
          <w:color w:val="000000"/>
          <w:szCs w:val="24"/>
        </w:rPr>
        <w:t xml:space="preserve">. Submit determinations through the SCO to </w:t>
      </w:r>
      <w:hyperlink r:id="rId3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69F8CA" w14:textId="77777777" w:rsidR="00532BE2" w:rsidRDefault="009F3AAF" w:rsidP="001F5515">
      <w:pPr>
        <w:pStyle w:val="Heading2"/>
        <w:keepNext w:val="0"/>
        <w:keepLines w:val="0"/>
      </w:pPr>
      <w:bookmarkStart w:id="31" w:name="_Toc101370591"/>
      <w:r>
        <w:rPr>
          <w:bCs/>
        </w:rPr>
        <w:t xml:space="preserve">SUBPART 5325.10 </w:t>
      </w:r>
      <w:r>
        <w:t>—</w:t>
      </w:r>
      <w:r>
        <w:rPr>
          <w:bCs/>
        </w:rPr>
        <w:t xml:space="preserve"> ADDITIONAL FOREIGN ACQUISITION REGULATIONS</w:t>
      </w:r>
      <w:bookmarkStart w:id="32" w:name="_Toc38365418"/>
      <w:bookmarkEnd w:id="30"/>
      <w:bookmarkEnd w:id="31"/>
    </w:p>
    <w:p w14:paraId="1530D51B" w14:textId="77777777" w:rsidR="00532BE2" w:rsidRDefault="009F3AAF" w:rsidP="001F5515">
      <w:pPr>
        <w:pStyle w:val="Heading3"/>
        <w:keepNext w:val="0"/>
        <w:keepLines w:val="0"/>
      </w:pPr>
      <w:bookmarkStart w:id="33" w:name="_Toc101370592"/>
      <w:r>
        <w:rPr>
          <w:bCs/>
        </w:rPr>
        <w:t xml:space="preserve">5325.1001 </w:t>
      </w:r>
      <w:r w:rsidR="00BF425F">
        <w:rPr>
          <w:bCs/>
        </w:rPr>
        <w:t xml:space="preserve">  </w:t>
      </w:r>
      <w:r>
        <w:rPr>
          <w:bCs/>
        </w:rPr>
        <w:t xml:space="preserve">Waiver of </w:t>
      </w:r>
      <w:r w:rsidR="00BF425F">
        <w:rPr>
          <w:bCs/>
        </w:rPr>
        <w:t>Right to Examination of Records</w:t>
      </w:r>
      <w:bookmarkEnd w:id="32"/>
      <w:bookmarkEnd w:id="33"/>
    </w:p>
    <w:p w14:paraId="5C946404" w14:textId="1537F814" w:rsidR="00532BE2" w:rsidRDefault="001C349C" w:rsidP="00BF3703">
      <w:pPr>
        <w:pStyle w:val="List1"/>
        <w:ind w:left="360"/>
      </w:pPr>
      <w:r>
        <w:t xml:space="preserve">(a)(2)(iii) </w:t>
      </w:r>
      <w:bookmarkStart w:id="34" w:name="_Toc351971630"/>
      <w:bookmarkStart w:id="35" w:name="_Toc526049976"/>
      <w:bookmarkStart w:id="36" w:name="_Toc38365419"/>
      <w:bookmarkEnd w:id="12"/>
      <w:bookmarkEnd w:id="13"/>
      <w:r w:rsidR="004C6A52" w:rsidRPr="004C6A52">
        <w:rPr>
          <w:color w:val="000000"/>
          <w:szCs w:val="24"/>
        </w:rPr>
        <w:t xml:space="preserve"> </w:t>
      </w:r>
      <w:r w:rsidR="004C6A52">
        <w:rPr>
          <w:color w:val="000000"/>
          <w:szCs w:val="24"/>
        </w:rPr>
        <w:t xml:space="preserve">See </w:t>
      </w:r>
      <w:hyperlink r:id="rId31" w:history="1">
        <w:r w:rsidR="00A717E7" w:rsidRPr="00A717E7">
          <w:rPr>
            <w:rStyle w:val="Hyperlink"/>
            <w:szCs w:val="24"/>
          </w:rPr>
          <w:t>MP5301.601-90</w:t>
        </w:r>
      </w:hyperlink>
      <w:r w:rsidR="004C6A52">
        <w:rPr>
          <w:color w:val="000000"/>
          <w:szCs w:val="24"/>
        </w:rPr>
        <w:t>. Submit D&amp;F</w:t>
      </w:r>
      <w:r w:rsidR="00DA5963">
        <w:rPr>
          <w:color w:val="000000"/>
          <w:szCs w:val="24"/>
        </w:rPr>
        <w:t>s</w:t>
      </w:r>
      <w:r w:rsidR="004C6A52">
        <w:rPr>
          <w:color w:val="000000"/>
          <w:szCs w:val="24"/>
        </w:rPr>
        <w:t xml:space="preserve"> following the format at </w:t>
      </w:r>
      <w:hyperlink r:id="rId32" w:anchor="FAR_25_1001" w:history="1">
        <w:r w:rsidR="004C6A52" w:rsidRPr="00A717E7">
          <w:rPr>
            <w:rStyle w:val="Hyperlink"/>
            <w:szCs w:val="24"/>
          </w:rPr>
          <w:t>FAR 25.1001(b)</w:t>
        </w:r>
      </w:hyperlink>
      <w:r w:rsidR="004C6A52">
        <w:rPr>
          <w:color w:val="000000"/>
          <w:szCs w:val="24"/>
        </w:rPr>
        <w:t xml:space="preserve">, through the SCO to </w:t>
      </w:r>
      <w:hyperlink r:id="rId33"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D4447C" w14:textId="77777777" w:rsidR="00532BE2" w:rsidRDefault="009F3AAF" w:rsidP="001F5515">
      <w:pPr>
        <w:pStyle w:val="Heading2"/>
        <w:keepNext w:val="0"/>
        <w:keepLines w:val="0"/>
      </w:pPr>
      <w:bookmarkStart w:id="37" w:name="_Toc101370593"/>
      <w:r>
        <w:t xml:space="preserve">SUBPART 5325.70 — AUTHORIZATION ACTS, APPROPRIATIONS ACTS, AND OTHER STATUTORY RESTRICTIONS ON FOREIGN </w:t>
      </w:r>
      <w:bookmarkEnd w:id="34"/>
      <w:bookmarkEnd w:id="35"/>
      <w:r>
        <w:t>ACQUISITION</w:t>
      </w:r>
      <w:bookmarkStart w:id="38" w:name="_Toc351971632"/>
      <w:bookmarkStart w:id="39" w:name="_Toc526049978"/>
      <w:bookmarkStart w:id="40" w:name="_Toc38365420"/>
      <w:bookmarkEnd w:id="36"/>
      <w:bookmarkEnd w:id="37"/>
    </w:p>
    <w:p w14:paraId="378FF77A" w14:textId="7EA30425" w:rsidR="00532BE2" w:rsidRDefault="009F3AAF" w:rsidP="001F5515">
      <w:pPr>
        <w:pStyle w:val="Heading3"/>
        <w:keepNext w:val="0"/>
        <w:keepLines w:val="0"/>
      </w:pPr>
      <w:bookmarkStart w:id="41" w:name="_Toc101370594"/>
      <w:r>
        <w:t xml:space="preserve">5325.7002-2 </w:t>
      </w:r>
      <w:r w:rsidR="00A63186">
        <w:t xml:space="preserve"> </w:t>
      </w:r>
      <w:r w:rsidR="00BF425F">
        <w:t xml:space="preserve"> </w:t>
      </w:r>
      <w:r>
        <w:t>Exceptions</w:t>
      </w:r>
      <w:bookmarkEnd w:id="38"/>
      <w:bookmarkEnd w:id="39"/>
      <w:bookmarkEnd w:id="40"/>
      <w:bookmarkEnd w:id="41"/>
    </w:p>
    <w:p w14:paraId="306A735E" w14:textId="53CA43F4" w:rsidR="00532BE2" w:rsidRDefault="001B40C6" w:rsidP="004A1452">
      <w:pPr>
        <w:pStyle w:val="List1"/>
        <w:ind w:left="360"/>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34"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35" w:history="1">
        <w:r w:rsidR="0079141A" w:rsidRPr="0017076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 xml:space="preserve">See </w:t>
      </w:r>
      <w:hyperlink r:id="rId36" w:history="1">
        <w:r w:rsidR="000A72C0" w:rsidRPr="00070DFD">
          <w:rPr>
            <w:rStyle w:val="Hyperlink"/>
          </w:rPr>
          <w:t>MP5325.7002-2</w:t>
        </w:r>
      </w:hyperlink>
      <w:r w:rsidR="00DF702C">
        <w:t>.</w:t>
      </w:r>
      <w:bookmarkStart w:id="42" w:name="_Toc38365421"/>
    </w:p>
    <w:p w14:paraId="332E29E2" w14:textId="77777777" w:rsidR="00532BE2" w:rsidRDefault="002231B3" w:rsidP="001F5515">
      <w:pPr>
        <w:pStyle w:val="Heading3"/>
        <w:keepNext w:val="0"/>
        <w:keepLines w:val="0"/>
      </w:pPr>
      <w:bookmarkStart w:id="43" w:name="_Toc101370595"/>
      <w:r w:rsidRPr="00BF425F">
        <w:t xml:space="preserve">5325.7003-3 </w:t>
      </w:r>
      <w:r w:rsidR="00BF425F" w:rsidRPr="00BF425F">
        <w:t xml:space="preserve">  Exceptions</w:t>
      </w:r>
      <w:bookmarkEnd w:id="42"/>
      <w:bookmarkEnd w:id="43"/>
    </w:p>
    <w:p w14:paraId="27AC8AD9" w14:textId="551A5915" w:rsidR="00532BE2" w:rsidRDefault="009F3AAF" w:rsidP="004A1452">
      <w:pPr>
        <w:pStyle w:val="List1"/>
        <w:ind w:left="360"/>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3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38" w:history="1">
        <w:r w:rsidR="0079141A" w:rsidRPr="0017076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19F6EB37" w:rsidR="00532BE2" w:rsidRDefault="00500680" w:rsidP="004A1452">
      <w:pPr>
        <w:pStyle w:val="List1"/>
        <w:ind w:left="360"/>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hyperlink r:id="rId39" w:anchor="DFARS-252.225-7010" w:history="1">
        <w:r w:rsidR="006D7B08" w:rsidRPr="00A717E7">
          <w:rPr>
            <w:rStyle w:val="Hyperlink"/>
          </w:rPr>
          <w:t>DFARS 252.225-7010</w:t>
        </w:r>
      </w:hyperlink>
      <w:r w:rsidR="00781E1A">
        <w:t>)</w:t>
      </w:r>
      <w:r w:rsidRPr="00BF425F">
        <w:t xml:space="preserve"> for streamlined </w:t>
      </w:r>
      <w:r w:rsidRPr="00BF425F">
        <w:lastRenderedPageBreak/>
        <w:t>compliance for Commercial Derivative Military Articles</w:t>
      </w:r>
      <w:r w:rsidR="003A502E">
        <w:t xml:space="preserve"> (CDMA)</w:t>
      </w:r>
      <w:r w:rsidRPr="00BF425F">
        <w:t>, the Secretary of the Air Force must determine that the item is a CDMA</w:t>
      </w:r>
      <w:r w:rsidR="00781E1A">
        <w:t xml:space="preserve"> as defined at </w:t>
      </w:r>
      <w:hyperlink r:id="rId40" w:anchor="DFARS-252.225-7009" w:history="1">
        <w:r w:rsidR="00781E1A" w:rsidRPr="00A717E7">
          <w:rPr>
            <w:rStyle w:val="Hyperlink"/>
          </w:rPr>
          <w:t>DFARS 252.225-7009</w:t>
        </w:r>
      </w:hyperlink>
      <w:r w:rsidR="00781E1A">
        <w:t xml:space="preserve"> </w:t>
      </w:r>
      <w:r w:rsidRPr="00BF425F">
        <w:t xml:space="preserve">before using the rules for streamlined compliance for CDMA.  The contracting officer </w:t>
      </w:r>
      <w:r w:rsidR="00F13897">
        <w:t>must</w:t>
      </w:r>
      <w:r w:rsidRPr="00BF425F">
        <w:t xml:space="preserve"> follow the procedures in </w:t>
      </w:r>
      <w:hyperlink r:id="rId41" w:anchor="DFARS-225.7003-3" w:history="1">
        <w:r w:rsidR="002231B3" w:rsidRPr="00A717E7">
          <w:rPr>
            <w:rStyle w:val="Hyperlink"/>
          </w:rPr>
          <w:t>DFARS 225.7003-3</w:t>
        </w:r>
      </w:hyperlink>
      <w:r w:rsidRPr="00BF425F">
        <w:t xml:space="preserve"> and submit </w:t>
      </w:r>
      <w:r w:rsidR="00AC4423">
        <w:t xml:space="preserve">the </w:t>
      </w:r>
      <w:hyperlink r:id="rId42"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43" w:history="1">
        <w:r w:rsidR="0079141A" w:rsidRPr="00170769">
          <w:rPr>
            <w:rStyle w:val="Hyperlink"/>
          </w:rPr>
          <w:t>SAF/AQC</w:t>
        </w:r>
      </w:hyperlink>
      <w:r w:rsidR="00AC4423">
        <w:t xml:space="preserve"> for approval by the Secretary of the Air Force</w:t>
      </w:r>
      <w:r w:rsidR="00AE6EF5">
        <w:t xml:space="preserve"> (nondelegable)</w:t>
      </w:r>
      <w:r w:rsidRPr="002359E7">
        <w:rPr>
          <w:color w:val="0000FF"/>
        </w:rPr>
        <w:t>.</w:t>
      </w:r>
      <w:bookmarkStart w:id="44" w:name="p3"/>
      <w:bookmarkStart w:id="45" w:name="add1"/>
      <w:bookmarkEnd w:id="44"/>
      <w:bookmarkEnd w:id="45"/>
      <w:r w:rsidR="000A72C0">
        <w:rPr>
          <w:color w:val="0000FF"/>
        </w:rPr>
        <w:t xml:space="preserve">  </w:t>
      </w:r>
      <w:r w:rsidR="000A72C0" w:rsidRPr="001B40C6">
        <w:t xml:space="preserve">See </w:t>
      </w:r>
      <w:hyperlink r:id="rId44" w:history="1">
        <w:r w:rsidR="000A72C0" w:rsidRPr="001B40C6">
          <w:rPr>
            <w:rStyle w:val="Hyperlink"/>
          </w:rPr>
          <w:t>MP5325.7003-3</w:t>
        </w:r>
      </w:hyperlink>
      <w:r w:rsidR="00DF702C" w:rsidRPr="001B40C6">
        <w:t>.</w:t>
      </w:r>
      <w:bookmarkStart w:id="46" w:name="_Toc38365422"/>
    </w:p>
    <w:p w14:paraId="427E1981" w14:textId="455AD200" w:rsidR="00532BE2" w:rsidRDefault="003F28FA" w:rsidP="001F5515">
      <w:pPr>
        <w:pStyle w:val="Heading3"/>
        <w:keepNext w:val="0"/>
        <w:keepLines w:val="0"/>
      </w:pPr>
      <w:bookmarkStart w:id="47" w:name="_Toc101370596"/>
      <w:r w:rsidRPr="003F28FA">
        <w:t xml:space="preserve">5325.7008  </w:t>
      </w:r>
      <w:r w:rsidR="00B41326">
        <w:t xml:space="preserve"> </w:t>
      </w:r>
      <w:r w:rsidRPr="003F28FA">
        <w:t xml:space="preserve">Waiver of Restrictions of 10 U.S.C. </w:t>
      </w:r>
      <w:bookmarkEnd w:id="46"/>
      <w:bookmarkEnd w:id="47"/>
      <w:r w:rsidR="00F456E4" w:rsidRPr="00F456E4">
        <w:t>4864</w:t>
      </w:r>
    </w:p>
    <w:p w14:paraId="1B724972" w14:textId="4FBF9422" w:rsidR="00532BE2" w:rsidRDefault="003F28FA" w:rsidP="004A1452">
      <w:pPr>
        <w:pStyle w:val="List1"/>
        <w:ind w:left="360"/>
      </w:pPr>
      <w:r w:rsidRPr="003F28FA">
        <w:t xml:space="preserve">(a)(2) See </w:t>
      </w:r>
      <w:hyperlink r:id="rId45" w:anchor="p53257008a2"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p>
    <w:p w14:paraId="601A3826" w14:textId="581F0726" w:rsidR="00532BE2" w:rsidRDefault="00AC055C" w:rsidP="004A1452">
      <w:pPr>
        <w:pStyle w:val="List1"/>
        <w:ind w:left="360"/>
      </w:pPr>
      <w:r>
        <w:t>(b)(2)(</w:t>
      </w:r>
      <w:proofErr w:type="spellStart"/>
      <w:r>
        <w:t>i</w:t>
      </w:r>
      <w:proofErr w:type="spellEnd"/>
      <w:proofErr w:type="gramStart"/>
      <w:r>
        <w:t>)  See</w:t>
      </w:r>
      <w:proofErr w:type="gramEnd"/>
      <w:r>
        <w:t xml:space="preserve"> </w:t>
      </w:r>
      <w:hyperlink r:id="rId46" w:history="1">
        <w:r w:rsidRPr="001B40C6">
          <w:rPr>
            <w:rStyle w:val="Hyperlink"/>
          </w:rPr>
          <w:t>MP5301.601(a)(</w:t>
        </w:r>
        <w:proofErr w:type="spellStart"/>
        <w:r w:rsidRPr="001B40C6">
          <w:rPr>
            <w:rStyle w:val="Hyperlink"/>
          </w:rPr>
          <w:t>i</w:t>
        </w:r>
        <w:proofErr w:type="spellEnd"/>
        <w:r w:rsidRPr="001B40C6">
          <w:rPr>
            <w:rStyle w:val="Hyperlink"/>
          </w:rPr>
          <w:t>)</w:t>
        </w:r>
      </w:hyperlink>
      <w:r w:rsidR="00DF702C">
        <w:t>.</w:t>
      </w:r>
    </w:p>
    <w:p w14:paraId="21FAD16D" w14:textId="7B16D276" w:rsidR="00601610" w:rsidRPr="008C0B16" w:rsidRDefault="00601610" w:rsidP="001F5515">
      <w:pPr>
        <w:pStyle w:val="Heading2"/>
        <w:keepNext w:val="0"/>
        <w:keepLines w:val="0"/>
      </w:pPr>
      <w:bookmarkStart w:id="48" w:name="_Toc101370597"/>
      <w:r w:rsidRPr="008C0B16">
        <w:t>SUBPART 5325.73 — ACQUISITIONS FOR FOREIGN MILITARY SALES</w:t>
      </w:r>
      <w:bookmarkEnd w:id="48"/>
    </w:p>
    <w:p w14:paraId="2E410CC7" w14:textId="3D536541" w:rsidR="00601610" w:rsidRDefault="00601610" w:rsidP="001F5515">
      <w:pPr>
        <w:pStyle w:val="Heading3"/>
        <w:keepNext w:val="0"/>
        <w:keepLines w:val="0"/>
      </w:pPr>
      <w:bookmarkStart w:id="49" w:name="_Toc101370598"/>
      <w:r>
        <w:t>5325.7301-2   Solicitation Approval for Sole Source Contracts</w:t>
      </w:r>
      <w:bookmarkEnd w:id="49"/>
    </w:p>
    <w:p w14:paraId="04ED3750" w14:textId="0A9DBB09" w:rsidR="00BA09B3" w:rsidRPr="00BA09B3" w:rsidRDefault="003C66B6" w:rsidP="001F5515">
      <w:pPr>
        <w:rPr>
          <w:rStyle w:val="Hyperlink"/>
          <w:b/>
          <w:color w:val="auto"/>
          <w:szCs w:val="24"/>
          <w:u w:val="none"/>
          <w:lang w:val="en"/>
        </w:rPr>
      </w:pPr>
      <w:r w:rsidRPr="00BA09B3">
        <w:rPr>
          <w:rStyle w:val="Hyperlink"/>
          <w:color w:val="auto"/>
          <w:szCs w:val="24"/>
          <w:u w:val="none"/>
          <w:lang w:val="en"/>
        </w:rPr>
        <w:t>Submit the solicitation to</w:t>
      </w:r>
      <w:r w:rsidR="00BA09B3" w:rsidRPr="00BA09B3">
        <w:rPr>
          <w:rStyle w:val="Hyperlink"/>
          <w:color w:val="auto"/>
          <w:szCs w:val="24"/>
          <w:u w:val="none"/>
          <w:lang w:val="en"/>
        </w:rPr>
        <w:t xml:space="preserve"> </w:t>
      </w:r>
      <w:hyperlink r:id="rId47" w:history="1">
        <w:r w:rsidR="008C0B16" w:rsidRPr="00170769">
          <w:rPr>
            <w:rStyle w:val="Hyperlink"/>
          </w:rPr>
          <w:t>SAF/AQC</w:t>
        </w:r>
      </w:hyperlink>
      <w:r w:rsidRPr="00BA09B3">
        <w:rPr>
          <w:rStyle w:val="Hyperlink"/>
          <w:color w:val="auto"/>
          <w:szCs w:val="24"/>
          <w:u w:val="none"/>
          <w:lang w:val="en"/>
        </w:rPr>
        <w:t xml:space="preserve">. </w:t>
      </w:r>
      <w:r w:rsidR="008C0B16">
        <w:rPr>
          <w:rStyle w:val="Hyperlink"/>
          <w:color w:val="auto"/>
          <w:szCs w:val="24"/>
          <w:u w:val="none"/>
          <w:lang w:val="en"/>
        </w:rPr>
        <w:t xml:space="preserve">  </w:t>
      </w:r>
      <w:r w:rsidRPr="00BA09B3">
        <w:rPr>
          <w:rStyle w:val="Hyperlink"/>
          <w:color w:val="auto"/>
          <w:szCs w:val="24"/>
          <w:u w:val="none"/>
          <w:lang w:val="en"/>
        </w:rPr>
        <w:t>SAF/AQC will coordinate with the Principal Director, Defense Pricing and Contracting.</w:t>
      </w:r>
    </w:p>
    <w:p w14:paraId="65BA211D" w14:textId="65AEFB57" w:rsidR="00952D8E" w:rsidRDefault="00952D8E" w:rsidP="001F5515">
      <w:pPr>
        <w:pStyle w:val="Heading2"/>
        <w:keepNext w:val="0"/>
        <w:keepLines w:val="0"/>
      </w:pPr>
      <w:bookmarkStart w:id="50" w:name="_Toc101370599"/>
      <w:r>
        <w:t>SUBPART 5325.75 — BALANCE OF PAYMENTS PROGRAM</w:t>
      </w:r>
      <w:bookmarkEnd w:id="50"/>
    </w:p>
    <w:p w14:paraId="35732F94" w14:textId="42E3D5EF" w:rsidR="00952D8E" w:rsidRDefault="00952D8E" w:rsidP="001F5515">
      <w:pPr>
        <w:pStyle w:val="Heading3"/>
        <w:keepNext w:val="0"/>
        <w:keepLines w:val="0"/>
      </w:pPr>
      <w:bookmarkStart w:id="51" w:name="_Toc101370600"/>
      <w:r>
        <w:t>5325.7501   Policy</w:t>
      </w:r>
      <w:bookmarkEnd w:id="51"/>
    </w:p>
    <w:p w14:paraId="635CB552" w14:textId="5134313B" w:rsidR="00952D8E" w:rsidRDefault="004A1452" w:rsidP="004A1452">
      <w:pPr>
        <w:pStyle w:val="Heading3"/>
        <w:keepNext w:val="0"/>
        <w:keepLines w:val="0"/>
        <w:ind w:left="360"/>
      </w:pPr>
      <w:bookmarkStart w:id="52" w:name="_Toc101370601"/>
      <w:r>
        <w:rPr>
          <w:b w:val="0"/>
        </w:rPr>
        <w:t xml:space="preserve">(c)  </w:t>
      </w:r>
      <w:r w:rsidR="004C6A52" w:rsidRPr="00B25769">
        <w:rPr>
          <w:b w:val="0"/>
          <w:szCs w:val="24"/>
        </w:rPr>
        <w:t xml:space="preserve">See </w:t>
      </w:r>
      <w:hyperlink r:id="rId48" w:history="1">
        <w:r w:rsidR="00A717E7" w:rsidRPr="00A717E7">
          <w:rPr>
            <w:rStyle w:val="Hyperlink"/>
            <w:b w:val="0"/>
            <w:szCs w:val="24"/>
          </w:rPr>
          <w:t>MP5301.601-90</w:t>
        </w:r>
      </w:hyperlink>
      <w:r w:rsidR="004C6A52" w:rsidRPr="00A717E7">
        <w:rPr>
          <w:b w:val="0"/>
          <w:szCs w:val="24"/>
        </w:rPr>
        <w:t>.</w:t>
      </w:r>
      <w:bookmarkEnd w:id="52"/>
    </w:p>
    <w:p w14:paraId="0675F84E" w14:textId="77777777" w:rsidR="001B6777" w:rsidRPr="008C0B16" w:rsidRDefault="001B6777" w:rsidP="001F5515">
      <w:pPr>
        <w:pStyle w:val="Heading2"/>
        <w:keepNext w:val="0"/>
        <w:keepLines w:val="0"/>
      </w:pPr>
      <w:bookmarkStart w:id="53" w:name="_Toc101370602"/>
      <w:r w:rsidRPr="008C0B16">
        <w:t>SUBPART 5325.77 — ACQUISITIONS IN SUPPORT OF OPERATIONS IN AFGHANISTAN</w:t>
      </w:r>
      <w:bookmarkEnd w:id="53"/>
    </w:p>
    <w:p w14:paraId="76C37F55" w14:textId="44D5A4BF" w:rsidR="001B6777" w:rsidRDefault="001B6777" w:rsidP="001F5515">
      <w:pPr>
        <w:pStyle w:val="Heading3"/>
        <w:keepNext w:val="0"/>
        <w:keepLines w:val="0"/>
      </w:pPr>
      <w:bookmarkStart w:id="54" w:name="_Toc101370603"/>
      <w:r>
        <w:t>5325.7703-2</w:t>
      </w:r>
      <w:r w:rsidR="00A717E7">
        <w:t xml:space="preserve"> </w:t>
      </w:r>
      <w:r>
        <w:t xml:space="preserve"> </w:t>
      </w:r>
      <w:r w:rsidR="00A717E7">
        <w:t xml:space="preserve"> </w:t>
      </w:r>
      <w:r>
        <w:t>Determination requirements.</w:t>
      </w:r>
      <w:bookmarkEnd w:id="54"/>
    </w:p>
    <w:p w14:paraId="44F8D487" w14:textId="7E3911D8" w:rsidR="001B6777" w:rsidRPr="00B25769" w:rsidRDefault="001B6777" w:rsidP="004A1452">
      <w:pPr>
        <w:pStyle w:val="NormalWeb"/>
        <w:spacing w:beforeAutospacing="0" w:after="245" w:afterAutospacing="0"/>
        <w:ind w:left="360"/>
        <w:rPr>
          <w:rFonts w:ascii="Times New Roman" w:eastAsiaTheme="minorHAnsi" w:hAnsi="Times New Roman" w:cs="Times New Roman"/>
        </w:rPr>
      </w:pPr>
      <w:r w:rsidRPr="00B25769">
        <w:rPr>
          <w:rFonts w:ascii="Times New Roman" w:hAnsi="Times New Roman" w:cs="Times New Roman"/>
          <w:lang w:val="en"/>
        </w:rPr>
        <w:t>(b)(2)(</w:t>
      </w:r>
      <w:proofErr w:type="spellStart"/>
      <w:r w:rsidRPr="00B25769">
        <w:rPr>
          <w:rFonts w:ascii="Times New Roman" w:hAnsi="Times New Roman" w:cs="Times New Roman"/>
          <w:lang w:val="en"/>
        </w:rPr>
        <w:t>i</w:t>
      </w:r>
      <w:proofErr w:type="spellEnd"/>
      <w:r w:rsidRPr="00B25769">
        <w:rPr>
          <w:rFonts w:ascii="Times New Roman" w:hAnsi="Times New Roman" w:cs="Times New Roman"/>
          <w:lang w:val="en"/>
        </w:rPr>
        <w:t>) </w:t>
      </w:r>
      <w:r w:rsidR="004A1452">
        <w:rPr>
          <w:rFonts w:ascii="Times New Roman" w:hAnsi="Times New Roman" w:cs="Times New Roman"/>
          <w:lang w:val="en"/>
        </w:rPr>
        <w:t xml:space="preserve">  </w:t>
      </w:r>
      <w:r w:rsidRPr="00B25769">
        <w:rPr>
          <w:rFonts w:ascii="Times New Roman" w:hAnsi="Times New Roman" w:cs="Times New Roman"/>
          <w:lang w:val="en"/>
        </w:rPr>
        <w:t>See</w:t>
      </w:r>
      <w:r w:rsidR="00070DFD">
        <w:rPr>
          <w:rFonts w:ascii="Times New Roman" w:hAnsi="Times New Roman" w:cs="Times New Roman"/>
          <w:lang w:val="en"/>
        </w:rPr>
        <w:t xml:space="preserve"> </w:t>
      </w:r>
      <w:hyperlink r:id="rId49" w:history="1">
        <w:r w:rsidR="00070DFD" w:rsidRPr="00070DFD">
          <w:rPr>
            <w:rStyle w:val="Hyperlink"/>
            <w:rFonts w:ascii="Times New Roman" w:hAnsi="Times New Roman" w:cs="Times New Roman"/>
            <w:lang w:val="en"/>
          </w:rPr>
          <w:t>MP5301.601(a)(</w:t>
        </w:r>
        <w:proofErr w:type="spellStart"/>
        <w:r w:rsidR="00070DFD" w:rsidRPr="00070DFD">
          <w:rPr>
            <w:rStyle w:val="Hyperlink"/>
            <w:rFonts w:ascii="Times New Roman" w:hAnsi="Times New Roman" w:cs="Times New Roman"/>
            <w:lang w:val="en"/>
          </w:rPr>
          <w:t>i</w:t>
        </w:r>
        <w:proofErr w:type="spellEnd"/>
        <w:r w:rsidR="00070DFD" w:rsidRPr="00070DFD">
          <w:rPr>
            <w:rStyle w:val="Hyperlink"/>
            <w:rFonts w:ascii="Times New Roman" w:hAnsi="Times New Roman" w:cs="Times New Roman"/>
            <w:lang w:val="en"/>
          </w:rPr>
          <w:t>)</w:t>
        </w:r>
      </w:hyperlink>
      <w:r w:rsidR="00070DFD">
        <w:rPr>
          <w:rFonts w:ascii="Times New Roman" w:hAnsi="Times New Roman" w:cs="Times New Roman"/>
          <w:lang w:val="en"/>
        </w:rPr>
        <w:t xml:space="preserve"> </w:t>
      </w:r>
    </w:p>
    <w:p w14:paraId="4440E558" w14:textId="663477D8" w:rsidR="001B6777" w:rsidRPr="0011746B" w:rsidRDefault="001B6777" w:rsidP="001F5515"/>
    <w:sectPr w:rsidR="001B6777" w:rsidRPr="0011746B" w:rsidSect="007A7403">
      <w:headerReference w:type="default" r:id="rId50"/>
      <w:footerReference w:type="default" r:id="rId51"/>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9C4C" w14:textId="77777777" w:rsidR="00651FC9" w:rsidRDefault="00651FC9" w:rsidP="009F3AAF">
      <w:r>
        <w:separator/>
      </w:r>
    </w:p>
  </w:endnote>
  <w:endnote w:type="continuationSeparator" w:id="0">
    <w:p w14:paraId="388B985C" w14:textId="77777777" w:rsidR="00651FC9" w:rsidRDefault="00651FC9"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72DC" w14:textId="09856B88"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F456E4">
      <w:rPr>
        <w:rStyle w:val="PageNumber"/>
        <w:noProof/>
        <w:color w:val="000000"/>
      </w:rPr>
      <w:t>1</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D7D9" w14:textId="77777777" w:rsidR="00651FC9" w:rsidRDefault="00651FC9" w:rsidP="009F3AAF">
      <w:r>
        <w:separator/>
      </w:r>
    </w:p>
  </w:footnote>
  <w:footnote w:type="continuationSeparator" w:id="0">
    <w:p w14:paraId="0996F5C5" w14:textId="77777777" w:rsidR="00651FC9" w:rsidRDefault="00651FC9"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EF9"/>
    <w:rsid w:val="00022AB7"/>
    <w:rsid w:val="0003139E"/>
    <w:rsid w:val="0004676C"/>
    <w:rsid w:val="00051118"/>
    <w:rsid w:val="00070DFD"/>
    <w:rsid w:val="00085E6B"/>
    <w:rsid w:val="000A44CC"/>
    <w:rsid w:val="000A687F"/>
    <w:rsid w:val="000A72C0"/>
    <w:rsid w:val="000C21D3"/>
    <w:rsid w:val="000C2B2C"/>
    <w:rsid w:val="000C38B3"/>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777"/>
    <w:rsid w:val="001B6EF9"/>
    <w:rsid w:val="001C0345"/>
    <w:rsid w:val="001C349C"/>
    <w:rsid w:val="001E5435"/>
    <w:rsid w:val="001F551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1459"/>
    <w:rsid w:val="003132B8"/>
    <w:rsid w:val="00322A95"/>
    <w:rsid w:val="003314CC"/>
    <w:rsid w:val="00340CDC"/>
    <w:rsid w:val="0036112D"/>
    <w:rsid w:val="00380A45"/>
    <w:rsid w:val="003860B1"/>
    <w:rsid w:val="003A502E"/>
    <w:rsid w:val="003C2335"/>
    <w:rsid w:val="003C66B6"/>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A1452"/>
    <w:rsid w:val="004A21CF"/>
    <w:rsid w:val="004C37BD"/>
    <w:rsid w:val="004C6A52"/>
    <w:rsid w:val="004E3ACA"/>
    <w:rsid w:val="004F0168"/>
    <w:rsid w:val="004F55E6"/>
    <w:rsid w:val="00500680"/>
    <w:rsid w:val="00501327"/>
    <w:rsid w:val="00506A52"/>
    <w:rsid w:val="0051382C"/>
    <w:rsid w:val="00532BE2"/>
    <w:rsid w:val="00536136"/>
    <w:rsid w:val="00574010"/>
    <w:rsid w:val="00575A5D"/>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51FC9"/>
    <w:rsid w:val="00682B55"/>
    <w:rsid w:val="006833F9"/>
    <w:rsid w:val="00685B33"/>
    <w:rsid w:val="006879BF"/>
    <w:rsid w:val="006B03E3"/>
    <w:rsid w:val="006B7356"/>
    <w:rsid w:val="006C0EE0"/>
    <w:rsid w:val="006C3912"/>
    <w:rsid w:val="006D7B08"/>
    <w:rsid w:val="006F0700"/>
    <w:rsid w:val="007010F8"/>
    <w:rsid w:val="007058AA"/>
    <w:rsid w:val="00707F24"/>
    <w:rsid w:val="007230D9"/>
    <w:rsid w:val="00737522"/>
    <w:rsid w:val="00747E5F"/>
    <w:rsid w:val="00751C12"/>
    <w:rsid w:val="00753CD3"/>
    <w:rsid w:val="00781E1A"/>
    <w:rsid w:val="00783347"/>
    <w:rsid w:val="0079141A"/>
    <w:rsid w:val="00794B07"/>
    <w:rsid w:val="00797C71"/>
    <w:rsid w:val="007A68B8"/>
    <w:rsid w:val="007A7403"/>
    <w:rsid w:val="007A7E69"/>
    <w:rsid w:val="007B0449"/>
    <w:rsid w:val="007B7A9F"/>
    <w:rsid w:val="008003DE"/>
    <w:rsid w:val="00804EC3"/>
    <w:rsid w:val="00812967"/>
    <w:rsid w:val="00837B94"/>
    <w:rsid w:val="008645E1"/>
    <w:rsid w:val="00884A37"/>
    <w:rsid w:val="00896ED0"/>
    <w:rsid w:val="008C0B16"/>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17E7"/>
    <w:rsid w:val="00A74239"/>
    <w:rsid w:val="00A9049F"/>
    <w:rsid w:val="00AA617B"/>
    <w:rsid w:val="00AA7705"/>
    <w:rsid w:val="00AB16EA"/>
    <w:rsid w:val="00AC055C"/>
    <w:rsid w:val="00AC1AA2"/>
    <w:rsid w:val="00AC2137"/>
    <w:rsid w:val="00AC4423"/>
    <w:rsid w:val="00AD5C24"/>
    <w:rsid w:val="00AE0E9D"/>
    <w:rsid w:val="00AE6EF5"/>
    <w:rsid w:val="00B00C46"/>
    <w:rsid w:val="00B25769"/>
    <w:rsid w:val="00B41326"/>
    <w:rsid w:val="00B414F3"/>
    <w:rsid w:val="00B47261"/>
    <w:rsid w:val="00B71842"/>
    <w:rsid w:val="00B834EC"/>
    <w:rsid w:val="00B90A8B"/>
    <w:rsid w:val="00BA071D"/>
    <w:rsid w:val="00BA09B3"/>
    <w:rsid w:val="00BA10BA"/>
    <w:rsid w:val="00BA24E8"/>
    <w:rsid w:val="00BB1085"/>
    <w:rsid w:val="00BB5098"/>
    <w:rsid w:val="00BC7F29"/>
    <w:rsid w:val="00BD1A74"/>
    <w:rsid w:val="00BF3703"/>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A5963"/>
    <w:rsid w:val="00DC5C2C"/>
    <w:rsid w:val="00DD2E78"/>
    <w:rsid w:val="00DE4569"/>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456E4"/>
    <w:rsid w:val="00F56323"/>
    <w:rsid w:val="00F6214E"/>
    <w:rsid w:val="00F81ACC"/>
    <w:rsid w:val="00F837BF"/>
    <w:rsid w:val="00F92552"/>
    <w:rsid w:val="00FC2625"/>
    <w:rsid w:val="00FC5B8F"/>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link w:val="Heading1Char"/>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uiPriority w:val="39"/>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uiPriority w:val="99"/>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8C0B16"/>
    <w:rPr>
      <w:b/>
      <w:color w:val="000000" w:themeColor="text1"/>
      <w:sz w:val="32"/>
    </w:rPr>
  </w:style>
  <w:style w:type="paragraph" w:styleId="TOCHeading">
    <w:name w:val="TOC Heading"/>
    <w:basedOn w:val="Heading1"/>
    <w:next w:val="Normal"/>
    <w:uiPriority w:val="39"/>
    <w:unhideWhenUsed/>
    <w:qFormat/>
    <w:rsid w:val="008C0B1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3492">
      <w:bodyDiv w:val="1"/>
      <w:marLeft w:val="0"/>
      <w:marRight w:val="0"/>
      <w:marTop w:val="0"/>
      <w:marBottom w:val="0"/>
      <w:divBdr>
        <w:top w:val="none" w:sz="0" w:space="0" w:color="auto"/>
        <w:left w:val="none" w:sz="0" w:space="0" w:color="auto"/>
        <w:bottom w:val="none" w:sz="0" w:space="0" w:color="auto"/>
        <w:right w:val="none" w:sz="0" w:space="0" w:color="auto"/>
      </w:divBdr>
    </w:div>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631642551">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1409716">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25" TargetMode="External"/><Relationship Id="rId18" Type="http://schemas.openxmlformats.org/officeDocument/2006/relationships/hyperlink" Target="mailto:SAF.AQ.SAF-AQC.Workflow@us.af.mil" TargetMode="External"/><Relationship Id="rId26" Type="http://schemas.openxmlformats.org/officeDocument/2006/relationships/hyperlink" Target="file:///\\periwinkle_vnx\saf_aqc_org\AQCP\5640%20-%20AFFARS\Archive%20--%20AFACs\!_Previous%20AFACs\2022\2022%20(01)\2.%20%20Changes%20Accepted\mp_5301.603-90.docx" TargetMode="External"/><Relationship Id="rId39" Type="http://schemas.openxmlformats.org/officeDocument/2006/relationships/hyperlink" Target="https://www.acquisition.gov/dfars/part-252-solicitation-provisions-and-contract-clauses" TargetMode="External"/><Relationship Id="rId21" Type="http://schemas.openxmlformats.org/officeDocument/2006/relationships/hyperlink" Target="AFFARS-MP_PART-mp_5301.601(a)(i).docx" TargetMode="External"/><Relationship Id="rId34" Type="http://schemas.openxmlformats.org/officeDocument/2006/relationships/hyperlink" Target="https://usaf.dps.mil/sites/AFCC/KnowledgeCenter/contracting_templates/determination_and_findings_02.pdf" TargetMode="External"/><Relationship Id="rId42" Type="http://schemas.openxmlformats.org/officeDocument/2006/relationships/hyperlink" Target="https://cs2.eis.af.mil/sites/10059/afcc/knowledge_center/templates/determination_and_findings_01.pdf" TargetMode="External"/><Relationship Id="rId47" Type="http://schemas.openxmlformats.org/officeDocument/2006/relationships/hyperlink" Target="mailto:SAF.AQ.SAF-AQC.Workflow@us.af.mil"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periwinkle_vnx\saf_aqc_org\AQCP\5640%20-%20AFFARS\Archive%20--%20AFACs\!_Previous%20AFACs\2022\2022%20(01)\2.%20%20Changes%20Accepted\mp_5301.603-90.docx" TargetMode="External"/><Relationship Id="rId29" Type="http://schemas.openxmlformats.org/officeDocument/2006/relationships/hyperlink" Target="file:///\\periwinkle_vnx\saf_aqc_org\AQCP\5640%20-%20AFFARS\Archive%20--%20AFACs\!_Previous%20AFACs\2022\2022%20(01)\2.%20%20Changes%20Accepted\mp_5301.603-90.docx" TargetMode="External"/><Relationship Id="rId11" Type="http://schemas.openxmlformats.org/officeDocument/2006/relationships/hyperlink" Target="mailto:SAF.AQ.SAF-AQC.Workflow@us.af.mil" TargetMode="External"/><Relationship Id="rId24" Type="http://schemas.openxmlformats.org/officeDocument/2006/relationships/hyperlink" Target="mailto:SAF.AQ.SAF-AQC.Workflow@us.af.mil" TargetMode="External"/><Relationship Id="rId32" Type="http://schemas.openxmlformats.org/officeDocument/2006/relationships/hyperlink" Target="https://www.acquisition.gov/far/part-25" TargetMode="External"/><Relationship Id="rId37" Type="http://schemas.openxmlformats.org/officeDocument/2006/relationships/hyperlink" Target="https://usaf.dps.mil/sites/AFCC/KnowledgeCenter/contracting_templates/determination_and_findings_03.pdf" TargetMode="External"/><Relationship Id="rId40" Type="http://schemas.openxmlformats.org/officeDocument/2006/relationships/hyperlink" Target="https://www.acquisition.gov/dfars/part-252-solicitation-provisions-and-contract-clauses" TargetMode="External"/><Relationship Id="rId45" Type="http://schemas.openxmlformats.org/officeDocument/2006/relationships/hyperlink" Target="AFFARS-MP_PART-mp_5301.601(a)(i).docx"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SAF.AQ.SAF-AQC.Workflow@us.af.mil" TargetMode="External"/><Relationship Id="rId19" Type="http://schemas.openxmlformats.org/officeDocument/2006/relationships/hyperlink" Target="AFFARS-MP_PART-mp_5301.601(a)(i).docx" TargetMode="External"/><Relationship Id="rId31" Type="http://schemas.openxmlformats.org/officeDocument/2006/relationships/hyperlink" Target="file:///\\periwinkle_vnx\saf_aqc_org\AQCP\5640%20-%20AFFARS\Archive%20--%20AFACs\!_Previous%20AFACs\2022\2022%20(01)\2.%20%20Changes%20Accepted\mp_5301.603-90.docx" TargetMode="External"/><Relationship Id="rId44" Type="http://schemas.openxmlformats.org/officeDocument/2006/relationships/hyperlink" Target="AFFARS-MP_PART-mp_5325.7003-3.docx"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AFFARS-MP_PART-mp_5301.603-90.docx" TargetMode="External"/><Relationship Id="rId14" Type="http://schemas.openxmlformats.org/officeDocument/2006/relationships/hyperlink" Target="https://www.acquisition.gov/dfars/part-225-foreign-acquisition" TargetMode="External"/><Relationship Id="rId22" Type="http://schemas.openxmlformats.org/officeDocument/2006/relationships/hyperlink" Target="AFFARS-MP_PART-mp_5301.601(a)(i).docx" TargetMode="External"/><Relationship Id="rId27" Type="http://schemas.openxmlformats.org/officeDocument/2006/relationships/hyperlink" Target="mailto:SAF.AQ.SAF-AQC.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mailto:SAF.AQ.SAF-AQC.Workflow@us.af.mil" TargetMode="External"/><Relationship Id="rId43" Type="http://schemas.openxmlformats.org/officeDocument/2006/relationships/hyperlink" Target="mailto:SAF.AQ.SAF-AQC.Workflow@us.af.mil" TargetMode="External"/><Relationship Id="rId48" Type="http://schemas.openxmlformats.org/officeDocument/2006/relationships/hyperlink" Target="AFFARS-MP_PART-mp_5301.601-90.docx"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mp_5325.docx" TargetMode="External"/><Relationship Id="rId17" Type="http://schemas.openxmlformats.org/officeDocument/2006/relationships/hyperlink" Target="mailto:SAF.AQ.SAF-AQC.Workflow@us.af.mil" TargetMode="External"/><Relationship Id="rId25" Type="http://schemas.openxmlformats.org/officeDocument/2006/relationships/hyperlink" Target="mailto:SAF.AQ.SAF-AQC.Workflow@us.af.mil" TargetMode="External"/><Relationship Id="rId33" Type="http://schemas.openxmlformats.org/officeDocument/2006/relationships/hyperlink" Target="mailto:SAF.AQ.SAF-AQC.Workflow@us.af.mil" TargetMode="External"/><Relationship Id="rId38" Type="http://schemas.openxmlformats.org/officeDocument/2006/relationships/hyperlink" Target="mailto:SAF.AQ.SAF-AQC.Workflow@us.af.mil" TargetMode="External"/><Relationship Id="rId46" Type="http://schemas.openxmlformats.org/officeDocument/2006/relationships/hyperlink" Target="AFFARS-MP_PART-mp_5301.601(a)(i).docx" TargetMode="External"/><Relationship Id="rId20" Type="http://schemas.openxmlformats.org/officeDocument/2006/relationships/hyperlink" Target="file:///\\periwinkle_vnx\saf_aqc_org\AQCP\5640%20-%20AFFARS\Archive%20--%20AFACs\!_Previous%20AFACs\2022\2022%20(01)\2.%20%20Changes%20Accepted\mp_5301.603-90.docx" TargetMode="External"/><Relationship Id="rId41" Type="http://schemas.openxmlformats.org/officeDocument/2006/relationships/hyperlink" Target="https://www.acquisition.gov/dfars/part-225-foreign-acquisi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AFFARS-MP_PART-mp_5301.601(a)(i).docx" TargetMode="External"/><Relationship Id="rId23" Type="http://schemas.openxmlformats.org/officeDocument/2006/relationships/hyperlink" Target="file:///\\periwinkle_vnx\saf_aqc_org\AQCP\5640%20-%20AFFARS\Archive%20--%20AFACs\!_Previous%20AFACs\2022\2022%20(01)\2.%20%20Changes%20Accepted\mp_5301.603-90.docx"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affars/mp5325.7002-2-exceptions" TargetMode="External"/><Relationship Id="rId49" Type="http://schemas.openxmlformats.org/officeDocument/2006/relationships/hyperlink" Target="AFFARS-MP_PART-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10414</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Greg Pangborn</cp:lastModifiedBy>
  <cp:revision>54</cp:revision>
  <cp:lastPrinted>2013-08-12T18:25:00Z</cp:lastPrinted>
  <dcterms:created xsi:type="dcterms:W3CDTF">2019-05-07T12:34:00Z</dcterms:created>
  <dcterms:modified xsi:type="dcterms:W3CDTF">2022-05-06T18:55:00Z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