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96707" w14:textId="77777777" w:rsidR="00F201AE" w:rsidRDefault="00D53811" w:rsidP="006A6FC7">
      <w:pPr>
        <w:pStyle w:val="Heading1"/>
      </w:pPr>
      <w:bookmarkStart w:id="0" w:name="_Toc346959698"/>
      <w:bookmarkStart w:id="1" w:name="_Toc350308682"/>
      <w:bookmarkStart w:id="2" w:name="_Toc351649188"/>
      <w:r>
        <w:t>PART 5338</w:t>
      </w:r>
      <w:bookmarkStart w:id="3" w:name="_Toc351649189"/>
      <w:r w:rsidR="003A7232">
        <w:t xml:space="preserve"> - </w:t>
      </w:r>
      <w:r>
        <w:br/>
        <w:t>Federal Supply Schedule Contracting</w:t>
      </w:r>
      <w:bookmarkEnd w:id="3"/>
    </w:p>
    <w:p w14:paraId="696CDC1E" w14:textId="77777777" w:rsidR="00F201AE" w:rsidRPr="00413A12" w:rsidRDefault="00107B6B" w:rsidP="006A6FC7">
      <w:pPr>
        <w:pStyle w:val="edition"/>
        <w:rPr>
          <w:color w:val="000000" w:themeColor="text1"/>
        </w:rPr>
      </w:pPr>
      <w:r w:rsidRPr="00413A12">
        <w:rPr>
          <w:color w:val="000000" w:themeColor="text1"/>
          <w:szCs w:val="24"/>
        </w:rPr>
        <w:t>[</w:t>
      </w:r>
      <w:r w:rsidR="009E173A" w:rsidRPr="00413A12">
        <w:rPr>
          <w:iCs/>
          <w:color w:val="000000" w:themeColor="text1"/>
          <w:szCs w:val="24"/>
        </w:rPr>
        <w:t xml:space="preserve">2019 </w:t>
      </w:r>
      <w:r w:rsidRPr="00413A12">
        <w:rPr>
          <w:iCs/>
          <w:color w:val="000000" w:themeColor="text1"/>
          <w:szCs w:val="24"/>
        </w:rPr>
        <w:t>Edition</w:t>
      </w:r>
      <w:r w:rsidRPr="00413A12">
        <w:rPr>
          <w:color w:val="000000" w:themeColor="text1"/>
          <w:szCs w:val="24"/>
        </w:rPr>
        <w:t>]</w:t>
      </w:r>
      <w:bookmarkEnd w:id="0"/>
      <w:bookmarkEnd w:id="1"/>
      <w:bookmarkEnd w:id="2"/>
    </w:p>
    <w:p w14:paraId="3A1499BC" w14:textId="5BB818C7" w:rsidR="0039314E" w:rsidRPr="000301D0" w:rsidRDefault="0039314E" w:rsidP="000301D0">
      <w:pPr>
        <w:pStyle w:val="Heading1"/>
        <w:rPr>
          <w:b w:val="0"/>
          <w:caps/>
        </w:rPr>
      </w:pPr>
      <w:r>
        <w:rPr>
          <w:bCs/>
        </w:rPr>
        <w:t>RESERVED</w:t>
      </w:r>
      <w:bookmarkStart w:id="4" w:name="_GoBack"/>
      <w:bookmarkEnd w:id="4"/>
    </w:p>
    <w:sectPr w:rsidR="0039314E" w:rsidRPr="000301D0" w:rsidSect="005B7FE4">
      <w:headerReference w:type="even" r:id="rId10"/>
      <w:headerReference w:type="default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AF312" w14:textId="77777777" w:rsidR="00765556" w:rsidRDefault="00765556">
      <w:r>
        <w:separator/>
      </w:r>
    </w:p>
  </w:endnote>
  <w:endnote w:type="continuationSeparator" w:id="0">
    <w:p w14:paraId="4F2F2313" w14:textId="77777777" w:rsidR="00765556" w:rsidRDefault="0076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F6FE5" w14:textId="77777777" w:rsidR="0039314E" w:rsidRDefault="009E173A" w:rsidP="005B7FE4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2019</w:t>
    </w:r>
    <w:r w:rsidR="00D00D38">
      <w:t xml:space="preserve"> </w:t>
    </w:r>
    <w:r w:rsidR="0039314E">
      <w:t>Edition</w:t>
    </w:r>
    <w:r w:rsidR="0039314E">
      <w:tab/>
      <w:t>5338-</w:t>
    </w:r>
    <w:r w:rsidR="0039314E">
      <w:rPr>
        <w:rStyle w:val="PageNumber"/>
      </w:rPr>
      <w:fldChar w:fldCharType="begin"/>
    </w:r>
    <w:r w:rsidR="0039314E">
      <w:rPr>
        <w:rStyle w:val="PageNumber"/>
      </w:rPr>
      <w:instrText xml:space="preserve"> PAGE </w:instrText>
    </w:r>
    <w:r w:rsidR="0039314E">
      <w:rPr>
        <w:rStyle w:val="PageNumber"/>
      </w:rPr>
      <w:fldChar w:fldCharType="separate"/>
    </w:r>
    <w:r w:rsidR="000301D0">
      <w:rPr>
        <w:rStyle w:val="PageNumber"/>
        <w:noProof/>
      </w:rPr>
      <w:t>1</w:t>
    </w:r>
    <w:r w:rsidR="0039314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DA919" w14:textId="77777777" w:rsidR="00765556" w:rsidRDefault="00765556">
      <w:r>
        <w:separator/>
      </w:r>
    </w:p>
  </w:footnote>
  <w:footnote w:type="continuationSeparator" w:id="0">
    <w:p w14:paraId="3B871310" w14:textId="77777777" w:rsidR="00765556" w:rsidRDefault="00765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42C06" w14:textId="77777777" w:rsidR="0039314E" w:rsidRDefault="0039314E">
    <w:pPr>
      <w:spacing w:before="120"/>
      <w:jc w:val="right"/>
    </w:pPr>
    <w:r>
      <w:t>AIR FORCE FAR SUPPLEMENT</w:t>
    </w:r>
  </w:p>
  <w:p w14:paraId="25899AFA" w14:textId="77777777" w:rsidR="0039314E" w:rsidRDefault="0039314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77404" w14:textId="77777777" w:rsidR="0039314E" w:rsidRDefault="0039314E">
    <w:pPr>
      <w:pStyle w:val="Heading2"/>
      <w:spacing w:before="0"/>
    </w:pPr>
    <w:r>
      <w:t>AIR FORCE FAR SUPPLEMENT</w:t>
    </w:r>
  </w:p>
  <w:p w14:paraId="326AA647" w14:textId="77777777" w:rsidR="0039314E" w:rsidRDefault="0039314E">
    <w:pPr>
      <w:pBdr>
        <w:bottom w:val="single" w:sz="6" w:space="1" w:color="auto"/>
      </w:pBdr>
    </w:pPr>
    <w:r>
      <w:t xml:space="preserve">PART 5338 — </w:t>
    </w:r>
    <w:r w:rsidR="005B7FE4">
      <w:t>Federal Supply Schedule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53811"/>
    <w:rsid w:val="000074DF"/>
    <w:rsid w:val="000301D0"/>
    <w:rsid w:val="00107B6B"/>
    <w:rsid w:val="001819BC"/>
    <w:rsid w:val="0039314E"/>
    <w:rsid w:val="003A7232"/>
    <w:rsid w:val="00413A12"/>
    <w:rsid w:val="004E15D7"/>
    <w:rsid w:val="005B7FE4"/>
    <w:rsid w:val="006975DC"/>
    <w:rsid w:val="006A6FC7"/>
    <w:rsid w:val="007072F9"/>
    <w:rsid w:val="00765556"/>
    <w:rsid w:val="00787DCA"/>
    <w:rsid w:val="009D0342"/>
    <w:rsid w:val="009E173A"/>
    <w:rsid w:val="00C61EBA"/>
    <w:rsid w:val="00D00D38"/>
    <w:rsid w:val="00D53811"/>
    <w:rsid w:val="00DE6743"/>
    <w:rsid w:val="00F2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5DD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A6FC7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6A6FC7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6A6FC7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6A6FC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A6FC7"/>
    <w:pPr>
      <w:keepNext/>
      <w:keepLines/>
      <w:ind w:left="1282"/>
    </w:pPr>
  </w:style>
  <w:style w:type="paragraph" w:styleId="List4">
    <w:name w:val="List 4"/>
    <w:basedOn w:val="Normal"/>
    <w:rsid w:val="006A6FC7"/>
    <w:pPr>
      <w:keepNext/>
      <w:keepLines/>
      <w:ind w:left="1642"/>
    </w:pPr>
  </w:style>
  <w:style w:type="paragraph" w:styleId="List5">
    <w:name w:val="List 5"/>
    <w:basedOn w:val="Normal"/>
    <w:rsid w:val="006A6FC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A6FC7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6A6FC7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6A6FC7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6A6FC7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6A6FC7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6A6FC7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6A6FC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A6FC7"/>
    <w:pPr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6A6FC7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6A6FC7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6A6FC7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6A6FC7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6A6FC7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A6FC7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6A6FC7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A6FC7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6A6FC7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A6FC7"/>
    <w:pPr>
      <w:keepNext/>
      <w:keepLines/>
      <w:ind w:left="432"/>
    </w:pPr>
    <w:rPr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6A6FC7"/>
    <w:rPr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A6FC7"/>
    <w:pPr>
      <w:spacing w:before="120" w:after="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A6FC7"/>
    <w:pPr>
      <w:keepNext/>
      <w:keepLines/>
      <w:spacing w:before="120" w:after="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A6FC7"/>
    <w:pPr>
      <w:spacing w:before="120" w:after="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A6FC7"/>
    <w:pPr>
      <w:keepNext/>
      <w:keepLines/>
      <w:spacing w:before="120" w:after="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A6FC7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6A6FC7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A6FC7"/>
    <w:pPr>
      <w:keepNext/>
      <w:keepLines/>
      <w:spacing w:before="120" w:after="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6A6FC7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A6FC7"/>
    <w:pPr>
      <w:keepNext/>
      <w:keepLines/>
      <w:spacing w:before="120" w:after="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6A6FC7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A6FC7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6A6FC7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A6FC7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6A6FC7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6A6FC7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6A6FC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A6FC7"/>
    <w:pPr>
      <w:keepNext/>
      <w:keepLines/>
      <w:ind w:left="1282"/>
    </w:pPr>
  </w:style>
  <w:style w:type="paragraph" w:styleId="List4">
    <w:name w:val="List 4"/>
    <w:basedOn w:val="Normal"/>
    <w:rsid w:val="006A6FC7"/>
    <w:pPr>
      <w:keepNext/>
      <w:keepLines/>
      <w:ind w:left="1642"/>
    </w:pPr>
  </w:style>
  <w:style w:type="paragraph" w:styleId="List5">
    <w:name w:val="List 5"/>
    <w:basedOn w:val="Normal"/>
    <w:rsid w:val="006A6FC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A6FC7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6A6FC7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6A6FC7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6A6FC7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6A6FC7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6A6FC7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6A6FC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A6FC7"/>
    <w:pPr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6A6FC7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6A6FC7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6A6FC7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6A6FC7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6A6FC7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A6FC7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6A6FC7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A6FC7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6A6FC7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A6FC7"/>
    <w:pPr>
      <w:keepNext/>
      <w:keepLines/>
      <w:ind w:left="432"/>
    </w:pPr>
    <w:rPr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6A6FC7"/>
    <w:rPr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A6FC7"/>
    <w:pPr>
      <w:spacing w:before="120" w:after="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A6FC7"/>
    <w:pPr>
      <w:keepNext/>
      <w:keepLines/>
      <w:spacing w:before="120" w:after="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A6FC7"/>
    <w:pPr>
      <w:spacing w:before="120" w:after="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A6FC7"/>
    <w:pPr>
      <w:keepNext/>
      <w:keepLines/>
      <w:spacing w:before="120" w:after="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A6FC7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6A6FC7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A6FC7"/>
    <w:pPr>
      <w:keepNext/>
      <w:keepLines/>
      <w:spacing w:before="120" w:after="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6A6FC7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A6FC7"/>
    <w:pPr>
      <w:keepNext/>
      <w:keepLines/>
      <w:spacing w:before="120" w:after="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6A6FC7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A6FC7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6A6FC7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152528-9662-419B-B0A4-2A95FE0CF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7E08DD-34C2-4FCE-8589-01A819776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BD5A52-7531-4625-88D1-4C59224192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Federal Supply Schedule Contracting - RESERVED</vt:lpstr>
    </vt:vector>
  </TitlesOfParts>
  <Company>USAF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Federal Supply Schedule Contracting - RESERVED</dc:title>
  <dc:creator>POWELLDJ</dc:creator>
  <cp:lastModifiedBy>FrancisCPoe</cp:lastModifiedBy>
  <cp:revision>15</cp:revision>
  <cp:lastPrinted>2000-03-14T18:09:00Z</cp:lastPrinted>
  <dcterms:created xsi:type="dcterms:W3CDTF">2013-04-18T16:45:00Z</dcterms:created>
  <dcterms:modified xsi:type="dcterms:W3CDTF">2020-04-21T21:05:00Z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