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023F93" w14:textId="77777777" w:rsidR="00227344" w:rsidRPr="00227344" w:rsidRDefault="00227344" w:rsidP="00227344">
      <w:pPr>
        <w:pStyle w:val="Heading1"/>
        <w:widowControl/>
        <w:spacing w:before="240"/>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21C387DC" w14:textId="77777777" w:rsidR="001F60AD" w:rsidRDefault="001F60AD" w:rsidP="001F60AD">
      <w:pPr>
        <w:jc w:val="center"/>
        <w:rPr>
          <w:b/>
          <w:bCs/>
        </w:rPr>
      </w:pPr>
    </w:p>
    <w:p w14:paraId="2F9A7838" w14:textId="653FB80B" w:rsidR="001F60AD" w:rsidRPr="001F60AD" w:rsidRDefault="001F60AD" w:rsidP="001F60AD">
      <w:pPr>
        <w:jc w:val="center"/>
        <w:rPr>
          <w:b/>
          <w:bCs/>
        </w:rPr>
      </w:pPr>
      <w:r w:rsidRPr="001F60AD">
        <w:rPr>
          <w:b/>
          <w:bCs/>
        </w:rPr>
        <w:t>Table of Contents</w:t>
      </w:r>
    </w:p>
    <w:p w14:paraId="07592EDE" w14:textId="77777777" w:rsidR="001F60AD" w:rsidRDefault="001F60AD">
      <w:pPr>
        <w:pStyle w:val="TOC2"/>
        <w:tabs>
          <w:tab w:val="right" w:leader="dot" w:pos="9350"/>
        </w:tabs>
        <w:rPr>
          <w:sz w:val="28"/>
          <w:szCs w:val="24"/>
        </w:rPr>
      </w:pPr>
    </w:p>
    <w:p w14:paraId="7103827E" w14:textId="5402B7FC" w:rsidR="001F60AD" w:rsidRDefault="001F60AD">
      <w:pPr>
        <w:pStyle w:val="TOC2"/>
        <w:tabs>
          <w:tab w:val="right" w:leader="dot" w:pos="9350"/>
        </w:tabs>
        <w:rPr>
          <w:rFonts w:asciiTheme="minorHAnsi" w:eastAsiaTheme="minorEastAsia" w:hAnsiTheme="minorHAnsi" w:cstheme="minorBidi"/>
          <w:noProof/>
          <w:sz w:val="22"/>
          <w:szCs w:val="22"/>
        </w:rPr>
      </w:pPr>
      <w:r>
        <w:rPr>
          <w:sz w:val="28"/>
          <w:szCs w:val="24"/>
        </w:rPr>
        <w:fldChar w:fldCharType="begin"/>
      </w:r>
      <w:r>
        <w:rPr>
          <w:sz w:val="28"/>
          <w:szCs w:val="24"/>
        </w:rPr>
        <w:instrText xml:space="preserve"> TOC \o "2-4" \n \h \t "myStyle, yourStyle" </w:instrText>
      </w:r>
      <w:r>
        <w:rPr>
          <w:sz w:val="28"/>
          <w:szCs w:val="24"/>
        </w:rPr>
        <w:fldChar w:fldCharType="separate"/>
      </w:r>
      <w:hyperlink w:anchor="_Toc38364178" w:history="1">
        <w:r w:rsidRPr="00C720FA">
          <w:rPr>
            <w:rStyle w:val="Hyperlink"/>
            <w:caps/>
            <w:noProof/>
          </w:rPr>
          <w:t>SUBPART 5301.1 – PURPOSE, AUTHORITY, and ISSUANCE</w:t>
        </w:r>
      </w:hyperlink>
    </w:p>
    <w:p w14:paraId="2EB20AF8"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79" w:history="1">
        <w:r w:rsidRPr="00C720FA">
          <w:rPr>
            <w:rStyle w:val="Hyperlink"/>
            <w:noProof/>
          </w:rPr>
          <w:t>5301.101   Purpose</w:t>
        </w:r>
      </w:hyperlink>
    </w:p>
    <w:p w14:paraId="7F5B94D8"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0" w:history="1">
        <w:r w:rsidRPr="00C720FA">
          <w:rPr>
            <w:rStyle w:val="Hyperlink"/>
            <w:noProof/>
          </w:rPr>
          <w:t>5301.105-1   Publication and Code Arrangement</w:t>
        </w:r>
      </w:hyperlink>
    </w:p>
    <w:p w14:paraId="776A30FB"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1" w:history="1">
        <w:r w:rsidRPr="00C720FA">
          <w:rPr>
            <w:rStyle w:val="Hyperlink"/>
            <w:noProof/>
          </w:rPr>
          <w:t>5301.170   Peer Reviews</w:t>
        </w:r>
      </w:hyperlink>
    </w:p>
    <w:p w14:paraId="3FE5F99B"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182" w:history="1">
        <w:r w:rsidRPr="00C720FA">
          <w:rPr>
            <w:rStyle w:val="Hyperlink"/>
            <w:noProof/>
          </w:rPr>
          <w:t>SUBPART 5301.2 – ADMINISTRATION</w:t>
        </w:r>
      </w:hyperlink>
    </w:p>
    <w:p w14:paraId="74A582DA"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3" w:history="1">
        <w:r w:rsidRPr="00C720FA">
          <w:rPr>
            <w:rStyle w:val="Hyperlink"/>
            <w:noProof/>
          </w:rPr>
          <w:t>5301.201-1   The Two Councils</w:t>
        </w:r>
      </w:hyperlink>
    </w:p>
    <w:p w14:paraId="0C99D358"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4" w:history="1">
        <w:r w:rsidRPr="00C720FA">
          <w:rPr>
            <w:rStyle w:val="Hyperlink"/>
            <w:bCs/>
            <w:noProof/>
          </w:rPr>
          <w:t>5301.201-90   Maintenance of the AFFARS</w:t>
        </w:r>
      </w:hyperlink>
    </w:p>
    <w:p w14:paraId="044D8B0C"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185" w:history="1">
        <w:r w:rsidRPr="00C720FA">
          <w:rPr>
            <w:rStyle w:val="Hyperlink"/>
            <w:noProof/>
          </w:rPr>
          <w:t>SUBPART 5301.3 – AGENCY ACQUISITION REGULATIONS</w:t>
        </w:r>
      </w:hyperlink>
    </w:p>
    <w:p w14:paraId="2DDC080D"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6" w:history="1">
        <w:r w:rsidRPr="00C720FA">
          <w:rPr>
            <w:rStyle w:val="Hyperlink"/>
            <w:noProof/>
          </w:rPr>
          <w:t>5301.301   Policy</w:t>
        </w:r>
      </w:hyperlink>
    </w:p>
    <w:p w14:paraId="6D2DB981"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7" w:history="1">
        <w:r w:rsidRPr="00C720FA">
          <w:rPr>
            <w:rStyle w:val="Hyperlink"/>
            <w:noProof/>
          </w:rPr>
          <w:t>5301.304   Agency Control and Compliance Procedures</w:t>
        </w:r>
      </w:hyperlink>
    </w:p>
    <w:p w14:paraId="0E328174"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188" w:history="1">
        <w:r w:rsidRPr="00C720FA">
          <w:rPr>
            <w:rStyle w:val="Hyperlink"/>
            <w:noProof/>
          </w:rPr>
          <w:t>SUBPART 5301.4 – DEVIATIONS FROM THE FAR</w:t>
        </w:r>
      </w:hyperlink>
    </w:p>
    <w:p w14:paraId="429CEEB8"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89" w:history="1">
        <w:r w:rsidRPr="00C720FA">
          <w:rPr>
            <w:rStyle w:val="Hyperlink"/>
            <w:noProof/>
          </w:rPr>
          <w:t>5301.402   Policy</w:t>
        </w:r>
      </w:hyperlink>
    </w:p>
    <w:p w14:paraId="197EEFCC"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0" w:history="1">
        <w:r w:rsidRPr="00C720FA">
          <w:rPr>
            <w:rStyle w:val="Hyperlink"/>
            <w:bCs/>
            <w:noProof/>
          </w:rPr>
          <w:t>5301.403   Individual Deviations</w:t>
        </w:r>
      </w:hyperlink>
    </w:p>
    <w:p w14:paraId="35C22E9D"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1" w:history="1">
        <w:r w:rsidRPr="00C720FA">
          <w:rPr>
            <w:rStyle w:val="Hyperlink"/>
            <w:bCs/>
            <w:noProof/>
          </w:rPr>
          <w:t>5301.404   Class Deviations</w:t>
        </w:r>
      </w:hyperlink>
    </w:p>
    <w:p w14:paraId="75831E24"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192" w:history="1">
        <w:r w:rsidRPr="00C720FA">
          <w:rPr>
            <w:rStyle w:val="Hyperlink"/>
            <w:bCs/>
            <w:noProof/>
          </w:rPr>
          <w:t>SUBPART 5301.6 – CAREER DEVELOPMENT, CONTRACTING AUTHORITY, AND RESPONSIBILITIES</w:t>
        </w:r>
      </w:hyperlink>
    </w:p>
    <w:p w14:paraId="42283481"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3" w:history="1">
        <w:r w:rsidRPr="00C720FA">
          <w:rPr>
            <w:rStyle w:val="Hyperlink"/>
            <w:bCs/>
            <w:noProof/>
          </w:rPr>
          <w:t>5301.601   General</w:t>
        </w:r>
      </w:hyperlink>
    </w:p>
    <w:p w14:paraId="1B730238"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4" w:history="1">
        <w:r w:rsidRPr="00C720FA">
          <w:rPr>
            <w:rStyle w:val="Hyperlink"/>
            <w:bCs/>
            <w:noProof/>
          </w:rPr>
          <w:t>5301.601-91   Air Force Contracting Self-Inspection Program</w:t>
        </w:r>
      </w:hyperlink>
    </w:p>
    <w:p w14:paraId="2628F184"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5" w:history="1">
        <w:r w:rsidRPr="00C720FA">
          <w:rPr>
            <w:rStyle w:val="Hyperlink"/>
            <w:noProof/>
          </w:rPr>
          <w:t>5301.602-1   Authority</w:t>
        </w:r>
      </w:hyperlink>
    </w:p>
    <w:p w14:paraId="0BC62042"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6" w:history="1">
        <w:r w:rsidRPr="00C720FA">
          <w:rPr>
            <w:rStyle w:val="Hyperlink"/>
            <w:noProof/>
          </w:rPr>
          <w:t>5301.602-2   Responsibilities</w:t>
        </w:r>
      </w:hyperlink>
    </w:p>
    <w:p w14:paraId="4AD04C82"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7" w:history="1">
        <w:r w:rsidRPr="00C720FA">
          <w:rPr>
            <w:rStyle w:val="Hyperlink"/>
            <w:noProof/>
          </w:rPr>
          <w:t>5301.602-3   Ratification of Unauthorized Commitments</w:t>
        </w:r>
      </w:hyperlink>
    </w:p>
    <w:p w14:paraId="3413EA79"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8" w:history="1">
        <w:r w:rsidRPr="00C720FA">
          <w:rPr>
            <w:rStyle w:val="Hyperlink"/>
            <w:noProof/>
          </w:rPr>
          <w:t>5301.603-1   General</w:t>
        </w:r>
      </w:hyperlink>
    </w:p>
    <w:p w14:paraId="7B16F63A"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199" w:history="1">
        <w:r w:rsidRPr="00C720FA">
          <w:rPr>
            <w:rStyle w:val="Hyperlink"/>
            <w:noProof/>
          </w:rPr>
          <w:t>5301.603-2-90   Selection</w:t>
        </w:r>
      </w:hyperlink>
    </w:p>
    <w:p w14:paraId="3AF0F9D8"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0" w:history="1">
        <w:r w:rsidRPr="00C720FA">
          <w:rPr>
            <w:rStyle w:val="Hyperlink"/>
            <w:bCs/>
            <w:noProof/>
          </w:rPr>
          <w:t>5301.603-3   Appointment</w:t>
        </w:r>
      </w:hyperlink>
    </w:p>
    <w:p w14:paraId="49ADA72A"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1" w:history="1">
        <w:r w:rsidRPr="00C720FA">
          <w:rPr>
            <w:rStyle w:val="Hyperlink"/>
            <w:noProof/>
          </w:rPr>
          <w:t>5301.670   Appointment of Property Administrators and Plant Clearance Officers</w:t>
        </w:r>
      </w:hyperlink>
    </w:p>
    <w:p w14:paraId="25F2CBFA"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202" w:history="1">
        <w:r w:rsidRPr="00C720FA">
          <w:rPr>
            <w:rStyle w:val="Hyperlink"/>
            <w:bCs/>
            <w:noProof/>
          </w:rPr>
          <w:t>SUBPART 5301.7 – DETERMINATIONS AND FINDINGS</w:t>
        </w:r>
      </w:hyperlink>
    </w:p>
    <w:p w14:paraId="6E8807DD"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3" w:history="1">
        <w:r w:rsidRPr="00C720FA">
          <w:rPr>
            <w:rStyle w:val="Hyperlink"/>
            <w:noProof/>
          </w:rPr>
          <w:t>5301.707   Signatory Authority</w:t>
        </w:r>
      </w:hyperlink>
    </w:p>
    <w:p w14:paraId="73A2A583"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204" w:history="1">
        <w:r w:rsidRPr="00C720FA">
          <w:rPr>
            <w:rStyle w:val="Hyperlink"/>
            <w:noProof/>
          </w:rPr>
          <w:t>SUBPART 5301.90 – CLEARANCE</w:t>
        </w:r>
      </w:hyperlink>
    </w:p>
    <w:p w14:paraId="41B49916"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5" w:history="1">
        <w:r w:rsidRPr="00C720FA">
          <w:rPr>
            <w:rStyle w:val="Hyperlink"/>
            <w:noProof/>
          </w:rPr>
          <w:t>5301.9000   Scope and Definitions</w:t>
        </w:r>
      </w:hyperlink>
    </w:p>
    <w:p w14:paraId="4861BCA1"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6" w:history="1">
        <w:r w:rsidRPr="00C720FA">
          <w:rPr>
            <w:rStyle w:val="Hyperlink"/>
            <w:noProof/>
          </w:rPr>
          <w:t>5301.9001   Policy, Thresholds, and Approvals</w:t>
        </w:r>
      </w:hyperlink>
    </w:p>
    <w:p w14:paraId="688E4BF2" w14:textId="77777777" w:rsidR="001F60AD" w:rsidRDefault="001F60AD">
      <w:pPr>
        <w:pStyle w:val="TOC2"/>
        <w:tabs>
          <w:tab w:val="right" w:leader="dot" w:pos="9350"/>
        </w:tabs>
        <w:rPr>
          <w:rFonts w:asciiTheme="minorHAnsi" w:eastAsiaTheme="minorEastAsia" w:hAnsiTheme="minorHAnsi" w:cstheme="minorBidi"/>
          <w:noProof/>
          <w:sz w:val="22"/>
          <w:szCs w:val="22"/>
        </w:rPr>
      </w:pPr>
      <w:hyperlink w:anchor="_Toc38364207" w:history="1">
        <w:r w:rsidRPr="00C720FA">
          <w:rPr>
            <w:rStyle w:val="Hyperlink"/>
            <w:bCs/>
            <w:noProof/>
          </w:rPr>
          <w:t>SUBPART 5301.91 – OMBUDSMAN PROGRAM</w:t>
        </w:r>
      </w:hyperlink>
    </w:p>
    <w:p w14:paraId="36046C7D"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8" w:history="1">
        <w:r w:rsidRPr="00C720FA">
          <w:rPr>
            <w:rStyle w:val="Hyperlink"/>
            <w:bCs/>
            <w:noProof/>
          </w:rPr>
          <w:t>5301.9101   Purpose</w:t>
        </w:r>
      </w:hyperlink>
    </w:p>
    <w:p w14:paraId="62C2CEA0"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09" w:history="1">
        <w:r w:rsidRPr="00C720FA">
          <w:rPr>
            <w:rStyle w:val="Hyperlink"/>
            <w:bCs/>
            <w:noProof/>
          </w:rPr>
          <w:t>5301.9102   Policy</w:t>
        </w:r>
      </w:hyperlink>
    </w:p>
    <w:p w14:paraId="667DBA72" w14:textId="77777777" w:rsidR="001F60AD" w:rsidRDefault="001F60AD">
      <w:pPr>
        <w:pStyle w:val="TOC3"/>
        <w:tabs>
          <w:tab w:val="right" w:leader="dot" w:pos="9350"/>
        </w:tabs>
        <w:rPr>
          <w:rFonts w:asciiTheme="minorHAnsi" w:eastAsiaTheme="minorEastAsia" w:hAnsiTheme="minorHAnsi" w:cstheme="minorBidi"/>
          <w:noProof/>
          <w:sz w:val="22"/>
          <w:szCs w:val="22"/>
        </w:rPr>
      </w:pPr>
      <w:hyperlink w:anchor="_Toc38364210" w:history="1">
        <w:r w:rsidRPr="00C720FA">
          <w:rPr>
            <w:rStyle w:val="Hyperlink"/>
            <w:bCs/>
            <w:noProof/>
          </w:rPr>
          <w:t>5301.9103   Solicitation Provision and Contract Clause</w:t>
        </w:r>
      </w:hyperlink>
    </w:p>
    <w:p w14:paraId="1220FAD5" w14:textId="00669DF4" w:rsidR="00227344" w:rsidRPr="00227344" w:rsidRDefault="001F60AD" w:rsidP="00227344">
      <w:pPr>
        <w:pStyle w:val="Heading1"/>
        <w:widowControl/>
        <w:spacing w:before="240"/>
        <w:rPr>
          <w:color w:val="auto"/>
          <w:sz w:val="28"/>
          <w:szCs w:val="24"/>
        </w:rPr>
      </w:pPr>
      <w:r>
        <w:rPr>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Default="00C14C09" w:rsidP="004E5C4F">
      <w:pPr>
        <w:spacing w:after="120"/>
        <w:jc w:val="center"/>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20CD72F1" w14:textId="77777777" w:rsidR="00A14AB2" w:rsidRDefault="00C14C09" w:rsidP="004E5C4F">
      <w:pPr>
        <w:rPr>
          <w:szCs w:val="24"/>
        </w:rPr>
      </w:pPr>
      <w:r w:rsidRPr="002E4262">
        <w:rPr>
          <w:szCs w:val="24"/>
        </w:rPr>
        <w:t xml:space="preserve">See </w:t>
      </w:r>
      <w:r w:rsidR="00992FB6">
        <w:rPr>
          <w:szCs w:val="24"/>
        </w:rPr>
        <w:t>Class Deviations</w:t>
      </w:r>
      <w:r w:rsidRPr="002E4262">
        <w:rPr>
          <w:szCs w:val="24"/>
        </w:rPr>
        <w:t xml:space="preserve"> </w:t>
      </w:r>
      <w:hyperlink r:id="rId11" w:history="1">
        <w:r w:rsidR="00401500" w:rsidRPr="00B2334F">
          <w:rPr>
            <w:rStyle w:val="Hyperlink"/>
            <w:szCs w:val="24"/>
          </w:rPr>
          <w:t>2018-U0001</w:t>
        </w:r>
        <w:r w:rsidR="00B2334F" w:rsidRPr="00B2334F">
          <w:rPr>
            <w:rStyle w:val="Hyperlink"/>
            <w:szCs w:val="24"/>
          </w:rPr>
          <w:t xml:space="preserve"> </w:t>
        </w:r>
        <w:r w:rsidR="00194026" w:rsidRPr="00B2334F">
          <w:rPr>
            <w:rStyle w:val="Hyperlink"/>
            <w:szCs w:val="24"/>
          </w:rPr>
          <w:t>(CPM 18-C-07)</w:t>
        </w:r>
      </w:hyperlink>
      <w:r w:rsidR="00194026">
        <w:rPr>
          <w:szCs w:val="24"/>
        </w:rPr>
        <w:t>,</w:t>
      </w:r>
      <w:r w:rsidR="00194026" w:rsidRPr="00194026">
        <w:rPr>
          <w:szCs w:val="24"/>
        </w:rPr>
        <w:t xml:space="preserve"> </w:t>
      </w:r>
      <w:hyperlink r:id="rId12" w:history="1">
        <w:r w:rsidR="00401500" w:rsidRPr="00B2334F">
          <w:rPr>
            <w:rStyle w:val="Hyperlink"/>
          </w:rPr>
          <w:t>201</w:t>
        </w:r>
        <w:r w:rsidR="00D55D57" w:rsidRPr="00B2334F">
          <w:rPr>
            <w:rStyle w:val="Hyperlink"/>
          </w:rPr>
          <w:t>9-</w:t>
        </w:r>
        <w:r w:rsidR="00401500" w:rsidRPr="00B2334F">
          <w:rPr>
            <w:rStyle w:val="Hyperlink"/>
          </w:rPr>
          <w:t>U0001</w:t>
        </w:r>
        <w:r w:rsidR="00B2334F">
          <w:rPr>
            <w:rStyle w:val="Hyperlink"/>
          </w:rPr>
          <w:t xml:space="preserve"> </w:t>
        </w:r>
        <w:r w:rsidR="00194026" w:rsidRPr="00B2334F">
          <w:rPr>
            <w:rStyle w:val="Hyperlink"/>
            <w:szCs w:val="24"/>
          </w:rPr>
          <w:t xml:space="preserve">(CPM </w:t>
        </w:r>
        <w:r w:rsidR="00194026" w:rsidRPr="00B2334F">
          <w:rPr>
            <w:rStyle w:val="Hyperlink"/>
          </w:rPr>
          <w:t>19-C-01)</w:t>
        </w:r>
      </w:hyperlink>
      <w:r w:rsidR="00F62C99">
        <w:rPr>
          <w:rStyle w:val="Hyperlink"/>
          <w:szCs w:val="24"/>
        </w:rPr>
        <w:t>,</w:t>
      </w:r>
      <w:r w:rsidR="00233206">
        <w:rPr>
          <w:szCs w:val="24"/>
        </w:rPr>
        <w:t xml:space="preserve"> and </w:t>
      </w:r>
      <w:hyperlink r:id="rId13" w:history="1">
        <w:r w:rsidR="00233206" w:rsidRPr="00B2334F">
          <w:rPr>
            <w:rStyle w:val="Hyperlink"/>
            <w:szCs w:val="24"/>
          </w:rPr>
          <w:t>Individual Deviation 2019-U0002</w:t>
        </w:r>
        <w:r w:rsidR="00194026" w:rsidRPr="00B2334F">
          <w:rPr>
            <w:rStyle w:val="Hyperlink"/>
            <w:szCs w:val="24"/>
          </w:rPr>
          <w:t xml:space="preserve"> (CPM 19-C-06)</w:t>
        </w:r>
      </w:hyperlink>
      <w:r w:rsidR="00B2334F">
        <w:rPr>
          <w:szCs w:val="24"/>
        </w:rPr>
        <w:t>.</w:t>
      </w:r>
    </w:p>
    <w:p w14:paraId="12D8FA09" w14:textId="3B2DD5E5" w:rsidR="00A14AB2" w:rsidRDefault="00C471B0" w:rsidP="004E5C4F">
      <w:pPr>
        <w:pStyle w:val="Heading2"/>
        <w:keepNext w:val="0"/>
        <w:keepLines w:val="0"/>
      </w:pPr>
      <w:bookmarkStart w:id="4" w:name="_Toc351646711"/>
      <w:bookmarkStart w:id="5" w:name="_Toc38364178"/>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38364179"/>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14"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38364180"/>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3522DF03" w14:textId="2A75A839" w:rsidR="00A14AB2" w:rsidRDefault="005B0B2E" w:rsidP="004E5C4F">
      <w:pPr>
        <w:pStyle w:val="List1"/>
        <w:contextualSpacing w:val="0"/>
      </w:pPr>
      <w:r w:rsidRPr="008D37C0">
        <w:t>(a)</w:t>
      </w:r>
      <w:r w:rsidR="00337AC8" w:rsidRPr="008D37C0">
        <w:t>(S-90)</w:t>
      </w:r>
      <w:r w:rsidRPr="008D37C0">
        <w:t xml:space="preserve"> </w:t>
      </w:r>
      <w:r w:rsidR="0028312C" w:rsidRPr="008D37C0">
        <w:t xml:space="preserve"> </w:t>
      </w:r>
      <w:r w:rsidRPr="008D37C0">
        <w:t xml:space="preserve">The AFFARS is published on </w:t>
      </w:r>
      <w:hyperlink r:id="rId15" w:history="1">
        <w:r w:rsidR="006B03AF" w:rsidRPr="00717CCD">
          <w:rPr>
            <w:rStyle w:val="Hyperlink"/>
          </w:rPr>
          <w:t>www.Acquisition.gov</w:t>
        </w:r>
      </w:hyperlink>
      <w:r w:rsidR="006B03AF">
        <w:t>.</w:t>
      </w:r>
      <w:r w:rsidRPr="008D37C0">
        <w:t xml:space="preserve">  </w:t>
      </w:r>
      <w:bookmarkStart w:id="10" w:name="P783_20442"/>
      <w:bookmarkEnd w:id="10"/>
    </w:p>
    <w:p w14:paraId="3693F819" w14:textId="77777777" w:rsidR="00A14AB2" w:rsidRDefault="00A14AB2" w:rsidP="004E5C4F">
      <w:pPr>
        <w:spacing w:after="0"/>
      </w:pPr>
    </w:p>
    <w:p w14:paraId="27C6368C" w14:textId="48E93B47" w:rsidR="00A14AB2" w:rsidRDefault="0073453C" w:rsidP="004E5C4F">
      <w:r>
        <w:rPr>
          <w:szCs w:val="24"/>
        </w:rPr>
        <w:t xml:space="preserve">See </w:t>
      </w:r>
      <w:hyperlink r:id="rId16"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38364181"/>
      <w:r w:rsidRPr="008D37C0">
        <w:t>5301.170</w:t>
      </w:r>
      <w:r w:rsidR="00846084">
        <w:t xml:space="preserve">  </w:t>
      </w:r>
      <w:r w:rsidR="00B83AE6">
        <w:t xml:space="preserve"> </w:t>
      </w:r>
      <w:r w:rsidRPr="008D37C0">
        <w:t>Peer Reviews</w:t>
      </w:r>
      <w:bookmarkEnd w:id="12"/>
    </w:p>
    <w:p w14:paraId="049A39B0" w14:textId="4DAC4484" w:rsidR="00A14AB2" w:rsidRDefault="005B7EA6" w:rsidP="004E5C4F">
      <w:pPr>
        <w:pStyle w:val="List1"/>
        <w:contextualSpacing w:val="0"/>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hyperlink r:id="rId17" w:history="1">
        <w:r w:rsidR="00CB4CCF" w:rsidRPr="00B56452">
          <w:rPr>
            <w:rStyle w:val="Hyperlink"/>
          </w:rPr>
          <w:t>CPM 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contextualSpacing w:val="0"/>
      </w:pPr>
      <w:r w:rsidRPr="008D37C0">
        <w:t>(1)</w:t>
      </w:r>
      <w:r w:rsidR="00815144">
        <w:t>(i) and (</w:t>
      </w:r>
      <w:r w:rsidR="00B83AE6">
        <w:t>ii)</w:t>
      </w:r>
      <w:r w:rsidRPr="008D37C0">
        <w:t xml:space="preserve"> See </w:t>
      </w:r>
      <w:hyperlink r:id="rId18"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19"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contextualSpacing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(i)</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0"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w:t>
      </w:r>
      <w:r w:rsidRPr="008D37C0">
        <w:lastRenderedPageBreak/>
        <w:t xml:space="preserve">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contextualSpacing w:val="0"/>
      </w:pPr>
      <w:r>
        <w:t>(b)</w:t>
      </w:r>
      <w:r w:rsidR="00815144">
        <w:t xml:space="preserve"> </w:t>
      </w:r>
      <w:r w:rsidR="00CE7E00">
        <w:t>Component Peer Reviews</w:t>
      </w:r>
    </w:p>
    <w:p w14:paraId="7C613E2A" w14:textId="5CEB5E0B" w:rsidR="00A14AB2" w:rsidRDefault="00B83AE6" w:rsidP="004E5C4F">
      <w:pPr>
        <w:pStyle w:val="List2"/>
        <w:keepNext w:val="0"/>
        <w:keepLines w:val="0"/>
        <w:contextualSpacing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247137A" w14:textId="77777777" w:rsidR="00A14AB2" w:rsidRDefault="00A14AB2" w:rsidP="004E5C4F"/>
    <w:p w14:paraId="4CE9E48F" w14:textId="3D7B67BA" w:rsidR="00A14AB2" w:rsidRDefault="00B83AE6" w:rsidP="004E5C4F">
      <w:pPr>
        <w:pStyle w:val="List2"/>
        <w:keepNext w:val="0"/>
        <w:keepLines w:val="0"/>
        <w:contextualSpacing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27C3A124" w14:textId="1BB12608" w:rsidR="00A14AB2" w:rsidRDefault="00815144" w:rsidP="004E5C4F">
      <w:pPr>
        <w:pStyle w:val="List2"/>
        <w:keepNext w:val="0"/>
        <w:keepLines w:val="0"/>
        <w:contextualSpacing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1"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0F20706D" w14:textId="77777777" w:rsidR="00227344" w:rsidRDefault="00227344" w:rsidP="004E5C4F"/>
    <w:p w14:paraId="1327078D" w14:textId="5E341542" w:rsidR="00E00C2B" w:rsidRDefault="00E00C2B" w:rsidP="004E5C4F">
      <w:r>
        <w:t xml:space="preserve">See </w:t>
      </w:r>
      <w:hyperlink r:id="rId22"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23" w:history="1">
        <w:r w:rsidRPr="00A22649">
          <w:rPr>
            <w:rStyle w:val="Hyperlink"/>
          </w:rPr>
          <w:t>AF PGI 5301.170-3</w:t>
        </w:r>
      </w:hyperlink>
      <w:r w:rsidR="00717379">
        <w:t>.</w:t>
      </w:r>
    </w:p>
    <w:p w14:paraId="4B074512" w14:textId="692E514E" w:rsidR="00815144" w:rsidRDefault="00815144" w:rsidP="004E5C4F">
      <w:r>
        <w:t xml:space="preserve">See </w:t>
      </w:r>
      <w:hyperlink r:id="rId24" w:history="1">
        <w:r w:rsidRPr="00A22649">
          <w:rPr>
            <w:rStyle w:val="Hyperlink"/>
          </w:rPr>
          <w:t>AF PGI 5301.170-4</w:t>
        </w:r>
      </w:hyperlink>
      <w:r w:rsidR="00717379">
        <w:t>.</w:t>
      </w:r>
    </w:p>
    <w:p w14:paraId="50D576DC" w14:textId="2723E33C" w:rsidR="00D11D03" w:rsidRPr="008D37C0" w:rsidRDefault="00D11D03" w:rsidP="004E5C4F">
      <w:r>
        <w:t xml:space="preserve">See </w:t>
      </w:r>
      <w:hyperlink r:id="rId25"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t xml:space="preserve">See </w:t>
      </w:r>
      <w:hyperlink r:id="rId26"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38364182"/>
      <w:r>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38364183"/>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6385CDD4" w:rsidR="00A14AB2" w:rsidRDefault="005B0B2E" w:rsidP="004E5C4F">
      <w:pPr>
        <w:pStyle w:val="List1"/>
        <w:contextualSpacing w:val="0"/>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27"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1484067A" w14:textId="536F2C98" w:rsidR="00A14AB2" w:rsidRDefault="005B0B2E" w:rsidP="004E5C4F">
      <w:pPr>
        <w:pStyle w:val="Heading3"/>
        <w:keepNext w:val="0"/>
        <w:keepLines w:val="0"/>
        <w:rPr>
          <w:bCs/>
        </w:rPr>
      </w:pPr>
      <w:bookmarkStart w:id="17" w:name="_Toc38364184"/>
      <w:r w:rsidRPr="008D37C0">
        <w:rPr>
          <w:bCs/>
        </w:rPr>
        <w:t>5301.201</w:t>
      </w:r>
      <w:r w:rsidR="002A4612" w:rsidRPr="008D37C0">
        <w:rPr>
          <w:bCs/>
        </w:rPr>
        <w:t>-90   Maintenance of the AFFARS</w:t>
      </w:r>
      <w:bookmarkEnd w:id="17"/>
    </w:p>
    <w:p w14:paraId="6B0EA9B8" w14:textId="77777777" w:rsidR="00DB7F6F" w:rsidRPr="00DB7F6F" w:rsidRDefault="00DB7F6F" w:rsidP="004E5C4F">
      <w:pPr>
        <w:spacing w:after="0"/>
      </w:pPr>
    </w:p>
    <w:p w14:paraId="59F7714A" w14:textId="06EEDC3F"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28"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38364185"/>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38364186"/>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contextualSpacing w:val="0"/>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38364187"/>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2E14D81B" w14:textId="5E487C4E" w:rsidR="00A14AB2" w:rsidRDefault="00D12E58" w:rsidP="004E5C4F">
      <w:pPr>
        <w:pStyle w:val="List1"/>
        <w:contextualSpacing w:val="0"/>
      </w:pPr>
      <w:r>
        <w:lastRenderedPageBreak/>
        <w:t xml:space="preserve">(a) SCOs submit PGI </w:t>
      </w:r>
      <w:r w:rsidR="000618F0">
        <w:t>revisions, deletions,</w:t>
      </w:r>
      <w:r>
        <w:t xml:space="preserve"> and additions </w:t>
      </w:r>
      <w:r w:rsidR="00D50803">
        <w:t xml:space="preserve">via the </w:t>
      </w:r>
      <w:hyperlink r:id="rId29" w:history="1">
        <w:r w:rsidR="0018601A">
          <w:rPr>
            <w:rStyle w:val="Hyperlink"/>
          </w:rPr>
          <w:t>Proposed PGI Changes</w:t>
        </w:r>
      </w:hyperlink>
      <w:r w:rsidR="0018601A" w:rsidRPr="0018601A">
        <w:t xml:space="preserve"> </w:t>
      </w:r>
      <w:r w:rsidR="0018601A">
        <w:t>p</w:t>
      </w:r>
      <w:r w:rsidR="0018601A" w:rsidRPr="0018601A">
        <w:t>age</w:t>
      </w:r>
      <w:r w:rsidR="0018601A">
        <w:t>.</w:t>
      </w:r>
    </w:p>
    <w:p w14:paraId="0B864D17" w14:textId="610F99AC" w:rsidR="00DB7F6F" w:rsidRDefault="00DB7F6F" w:rsidP="004E5C4F">
      <w:pPr>
        <w:pStyle w:val="List1"/>
        <w:ind w:left="0"/>
        <w:contextualSpacing w:val="0"/>
      </w:pPr>
    </w:p>
    <w:p w14:paraId="74E5604C" w14:textId="1DEA361A" w:rsidR="00A14AB2" w:rsidRDefault="00114FBF" w:rsidP="004E5C4F">
      <w:pPr>
        <w:pStyle w:val="List1"/>
        <w:spacing w:before="0"/>
        <w:contextualSpacing w:val="0"/>
      </w:pPr>
      <w:bookmarkStart w:id="24" w:name="_Toc351646720"/>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0"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1"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58ED640D" w14:textId="77777777" w:rsidR="00DB7F6F" w:rsidRDefault="00DB7F6F" w:rsidP="004E5C4F">
      <w:pPr>
        <w:spacing w:after="0"/>
      </w:pPr>
    </w:p>
    <w:p w14:paraId="1414FB46" w14:textId="3B62D0B4" w:rsidR="00A14AB2" w:rsidRDefault="0066049C" w:rsidP="004E5C4F">
      <w:r>
        <w:t xml:space="preserve">See </w:t>
      </w:r>
      <w:hyperlink r:id="rId32"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5" w:name="_Toc38364188"/>
      <w:r>
        <w:t>SUBPART 5301.4 – D</w:t>
      </w:r>
      <w:r w:rsidR="005B0B2E" w:rsidRPr="008D37C0">
        <w:t>EVIATIONS FROM THE FAR</w:t>
      </w:r>
      <w:bookmarkEnd w:id="24"/>
      <w:bookmarkEnd w:id="25"/>
    </w:p>
    <w:p w14:paraId="4E3D0D7B" w14:textId="7E836A1F" w:rsidR="00A14AB2" w:rsidRDefault="005B0B2E" w:rsidP="004E5C4F">
      <w:pPr>
        <w:pStyle w:val="Heading3"/>
        <w:keepNext w:val="0"/>
        <w:keepLines w:val="0"/>
      </w:pPr>
      <w:bookmarkStart w:id="26" w:name="_Toc351646721"/>
      <w:bookmarkStart w:id="27" w:name="_Toc38364189"/>
      <w:r w:rsidRPr="008D37C0">
        <w:t xml:space="preserve">5301.402 </w:t>
      </w:r>
      <w:r w:rsidR="002A4612" w:rsidRPr="008D37C0">
        <w:t xml:space="preserve"> </w:t>
      </w:r>
      <w:r w:rsidRPr="008D37C0">
        <w:t xml:space="preserve"> Policy</w:t>
      </w:r>
      <w:bookmarkEnd w:id="26"/>
      <w:bookmarkEnd w:id="27"/>
    </w:p>
    <w:p w14:paraId="5868D635" w14:textId="516ECB78" w:rsidR="00A14AB2" w:rsidRDefault="00CE6B7A" w:rsidP="004E5C4F">
      <w:pPr>
        <w:pStyle w:val="List2"/>
        <w:keepNext w:val="0"/>
        <w:keepLines w:val="0"/>
        <w:contextualSpacing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33"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34"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8" w:name="_Toc38364190"/>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8"/>
    </w:p>
    <w:p w14:paraId="79ADCB92" w14:textId="7D144BD9" w:rsidR="00A14AB2" w:rsidRDefault="003F5661" w:rsidP="004E5C4F">
      <w:pPr>
        <w:pStyle w:val="List3"/>
        <w:keepNext w:val="0"/>
        <w:keepLines w:val="0"/>
        <w:contextualSpacing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037F89EF" w14:textId="77777777" w:rsidR="00DB7F6F" w:rsidRDefault="00DB7F6F" w:rsidP="004E5C4F">
      <w:pPr>
        <w:pStyle w:val="List3"/>
        <w:keepNext w:val="0"/>
        <w:keepLines w:val="0"/>
        <w:contextualSpacing w:val="0"/>
        <w:rPr>
          <w:bCs/>
        </w:rPr>
      </w:pPr>
    </w:p>
    <w:p w14:paraId="73FF77F1" w14:textId="2FA26167" w:rsidR="00A14AB2" w:rsidRDefault="005C0C1C" w:rsidP="004E5C4F">
      <w:pPr>
        <w:pStyle w:val="List3"/>
        <w:keepNext w:val="0"/>
        <w:keepLines w:val="0"/>
        <w:contextualSpacing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6"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54A5C0D2" w14:textId="77777777" w:rsidR="00DB7F6F" w:rsidRDefault="00DB7F6F" w:rsidP="004E5C4F">
      <w:pPr>
        <w:pStyle w:val="List3"/>
        <w:keepNext w:val="0"/>
        <w:keepLines w:val="0"/>
        <w:contextualSpacing w:val="0"/>
      </w:pPr>
    </w:p>
    <w:p w14:paraId="1D1475EE" w14:textId="4E538A35" w:rsidR="00A14AB2" w:rsidRDefault="005C0C1C" w:rsidP="004E5C4F">
      <w:pPr>
        <w:pStyle w:val="List3"/>
        <w:keepNext w:val="0"/>
        <w:keepLines w:val="0"/>
        <w:contextualSpacing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37" w:history="1">
        <w:r w:rsidR="00233206">
          <w:rPr>
            <w:rStyle w:val="Hyperlink"/>
          </w:rPr>
          <w:t>CPM 19-C-06</w:t>
        </w:r>
      </w:hyperlink>
      <w:r w:rsidR="00233206" w:rsidRPr="004D5C99">
        <w:rPr>
          <w:color w:val="000000"/>
        </w:rPr>
        <w:t>)</w:t>
      </w:r>
      <w:r w:rsidR="00233206">
        <w:rPr>
          <w:color w:val="000000"/>
        </w:rPr>
        <w:t>.</w:t>
      </w:r>
    </w:p>
    <w:p w14:paraId="4B317C87" w14:textId="14FF3156" w:rsidR="00A14AB2" w:rsidRDefault="002A4612" w:rsidP="004E5C4F">
      <w:pPr>
        <w:pStyle w:val="Heading3"/>
        <w:keepNext w:val="0"/>
        <w:keepLines w:val="0"/>
      </w:pPr>
      <w:bookmarkStart w:id="29" w:name="_Toc38364191"/>
      <w:r w:rsidRPr="008D37C0">
        <w:rPr>
          <w:bCs/>
        </w:rPr>
        <w:t xml:space="preserve">5301.404   Class </w:t>
      </w:r>
      <w:r w:rsidR="00A03813" w:rsidRPr="008D37C0">
        <w:rPr>
          <w:bCs/>
        </w:rPr>
        <w:t>D</w:t>
      </w:r>
      <w:r w:rsidRPr="008D37C0">
        <w:rPr>
          <w:bCs/>
        </w:rPr>
        <w:t>eviations</w:t>
      </w:r>
      <w:bookmarkEnd w:id="29"/>
      <w:r w:rsidR="00324A1E" w:rsidRPr="008D37C0">
        <w:rPr>
          <w:bCs/>
        </w:rPr>
        <w:t xml:space="preserve"> </w:t>
      </w:r>
    </w:p>
    <w:p w14:paraId="7A98E89C" w14:textId="77777777" w:rsidR="00A14AB2" w:rsidRDefault="00A14AB2" w:rsidP="004E5C4F"/>
    <w:p w14:paraId="21927D72" w14:textId="5F52C7BE" w:rsidR="00A14AB2" w:rsidRDefault="008E33DB" w:rsidP="004E5C4F">
      <w:pPr>
        <w:pStyle w:val="List1"/>
        <w:contextualSpacing w:val="0"/>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8"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08FE55D" w14:textId="0B0B29DA" w:rsidR="00A14AB2" w:rsidRDefault="00797CAF" w:rsidP="004E5C4F">
      <w:pPr>
        <w:pStyle w:val="List3"/>
        <w:keepNext w:val="0"/>
        <w:keepLines w:val="0"/>
        <w:contextualSpacing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9" w:history="1">
        <w:r w:rsidR="00095D5E">
          <w:rPr>
            <w:rStyle w:val="Hyperlink"/>
            <w:szCs w:val="24"/>
          </w:rPr>
          <w:t xml:space="preserve">Deviation </w:t>
        </w:r>
        <w:r w:rsidR="00095D5E">
          <w:rPr>
            <w:rStyle w:val="Hyperlink"/>
            <w:szCs w:val="24"/>
          </w:rPr>
          <w:lastRenderedPageBreak/>
          <w:t>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0"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4651465E" w14:textId="77777777" w:rsidR="00DB7F6F" w:rsidRDefault="00DB7F6F" w:rsidP="004E5C4F">
      <w:pPr>
        <w:pStyle w:val="List3"/>
        <w:keepNext w:val="0"/>
        <w:keepLines w:val="0"/>
        <w:contextualSpacing w:val="0"/>
      </w:pPr>
    </w:p>
    <w:p w14:paraId="3195F2D3" w14:textId="56DF1EB3" w:rsidR="00A14AB2" w:rsidRDefault="00797CAF" w:rsidP="004E5C4F">
      <w:pPr>
        <w:pStyle w:val="List3"/>
        <w:keepNext w:val="0"/>
        <w:keepLines w:val="0"/>
        <w:contextualSpacing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48A994BD" w14:textId="77777777" w:rsidR="00DB7F6F" w:rsidRDefault="00DB7F6F" w:rsidP="004E5C4F">
      <w:pPr>
        <w:pStyle w:val="List3"/>
        <w:keepNext w:val="0"/>
        <w:keepLines w:val="0"/>
        <w:contextualSpacing w:val="0"/>
      </w:pPr>
    </w:p>
    <w:p w14:paraId="10CB9DAC" w14:textId="4225C396" w:rsidR="00A14AB2" w:rsidRDefault="00C14C09" w:rsidP="004E5C4F">
      <w:pPr>
        <w:pStyle w:val="List3"/>
        <w:keepNext w:val="0"/>
        <w:keepLines w:val="0"/>
        <w:contextualSpacing w:val="0"/>
      </w:pPr>
      <w:r>
        <w:t>(</w:t>
      </w:r>
      <w:r w:rsidR="00DF4A3B">
        <w:t>i</w:t>
      </w:r>
      <w:r>
        <w:t xml:space="preserve">v)  </w:t>
      </w:r>
      <w:r w:rsidR="00300BAD">
        <w:t>[</w:t>
      </w:r>
      <w:r>
        <w:t>See</w:t>
      </w:r>
      <w:r w:rsidRPr="00197AC3">
        <w:t xml:space="preserve"> </w:t>
      </w:r>
      <w:r w:rsidRPr="00095D5E">
        <w:rPr>
          <w:szCs w:val="24"/>
        </w:rPr>
        <w:t>Air Force Class Deviation 2018-U0001 — Earned Value Management Requirements</w:t>
      </w:r>
      <w:r w:rsidR="00166FCB" w:rsidRPr="00095D5E">
        <w:rPr>
          <w:szCs w:val="24"/>
        </w:rPr>
        <w:t xml:space="preserve"> (</w:t>
      </w:r>
      <w:hyperlink r:id="rId41" w:history="1">
        <w:r w:rsidR="00166FCB" w:rsidRPr="00095D5E">
          <w:rPr>
            <w:rStyle w:val="Hyperlink"/>
            <w:szCs w:val="24"/>
          </w:rPr>
          <w:t>CPM 18-C-07</w:t>
        </w:r>
      </w:hyperlink>
      <w:r w:rsidR="00166FCB" w:rsidRPr="00095D5E">
        <w:rPr>
          <w:szCs w:val="24"/>
        </w:rPr>
        <w:t>)</w:t>
      </w:r>
      <w:r w:rsidR="00300BAD">
        <w:rPr>
          <w:szCs w:val="24"/>
        </w:rPr>
        <w:t>]</w:t>
      </w:r>
      <w:r w:rsidR="00CB4CCF" w:rsidRPr="00166FCB">
        <w:t xml:space="preserve"> </w:t>
      </w:r>
    </w:p>
    <w:p w14:paraId="3DCD2DF4" w14:textId="77777777" w:rsidR="00DB7F6F" w:rsidRDefault="00DB7F6F" w:rsidP="004E5C4F">
      <w:pPr>
        <w:pStyle w:val="List3"/>
        <w:keepNext w:val="0"/>
        <w:keepLines w:val="0"/>
        <w:contextualSpacing w:val="0"/>
      </w:pPr>
    </w:p>
    <w:p w14:paraId="77CBAE9C" w14:textId="63BC3633" w:rsidR="00A14AB2" w:rsidRDefault="00CB4CCF" w:rsidP="004E5C4F">
      <w:pPr>
        <w:pStyle w:val="List3"/>
        <w:keepNext w:val="0"/>
        <w:keepLines w:val="0"/>
        <w:contextualSpacing w:val="0"/>
        <w:rPr>
          <w:color w:val="000000"/>
        </w:rPr>
      </w:pPr>
      <w:r w:rsidRPr="00B56452">
        <w:rPr>
          <w:lang w:val="en"/>
        </w:rPr>
        <w:t xml:space="preserve">(v)  </w:t>
      </w:r>
      <w:r w:rsidR="00300BAD">
        <w:rPr>
          <w:color w:val="0000FF"/>
          <w:lang w:val="en"/>
        </w:rPr>
        <w:t>[</w:t>
      </w:r>
      <w:r w:rsidRPr="00B56452">
        <w:rPr>
          <w:color w:val="000000"/>
        </w:rPr>
        <w:t>See Air Force Class Deviation 2019-U0001 (</w:t>
      </w:r>
      <w:hyperlink r:id="rId42" w:history="1">
        <w:r w:rsidRPr="00B56452">
          <w:rPr>
            <w:rStyle w:val="Hyperlink"/>
          </w:rPr>
          <w:t>CPM 19-C-01</w:t>
        </w:r>
      </w:hyperlink>
      <w:r w:rsidRPr="00B56452">
        <w:rPr>
          <w:color w:val="000000"/>
        </w:rPr>
        <w:t>)</w:t>
      </w:r>
      <w:r w:rsidR="00300BAD">
        <w:rPr>
          <w:color w:val="000000"/>
        </w:rPr>
        <w:t>]</w:t>
      </w:r>
    </w:p>
    <w:p w14:paraId="4678388A" w14:textId="77777777" w:rsidR="00DB7F6F" w:rsidRDefault="00DB7F6F" w:rsidP="004E5C4F">
      <w:pPr>
        <w:pStyle w:val="List3"/>
        <w:keepNext w:val="0"/>
        <w:keepLines w:val="0"/>
        <w:contextualSpacing w:val="0"/>
      </w:pPr>
    </w:p>
    <w:p w14:paraId="71CA89BE" w14:textId="4F4A3C9F" w:rsidR="00A14AB2" w:rsidRDefault="00914A2A" w:rsidP="004E5C4F">
      <w:r>
        <w:t xml:space="preserve">See </w:t>
      </w:r>
      <w:hyperlink r:id="rId43"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0" w:name="_Toc351646725"/>
    </w:p>
    <w:p w14:paraId="1D302C7F" w14:textId="16B7A7C4" w:rsidR="00A14AB2" w:rsidRDefault="00C471B0" w:rsidP="004E5C4F">
      <w:pPr>
        <w:pStyle w:val="Heading2"/>
        <w:keepNext w:val="0"/>
        <w:keepLines w:val="0"/>
      </w:pPr>
      <w:bookmarkStart w:id="31" w:name="_Toc38364192"/>
      <w:r>
        <w:rPr>
          <w:bCs/>
        </w:rPr>
        <w:t>SUBPART 5301.6 – C</w:t>
      </w:r>
      <w:r w:rsidR="005B0B2E" w:rsidRPr="008D37C0">
        <w:rPr>
          <w:bCs/>
        </w:rPr>
        <w:t>AREER DEVELOPMENT, CONTRACTING AUTHORITY, AND RESPONSIBILITIES</w:t>
      </w:r>
      <w:bookmarkStart w:id="32" w:name="_Toc351646726"/>
      <w:bookmarkEnd w:id="30"/>
      <w:bookmarkEnd w:id="31"/>
    </w:p>
    <w:p w14:paraId="7B967126" w14:textId="40AA8209" w:rsidR="00A14AB2" w:rsidRDefault="003F7C7E" w:rsidP="004E5C4F">
      <w:pPr>
        <w:pStyle w:val="Heading3"/>
        <w:keepNext w:val="0"/>
        <w:keepLines w:val="0"/>
      </w:pPr>
      <w:bookmarkStart w:id="33" w:name="_Toc38364193"/>
      <w:r w:rsidRPr="008D37C0">
        <w:rPr>
          <w:bCs/>
        </w:rPr>
        <w:t xml:space="preserve">5301.601 </w:t>
      </w:r>
      <w:r w:rsidR="002A4612" w:rsidRPr="008D37C0">
        <w:rPr>
          <w:bCs/>
        </w:rPr>
        <w:t xml:space="preserve">  </w:t>
      </w:r>
      <w:r w:rsidRPr="008D37C0">
        <w:rPr>
          <w:bCs/>
        </w:rPr>
        <w:t>General</w:t>
      </w:r>
      <w:bookmarkEnd w:id="33"/>
    </w:p>
    <w:p w14:paraId="4DDCB578" w14:textId="7C2F99E4" w:rsidR="00A14AB2" w:rsidRDefault="003F7C7E" w:rsidP="004E5C4F">
      <w:pPr>
        <w:pStyle w:val="List1"/>
        <w:contextualSpacing w:val="0"/>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contextualSpacing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44" w:history="1">
        <w:r w:rsidRPr="00A22649">
          <w:rPr>
            <w:rStyle w:val="Hyperlink"/>
          </w:rPr>
          <w:t>AFMC PGI 5301.601</w:t>
        </w:r>
        <w:r w:rsidR="00D11D03" w:rsidRPr="00A22649">
          <w:rPr>
            <w:rStyle w:val="Hyperlink"/>
          </w:rPr>
          <w:t>(a)(i)(A)</w:t>
        </w:r>
      </w:hyperlink>
      <w:r w:rsidR="004A7FFE">
        <w:t xml:space="preserve"> and </w:t>
      </w:r>
      <w:hyperlink r:id="rId45" w:history="1">
        <w:r w:rsidR="004A7FFE" w:rsidRPr="00A22649">
          <w:rPr>
            <w:rStyle w:val="Hyperlink"/>
          </w:rPr>
          <w:t>(S-91)</w:t>
        </w:r>
      </w:hyperlink>
      <w:r w:rsidR="00717379">
        <w:t>.</w:t>
      </w:r>
    </w:p>
    <w:p w14:paraId="11F3F32C" w14:textId="5A63AFC8" w:rsidR="00EC5E8F" w:rsidRDefault="00EC5E8F" w:rsidP="004E5C4F">
      <w:r>
        <w:t xml:space="preserve">See </w:t>
      </w:r>
      <w:hyperlink r:id="rId46" w:history="1">
        <w:r w:rsidRPr="00A22649">
          <w:rPr>
            <w:rStyle w:val="Hyperlink"/>
          </w:rPr>
          <w:t>SMC PGI 5301.601(a)(i)(A)</w:t>
        </w:r>
      </w:hyperlink>
      <w:r w:rsidR="00717379">
        <w:t>.</w:t>
      </w:r>
    </w:p>
    <w:p w14:paraId="4DBF489D" w14:textId="0848E808" w:rsidR="00A14AB2" w:rsidRDefault="005F02BD" w:rsidP="004E5C4F">
      <w:r w:rsidRPr="00E82F1C">
        <w:t xml:space="preserve">See </w:t>
      </w:r>
      <w:hyperlink r:id="rId47" w:history="1">
        <w:r w:rsidRPr="00A22649">
          <w:rPr>
            <w:rStyle w:val="Hyperlink"/>
          </w:rPr>
          <w:t>USAFA PGI 5301.601(a)(i)(A)</w:t>
        </w:r>
      </w:hyperlink>
      <w:r w:rsidR="00717379">
        <w:t>.</w:t>
      </w:r>
      <w:bookmarkStart w:id="34" w:name="_Toc351646732"/>
      <w:bookmarkEnd w:id="32"/>
    </w:p>
    <w:p w14:paraId="50F97E39" w14:textId="3616FA8C" w:rsidR="00DB7F6F" w:rsidRDefault="007755AB" w:rsidP="004E5C4F">
      <w:pPr>
        <w:pStyle w:val="Heading3"/>
        <w:keepNext w:val="0"/>
        <w:keepLines w:val="0"/>
      </w:pPr>
      <w:bookmarkStart w:id="35" w:name="_Toc38364194"/>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5"/>
    </w:p>
    <w:p w14:paraId="5CA5AC90" w14:textId="77777777" w:rsidR="00DB7F6F" w:rsidRDefault="00DB7F6F" w:rsidP="004E5C4F">
      <w:pPr>
        <w:spacing w:after="0"/>
      </w:pPr>
    </w:p>
    <w:p w14:paraId="699D5088" w14:textId="7E175122" w:rsidR="00A14AB2" w:rsidRDefault="007755AB" w:rsidP="004E5C4F">
      <w:r w:rsidRPr="008D37C0">
        <w:t>See</w:t>
      </w:r>
      <w:r w:rsidR="00BF4058" w:rsidRPr="008D37C0">
        <w:t xml:space="preserve"> </w:t>
      </w:r>
      <w:hyperlink r:id="rId48"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49"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50" w:history="1">
        <w:r w:rsidRPr="00A22649">
          <w:rPr>
            <w:rStyle w:val="Hyperlink"/>
            <w:rFonts w:eastAsia="Calibri"/>
            <w:szCs w:val="24"/>
          </w:rPr>
          <w:t>AFMC PGI 5301.601-91</w:t>
        </w:r>
      </w:hyperlink>
      <w:r w:rsidR="00717379">
        <w:rPr>
          <w:rFonts w:eastAsia="Calibri"/>
          <w:szCs w:val="24"/>
        </w:rPr>
        <w:t>.</w:t>
      </w:r>
      <w:bookmarkStart w:id="36" w:name="_Toc351646733"/>
      <w:bookmarkEnd w:id="34"/>
    </w:p>
    <w:p w14:paraId="61C363A8" w14:textId="63CB83AE" w:rsidR="00A14AB2" w:rsidRDefault="005B0B2E" w:rsidP="004E5C4F">
      <w:pPr>
        <w:pStyle w:val="Heading3"/>
        <w:keepNext w:val="0"/>
        <w:keepLines w:val="0"/>
      </w:pPr>
      <w:bookmarkStart w:id="37" w:name="_Toc38364195"/>
      <w:r w:rsidRPr="008D37C0">
        <w:t xml:space="preserve">5301.602-1  </w:t>
      </w:r>
      <w:r w:rsidR="002A4612" w:rsidRPr="008D37C0">
        <w:t xml:space="preserve"> </w:t>
      </w:r>
      <w:r w:rsidRPr="008D37C0">
        <w:t>Authority</w:t>
      </w:r>
      <w:bookmarkEnd w:id="36"/>
      <w:bookmarkEnd w:id="37"/>
    </w:p>
    <w:p w14:paraId="2CE5C631" w14:textId="3DE4FA2B" w:rsidR="00A14AB2" w:rsidRDefault="00E81E78" w:rsidP="004E5C4F">
      <w:pPr>
        <w:pStyle w:val="List1"/>
        <w:contextualSpacing w:val="0"/>
      </w:pPr>
      <w:r>
        <w:lastRenderedPageBreak/>
        <w:t xml:space="preserve">(a) </w:t>
      </w:r>
      <w:r w:rsidR="005B0B2E" w:rsidRPr="008D37C0">
        <w:t xml:space="preserve">Contracting officers are authorized to enter into and execute contracts funded either partially or completely with non-appropriated funds.  </w:t>
      </w:r>
      <w:bookmarkStart w:id="38" w:name="_Toc351646735"/>
    </w:p>
    <w:p w14:paraId="04038C88" w14:textId="3AF5F514" w:rsidR="00A14AB2" w:rsidRDefault="005B0B2E" w:rsidP="004E5C4F">
      <w:pPr>
        <w:pStyle w:val="Heading3"/>
        <w:keepNext w:val="0"/>
        <w:keepLines w:val="0"/>
      </w:pPr>
      <w:bookmarkStart w:id="39" w:name="_Toc38364196"/>
      <w:r w:rsidRPr="008D37C0">
        <w:t xml:space="preserve">5301.602-2  </w:t>
      </w:r>
      <w:r w:rsidR="002A4612" w:rsidRPr="008D37C0">
        <w:t xml:space="preserve"> </w:t>
      </w:r>
      <w:r w:rsidRPr="008D37C0">
        <w:t>Responsibilities</w:t>
      </w:r>
      <w:bookmarkEnd w:id="39"/>
    </w:p>
    <w:p w14:paraId="1EB001A0" w14:textId="25521CDB" w:rsidR="00A14AB2" w:rsidRDefault="005B0B2E" w:rsidP="004E5C4F">
      <w:pPr>
        <w:pStyle w:val="List1"/>
        <w:contextualSpacing w:val="0"/>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contextualSpacing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51"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contextualSpacing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contextualSpacing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contextualSpacing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contextualSpacing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contextualSpacing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contextualSpacing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contextualSpacing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contextualSpacing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contextualSpacing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contextualSpacing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contextualSpacing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contextualSpacing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contextualSpacing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contextualSpacing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contextualSpacing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contextualSpacing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contextualSpacing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contextualSpacing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contextualSpacing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contextualSpacing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2784DCAA" w:rsidR="00A14AB2" w:rsidRDefault="00CE341B" w:rsidP="004E5C4F">
      <w:pPr>
        <w:pStyle w:val="List4"/>
        <w:keepNext w:val="0"/>
        <w:keepLines w:val="0"/>
        <w:contextualSpacing w:val="0"/>
      </w:pPr>
      <w:r w:rsidRPr="008D37C0">
        <w:lastRenderedPageBreak/>
        <w:t>(</w:t>
      </w:r>
      <w:r w:rsidR="00C16C42" w:rsidRPr="008D37C0">
        <w:t>C</w:t>
      </w:r>
      <w:r w:rsidRPr="008D37C0">
        <w:t xml:space="preserve">)  In addition to the general conditions identified in 5301.602-2(c)(i)(A)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p>
    <w:p w14:paraId="2DB03E88" w14:textId="133F5EB0" w:rsidR="00A14AB2" w:rsidRDefault="00CE341B" w:rsidP="004E5C4F">
      <w:pPr>
        <w:pStyle w:val="List2"/>
        <w:keepNext w:val="0"/>
        <w:keepLines w:val="0"/>
        <w:contextualSpacing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contextualSpacing w:val="0"/>
      </w:pPr>
      <w:r w:rsidRPr="008D37C0">
        <w:t>(2)  Proposed contracts and modifications</w:t>
      </w:r>
      <w:r w:rsidR="00F31207">
        <w:t>;</w:t>
      </w:r>
    </w:p>
    <w:p w14:paraId="2785F5E7" w14:textId="5A45EDD5" w:rsidR="00A14AB2" w:rsidRDefault="00CE341B" w:rsidP="004E5C4F">
      <w:pPr>
        <w:pStyle w:val="List2"/>
        <w:keepNext w:val="0"/>
        <w:keepLines w:val="0"/>
        <w:contextualSpacing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contextualSpacing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contextualSpacing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contextualSpacing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contextualSpacing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contextualSpacing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52" w:history="1">
        <w:r w:rsidRPr="00A22649">
          <w:rPr>
            <w:rStyle w:val="Hyperlink"/>
          </w:rPr>
          <w:t>AFMC PGI 5301.602-2(c)(i)(A)</w:t>
        </w:r>
      </w:hyperlink>
      <w:r w:rsidR="00741F6D">
        <w:t xml:space="preserve"> </w:t>
      </w:r>
      <w:r w:rsidR="00741F6D" w:rsidRPr="00741F6D">
        <w:t xml:space="preserve">and </w:t>
      </w:r>
      <w:hyperlink r:id="rId53"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54"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contextualSpacing w:val="0"/>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0" w:name="_Toc38364197"/>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0"/>
    </w:p>
    <w:p w14:paraId="6C845213" w14:textId="1BD9EB17" w:rsidR="00A14AB2" w:rsidRDefault="005B0B2E" w:rsidP="004E5C4F">
      <w:pPr>
        <w:pStyle w:val="List1"/>
        <w:contextualSpacing w:val="0"/>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contextualSpacing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contextualSpacing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contextualSpacing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8"/>
    </w:p>
    <w:p w14:paraId="76ACBBBA" w14:textId="4FC9EAB8" w:rsidR="00A14AB2" w:rsidRDefault="00256903" w:rsidP="004E5C4F">
      <w:pPr>
        <w:spacing w:before="120"/>
      </w:pPr>
      <w:bookmarkStart w:id="41" w:name="_Toc351646737"/>
      <w:r>
        <w:t xml:space="preserve">See </w:t>
      </w:r>
      <w:hyperlink r:id="rId55"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2" w:name="_Toc351646738"/>
      <w:bookmarkStart w:id="43" w:name="_Toc38364198"/>
      <w:bookmarkEnd w:id="41"/>
      <w:r w:rsidRPr="008D37C0">
        <w:t>5301.603-1   General</w:t>
      </w:r>
      <w:bookmarkEnd w:id="43"/>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376331F0" w:rsidR="00A14AB2" w:rsidRDefault="003F1756" w:rsidP="004E5C4F">
      <w:pPr>
        <w:pStyle w:val="List1"/>
        <w:contextualSpacing w:val="0"/>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56" w:history="1">
        <w:r w:rsidR="00233206">
          <w:rPr>
            <w:rStyle w:val="Hyperlink"/>
          </w:rPr>
          <w:t>CPM 19-C-06</w:t>
        </w:r>
      </w:hyperlink>
      <w:r w:rsidR="00233206" w:rsidRPr="004D5C99">
        <w:rPr>
          <w:color w:val="000000"/>
        </w:rPr>
        <w:t>)</w:t>
      </w:r>
      <w:r w:rsidR="00233206">
        <w:t>]</w:t>
      </w:r>
    </w:p>
    <w:p w14:paraId="0F70EBB7" w14:textId="146F905D" w:rsidR="00A14AB2" w:rsidRDefault="003F1756" w:rsidP="004E5C4F">
      <w:pPr>
        <w:pStyle w:val="List1"/>
        <w:contextualSpacing w:val="0"/>
      </w:pPr>
      <w:r w:rsidRPr="008D37C0">
        <w:rPr>
          <w:szCs w:val="24"/>
        </w:rPr>
        <w:lastRenderedPageBreak/>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57" w:history="1">
        <w:r w:rsidRPr="00717379">
          <w:rPr>
            <w:rStyle w:val="Hyperlink"/>
            <w:rFonts w:eastAsia="Calibri"/>
            <w:szCs w:val="24"/>
          </w:rPr>
          <w:t>USAFA PGI 5301.603-1</w:t>
        </w:r>
        <w:bookmarkStart w:id="44" w:name="p53016032"/>
        <w:bookmarkEnd w:id="42"/>
        <w:bookmarkEnd w:id="44"/>
      </w:hyperlink>
      <w:r w:rsidR="00717379">
        <w:rPr>
          <w:rFonts w:eastAsia="Calibri"/>
          <w:szCs w:val="24"/>
        </w:rPr>
        <w:t>.</w:t>
      </w:r>
    </w:p>
    <w:p w14:paraId="00EB5579" w14:textId="101B464C" w:rsidR="00A14AB2" w:rsidRDefault="001C3283" w:rsidP="004E5C4F">
      <w:pPr>
        <w:pStyle w:val="Heading3"/>
        <w:keepNext w:val="0"/>
        <w:keepLines w:val="0"/>
      </w:pPr>
      <w:bookmarkStart w:id="45" w:name="_Toc38364199"/>
      <w:r w:rsidRPr="008D37C0">
        <w:t>5301.603-2-90   Selection</w:t>
      </w:r>
      <w:bookmarkEnd w:id="45"/>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contextualSpacing w:val="0"/>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contextualSpacing w:val="0"/>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contextualSpacing w:val="0"/>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0CF129B9" w14:textId="6E163280" w:rsidR="00A14AB2" w:rsidRDefault="00F45D52" w:rsidP="004E5C4F">
      <w:pPr>
        <w:pStyle w:val="List2"/>
        <w:keepNext w:val="0"/>
        <w:keepLines w:val="0"/>
        <w:contextualSpacing w:val="0"/>
      </w:pPr>
      <w:r w:rsidRPr="008D37C0">
        <w:t>(1)  An LN candidate for warrant above the SAT must meet the following minimum functional training, work experience, and formal education requirements:</w:t>
      </w:r>
    </w:p>
    <w:p w14:paraId="19D80782" w14:textId="2807FBD2" w:rsidR="00A14AB2" w:rsidRDefault="00812FA4" w:rsidP="004E5C4F">
      <w:pPr>
        <w:pStyle w:val="List3"/>
        <w:keepNext w:val="0"/>
        <w:keepLines w:val="0"/>
        <w:contextualSpacing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contextualSpacing w:val="0"/>
      </w:pPr>
      <w:r>
        <w:t>(ii)</w:t>
      </w:r>
      <w:r w:rsidR="00F45D52" w:rsidRPr="008D37C0">
        <w:t xml:space="preserve">  Have at least two years of contracting experience; and,</w:t>
      </w:r>
    </w:p>
    <w:p w14:paraId="1C317D81" w14:textId="0AF6D303" w:rsidR="00A14AB2" w:rsidRDefault="00F85E88" w:rsidP="004E5C4F">
      <w:pPr>
        <w:pStyle w:val="List3"/>
        <w:keepNext w:val="0"/>
        <w:keepLines w:val="0"/>
        <w:contextualSpacing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03BAE9A9" w14:textId="273F1799" w:rsidR="00A14AB2" w:rsidRDefault="00973556" w:rsidP="004E5C4F">
      <w:pPr>
        <w:pStyle w:val="List2"/>
        <w:keepNext w:val="0"/>
        <w:keepLines w:val="0"/>
        <w:contextualSpacing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contextualSpacing w:val="0"/>
      </w:pPr>
      <w:r w:rsidRPr="008D37C0">
        <w:t>(</w:t>
      </w:r>
      <w:r w:rsidR="00973556">
        <w:t>3</w:t>
      </w:r>
      <w:r w:rsidRPr="008D37C0">
        <w:t>)  A LN candidate for a warrant less than or equal to the SAT must have at least one year of contracting experience.</w:t>
      </w:r>
    </w:p>
    <w:p w14:paraId="62DC5FF6" w14:textId="374585CB" w:rsidR="00A14AB2" w:rsidRDefault="001C3283" w:rsidP="004E5C4F">
      <w:pPr>
        <w:pStyle w:val="List1"/>
        <w:contextualSpacing w:val="0"/>
      </w:pPr>
      <w:r w:rsidRPr="008D37C0">
        <w:lastRenderedPageBreak/>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472B9D1E" w14:textId="30660D3C" w:rsidR="00A14AB2" w:rsidRDefault="00E95BD4" w:rsidP="004E5C4F">
      <w:pPr>
        <w:pStyle w:val="List2"/>
        <w:keepNext w:val="0"/>
        <w:keepLines w:val="0"/>
        <w:contextualSpacing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contextualSpacing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contextualSpacing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contextualSpacing w:val="0"/>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contextualSpacing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contextualSpacing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contextualSpacing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contextualSpacing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contextualSpacing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58"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contextualSpacing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contextualSpacing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contextualSpacing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contextualSpacing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contextualSpacing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lastRenderedPageBreak/>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6" w:name="_Toc38364200"/>
      <w:r w:rsidRPr="008D37C0">
        <w:rPr>
          <w:bCs/>
        </w:rPr>
        <w:t xml:space="preserve">5301.603-3 </w:t>
      </w:r>
      <w:r w:rsidR="002A4612" w:rsidRPr="008D37C0">
        <w:rPr>
          <w:bCs/>
        </w:rPr>
        <w:t xml:space="preserve">  </w:t>
      </w:r>
      <w:r w:rsidRPr="008D37C0">
        <w:rPr>
          <w:bCs/>
        </w:rPr>
        <w:t>Appointment</w:t>
      </w:r>
      <w:bookmarkEnd w:id="46"/>
    </w:p>
    <w:p w14:paraId="1F79271B" w14:textId="2F0453DF" w:rsidR="00A14AB2" w:rsidRDefault="00AD23D0" w:rsidP="004E5C4F">
      <w:pPr>
        <w:pStyle w:val="List1"/>
        <w:contextualSpacing w:val="0"/>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3B0BF819" w14:textId="6A5BBF2D" w:rsidR="00A14AB2" w:rsidRDefault="00C33D75" w:rsidP="004E5C4F">
      <w:pPr>
        <w:pStyle w:val="List2"/>
        <w:keepNext w:val="0"/>
        <w:keepLines w:val="0"/>
        <w:contextualSpacing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57062837" w14:textId="77777777" w:rsidR="00A14AB2" w:rsidRDefault="00A14AB2" w:rsidP="004E5C4F"/>
    <w:p w14:paraId="10E1ED05" w14:textId="70891C0E" w:rsidR="00A14AB2" w:rsidRDefault="00577204" w:rsidP="004E5C4F">
      <w:pPr>
        <w:pStyle w:val="List2"/>
        <w:keepNext w:val="0"/>
        <w:keepLines w:val="0"/>
        <w:contextualSpacing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pPr>
        <w:spacing w:before="240"/>
      </w:pPr>
      <w:r>
        <w:t xml:space="preserve">See </w:t>
      </w:r>
      <w:hyperlink r:id="rId59"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5A49F081" w14:textId="7E9B2D50" w:rsidR="0038536F" w:rsidRDefault="0038536F" w:rsidP="004E5C4F">
      <w:r>
        <w:t xml:space="preserve">See </w:t>
      </w:r>
      <w:hyperlink r:id="rId60" w:history="1">
        <w:r w:rsidRPr="00717379">
          <w:rPr>
            <w:rStyle w:val="Hyperlink"/>
          </w:rPr>
          <w:t>AFMC PGI 5301.603</w:t>
        </w:r>
      </w:hyperlink>
      <w:r w:rsidR="00717379">
        <w:t>.</w:t>
      </w:r>
    </w:p>
    <w:p w14:paraId="1E449296" w14:textId="77777777" w:rsidR="00A14AB2" w:rsidRDefault="0038536F" w:rsidP="004E5C4F">
      <w:r>
        <w:t xml:space="preserve">See </w:t>
      </w:r>
      <w:hyperlink r:id="rId61" w:history="1">
        <w:r w:rsidRPr="00717379">
          <w:rPr>
            <w:rStyle w:val="Hyperlink"/>
          </w:rPr>
          <w:t>SMC PGI 5301.603</w:t>
        </w:r>
      </w:hyperlink>
      <w:r w:rsidR="00717379">
        <w:t>.</w:t>
      </w:r>
    </w:p>
    <w:p w14:paraId="3A033329" w14:textId="103DF705" w:rsidR="00A14AB2" w:rsidRDefault="00A70EBC" w:rsidP="004E5C4F">
      <w:pPr>
        <w:pStyle w:val="Heading3"/>
        <w:keepNext w:val="0"/>
        <w:keepLines w:val="0"/>
      </w:pPr>
      <w:bookmarkStart w:id="47" w:name="_Toc38364201"/>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7"/>
    </w:p>
    <w:p w14:paraId="4735CD4C" w14:textId="32C9EEAD" w:rsidR="00A14AB2" w:rsidRDefault="00A70EBC" w:rsidP="004E5C4F">
      <w:pPr>
        <w:pStyle w:val="List1"/>
        <w:contextualSpacing w:val="0"/>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8" w:name="_Toc38364202"/>
      <w:r>
        <w:rPr>
          <w:bCs/>
        </w:rPr>
        <w:t>SUBPART 5301.7 – DETERMINATIONS AND FINDINGS</w:t>
      </w:r>
      <w:bookmarkEnd w:id="48"/>
    </w:p>
    <w:p w14:paraId="1F52D4EA" w14:textId="5F9ACA98" w:rsidR="00A14AB2" w:rsidRDefault="006C2CCE" w:rsidP="004E5C4F">
      <w:pPr>
        <w:pStyle w:val="Heading3"/>
        <w:keepNext w:val="0"/>
        <w:keepLines w:val="0"/>
      </w:pPr>
      <w:bookmarkStart w:id="49" w:name="_Toc38364203"/>
      <w:r w:rsidRPr="006C2CCE">
        <w:t>5301.707</w:t>
      </w:r>
      <w:r w:rsidR="00DF04D5">
        <w:t xml:space="preserve"> </w:t>
      </w:r>
      <w:r w:rsidRPr="006C2CCE">
        <w:t xml:space="preserve"> </w:t>
      </w:r>
      <w:r>
        <w:t xml:space="preserve"> </w:t>
      </w:r>
      <w:r w:rsidRPr="006C2CCE">
        <w:t>Signatory Authority</w:t>
      </w:r>
      <w:bookmarkEnd w:id="49"/>
    </w:p>
    <w:p w14:paraId="1A6CA014" w14:textId="2D5266C2" w:rsidR="00A14AB2" w:rsidRDefault="00F77F00" w:rsidP="004E5C4F">
      <w:pPr>
        <w:pStyle w:val="List1"/>
        <w:contextualSpacing w:val="0"/>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62" w:history="1">
        <w:r w:rsidR="003316CE" w:rsidRPr="00F77F00">
          <w:rPr>
            <w:rStyle w:val="Hyperlink"/>
            <w:szCs w:val="24"/>
            <w:lang w:val="en"/>
          </w:rPr>
          <w:t>SAF/AQ</w:t>
        </w:r>
      </w:hyperlink>
      <w:r w:rsidR="003316CE" w:rsidRPr="00F77F00">
        <w:rPr>
          <w:szCs w:val="24"/>
          <w:lang w:val="en"/>
        </w:rPr>
        <w:t xml:space="preserve"> and to </w:t>
      </w:r>
      <w:hyperlink r:id="rId63" w:history="1">
        <w:r w:rsidR="003316CE" w:rsidRPr="00F77F00">
          <w:rPr>
            <w:rStyle w:val="Hyperlink"/>
            <w:szCs w:val="24"/>
            <w:lang w:val="en"/>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1D7BDB8A" w:rsidR="00A14AB2" w:rsidRDefault="003316CE" w:rsidP="004E5C4F">
      <w:pPr>
        <w:pStyle w:val="List1"/>
        <w:contextualSpacing w:val="0"/>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64" w:history="1">
        <w:r w:rsidRPr="00D738DB">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0" w:name="_Toc38364204"/>
      <w:r>
        <w:t>SUBPART 5301.90 – C</w:t>
      </w:r>
      <w:r w:rsidR="005B0B2E" w:rsidRPr="008D37C0">
        <w:t>LEARANCE</w:t>
      </w:r>
      <w:bookmarkEnd w:id="50"/>
    </w:p>
    <w:p w14:paraId="59A29280" w14:textId="281BFB32" w:rsidR="00A14AB2" w:rsidRDefault="005B0B2E" w:rsidP="004E5C4F">
      <w:pPr>
        <w:pStyle w:val="Heading3"/>
        <w:keepNext w:val="0"/>
        <w:keepLines w:val="0"/>
      </w:pPr>
      <w:bookmarkStart w:id="51" w:name="_Toc38364205"/>
      <w:r w:rsidRPr="008D37C0">
        <w:t>5301</w:t>
      </w:r>
      <w:r w:rsidR="002A4612" w:rsidRPr="008D37C0">
        <w:t xml:space="preserve">.9000   Scope and </w:t>
      </w:r>
      <w:r w:rsidR="00A03813" w:rsidRPr="008D37C0">
        <w:t>D</w:t>
      </w:r>
      <w:r w:rsidR="002A4612" w:rsidRPr="008D37C0">
        <w:t>efinitions</w:t>
      </w:r>
      <w:bookmarkEnd w:id="51"/>
    </w:p>
    <w:p w14:paraId="1CDE198D" w14:textId="6E629A86" w:rsidR="00A14AB2" w:rsidRDefault="005B0B2E" w:rsidP="004E5C4F">
      <w:pPr>
        <w:pStyle w:val="List1"/>
        <w:contextualSpacing w:val="0"/>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contextualSpacing w:val="0"/>
      </w:pPr>
      <w:r w:rsidRPr="008D37C0">
        <w:lastRenderedPageBreak/>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contextualSpacing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contextualSpacing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contextualSpacing w:val="0"/>
      </w:pPr>
      <w:r w:rsidRPr="008D37C0">
        <w:t xml:space="preserve">(i) </w:t>
      </w:r>
      <w:r w:rsidR="005C55BF" w:rsidRPr="008D37C0">
        <w:t xml:space="preserve"> </w:t>
      </w:r>
      <w:r w:rsidR="003F1756" w:rsidRPr="008D37C0">
        <w:t>a</w:t>
      </w:r>
      <w:r w:rsidRPr="008D37C0">
        <w:t>n unpriced option or an option with a not-to-exceed price;</w:t>
      </w:r>
    </w:p>
    <w:p w14:paraId="4978EF0E" w14:textId="7B213A00" w:rsidR="00A14AB2" w:rsidRDefault="005B0B2E" w:rsidP="004E5C4F">
      <w:pPr>
        <w:pStyle w:val="List3"/>
        <w:keepNext w:val="0"/>
        <w:keepLines w:val="0"/>
        <w:contextualSpacing w:val="0"/>
      </w:pPr>
      <w:r w:rsidRPr="008D37C0">
        <w:t xml:space="preserve">(ii) </w:t>
      </w:r>
      <w:r w:rsidR="005C55BF" w:rsidRPr="008D37C0">
        <w:t xml:space="preserve"> </w:t>
      </w:r>
      <w:r w:rsidR="003F1756" w:rsidRPr="008D37C0">
        <w:t>p</w:t>
      </w:r>
      <w:r w:rsidRPr="008D37C0">
        <w:t xml:space="preserve">rovisioned items orders (PIO); </w:t>
      </w:r>
    </w:p>
    <w:p w14:paraId="1B474A9E" w14:textId="77777777" w:rsidR="00A14AB2" w:rsidRDefault="00A14AB2" w:rsidP="004E5C4F"/>
    <w:p w14:paraId="5A8FC1C0" w14:textId="0922E8BD" w:rsidR="00A14AB2" w:rsidRDefault="005B0B2E" w:rsidP="004E5C4F">
      <w:pPr>
        <w:pStyle w:val="List3"/>
        <w:keepNext w:val="0"/>
        <w:keepLines w:val="0"/>
        <w:contextualSpacing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contextualSpacing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contextualSpacing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contextualSpacing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contextualSpacing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contextualSpacing w:val="0"/>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contextualSpacing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contextualSpacing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contextualSpacing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contextualSpacing w:val="0"/>
      </w:pPr>
      <w:r>
        <w:t>(4) Administrative modifications;</w:t>
      </w:r>
    </w:p>
    <w:p w14:paraId="19932619" w14:textId="38EFC200" w:rsidR="00A14AB2" w:rsidRDefault="003F1756" w:rsidP="004E5C4F">
      <w:pPr>
        <w:pStyle w:val="List2"/>
        <w:keepNext w:val="0"/>
        <w:keepLines w:val="0"/>
        <w:contextualSpacing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0E982493" w14:textId="6E58D44C" w:rsidR="00A14AB2" w:rsidRDefault="0094129E" w:rsidP="004E5C4F">
      <w:pPr>
        <w:pStyle w:val="List2"/>
        <w:keepNext w:val="0"/>
        <w:keepLines w:val="0"/>
        <w:contextualSpacing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B755BF">
        <w:t>the</w:t>
      </w:r>
      <w:r w:rsidR="00930D8A" w:rsidRPr="00B755BF">
        <w:t xml:space="preserve"> terms and conditions</w:t>
      </w:r>
      <w:r w:rsidR="002A2A8B" w:rsidRPr="00B755BF">
        <w:t xml:space="preserve"> and ordering procedures of the basic contract.  </w:t>
      </w:r>
    </w:p>
    <w:p w14:paraId="2935D23C" w14:textId="305E8ABA" w:rsidR="00A14AB2" w:rsidRDefault="005B0B2E" w:rsidP="004E5C4F">
      <w:pPr>
        <w:pStyle w:val="List1"/>
        <w:contextualSpacing w:val="0"/>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contextualSpacing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contextualSpacing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contextualSpacing w:val="0"/>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contextualSpacing w:val="0"/>
      </w:pPr>
      <w:r w:rsidRPr="008D37C0">
        <w:lastRenderedPageBreak/>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contextualSpacing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contextualSpacing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contextualSpacing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007D228D" w14:textId="7470FAFD" w:rsidR="00A14AB2" w:rsidRDefault="00926E75" w:rsidP="004E5C4F">
      <w:pPr>
        <w:pStyle w:val="List3"/>
        <w:keepNext w:val="0"/>
        <w:keepLines w:val="0"/>
        <w:contextualSpacing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43F0B765" w14:textId="77777777" w:rsidR="00A14AB2" w:rsidRDefault="00A14AB2" w:rsidP="004E5C4F"/>
    <w:p w14:paraId="63D73E3B" w14:textId="02EC727C" w:rsidR="00A14AB2" w:rsidRDefault="005B0B2E" w:rsidP="004E5C4F">
      <w:pPr>
        <w:pStyle w:val="List2"/>
        <w:keepNext w:val="0"/>
        <w:keepLines w:val="0"/>
        <w:contextualSpacing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contextualSpacing w:val="0"/>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contextualSpacing w:val="0"/>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3AD63E7A" w:rsidR="00A14AB2" w:rsidRDefault="007B67B4" w:rsidP="004E5C4F">
      <w:pPr>
        <w:pStyle w:val="List1"/>
        <w:contextualSpacing w:val="0"/>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7D69E3">
        <w:rPr>
          <w:szCs w:val="24"/>
        </w:rPr>
        <w:t xml:space="preserve">.  </w:t>
      </w:r>
    </w:p>
    <w:p w14:paraId="02D54376" w14:textId="095C7FA1" w:rsidR="00A14AB2" w:rsidRDefault="002A4612" w:rsidP="004E5C4F">
      <w:pPr>
        <w:pStyle w:val="Heading3"/>
        <w:keepNext w:val="0"/>
        <w:keepLines w:val="0"/>
      </w:pPr>
      <w:bookmarkStart w:id="52" w:name="_Toc38364206"/>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2"/>
    </w:p>
    <w:p w14:paraId="19422E62" w14:textId="35F82BB2" w:rsidR="00A14AB2" w:rsidRDefault="005B0B2E" w:rsidP="004E5C4F">
      <w:pPr>
        <w:pStyle w:val="List1"/>
        <w:contextualSpacing w:val="0"/>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contextualSpacing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contextualSpacing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contextualSpacing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contextualSpacing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contextualSpacing w:val="0"/>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contextualSpacing w:val="0"/>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contextualSpacing w:val="0"/>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w:t>
      </w:r>
      <w:r w:rsidR="002C1C95">
        <w:lastRenderedPageBreak/>
        <w:t xml:space="preserve">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contextualSpacing w:val="0"/>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387FB763" w14:textId="42B9ACBE" w:rsidR="007E3A8D" w:rsidRPr="007E3A8D" w:rsidRDefault="00A107D2" w:rsidP="007E3A8D">
      <w:pPr>
        <w:pStyle w:val="List1"/>
        <w:contextualSpacing w:val="0"/>
        <w:rPr>
          <w:color w:val="000000"/>
        </w:rPr>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65" w:history="1">
        <w:r w:rsidR="008B2F79" w:rsidRPr="00236720">
          <w:rPr>
            <w:rStyle w:val="Hyperlink"/>
          </w:rPr>
          <w:t>SAF/AQC</w:t>
        </w:r>
      </w:hyperlink>
      <w:r w:rsidR="008B2F79" w:rsidRPr="00A35D70">
        <w:rPr>
          <w:color w:val="000000"/>
        </w:rPr>
        <w:t xml:space="preserve"> upon execution.</w:t>
      </w:r>
    </w:p>
    <w:p w14:paraId="0AB37EF0" w14:textId="45DF952B" w:rsidR="00A14AB2" w:rsidRDefault="005B0B2E" w:rsidP="004E5C4F">
      <w:pPr>
        <w:pStyle w:val="List1"/>
        <w:contextualSpacing w:val="0"/>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contextualSpacing w:val="0"/>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E5C4F">
      <w:pPr>
        <w:pStyle w:val="List3"/>
        <w:keepNext w:val="0"/>
        <w:keepLines w:val="0"/>
        <w:contextualSpacing w:val="0"/>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66"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contextualSpacing w:val="0"/>
      </w:pPr>
      <w:r w:rsidRPr="008D37C0">
        <w:t xml:space="preserve">(1)  </w:t>
      </w:r>
      <w:r w:rsidR="009F4596" w:rsidRPr="008D37C0">
        <w:t>Clearance Approval</w:t>
      </w:r>
      <w:r w:rsidR="001E7F3F">
        <w:t>:</w:t>
      </w:r>
      <w:r w:rsidR="009F4596" w:rsidRPr="008D37C0">
        <w:t xml:space="preserve"> </w:t>
      </w:r>
    </w:p>
    <w:p w14:paraId="3C3B2C70" w14:textId="0B7F49F0" w:rsidR="00A14AB2" w:rsidRDefault="00AF3E00" w:rsidP="004E5C4F">
      <w:pPr>
        <w:pStyle w:val="List3"/>
        <w:keepNext w:val="0"/>
        <w:keepLines w:val="0"/>
        <w:contextualSpacing w:val="0"/>
      </w:pPr>
      <w:r>
        <w:t xml:space="preserve">(i)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67" w:history="1">
        <w:r w:rsidR="00644F1C" w:rsidRPr="00901A3F">
          <w:rPr>
            <w:rStyle w:val="Hyperlink"/>
          </w:rPr>
          <w:t>MP</w:t>
        </w:r>
        <w:r w:rsidR="00C54E61" w:rsidRPr="00901A3F">
          <w:rPr>
            <w:rStyle w:val="Hyperlink"/>
          </w:rPr>
          <w:t>5301.9001</w:t>
        </w:r>
        <w:r w:rsidR="006F0D0A" w:rsidRPr="00901A3F">
          <w:rPr>
            <w:rStyle w:val="Hyperlink"/>
          </w:rPr>
          <w:t>(i)(1)(i)</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p>
    <w:p w14:paraId="7BC4FBC8" w14:textId="72B5B7A7" w:rsidR="00A14AB2" w:rsidRDefault="00AF3E00" w:rsidP="004E5C4F">
      <w:pPr>
        <w:pStyle w:val="List3"/>
        <w:keepNext w:val="0"/>
        <w:keepLines w:val="0"/>
        <w:contextualSpacing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31459B9D" w14:textId="15646672" w:rsidR="00C54E61" w:rsidRPr="002B4C34" w:rsidRDefault="00AF3E00" w:rsidP="004E5C4F">
      <w:pPr>
        <w:pStyle w:val="List3"/>
        <w:keepNext w:val="0"/>
        <w:keepLines w:val="0"/>
        <w:contextualSpacing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68" w:history="1">
        <w:r w:rsidR="00742333" w:rsidRPr="00AF3E00">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p w14:paraId="1A46C56E" w14:textId="77777777" w:rsidR="00F775CF" w:rsidRDefault="00F775CF" w:rsidP="004E5C4F">
      <w:pPr>
        <w:pStyle w:val="NormalWeb"/>
        <w:spacing w:before="0" w:beforeAutospacing="0" w:after="0" w:afterAutospacing="0"/>
        <w:ind w:left="720"/>
        <w:rPr>
          <w:rFonts w:ascii="Times New Roman" w:hAnsi="Times New Roman" w:cs="Times New Roman"/>
        </w:rPr>
      </w:pPr>
    </w:p>
    <w:tbl>
      <w:tblPr>
        <w:tblStyle w:val="TableGrid"/>
        <w:tblW w:w="5000" w:type="pct"/>
        <w:tblInd w:w="44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717379">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717379">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717379">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717379">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contextualSpacing w:val="0"/>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69"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contextualSpacing w:val="0"/>
      </w:pPr>
      <w:r>
        <w:t xml:space="preserve">(2)  </w:t>
      </w:r>
      <w:r w:rsidR="006B42D1">
        <w:t>For PEO and Enterprise contracting, business and contract clearance are required for actions greater than or equal to $5M.</w:t>
      </w:r>
      <w:r>
        <w:t xml:space="preserve"> </w:t>
      </w:r>
    </w:p>
    <w:p w14:paraId="3C00E209" w14:textId="37840C71" w:rsidR="00A14AB2" w:rsidRDefault="004E68B5" w:rsidP="004E5C4F">
      <w:pPr>
        <w:pStyle w:val="List2"/>
        <w:keepNext w:val="0"/>
        <w:keepLines w:val="0"/>
        <w:contextualSpacing w:val="0"/>
        <w:rPr>
          <w:lang w:val="en"/>
        </w:rPr>
      </w:pPr>
      <w:r>
        <w:lastRenderedPageBreak/>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p>
    <w:p w14:paraId="3344C001" w14:textId="397A9306" w:rsidR="00A14AB2" w:rsidRDefault="0035310B" w:rsidP="004E5C4F">
      <w:pPr>
        <w:pStyle w:val="List2"/>
        <w:keepNext w:val="0"/>
        <w:keepLines w:val="0"/>
        <w:contextualSpacing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750E58A8" w:rsidR="00A14AB2" w:rsidRDefault="00B52D93" w:rsidP="004E5C4F">
      <w:pPr>
        <w:pStyle w:val="List2"/>
        <w:keepNext w:val="0"/>
        <w:keepLines w:val="0"/>
        <w:contextualSpacing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70" w:history="1">
        <w:r w:rsidR="008F413C">
          <w:rPr>
            <w:rStyle w:val="Hyperlink"/>
          </w:rPr>
          <w:t>Clearance requests</w:t>
        </w:r>
      </w:hyperlink>
      <w:r w:rsidR="008F413C" w:rsidRPr="008D37C0">
        <w:t xml:space="preserve"> must be sent to </w:t>
      </w:r>
      <w:hyperlink r:id="rId71" w:history="1">
        <w:r w:rsidR="008F413C" w:rsidRPr="00F51941">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72"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73"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74"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75" w:history="1">
        <w:r w:rsidRPr="00717379">
          <w:rPr>
            <w:rStyle w:val="Hyperlink"/>
          </w:rPr>
          <w:t>AFMC PGI 5301.90</w:t>
        </w:r>
      </w:hyperlink>
      <w:r w:rsidR="00717379">
        <w:t>.</w:t>
      </w:r>
    </w:p>
    <w:p w14:paraId="0CE31E39" w14:textId="6D11A558" w:rsidR="0038536F" w:rsidRDefault="0038536F" w:rsidP="007E3A8D">
      <w:pPr>
        <w:spacing w:before="120" w:after="0"/>
      </w:pPr>
      <w:r>
        <w:t xml:space="preserve">See </w:t>
      </w:r>
      <w:hyperlink r:id="rId76" w:history="1">
        <w:r w:rsidRPr="00717379">
          <w:rPr>
            <w:rStyle w:val="Hyperlink"/>
          </w:rPr>
          <w:t>SMC PGI 5301.90</w:t>
        </w:r>
      </w:hyperlink>
      <w:r w:rsidR="00717379">
        <w:t>.</w:t>
      </w:r>
    </w:p>
    <w:p w14:paraId="228C37A7" w14:textId="77777777" w:rsidR="00A14AB2" w:rsidRDefault="008B401D" w:rsidP="007E3A8D">
      <w:pPr>
        <w:spacing w:before="120" w:after="0"/>
      </w:pPr>
      <w:r>
        <w:t xml:space="preserve">See </w:t>
      </w:r>
      <w:hyperlink r:id="rId77"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3" w:name="_Toc38364207"/>
      <w:r w:rsidRPr="008D37C0">
        <w:rPr>
          <w:bCs/>
        </w:rPr>
        <w:t>SUBPART 5301.91</w:t>
      </w:r>
      <w:r w:rsidR="00C471B0">
        <w:rPr>
          <w:bCs/>
        </w:rPr>
        <w:t xml:space="preserve"> – O</w:t>
      </w:r>
      <w:r w:rsidRPr="008D37C0">
        <w:rPr>
          <w:bCs/>
        </w:rPr>
        <w:t>MBUDSMAN PROGRAM</w:t>
      </w:r>
      <w:bookmarkEnd w:id="53"/>
    </w:p>
    <w:p w14:paraId="433D0955" w14:textId="5D6D6008" w:rsidR="00A14AB2" w:rsidRDefault="002A4612" w:rsidP="004E5C4F">
      <w:pPr>
        <w:pStyle w:val="Heading3"/>
        <w:keepNext w:val="0"/>
        <w:keepLines w:val="0"/>
      </w:pPr>
      <w:bookmarkStart w:id="54" w:name="_Toc38364208"/>
      <w:r w:rsidRPr="008D37C0">
        <w:rPr>
          <w:bCs/>
        </w:rPr>
        <w:t>5301.9101   Purpose</w:t>
      </w:r>
      <w:bookmarkEnd w:id="54"/>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5" w:name="_Toc38364209"/>
      <w:r w:rsidRPr="008D37C0">
        <w:rPr>
          <w:bCs/>
        </w:rPr>
        <w:t>5301.9102   Policy</w:t>
      </w:r>
      <w:bookmarkEnd w:id="55"/>
    </w:p>
    <w:p w14:paraId="42563C80" w14:textId="4F579641" w:rsidR="00A14AB2" w:rsidRDefault="005B0B2E" w:rsidP="004E5C4F">
      <w:pPr>
        <w:pStyle w:val="List1"/>
        <w:contextualSpacing w:val="0"/>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contextualSpacing w:val="0"/>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contextualSpacing w:val="0"/>
      </w:pPr>
      <w:r w:rsidRPr="008D37C0">
        <w:lastRenderedPageBreak/>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contextualSpacing w:val="0"/>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contextualSpacing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contextualSpacing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0BA6FBB6" w14:textId="29D3B960" w:rsidR="00A14AB2" w:rsidRDefault="005B0B2E" w:rsidP="004E5C4F">
      <w:pPr>
        <w:pStyle w:val="List2"/>
        <w:keepNext w:val="0"/>
        <w:keepLines w:val="0"/>
        <w:contextualSpacing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7D25A648" w14:textId="77777777" w:rsidR="00A14AB2" w:rsidRDefault="00A14AB2" w:rsidP="004E5C4F"/>
    <w:p w14:paraId="412B8A5C" w14:textId="10B14EB8" w:rsidR="00A14AB2" w:rsidRDefault="005B0B2E" w:rsidP="004E5C4F">
      <w:pPr>
        <w:pStyle w:val="List2"/>
        <w:keepNext w:val="0"/>
        <w:keepLines w:val="0"/>
        <w:contextualSpacing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contextualSpacing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contextualSpacing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contextualSpacing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contextualSpacing w:val="0"/>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contextualSpacing w:val="0"/>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78"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contextualSpacing w:val="0"/>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79"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0" w:history="1">
        <w:r w:rsidRPr="00F01DA4">
          <w:rPr>
            <w:rStyle w:val="Hyperlink"/>
            <w:rFonts w:ascii="Times New Roman" w:hAnsi="Times New Roman" w:cs="Times New Roman"/>
          </w:rPr>
          <w:t>AFMC PGI 5301.91</w:t>
        </w:r>
      </w:hyperlink>
    </w:p>
    <w:p w14:paraId="1A25F191" w14:textId="6BC0B84E" w:rsidR="005B0B2E" w:rsidRDefault="003266D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1" w:history="1">
        <w:r w:rsidRPr="00F01DA4">
          <w:rPr>
            <w:rStyle w:val="Hyperlink"/>
            <w:rFonts w:ascii="Times New Roman" w:hAnsi="Times New Roman" w:cs="Times New Roman"/>
          </w:rPr>
          <w:t>SMC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2"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6" w:name="_Toc38364210"/>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6"/>
    </w:p>
    <w:p w14:paraId="76BA9D49" w14:textId="212D758A" w:rsidR="005B0B2E" w:rsidRPr="008D37C0" w:rsidRDefault="005B0B2E" w:rsidP="007E3A8D">
      <w:pPr>
        <w:spacing w:before="120"/>
      </w:pPr>
      <w:r w:rsidRPr="008D37C0">
        <w:t xml:space="preserve">Insert a clause substantially the same as the clause at </w:t>
      </w:r>
      <w:hyperlink r:id="rId83" w:anchor="p53522019101" w:history="1">
        <w:r w:rsidR="00F01DA4">
          <w:rPr>
            <w:rStyle w:val="Hyperlink"/>
          </w:rPr>
          <w:t>AFFARS 5352.201-9101</w:t>
        </w:r>
      </w:hyperlink>
      <w:r w:rsidRPr="008D37C0">
        <w:t>, Ombudsman, in all solicitations (including draft solicitations) and contracts.</w:t>
      </w:r>
    </w:p>
    <w:sectPr w:rsidR="005B0B2E" w:rsidRPr="008D37C0" w:rsidSect="00715ABF">
      <w:headerReference w:type="default" r:id="rId84"/>
      <w:footerReference w:type="default" r:id="rId8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CBA48" w14:textId="77777777" w:rsidR="006037E7" w:rsidRDefault="006037E7">
      <w:r>
        <w:separator/>
      </w:r>
    </w:p>
  </w:endnote>
  <w:endnote w:type="continuationSeparator" w:id="0">
    <w:p w14:paraId="06244A59" w14:textId="77777777" w:rsidR="006037E7" w:rsidRDefault="0060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4D07" w14:textId="69A164C4" w:rsidR="00093A84" w:rsidRDefault="00093A84"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D49F" w14:textId="77777777" w:rsidR="006037E7" w:rsidRDefault="006037E7">
      <w:r>
        <w:separator/>
      </w:r>
    </w:p>
  </w:footnote>
  <w:footnote w:type="continuationSeparator" w:id="0">
    <w:p w14:paraId="3D13910D" w14:textId="77777777" w:rsidR="006037E7" w:rsidRDefault="00603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51FBA" w14:textId="77777777" w:rsidR="00093A84" w:rsidRDefault="00093A84">
    <w:pPr>
      <w:pStyle w:val="Heading5"/>
    </w:pPr>
    <w:bookmarkStart w:id="57" w:name="_attcc2"/>
    <w:bookmarkEnd w:id="57"/>
    <w:r>
      <w:t>AIR FORCE FAR SUPPLEMENT</w:t>
    </w:r>
  </w:p>
  <w:p w14:paraId="2BBF15F6" w14:textId="77777777" w:rsidR="00093A84" w:rsidRDefault="00093A84">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E14F8"/>
    <w:rsid w:val="004E1564"/>
    <w:rsid w:val="004E1F8F"/>
    <w:rsid w:val="004E2053"/>
    <w:rsid w:val="004E25C8"/>
    <w:rsid w:val="004E37E3"/>
    <w:rsid w:val="004E3BBF"/>
    <w:rsid w:val="004E45DD"/>
    <w:rsid w:val="004E5C4F"/>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2C16"/>
    <w:rsid w:val="008B2F79"/>
    <w:rsid w:val="008B401D"/>
    <w:rsid w:val="008B6F4F"/>
    <w:rsid w:val="008B7524"/>
    <w:rsid w:val="008B7735"/>
    <w:rsid w:val="008C1A39"/>
    <w:rsid w:val="008C2243"/>
    <w:rsid w:val="008C39C3"/>
    <w:rsid w:val="008C45B0"/>
    <w:rsid w:val="008C4660"/>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336F"/>
    <w:rsid w:val="00AF3E00"/>
    <w:rsid w:val="00AF3E27"/>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240" w:after="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120"/>
      <w:ind w:left="432"/>
      <w:contextualSpacing/>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spacing w:before="120" w:after="0"/>
      <w:ind w:left="821"/>
      <w:contextualSpacing/>
    </w:pPr>
  </w:style>
  <w:style w:type="paragraph" w:styleId="List3">
    <w:name w:val="List 3"/>
    <w:basedOn w:val="Normal"/>
    <w:unhideWhenUsed/>
    <w:rsid w:val="00A14AB2"/>
    <w:pPr>
      <w:keepNext/>
      <w:keepLines/>
      <w:spacing w:before="120" w:after="0"/>
      <w:ind w:left="1282"/>
      <w:contextualSpacing/>
    </w:pPr>
  </w:style>
  <w:style w:type="paragraph" w:styleId="List4">
    <w:name w:val="List 4"/>
    <w:basedOn w:val="Normal"/>
    <w:link w:val="List4Char"/>
    <w:rsid w:val="00A14AB2"/>
    <w:pPr>
      <w:keepNext/>
      <w:keepLines/>
      <w:spacing w:before="120" w:after="0"/>
      <w:ind w:left="1642"/>
      <w:contextualSpacing/>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spacing w:before="120" w:after="0"/>
      <w:ind w:left="432"/>
      <w:contextualSpacing/>
    </w:pPr>
    <w:rPr>
      <w:i/>
      <w:iCs/>
      <w:color w:val="000000"/>
    </w:rPr>
  </w:style>
  <w:style w:type="character" w:customStyle="1" w:styleId="List1changeChar">
    <w:name w:val="List 1_change Char"/>
    <w:basedOn w:val="editionChar"/>
    <w:link w:val="List1change"/>
    <w:rsid w:val="00A14AB2"/>
    <w:rPr>
      <w:b/>
      <w:i/>
      <w:iCs/>
      <w:color w:val="000000" w:themeColor="text1"/>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2.eis.af.mil/sites/10059/afcc/knowledge_center/Documents/Contracting_Memos/Policy/19-C-06.pdf" TargetMode="External"/><Relationship Id="rId18" Type="http://schemas.openxmlformats.org/officeDocument/2006/relationships/hyperlink" Target="pgi_5301.docx" TargetMode="External"/><Relationship Id="rId26" Type="http://schemas.openxmlformats.org/officeDocument/2006/relationships/hyperlink" Target="pgi_5301.docx" TargetMode="External"/><Relationship Id="rId39" Type="http://schemas.openxmlformats.org/officeDocument/2006/relationships/hyperlink" Target="https://cs2.eis.af.mil/sites/10059/afcc/knowledge_center/templates/deviation_request.pdf" TargetMode="External"/><Relationship Id="rId21" Type="http://schemas.openxmlformats.org/officeDocument/2006/relationships/hyperlink" Target="http://www.acq.osd.mil/dpap/policy/policyvault/USA004579-09-DPAP.pdf" TargetMode="External"/><Relationship Id="rId34" Type="http://schemas.openxmlformats.org/officeDocument/2006/relationships/hyperlink" Target="https://cs2.eis.af.mil/sites/10059/afcc/knowledge_center/templates/deviation_request.pdf" TargetMode="External"/><Relationship Id="rId42" Type="http://schemas.openxmlformats.org/officeDocument/2006/relationships/hyperlink" Target="https://cs2.eis.af.mil/sites/10059/afcc/knowledge_center/Documents/Contracting_Memos/Policy/19-C-01.pdf" TargetMode="External"/><Relationship Id="rId47" Type="http://schemas.openxmlformats.org/officeDocument/2006/relationships/hyperlink" Target="pgi_5301.docx" TargetMode="External"/><Relationship Id="rId50" Type="http://schemas.openxmlformats.org/officeDocument/2006/relationships/hyperlink" Target="pgi_5301.docx" TargetMode="External"/><Relationship Id="rId55" Type="http://schemas.openxmlformats.org/officeDocument/2006/relationships/hyperlink" Target="pgi_5301.docx" TargetMode="External"/><Relationship Id="rId63" Type="http://schemas.openxmlformats.org/officeDocument/2006/relationships/hyperlink" Target="mailto:usaf.pentagon.saf-aq.mbx.saf-aqc-workflow@mail.mil" TargetMode="External"/><Relationship Id="rId68" Type="http://schemas.openxmlformats.org/officeDocument/2006/relationships/hyperlink" Target="mailto:usaf.pentagon.saf-aq.mbx.saf-aqc-workflow@mail.mil" TargetMode="External"/><Relationship Id="rId76" Type="http://schemas.openxmlformats.org/officeDocument/2006/relationships/hyperlink" Target="pgi_5301.docx" TargetMode="External"/><Relationship Id="rId84"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mailto:usaf.pentagon.saf-aq.mbx.saf-aqc-workflow@mail.mil" TargetMode="External"/><Relationship Id="rId2" Type="http://schemas.openxmlformats.org/officeDocument/2006/relationships/customXml" Target="../customXml/item2.xml"/><Relationship Id="rId16" Type="http://schemas.openxmlformats.org/officeDocument/2006/relationships/hyperlink" Target="pgi_5301.docx" TargetMode="External"/><Relationship Id="rId29" Type="http://schemas.openxmlformats.org/officeDocument/2006/relationships/hyperlink" Target="https://cs2.eis.af.mil/sites/10059/afcc/aqcinternal/aqcp/Taskers/pgi_changes/proposed_pgi_changes/Forms/AllItems.aspx" TargetMode="External"/><Relationship Id="rId11" Type="http://schemas.openxmlformats.org/officeDocument/2006/relationships/hyperlink" Target="https://cs2.eis.af.mil/sites/10059/afcc/knowledge_center/Documents/Contracting_Memos/Policy/18-C-07.pdf" TargetMode="External"/><Relationship Id="rId24" Type="http://schemas.openxmlformats.org/officeDocument/2006/relationships/hyperlink" Target="pgi_5301.docx" TargetMode="External"/><Relationship Id="rId32" Type="http://schemas.openxmlformats.org/officeDocument/2006/relationships/hyperlink" Target="pgi_5301.docx" TargetMode="External"/><Relationship Id="rId37" Type="http://schemas.openxmlformats.org/officeDocument/2006/relationships/hyperlink" Target="https://cs2.eis.af.mil/sites/10059/afcc/knowledge_center/Documents/Contracting_Memos/Policy/19-C-06.pdf" TargetMode="External"/><Relationship Id="rId40" Type="http://schemas.openxmlformats.org/officeDocument/2006/relationships/hyperlink" Target="mailto:usaf.pentagon.saf-aq.mbx.saf-aqcp-workflow@mail.mil" TargetMode="External"/><Relationship Id="rId45" Type="http://schemas.openxmlformats.org/officeDocument/2006/relationships/hyperlink" Target="pgi_5301.docx" TargetMode="External"/><Relationship Id="rId53" Type="http://schemas.openxmlformats.org/officeDocument/2006/relationships/hyperlink" Target="pgi_5301.docx" TargetMode="External"/><Relationship Id="rId58" Type="http://schemas.openxmlformats.org/officeDocument/2006/relationships/hyperlink" Target="https://cs2.eis.af.mil/sites/10059/afcc/knowledge_center/templates/co_appointment_warrant__transfer_termination_request.pdf" TargetMode="External"/><Relationship Id="rId66" Type="http://schemas.openxmlformats.org/officeDocument/2006/relationships/hyperlink" Target="https://cs2.eis.af.mil/sites/10059/afcc/knowledge_center/templates/request_for_clearance.pdf" TargetMode="External"/><Relationship Id="rId74" Type="http://schemas.openxmlformats.org/officeDocument/2006/relationships/hyperlink" Target="pgi_5301.docx" TargetMode="External"/><Relationship Id="rId79" Type="http://schemas.openxmlformats.org/officeDocument/2006/relationships/hyperlink" Target="pgi_5301.docx" TargetMode="External"/><Relationship Id="rId87"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pgi_5301.docx" TargetMode="External"/><Relationship Id="rId82" Type="http://schemas.openxmlformats.org/officeDocument/2006/relationships/hyperlink" Target="pgi_5301.docx" TargetMode="External"/><Relationship Id="rId19" Type="http://schemas.openxmlformats.org/officeDocument/2006/relationships/hyperlink" Target="https://www.acq.osd.mil/dpap/policy/policyvault/Class_Deviation_2019-O0010-DP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gi_5301.docx" TargetMode="External"/><Relationship Id="rId22" Type="http://schemas.openxmlformats.org/officeDocument/2006/relationships/hyperlink" Target="pgi_5301.docx" TargetMode="External"/><Relationship Id="rId27" Type="http://schemas.openxmlformats.org/officeDocument/2006/relationships/hyperlink" Target="mailto:usaf.pentagon.saf-aq.mbx.saf-aqcp-workflow@mail.mil" TargetMode="External"/><Relationship Id="rId30" Type="http://schemas.openxmlformats.org/officeDocument/2006/relationships/hyperlink" Target="https://cs2.eis.af.mil/sites/10059/afcc/knowledge_center/Documents/AFFARS_Library/5301/2010-02-02_dpap_memo.pdf" TargetMode="External"/><Relationship Id="rId35" Type="http://schemas.openxmlformats.org/officeDocument/2006/relationships/hyperlink" Target="https://cs2.eis.af.mil/sites/10059/afcc/knowledge_center/templates/deviation_request.pdf" TargetMode="External"/><Relationship Id="rId43" Type="http://schemas.openxmlformats.org/officeDocument/2006/relationships/hyperlink" Target="pgi_5301.docx" TargetMode="External"/><Relationship Id="rId48" Type="http://schemas.openxmlformats.org/officeDocument/2006/relationships/hyperlink" Target="mp_5301.601-91.docx" TargetMode="External"/><Relationship Id="rId56" Type="http://schemas.openxmlformats.org/officeDocument/2006/relationships/hyperlink" Target="https://cs2.eis.af.mil/sites/10059/afcc/knowledge_center/Documents/Contracting_Memos/Policy/19-C-06.pdf" TargetMode="External"/><Relationship Id="rId64" Type="http://schemas.openxmlformats.org/officeDocument/2006/relationships/hyperlink" Target="https://cs2.eis.af.mil/sites/10059/afcc/aqcinternal/aqcp/Taskers/AFAC/affars_parts/5315.docx" TargetMode="External"/><Relationship Id="rId69" Type="http://schemas.openxmlformats.org/officeDocument/2006/relationships/hyperlink" Target="https://cs2.eis.af.mil/sites/10059/afcc/knowledge_center/Quarterly%20Updates/Forms/AllItems.aspx" TargetMode="External"/><Relationship Id="rId77" Type="http://schemas.openxmlformats.org/officeDocument/2006/relationships/hyperlink" Target="pgi_5301.doc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templates/legal_review.pdf" TargetMode="External"/><Relationship Id="rId72" Type="http://schemas.openxmlformats.org/officeDocument/2006/relationships/hyperlink" Target="pgi_5301.docx" TargetMode="External"/><Relationship Id="rId80" Type="http://schemas.openxmlformats.org/officeDocument/2006/relationships/hyperlink" Target="pgi_5301.docx"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01.pdf" TargetMode="External"/><Relationship Id="rId17" Type="http://schemas.openxmlformats.org/officeDocument/2006/relationships/hyperlink" Target="https://cs2.eis.af.mil/sites/10059/afcc/knowledge_center/Documents/Contracting_Memos/Policy/19-C-01.pdf" TargetMode="External"/><Relationship Id="rId25" Type="http://schemas.openxmlformats.org/officeDocument/2006/relationships/hyperlink" Target="pgi_5301.docx" TargetMode="External"/><Relationship Id="rId33" Type="http://schemas.openxmlformats.org/officeDocument/2006/relationships/hyperlink" Target="mailto:usaf.pentagon.saf-aq.mbx.saf-aqcp-workflow@mail.mil" TargetMode="External"/><Relationship Id="rId38" Type="http://schemas.openxmlformats.org/officeDocument/2006/relationships/hyperlink" Target="mailto:usaf.pentagon.saf-aq.mbx.saf-aqc-workflow@mail.mil" TargetMode="External"/><Relationship Id="rId46" Type="http://schemas.openxmlformats.org/officeDocument/2006/relationships/hyperlink" Target="pgi_5301.docx" TargetMode="External"/><Relationship Id="rId59" Type="http://schemas.openxmlformats.org/officeDocument/2006/relationships/hyperlink" Target="pgi_5301.docx" TargetMode="External"/><Relationship Id="rId67" Type="http://schemas.openxmlformats.org/officeDocument/2006/relationships/hyperlink" Target="mp_5301.9001(i)(1)(i).docx" TargetMode="External"/><Relationship Id="rId20" Type="http://schemas.openxmlformats.org/officeDocument/2006/relationships/hyperlink" Target="https://cs2.eis.af.mil/sites/10059/afcc/knowledge_center/Quarterly%20Updates/Forms/AllItems.aspx" TargetMode="External"/><Relationship Id="rId41" Type="http://schemas.openxmlformats.org/officeDocument/2006/relationships/hyperlink" Target="https://cs2.eis.af.mil/sites/10059/afcc/knowledge_center/Documents/Contracting_Memos/Policy/18-C-07.pdf" TargetMode="External"/><Relationship Id="rId54" Type="http://schemas.openxmlformats.org/officeDocument/2006/relationships/hyperlink" Target="pgi_5301.docx" TargetMode="External"/><Relationship Id="rId62" Type="http://schemas.openxmlformats.org/officeDocument/2006/relationships/hyperlink" Target="mailto:usaf.pentagon.saf-aq.mbx.saf-aq-workflow@mail.mil" TargetMode="External"/><Relationship Id="rId70" Type="http://schemas.openxmlformats.org/officeDocument/2006/relationships/hyperlink" Target="https://cs2.eis.af.mil/sites/10059/afcc/knowledge_center/templates/request_for_clearance.pdf" TargetMode="External"/><Relationship Id="rId75" Type="http://schemas.openxmlformats.org/officeDocument/2006/relationships/hyperlink" Target="pgi_5301.docx" TargetMode="External"/><Relationship Id="rId83" Type="http://schemas.openxmlformats.org/officeDocument/2006/relationships/hyperlink" Target="5352.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uisition.gov" TargetMode="External"/><Relationship Id="rId23" Type="http://schemas.openxmlformats.org/officeDocument/2006/relationships/hyperlink" Target="pgi_5301.docx" TargetMode="External"/><Relationship Id="rId28" Type="http://schemas.openxmlformats.org/officeDocument/2006/relationships/hyperlink" Target="pgi_5301.docx" TargetMode="External"/><Relationship Id="rId36" Type="http://schemas.openxmlformats.org/officeDocument/2006/relationships/hyperlink" Target="mailto:usaf.pentagon.saf-aq.mbx.saf-aqcp-workflow@mail.mil" TargetMode="External"/><Relationship Id="rId49" Type="http://schemas.openxmlformats.org/officeDocument/2006/relationships/hyperlink" Target="pgi_5301.docx" TargetMode="External"/><Relationship Id="rId57" Type="http://schemas.openxmlformats.org/officeDocument/2006/relationships/hyperlink" Target="pgi_5301.docx"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AF_nonstandard_clause_control.docx" TargetMode="External"/><Relationship Id="rId44" Type="http://schemas.openxmlformats.org/officeDocument/2006/relationships/hyperlink" Target="pgi_5301.docx" TargetMode="External"/><Relationship Id="rId52" Type="http://schemas.openxmlformats.org/officeDocument/2006/relationships/hyperlink" Target="pgi_5301.docx" TargetMode="External"/><Relationship Id="rId60" Type="http://schemas.openxmlformats.org/officeDocument/2006/relationships/hyperlink" Target="pgi_5301.docx" TargetMode="External"/><Relationship Id="rId65" Type="http://schemas.openxmlformats.org/officeDocument/2006/relationships/hyperlink" Target="mailto:usaf.pentagon.saf-aq.mbx.saf-aqcp-workflow@mail.mil" TargetMode="External"/><Relationship Id="rId73" Type="http://schemas.openxmlformats.org/officeDocument/2006/relationships/hyperlink" Target="pgi_5301.docx" TargetMode="External"/><Relationship Id="rId78" Type="http://schemas.openxmlformats.org/officeDocument/2006/relationships/hyperlink" Target="https://www.acq.osd.mil/dpap/policy/policyvault/USA004579-09-DPAP.pdf" TargetMode="External"/><Relationship Id="rId81" Type="http://schemas.openxmlformats.org/officeDocument/2006/relationships/hyperlink" Target="pgi_5301.docx"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E3BAAF-B4EA-4ACF-BEF4-2F1D24EC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5627</Words>
  <Characters>32076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37628</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22</cp:revision>
  <cp:lastPrinted>2019-08-21T14:52:00Z</cp:lastPrinted>
  <dcterms:created xsi:type="dcterms:W3CDTF">2019-09-03T13:00:00Z</dcterms:created>
  <dcterms:modified xsi:type="dcterms:W3CDTF">2020-04-21T16:24:00Z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