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6DB1D97" w14:textId="77777777" w:rsidR="007338CE" w:rsidRPr="007338CE" w:rsidRDefault="007338CE" w:rsidP="007338CE">
      <w:pPr>
        <w:pStyle w:val="Heading1"/>
        <w:spacing w:before="240"/>
      </w:pPr>
      <w:bookmarkStart w:id="0" w:name="_Toc345320691"/>
      <w:bookmarkStart w:id="1" w:name="_Toc350245938"/>
      <w:bookmarkStart w:id="2" w:name="_Toc351647963"/>
      <w:bookmarkStart w:id="3" w:name="_Toc421333910"/>
      <w:r w:rsidRPr="007338CE">
        <w:t xml:space="preserve">PART 5305 - </w:t>
      </w:r>
      <w:r w:rsidRPr="007338CE">
        <w:br/>
        <w:t>Publicizing Contract Actions</w:t>
      </w:r>
    </w:p>
    <w:p w14:paraId="73D22750" w14:textId="77777777" w:rsidR="007338CE" w:rsidRPr="007338CE" w:rsidRDefault="007338CE" w:rsidP="007338CE">
      <w:pPr>
        <w:pStyle w:val="Heading1"/>
        <w:spacing w:before="240"/>
      </w:pPr>
    </w:p>
    <w:p w14:paraId="17582412" w14:textId="12C8A22E" w:rsidR="007338CE" w:rsidRPr="007338CE" w:rsidRDefault="007338CE" w:rsidP="007338CE">
      <w:pPr>
        <w:pStyle w:val="Heading1"/>
        <w:spacing w:before="240"/>
      </w:pPr>
    </w:p>
    <w:p w14:paraId="6C97D206" w14:textId="77777777" w:rsidR="007338CE" w:rsidRPr="007338CE" w:rsidRDefault="007338CE" w:rsidP="007338CE">
      <w:pPr>
        <w:jc w:val="center"/>
      </w:pPr>
      <w:r w:rsidRPr="007338CE">
        <w:rPr>
          <w:b/>
        </w:rPr>
        <w:t>Table of Contents</w:t>
      </w:r>
    </w:p>
    <w:p w14:paraId="17611BB4" w14:textId="77777777" w:rsidR="007338CE" w:rsidRDefault="007338CE" w:rsidP="007338CE">
      <w:pPr>
        <w:pStyle w:val="Heading1"/>
        <w:spacing w:before="240"/>
      </w:pPr>
    </w:p>
    <w:p w14:paraId="3E896AB1" w14:textId="77777777" w:rsidR="00665D1C" w:rsidRDefault="00665D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28" w:history="1">
        <w:r w:rsidRPr="00B811D3">
          <w:rPr>
            <w:rStyle w:val="Hyperlink"/>
            <w:bCs/>
            <w:noProof/>
          </w:rPr>
          <w:t>SUBPART 5305.2 — SYNOPSES OF PROPOSED CONTRACT ACTIONS</w:t>
        </w:r>
      </w:hyperlink>
    </w:p>
    <w:p w14:paraId="38CEE42A" w14:textId="77777777" w:rsidR="00665D1C" w:rsidRDefault="00665D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29" w:history="1">
        <w:r w:rsidRPr="00B811D3">
          <w:rPr>
            <w:rStyle w:val="Hyperlink"/>
            <w:noProof/>
          </w:rPr>
          <w:t>5305.201   General</w:t>
        </w:r>
      </w:hyperlink>
    </w:p>
    <w:p w14:paraId="7413ED41" w14:textId="77777777" w:rsidR="00665D1C" w:rsidRDefault="00665D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30" w:history="1">
        <w:r w:rsidRPr="00B811D3">
          <w:rPr>
            <w:rStyle w:val="Hyperlink"/>
            <w:noProof/>
          </w:rPr>
          <w:t>5305.202   Exceptions</w:t>
        </w:r>
      </w:hyperlink>
    </w:p>
    <w:p w14:paraId="3B81DA30" w14:textId="77777777" w:rsidR="00665D1C" w:rsidRDefault="00665D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31" w:history="1">
        <w:r w:rsidRPr="00B811D3">
          <w:rPr>
            <w:rStyle w:val="Hyperlink"/>
            <w:bCs/>
            <w:noProof/>
          </w:rPr>
          <w:t>5305.204   Presolicitation Notices</w:t>
        </w:r>
      </w:hyperlink>
    </w:p>
    <w:p w14:paraId="7F9C3BC6" w14:textId="77777777" w:rsidR="00665D1C" w:rsidRDefault="00665D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32" w:history="1">
        <w:r w:rsidRPr="00B811D3">
          <w:rPr>
            <w:rStyle w:val="Hyperlink"/>
            <w:bCs/>
            <w:noProof/>
          </w:rPr>
          <w:t>5305.207   Preparation and Transmittal of Synopses</w:t>
        </w:r>
      </w:hyperlink>
    </w:p>
    <w:p w14:paraId="27AE210E" w14:textId="77777777" w:rsidR="00665D1C" w:rsidRDefault="00665D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33" w:history="1">
        <w:r w:rsidRPr="00B811D3">
          <w:rPr>
            <w:rStyle w:val="Hyperlink"/>
            <w:noProof/>
          </w:rPr>
          <w:t>SUBPART 5305.3 — SYNOPSES OF CONTRACT AWARDS</w:t>
        </w:r>
      </w:hyperlink>
    </w:p>
    <w:p w14:paraId="5E36CEF4" w14:textId="77777777" w:rsidR="00665D1C" w:rsidRDefault="00665D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34" w:history="1">
        <w:r w:rsidRPr="00B811D3">
          <w:rPr>
            <w:rStyle w:val="Hyperlink"/>
            <w:noProof/>
          </w:rPr>
          <w:t>5305.303   Announcement of Contract Awards</w:t>
        </w:r>
      </w:hyperlink>
    </w:p>
    <w:p w14:paraId="77AE61AB" w14:textId="77777777" w:rsidR="00665D1C" w:rsidRDefault="00665D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35" w:history="1">
        <w:r w:rsidRPr="00B811D3">
          <w:rPr>
            <w:rStyle w:val="Hyperlink"/>
            <w:noProof/>
          </w:rPr>
          <w:t>SUBPART 5305.5 — PAID ADVERTISEMENTS</w:t>
        </w:r>
      </w:hyperlink>
    </w:p>
    <w:p w14:paraId="77E5E710" w14:textId="77777777" w:rsidR="00665D1C" w:rsidRDefault="00665D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36" w:history="1">
        <w:r w:rsidRPr="00B811D3">
          <w:rPr>
            <w:rStyle w:val="Hyperlink"/>
            <w:noProof/>
          </w:rPr>
          <w:t>5305.502   Authority</w:t>
        </w:r>
      </w:hyperlink>
    </w:p>
    <w:p w14:paraId="0370950C" w14:textId="49DE3A16" w:rsidR="007338CE" w:rsidRPr="007338CE" w:rsidRDefault="00665D1C" w:rsidP="007338CE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111299DF" w14:textId="77777777" w:rsidR="00A70C53" w:rsidRDefault="00A70C53" w:rsidP="00A70C53"/>
    <w:p w14:paraId="7663A2EC" w14:textId="1CC63654" w:rsidR="00A70C53" w:rsidRDefault="00C15317" w:rsidP="007338CE">
      <w:pPr>
        <w:pStyle w:val="edition"/>
        <w:jc w:val="center"/>
      </w:pPr>
      <w:r w:rsidRPr="005C2B27">
        <w:rPr>
          <w:iCs/>
        </w:rPr>
        <w:t>[</w:t>
      </w:r>
      <w:r w:rsidR="00562DB4" w:rsidRPr="00C65E6B">
        <w:rPr>
          <w:iCs/>
        </w:rPr>
        <w:t>2019 Edition</w:t>
      </w:r>
      <w:r w:rsidRPr="005C2B27">
        <w:rPr>
          <w:iCs/>
        </w:rPr>
        <w:t>]</w:t>
      </w:r>
    </w:p>
    <w:p w14:paraId="515BD252" w14:textId="77777777" w:rsidR="00A70C53" w:rsidRDefault="00A70C53" w:rsidP="00A70C53">
      <w:bookmarkStart w:id="4" w:name="_Toc351647964"/>
      <w:bookmarkStart w:id="5" w:name="_Toc421333911"/>
      <w:bookmarkEnd w:id="0"/>
      <w:bookmarkEnd w:id="1"/>
      <w:bookmarkEnd w:id="2"/>
      <w:bookmarkEnd w:id="3"/>
    </w:p>
    <w:p w14:paraId="1F3C2837" w14:textId="03258494" w:rsidR="00A70C53" w:rsidRDefault="00D11991" w:rsidP="00A70C53">
      <w:pPr>
        <w:pStyle w:val="Heading2"/>
      </w:pPr>
      <w:bookmarkStart w:id="6" w:name="_Toc38286869"/>
      <w:bookmarkStart w:id="7" w:name="_Toc38364628"/>
      <w:r>
        <w:rPr>
          <w:bCs/>
        </w:rPr>
        <w:t>SUBPART 5305.2 — SYNOPSES OF PROPOSED CONTRACT ACTIONS</w:t>
      </w:r>
      <w:bookmarkEnd w:id="4"/>
      <w:bookmarkEnd w:id="5"/>
      <w:bookmarkEnd w:id="6"/>
      <w:bookmarkEnd w:id="7"/>
    </w:p>
    <w:p w14:paraId="620C7CCD" w14:textId="77777777" w:rsidR="00A70C53" w:rsidRDefault="00A70C53" w:rsidP="00A70C53"/>
    <w:p w14:paraId="56ED903F" w14:textId="1D019DB9" w:rsidR="00A70C53" w:rsidRDefault="00DA4A5E" w:rsidP="00A70C53">
      <w:pPr>
        <w:pStyle w:val="Heading3"/>
      </w:pPr>
      <w:bookmarkStart w:id="8" w:name="_Toc38286870"/>
      <w:bookmarkStart w:id="9" w:name="_Toc38364629"/>
      <w:r>
        <w:t>5305.201   General</w:t>
      </w:r>
      <w:bookmarkEnd w:id="8"/>
      <w:bookmarkEnd w:id="9"/>
    </w:p>
    <w:p w14:paraId="13364022" w14:textId="77777777" w:rsidR="00A70C53" w:rsidRDefault="00A70C53" w:rsidP="00A70C53"/>
    <w:p w14:paraId="5D43E58D" w14:textId="1AE9B7A0" w:rsidR="00A70C53" w:rsidRDefault="00B8004E" w:rsidP="00A70C53">
      <w:r w:rsidRPr="00B8004E">
        <w:t xml:space="preserve">See </w:t>
      </w:r>
      <w:hyperlink r:id="rId9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</w:p>
    <w:p w14:paraId="6C7073F0" w14:textId="77777777" w:rsidR="00A70C53" w:rsidRDefault="00A70C53" w:rsidP="00A70C53"/>
    <w:p w14:paraId="1698CB23" w14:textId="0B699471" w:rsidR="00A70C53" w:rsidRDefault="0014487F" w:rsidP="00A70C53">
      <w:pPr>
        <w:pStyle w:val="Heading3"/>
      </w:pPr>
      <w:bookmarkStart w:id="10" w:name="_Toc38286871"/>
      <w:bookmarkStart w:id="11" w:name="_Toc38364630"/>
      <w:r>
        <w:t>5305.202   Exceptions</w:t>
      </w:r>
      <w:bookmarkEnd w:id="10"/>
      <w:bookmarkEnd w:id="11"/>
    </w:p>
    <w:p w14:paraId="66451C70" w14:textId="77777777" w:rsidR="00A70C53" w:rsidRDefault="00A70C53" w:rsidP="00A70C53"/>
    <w:p w14:paraId="74379DD9" w14:textId="2E7554DB" w:rsidR="00A70C53" w:rsidRDefault="00D11991" w:rsidP="00A70C53">
      <w:pPr>
        <w:pStyle w:val="List1"/>
      </w:pPr>
      <w:r>
        <w:t xml:space="preserve">(b) The contracting officer </w:t>
      </w:r>
      <w:r w:rsidR="005F436A">
        <w:t xml:space="preserve">must </w:t>
      </w:r>
      <w:r w:rsidR="000E173C">
        <w:t>submit requests through the</w:t>
      </w:r>
      <w:r>
        <w:t xml:space="preserve"> </w:t>
      </w:r>
      <w:r w:rsidRPr="00AB264E">
        <w:t>SCO</w:t>
      </w:r>
      <w:r w:rsidR="005F436A" w:rsidRPr="00AB264E">
        <w:t xml:space="preserve"> </w:t>
      </w:r>
      <w:r>
        <w:t>to</w:t>
      </w:r>
      <w:r w:rsidR="004A3800">
        <w:t xml:space="preserve"> </w:t>
      </w:r>
      <w:hyperlink r:id="rId10" w:history="1">
        <w:r w:rsidR="0046106B" w:rsidRPr="00432255">
          <w:rPr>
            <w:rStyle w:val="Hyperlink"/>
          </w:rPr>
          <w:t>SAF/AQC</w:t>
        </w:r>
      </w:hyperlink>
      <w:r>
        <w:t xml:space="preserve">.  The request </w:t>
      </w:r>
      <w:r w:rsidR="005F436A">
        <w:t xml:space="preserve">must </w:t>
      </w:r>
      <w:r>
        <w:t>state why the notice is not appropriate or reasonable and identify alternative actions to optimize opportunities for small business participation</w:t>
      </w:r>
      <w:proofErr w:type="gramStart"/>
      <w:r>
        <w:t>.</w:t>
      </w:r>
      <w:r w:rsidR="002F643C">
        <w:t xml:space="preserve">  </w:t>
      </w:r>
      <w:proofErr w:type="gramEnd"/>
    </w:p>
    <w:p w14:paraId="6A7B9F41" w14:textId="77777777" w:rsidR="00A70C53" w:rsidRDefault="00A70C53" w:rsidP="00A70C53">
      <w:bookmarkStart w:id="12" w:name="_Toc351647967"/>
      <w:bookmarkStart w:id="13" w:name="_Toc421333915"/>
    </w:p>
    <w:p w14:paraId="31AB63EA" w14:textId="17AD329E" w:rsidR="00A70C53" w:rsidRDefault="00D11991" w:rsidP="00A70C53">
      <w:pPr>
        <w:pStyle w:val="Heading3"/>
      </w:pPr>
      <w:bookmarkStart w:id="14" w:name="_Toc38286872"/>
      <w:bookmarkStart w:id="15" w:name="_Toc38364631"/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Presolicitation</w:t>
      </w:r>
      <w:proofErr w:type="spellEnd"/>
      <w:r>
        <w:rPr>
          <w:bCs/>
        </w:rPr>
        <w:t xml:space="preserve"> Notices</w:t>
      </w:r>
      <w:bookmarkEnd w:id="14"/>
      <w:bookmarkEnd w:id="15"/>
    </w:p>
    <w:p w14:paraId="5C9F1CEE" w14:textId="77777777" w:rsidR="00A70C53" w:rsidRDefault="00A70C53" w:rsidP="00A70C53"/>
    <w:p w14:paraId="5003D46F" w14:textId="1AF5A3F1" w:rsidR="00A70C53" w:rsidRDefault="00953417">
      <w:pPr>
        <w:spacing w:after="0"/>
        <w:rPr>
          <w:b/>
        </w:rPr>
      </w:pPr>
      <w:r>
        <w:t xml:space="preserve">In accordance with </w:t>
      </w:r>
      <w:hyperlink r:id="rId11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D11991">
        <w:t>advise foreign contractors whether or not foreign participation is permitted</w:t>
      </w:r>
      <w:r w:rsidR="004A3800">
        <w:t>.</w:t>
      </w:r>
    </w:p>
    <w:p w14:paraId="09B07289" w14:textId="77777777" w:rsidR="00A70C53" w:rsidRDefault="00A70C53" w:rsidP="00A70C53"/>
    <w:p w14:paraId="00194B2A" w14:textId="200F655D" w:rsidR="00A70C53" w:rsidRDefault="00C24FD4" w:rsidP="00A70C53">
      <w:pPr>
        <w:pStyle w:val="Heading3"/>
      </w:pPr>
      <w:bookmarkStart w:id="16" w:name="_Toc38286873"/>
      <w:bookmarkStart w:id="17" w:name="_Toc38364632"/>
      <w:r>
        <w:rPr>
          <w:bCs/>
        </w:rPr>
        <w:t>5305.207   Preparation and Transmittal of Synopses</w:t>
      </w:r>
      <w:bookmarkEnd w:id="16"/>
      <w:bookmarkEnd w:id="17"/>
    </w:p>
    <w:p w14:paraId="5D66C13C" w14:textId="77777777" w:rsidR="00A70C53" w:rsidRDefault="00A70C53" w:rsidP="00A70C53"/>
    <w:p w14:paraId="3B8E888C" w14:textId="62E3EF78" w:rsidR="00A70C53" w:rsidRDefault="00EC521D" w:rsidP="00A70C53">
      <w:r w:rsidRPr="00B8004E">
        <w:t xml:space="preserve">See </w:t>
      </w:r>
      <w:hyperlink r:id="rId12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</w:p>
    <w:p w14:paraId="7FC1E9CB" w14:textId="77777777" w:rsidR="00A70C53" w:rsidRDefault="00A70C53" w:rsidP="00A70C53"/>
    <w:p w14:paraId="4B79921C" w14:textId="6E3EF174" w:rsidR="00A70C53" w:rsidRDefault="00D11991" w:rsidP="00A70C53">
      <w:pPr>
        <w:pStyle w:val="Heading2"/>
      </w:pPr>
      <w:bookmarkStart w:id="18" w:name="_Toc38286874"/>
      <w:bookmarkStart w:id="19" w:name="_Toc38364633"/>
      <w:r>
        <w:t>SUBPART 5305.3 — SYNOPSES OF CONTRACT AWARDS</w:t>
      </w:r>
      <w:bookmarkEnd w:id="12"/>
      <w:bookmarkEnd w:id="13"/>
      <w:bookmarkEnd w:id="18"/>
      <w:bookmarkEnd w:id="19"/>
    </w:p>
    <w:p w14:paraId="1E97EA31" w14:textId="77777777" w:rsidR="00A70C53" w:rsidRDefault="00A70C53" w:rsidP="00A70C53">
      <w:bookmarkStart w:id="20" w:name="_Toc351647968"/>
      <w:bookmarkStart w:id="21" w:name="_Toc421333916"/>
    </w:p>
    <w:p w14:paraId="5552F082" w14:textId="01D68ACF" w:rsidR="00A70C53" w:rsidRDefault="00D11991" w:rsidP="00A70C53">
      <w:pPr>
        <w:pStyle w:val="Heading3"/>
      </w:pPr>
      <w:bookmarkStart w:id="22" w:name="_Toc38286875"/>
      <w:bookmarkStart w:id="23" w:name="_Toc38364634"/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20"/>
      <w:bookmarkEnd w:id="21"/>
      <w:bookmarkEnd w:id="22"/>
      <w:bookmarkEnd w:id="23"/>
      <w:r w:rsidR="00791230">
        <w:t xml:space="preserve"> </w:t>
      </w:r>
      <w:r w:rsidR="002F643C">
        <w:t xml:space="preserve"> </w:t>
      </w:r>
    </w:p>
    <w:p w14:paraId="69715EDA" w14:textId="77777777" w:rsidR="00A70C53" w:rsidRDefault="00A70C53" w:rsidP="00A70C53"/>
    <w:p w14:paraId="37910A16" w14:textId="24E467DD" w:rsidR="00A70C53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</w:t>
      </w:r>
      <w:proofErr w:type="gramStart"/>
      <w:r>
        <w:rPr>
          <w:i/>
          <w:iCs/>
        </w:rPr>
        <w:t>.</w:t>
      </w:r>
      <w:r>
        <w:t xml:space="preserve">  </w:t>
      </w:r>
      <w:proofErr w:type="gramEnd"/>
      <w:r>
        <w:t>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3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927CF9">
        <w:t>C</w:t>
      </w:r>
      <w:r w:rsidR="007B632C">
        <w:t>ontract announcements are posted at 1700 EST daily</w:t>
      </w:r>
      <w:r>
        <w:t>.</w:t>
      </w:r>
    </w:p>
    <w:p w14:paraId="211B541D" w14:textId="77777777" w:rsidR="00A70C53" w:rsidRDefault="00A70C53" w:rsidP="00A70C53">
      <w:bookmarkStart w:id="24" w:name="_Toc351647973"/>
      <w:bookmarkStart w:id="25" w:name="_Toc421333921"/>
    </w:p>
    <w:p w14:paraId="146FCB54" w14:textId="4EF827CA" w:rsidR="00A70C53" w:rsidRDefault="00D11991" w:rsidP="00A70C5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4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>SAF/LLP may shorten the three-day advance notification requirement if requested by the contracting officer</w:t>
      </w:r>
      <w:proofErr w:type="gramStart"/>
      <w:r w:rsidR="00C5442A">
        <w:rPr>
          <w:lang w:val="en"/>
        </w:rPr>
        <w:t xml:space="preserve">.  </w:t>
      </w:r>
      <w:proofErr w:type="gramEnd"/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cognizant SCO and to </w:t>
      </w:r>
      <w:hyperlink r:id="rId15" w:history="1">
        <w:r w:rsidR="00570DF0" w:rsidRPr="00432255">
          <w:rPr>
            <w:rStyle w:val="Hyperlink"/>
            <w:bCs/>
          </w:rPr>
          <w:t>SAF/AQC</w:t>
        </w:r>
      </w:hyperlink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6" w:history="1">
        <w:r>
          <w:rPr>
            <w:rStyle w:val="Hyperlink"/>
          </w:rPr>
          <w:t>MP5305.303</w:t>
        </w:r>
      </w:hyperlink>
      <w:r>
        <w:t xml:space="preserve"> to prepare 1279 reports.</w:t>
      </w:r>
    </w:p>
    <w:p w14:paraId="4E9A076C" w14:textId="77777777" w:rsidR="00A70C53" w:rsidRDefault="00A70C53" w:rsidP="00A70C53"/>
    <w:p w14:paraId="6C79AEB3" w14:textId="4907E2F1" w:rsidR="00A70C53" w:rsidRDefault="00151A63" w:rsidP="00A70C53">
      <w:r>
        <w:rPr>
          <w:color w:val="auto"/>
        </w:rPr>
        <w:t xml:space="preserve">See </w:t>
      </w:r>
      <w:hyperlink r:id="rId17" w:history="1">
        <w:r w:rsidRPr="00515877">
          <w:rPr>
            <w:rStyle w:val="Hyperlink"/>
          </w:rPr>
          <w:t>SMC PGI 5305.303</w:t>
        </w:r>
      </w:hyperlink>
      <w:r w:rsidR="00515877">
        <w:rPr>
          <w:color w:val="auto"/>
        </w:rPr>
        <w:t>.</w:t>
      </w:r>
    </w:p>
    <w:p w14:paraId="5F9D9BE5" w14:textId="77777777" w:rsidR="00A70C53" w:rsidRDefault="00A70C53" w:rsidP="00A70C53"/>
    <w:p w14:paraId="102AEB4F" w14:textId="160BD957" w:rsidR="00A70C53" w:rsidRDefault="00D11991" w:rsidP="00A70C53">
      <w:pPr>
        <w:pStyle w:val="Heading2"/>
      </w:pPr>
      <w:bookmarkStart w:id="26" w:name="_Toc38286876"/>
      <w:bookmarkStart w:id="27" w:name="_Toc38364635"/>
      <w:r>
        <w:lastRenderedPageBreak/>
        <w:t>SUBPART 5305.5 — PAID ADVERTISEMENTS</w:t>
      </w:r>
      <w:bookmarkEnd w:id="24"/>
      <w:bookmarkEnd w:id="25"/>
      <w:bookmarkEnd w:id="26"/>
      <w:bookmarkEnd w:id="27"/>
    </w:p>
    <w:p w14:paraId="49EBC335" w14:textId="77777777" w:rsidR="00A70C53" w:rsidRDefault="00A70C53" w:rsidP="00A70C53">
      <w:bookmarkStart w:id="28" w:name="_Toc351647974"/>
      <w:bookmarkStart w:id="29" w:name="_Toc421333922"/>
    </w:p>
    <w:p w14:paraId="60E79A85" w14:textId="4F3BF325" w:rsidR="00A70C53" w:rsidRDefault="00D11991" w:rsidP="00A70C53">
      <w:pPr>
        <w:pStyle w:val="Heading3"/>
      </w:pPr>
      <w:bookmarkStart w:id="30" w:name="_Toc38286877"/>
      <w:bookmarkStart w:id="31" w:name="_Toc38364636"/>
      <w:r>
        <w:t>5305.502</w:t>
      </w:r>
      <w:r w:rsidR="007F65DD">
        <w:t xml:space="preserve"> </w:t>
      </w:r>
      <w:r>
        <w:t xml:space="preserve">  Authority</w:t>
      </w:r>
      <w:bookmarkEnd w:id="28"/>
      <w:bookmarkEnd w:id="29"/>
      <w:bookmarkEnd w:id="30"/>
      <w:bookmarkEnd w:id="31"/>
    </w:p>
    <w:p w14:paraId="31635D77" w14:textId="77777777" w:rsidR="00A70C53" w:rsidRDefault="00A70C53" w:rsidP="00A70C53"/>
    <w:p w14:paraId="5AB46528" w14:textId="4917CEBF" w:rsidR="00A70C53" w:rsidRDefault="00D11991" w:rsidP="00A70C53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18" w:anchor="p5305502a" w:history="1">
        <w:r w:rsidR="005F436A" w:rsidRPr="00432255">
          <w:rPr>
            <w:rStyle w:val="Hyperlink"/>
          </w:rPr>
          <w:t>MP5301.601(a)(</w:t>
        </w:r>
        <w:proofErr w:type="spellStart"/>
        <w:r w:rsidR="005F436A" w:rsidRPr="00432255">
          <w:rPr>
            <w:rStyle w:val="Hyperlink"/>
          </w:rPr>
          <w:t>i</w:t>
        </w:r>
        <w:proofErr w:type="spellEnd"/>
        <w:r w:rsidR="005F436A" w:rsidRPr="00432255">
          <w:rPr>
            <w:rStyle w:val="Hyperlink"/>
          </w:rPr>
          <w:t>)</w:t>
        </w:r>
      </w:hyperlink>
      <w:r w:rsidR="005F436A">
        <w:t>).</w:t>
      </w:r>
    </w:p>
    <w:p w14:paraId="53CC8DEC" w14:textId="77777777" w:rsidR="00A70C53" w:rsidRDefault="00A70C53" w:rsidP="00A70C53"/>
    <w:p w14:paraId="34B4A840" w14:textId="46E82B29" w:rsidR="00F622C9" w:rsidRPr="007F65DD" w:rsidRDefault="00F622C9" w:rsidP="009414EF">
      <w:pPr>
        <w:spacing w:after="0"/>
      </w:pPr>
    </w:p>
    <w:sectPr w:rsidR="00F622C9" w:rsidRPr="007F65DD" w:rsidSect="0016349E"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3B80F" w14:textId="77777777" w:rsidR="00FC66CF" w:rsidRDefault="00FC66CF">
      <w:r>
        <w:separator/>
      </w:r>
    </w:p>
  </w:endnote>
  <w:endnote w:type="continuationSeparator" w:id="0">
    <w:p w14:paraId="7A725157" w14:textId="77777777" w:rsidR="00FC66CF" w:rsidRDefault="00FC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A1E6" w14:textId="449C2ADF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515877">
      <w:rPr>
        <w:rStyle w:val="PageNumber"/>
        <w:rFonts w:ascii="Times New Roman" w:hAnsi="Times New Roman"/>
        <w:noProof/>
      </w:rPr>
      <w:t>2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84830" w14:textId="77777777" w:rsidR="00FC66CF" w:rsidRDefault="00FC66CF">
      <w:r>
        <w:separator/>
      </w:r>
    </w:p>
  </w:footnote>
  <w:footnote w:type="continuationSeparator" w:id="0">
    <w:p w14:paraId="3CE68FA9" w14:textId="77777777" w:rsidR="00FC66CF" w:rsidRDefault="00FC6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87B09"/>
    <w:rsid w:val="00091A29"/>
    <w:rsid w:val="000A408B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D5144"/>
    <w:rsid w:val="00200FB9"/>
    <w:rsid w:val="00212DA3"/>
    <w:rsid w:val="00220CE4"/>
    <w:rsid w:val="00236E18"/>
    <w:rsid w:val="00286687"/>
    <w:rsid w:val="00295ED8"/>
    <w:rsid w:val="002C2DB9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F65D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A17272"/>
    <w:rsid w:val="00A20055"/>
    <w:rsid w:val="00A44225"/>
    <w:rsid w:val="00A57D56"/>
    <w:rsid w:val="00A601CA"/>
    <w:rsid w:val="00A70C53"/>
    <w:rsid w:val="00AA40A0"/>
    <w:rsid w:val="00AB264E"/>
    <w:rsid w:val="00AB292B"/>
    <w:rsid w:val="00B64D72"/>
    <w:rsid w:val="00B758E8"/>
    <w:rsid w:val="00B8004E"/>
    <w:rsid w:val="00BE3EF4"/>
    <w:rsid w:val="00BF0407"/>
    <w:rsid w:val="00C01257"/>
    <w:rsid w:val="00C074C2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622C9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A6B10"/>
  <w15:docId w15:val="{FD778B23-DBD2-42F8-9130-CA31B1B9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ACB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860A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860ACB"/>
    <w:pPr>
      <w:tabs>
        <w:tab w:val="right" w:pos="10080"/>
      </w:tabs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A70C53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spacing w:before="12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A70C53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efense.gov/News/Contracts/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pgi_5305.docx" TargetMode="External"/><Relationship Id="rId17" Type="http://schemas.openxmlformats.org/officeDocument/2006/relationships/hyperlink" Target="pgi_530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5.303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ic.e-publishing.af.mil/production/1/saf_ia/publication/afi16-201/afi16-201.pdf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usaf.pentagon.saf-aq.mbx.saf-aqc-workflow@mail.mil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usaf.pentagon.saf-aq.mbx.saf-aqc-workflow@mail.mi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05.docx" TargetMode="External"/><Relationship Id="rId14" Type="http://schemas.openxmlformats.org/officeDocument/2006/relationships/hyperlink" Target="mailto:usaf.pentagon.saf-ll.mbx.saf-llp-contract-ancmt@mail.mi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3B85-A6CC-4B12-85F8-DA1AB8661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43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2963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Gregory Pangborn</cp:lastModifiedBy>
  <cp:revision>24</cp:revision>
  <cp:lastPrinted>2019-08-22T11:53:00Z</cp:lastPrinted>
  <dcterms:created xsi:type="dcterms:W3CDTF">2019-04-24T11:33:00Z</dcterms:created>
  <dcterms:modified xsi:type="dcterms:W3CDTF">2020-04-21T16:30:00Z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