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6D6A4" w14:textId="3F51940F" w:rsidR="00AC5690" w:rsidRDefault="00AC5690" w:rsidP="00AD2200">
      <w:pPr>
        <w:pStyle w:val="Heading2"/>
        <w:spacing w:after="0"/>
      </w:pPr>
      <w:r>
        <w:t>PART 53</w:t>
      </w:r>
      <w:r w:rsidR="000B3DAE">
        <w:t>44</w:t>
      </w:r>
      <w:r w:rsidR="006230E6">
        <w:t xml:space="preserve"> </w:t>
      </w:r>
      <w:r>
        <w:br/>
      </w:r>
      <w:r w:rsidR="000B3DAE">
        <w:t>Subcontracting Policies and Procedures</w:t>
      </w:r>
    </w:p>
    <w:p w14:paraId="23A52F04" w14:textId="77777777" w:rsidR="00AC5690" w:rsidRDefault="00AC5690" w:rsidP="00AD2200">
      <w:pPr>
        <w:spacing w:after="0"/>
      </w:pPr>
      <w:bookmarkStart w:id="0" w:name="_GoBack"/>
      <w:bookmarkEnd w:id="0"/>
    </w:p>
    <w:p w14:paraId="13097357" w14:textId="09CEBFEC" w:rsidR="00AD2200" w:rsidRDefault="00AD2200" w:rsidP="00AD2200">
      <w:pPr>
        <w:spacing w:after="0"/>
        <w:jc w:val="center"/>
        <w:rPr>
          <w:iCs/>
        </w:rPr>
      </w:pPr>
      <w:r w:rsidRPr="005C2B27">
        <w:rPr>
          <w:iCs/>
        </w:rPr>
        <w:t>[</w:t>
      </w:r>
      <w:r w:rsidR="009D7CAA">
        <w:rPr>
          <w:i/>
          <w:iCs/>
        </w:rPr>
        <w:t>2019</w:t>
      </w:r>
      <w:r w:rsidR="00DC35CE">
        <w:rPr>
          <w:i/>
          <w:iCs/>
        </w:rPr>
        <w:t xml:space="preserve"> </w:t>
      </w:r>
      <w:r w:rsidR="009D7CAA">
        <w:rPr>
          <w:i/>
          <w:iCs/>
        </w:rPr>
        <w:t>Edition</w:t>
      </w:r>
      <w:r w:rsidRPr="005C2B27">
        <w:rPr>
          <w:iCs/>
        </w:rPr>
        <w:t>]</w:t>
      </w:r>
    </w:p>
    <w:p w14:paraId="2FEDC1DD" w14:textId="247AC683" w:rsidR="00C967DD" w:rsidRPr="003F75A1" w:rsidRDefault="00C967DD" w:rsidP="003F75A1">
      <w:pPr>
        <w:spacing w:after="0"/>
        <w:rPr>
          <w:b/>
          <w:iCs/>
        </w:rPr>
      </w:pPr>
    </w:p>
    <w:p w14:paraId="6C9A7DA3" w14:textId="77777777" w:rsidR="00AD2200" w:rsidRPr="008D37C0" w:rsidRDefault="00AD2200" w:rsidP="00AD2200">
      <w:pPr>
        <w:spacing w:after="0"/>
      </w:pPr>
    </w:p>
    <w:p w14:paraId="40B91CFB" w14:textId="17E62F8B" w:rsidR="00C330C2" w:rsidRDefault="00AD2200" w:rsidP="00AD2200">
      <w:pPr>
        <w:pStyle w:val="Header"/>
        <w:tabs>
          <w:tab w:val="clear" w:pos="4320"/>
          <w:tab w:val="clear" w:pos="8640"/>
        </w:tabs>
        <w:spacing w:after="0"/>
        <w:jc w:val="center"/>
      </w:pPr>
      <w:r w:rsidRPr="00AD2200">
        <w:rPr>
          <w:b/>
        </w:rPr>
        <w:t xml:space="preserve">SUBPART </w:t>
      </w:r>
      <w:r w:rsidR="00C330C2">
        <w:rPr>
          <w:b/>
        </w:rPr>
        <w:t>53</w:t>
      </w:r>
      <w:r w:rsidR="000B3DAE">
        <w:rPr>
          <w:b/>
        </w:rPr>
        <w:t>44</w:t>
      </w:r>
      <w:r w:rsidR="00C330C2">
        <w:rPr>
          <w:b/>
        </w:rPr>
        <w:t>.</w:t>
      </w:r>
      <w:r w:rsidR="000B3DAE">
        <w:rPr>
          <w:b/>
        </w:rPr>
        <w:t>2</w:t>
      </w:r>
      <w:r w:rsidR="00E317EC">
        <w:rPr>
          <w:b/>
        </w:rPr>
        <w:t xml:space="preserve"> </w:t>
      </w:r>
      <w:r w:rsidR="00E317EC">
        <w:t xml:space="preserve">— </w:t>
      </w:r>
      <w:r w:rsidR="000B3DAE">
        <w:rPr>
          <w:b/>
        </w:rPr>
        <w:t>CONSENT TO SUBCONTRACT</w:t>
      </w:r>
    </w:p>
    <w:p w14:paraId="18999863" w14:textId="2AC074BE" w:rsidR="00E317EC" w:rsidRDefault="00E317EC" w:rsidP="00AD2200">
      <w:pPr>
        <w:spacing w:after="0"/>
        <w:rPr>
          <w:b/>
        </w:rPr>
      </w:pPr>
    </w:p>
    <w:p w14:paraId="487467C1" w14:textId="741FCF7E" w:rsidR="001C1674" w:rsidRPr="0075674A" w:rsidRDefault="001C1674" w:rsidP="001C1674">
      <w:pPr>
        <w:spacing w:after="0"/>
        <w:rPr>
          <w:rFonts w:eastAsia="Calibri" w:cs="Times New Roman"/>
          <w:b/>
        </w:rPr>
      </w:pPr>
      <w:r w:rsidRPr="0075674A">
        <w:rPr>
          <w:rFonts w:eastAsia="Calibri" w:cs="Times New Roman"/>
          <w:b/>
        </w:rPr>
        <w:t xml:space="preserve">5344.201-1 </w:t>
      </w:r>
      <w:r w:rsidR="0014699A">
        <w:rPr>
          <w:rFonts w:eastAsia="Calibri" w:cs="Times New Roman"/>
          <w:b/>
        </w:rPr>
        <w:t xml:space="preserve">  </w:t>
      </w:r>
      <w:r w:rsidRPr="0075674A">
        <w:rPr>
          <w:rFonts w:eastAsia="Calibri" w:cs="Times New Roman"/>
          <w:b/>
        </w:rPr>
        <w:t>Consent requirements</w:t>
      </w:r>
    </w:p>
    <w:p w14:paraId="34BD2DBC" w14:textId="77777777" w:rsidR="001C1674" w:rsidRPr="0075674A" w:rsidRDefault="001C1674" w:rsidP="001C1674">
      <w:pPr>
        <w:spacing w:after="0"/>
        <w:rPr>
          <w:rFonts w:eastAsia="Calibri" w:cs="Times New Roman"/>
          <w:b/>
        </w:rPr>
      </w:pPr>
    </w:p>
    <w:p w14:paraId="58904EE0" w14:textId="4896E01B" w:rsidR="001C1674" w:rsidRPr="0075674A" w:rsidRDefault="001C1674" w:rsidP="001C1674">
      <w:pPr>
        <w:spacing w:after="0"/>
        <w:ind w:firstLine="270"/>
        <w:rPr>
          <w:rFonts w:eastAsia="Calibri" w:cs="Times New Roman"/>
        </w:rPr>
      </w:pPr>
      <w:r w:rsidRPr="0075674A">
        <w:rPr>
          <w:rFonts w:eastAsia="Calibri" w:cs="Times New Roman"/>
        </w:rPr>
        <w:t xml:space="preserve">(a) For SMC, when the contract is a space program contract </w:t>
      </w:r>
      <w:r>
        <w:rPr>
          <w:rFonts w:eastAsia="Calibri" w:cs="Times New Roman"/>
        </w:rPr>
        <w:t xml:space="preserve">(See </w:t>
      </w:r>
      <w:hyperlink r:id="rId10" w:history="1">
        <w:r w:rsidR="003F75A1" w:rsidRPr="003F75A1">
          <w:rPr>
            <w:rStyle w:val="Hyperlink"/>
            <w:rFonts w:eastAsia="Calibri" w:cs="Times New Roman"/>
          </w:rPr>
          <w:t>AFFARS 5302</w:t>
        </w:r>
      </w:hyperlink>
      <w:r>
        <w:rPr>
          <w:rFonts w:eastAsia="Calibri" w:cs="Times New Roman"/>
        </w:rPr>
        <w:t>)</w:t>
      </w:r>
      <w:r w:rsidRPr="0075674A">
        <w:rPr>
          <w:rFonts w:eastAsia="Calibri" w:cs="Times New Roman"/>
        </w:rPr>
        <w:t xml:space="preserve">, contracting officers shall, pursuant to </w:t>
      </w:r>
      <w:hyperlink r:id="rId11" w:history="1">
        <w:r w:rsidR="003F75A1" w:rsidRPr="003F75A1">
          <w:rPr>
            <w:rStyle w:val="Hyperlink"/>
            <w:rFonts w:eastAsia="Calibri" w:cs="Times New Roman"/>
          </w:rPr>
          <w:t>MP5309.190</w:t>
        </w:r>
      </w:hyperlink>
      <w:r w:rsidRPr="0075674A">
        <w:rPr>
          <w:rFonts w:eastAsia="Calibri" w:cs="Times New Roman"/>
        </w:rPr>
        <w:t xml:space="preserve"> and </w:t>
      </w:r>
      <w:hyperlink r:id="rId12" w:history="1">
        <w:r w:rsidRPr="00020A8E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 w:cs="Times New Roman"/>
        </w:rPr>
        <w:t xml:space="preserve">, Subcontracts, include </w:t>
      </w:r>
      <w:r>
        <w:rPr>
          <w:rFonts w:eastAsia="Calibri" w:cs="Times New Roman"/>
        </w:rPr>
        <w:t xml:space="preserve">the </w:t>
      </w:r>
      <w:hyperlink r:id="rId13" w:history="1">
        <w:r w:rsidR="00020A8E">
          <w:rPr>
            <w:rStyle w:val="Hyperlink"/>
            <w:rFonts w:eastAsia="Calibri" w:cs="Times New Roman"/>
          </w:rPr>
          <w:t>Attachment 1</w:t>
        </w:r>
      </w:hyperlink>
      <w:r w:rsidRPr="0075674A">
        <w:rPr>
          <w:rFonts w:eastAsia="Calibri" w:cs="Times New Roman"/>
        </w:rPr>
        <w:t xml:space="preserve"> </w:t>
      </w:r>
      <w:r w:rsidR="00020A8E" w:rsidRPr="00020A8E">
        <w:rPr>
          <w:rFonts w:eastAsia="Calibri" w:cs="Times New Roman"/>
        </w:rPr>
        <w:t>clause</w:t>
      </w:r>
      <w:r w:rsidR="00020A8E">
        <w:rPr>
          <w:rFonts w:eastAsia="Calibri" w:cs="Times New Roman"/>
        </w:rPr>
        <w:t xml:space="preserve"> </w:t>
      </w:r>
      <w:r w:rsidRPr="0075674A">
        <w:rPr>
          <w:rFonts w:eastAsia="Calibri" w:cs="Times New Roman"/>
        </w:rPr>
        <w:t>of the class deviation in full text.</w:t>
      </w:r>
    </w:p>
    <w:p w14:paraId="332ECF74" w14:textId="77777777" w:rsidR="001C1674" w:rsidRPr="0075674A" w:rsidRDefault="001C1674" w:rsidP="001C1674">
      <w:pPr>
        <w:spacing w:after="0"/>
        <w:rPr>
          <w:rFonts w:eastAsia="Calibri" w:cs="Times New Roman"/>
          <w:b/>
        </w:rPr>
      </w:pPr>
    </w:p>
    <w:p w14:paraId="25D95415" w14:textId="74E94426" w:rsidR="001C1674" w:rsidRPr="0075674A" w:rsidRDefault="001C1674" w:rsidP="001C1674">
      <w:pPr>
        <w:spacing w:after="0"/>
        <w:rPr>
          <w:rFonts w:eastAsia="Calibri" w:cs="Times New Roman"/>
          <w:b/>
        </w:rPr>
      </w:pPr>
      <w:r w:rsidRPr="0075674A">
        <w:rPr>
          <w:rFonts w:eastAsia="Calibri" w:cs="Times New Roman"/>
          <w:b/>
        </w:rPr>
        <w:t xml:space="preserve">5344.202-1 </w:t>
      </w:r>
      <w:r w:rsidR="0014699A">
        <w:rPr>
          <w:rFonts w:eastAsia="Calibri" w:cs="Times New Roman"/>
          <w:b/>
        </w:rPr>
        <w:t xml:space="preserve">  </w:t>
      </w:r>
      <w:r w:rsidRPr="0075674A">
        <w:rPr>
          <w:rFonts w:eastAsia="Calibri" w:cs="Times New Roman"/>
          <w:b/>
        </w:rPr>
        <w:t>Responsibilities</w:t>
      </w:r>
    </w:p>
    <w:p w14:paraId="1D7B7349" w14:textId="77777777" w:rsidR="001C1674" w:rsidRPr="0075674A" w:rsidRDefault="001C1674" w:rsidP="001C1674">
      <w:pPr>
        <w:spacing w:after="0"/>
        <w:rPr>
          <w:rFonts w:eastAsia="Calibri" w:cs="Times New Roman"/>
          <w:b/>
        </w:rPr>
      </w:pPr>
    </w:p>
    <w:p w14:paraId="24028034" w14:textId="28951AAC" w:rsidR="001C1674" w:rsidRDefault="001C1674" w:rsidP="001C1674">
      <w:pPr>
        <w:spacing w:after="0"/>
        <w:ind w:firstLine="270"/>
        <w:rPr>
          <w:rFonts w:eastAsia="Calibri" w:cs="Times New Roman"/>
        </w:rPr>
      </w:pPr>
      <w:r w:rsidRPr="0075674A">
        <w:rPr>
          <w:rFonts w:eastAsia="Calibri" w:cs="Times New Roman"/>
        </w:rPr>
        <w:t xml:space="preserve">(a) For SMC, the contracting officer shall withhold </w:t>
      </w:r>
      <w:r w:rsidRPr="005456E5">
        <w:rPr>
          <w:rFonts w:eastAsia="Calibri" w:cs="Times New Roman"/>
        </w:rPr>
        <w:t>subcontract consent responsibility</w:t>
      </w:r>
      <w:r w:rsidRPr="0075674A">
        <w:rPr>
          <w:rFonts w:eastAsia="Calibri" w:cs="Times New Roman"/>
        </w:rPr>
        <w:t xml:space="preserve"> from the administering contracting officer for all space program contracts </w:t>
      </w:r>
      <w:r>
        <w:rPr>
          <w:rFonts w:eastAsia="Calibri" w:cs="Times New Roman"/>
        </w:rPr>
        <w:t xml:space="preserve">(See </w:t>
      </w:r>
      <w:hyperlink r:id="rId14" w:history="1">
        <w:r w:rsidR="003F75A1" w:rsidRPr="003F75A1">
          <w:rPr>
            <w:rStyle w:val="Hyperlink"/>
            <w:rFonts w:eastAsia="Calibri" w:cs="Times New Roman"/>
          </w:rPr>
          <w:t>AFFARS 5302</w:t>
        </w:r>
      </w:hyperlink>
      <w:r>
        <w:rPr>
          <w:rFonts w:eastAsia="Calibri" w:cs="Times New Roman"/>
        </w:rPr>
        <w:t>), and shall review and disposition</w:t>
      </w:r>
      <w:r w:rsidRPr="0075674A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consent </w:t>
      </w:r>
      <w:r w:rsidRPr="0075674A">
        <w:rPr>
          <w:rFonts w:eastAsia="Calibri" w:cs="Times New Roman"/>
        </w:rPr>
        <w:t xml:space="preserve">requests, including those submitted pursuant to </w:t>
      </w:r>
      <w:hyperlink r:id="rId15" w:history="1">
        <w:r w:rsidRPr="0014699A">
          <w:rPr>
            <w:rStyle w:val="Hyperlink"/>
            <w:rFonts w:eastAsia="Calibri" w:cs="Times New Roman"/>
          </w:rPr>
          <w:t>SMC Class Deviation of FAR clause 52.244-2</w:t>
        </w:r>
      </w:hyperlink>
      <w:r w:rsidRPr="0075674A">
        <w:rPr>
          <w:rFonts w:eastAsia="Calibri" w:cs="Times New Roman"/>
        </w:rPr>
        <w:t>, Subcontracts, paragraph (k).</w:t>
      </w:r>
    </w:p>
    <w:p w14:paraId="6C55FB86" w14:textId="77777777" w:rsidR="008778D1" w:rsidRDefault="008778D1" w:rsidP="008778D1">
      <w:pPr>
        <w:spacing w:after="0"/>
        <w:rPr>
          <w:rFonts w:eastAsia="Calibri" w:cs="Times New Roman"/>
        </w:rPr>
      </w:pPr>
    </w:p>
    <w:p w14:paraId="7AC6CD16" w14:textId="07622220" w:rsidR="00C64673" w:rsidRPr="0075674A" w:rsidRDefault="00C64673" w:rsidP="00C64673">
      <w:pPr>
        <w:spacing w:after="0"/>
        <w:rPr>
          <w:rFonts w:eastAsia="Calibri" w:cs="Times New Roman"/>
          <w:b/>
        </w:rPr>
      </w:pPr>
      <w:r w:rsidRPr="0075674A">
        <w:rPr>
          <w:rFonts w:eastAsia="Calibri" w:cs="Times New Roman"/>
          <w:b/>
        </w:rPr>
        <w:t xml:space="preserve">5344.202-2 </w:t>
      </w:r>
      <w:r w:rsidR="0014699A">
        <w:rPr>
          <w:rFonts w:eastAsia="Calibri" w:cs="Times New Roman"/>
          <w:b/>
        </w:rPr>
        <w:t xml:space="preserve">  </w:t>
      </w:r>
      <w:r w:rsidRPr="0075674A">
        <w:rPr>
          <w:rFonts w:eastAsia="Calibri" w:cs="Times New Roman"/>
          <w:b/>
        </w:rPr>
        <w:t>Considerations</w:t>
      </w:r>
    </w:p>
    <w:p w14:paraId="37B6BEE7" w14:textId="77777777" w:rsidR="00C64673" w:rsidRPr="0075674A" w:rsidRDefault="00C64673" w:rsidP="00C64673">
      <w:pPr>
        <w:spacing w:after="0"/>
        <w:rPr>
          <w:rFonts w:eastAsia="Calibri" w:cs="Times New Roman"/>
          <w:b/>
        </w:rPr>
      </w:pPr>
    </w:p>
    <w:p w14:paraId="78C66BC5" w14:textId="3D9CC70D" w:rsidR="00C64673" w:rsidRPr="0075674A" w:rsidRDefault="00C64673" w:rsidP="00C64673">
      <w:pPr>
        <w:spacing w:after="0"/>
        <w:ind w:firstLine="270"/>
        <w:rPr>
          <w:rFonts w:eastAsia="Calibri" w:cs="Times New Roman"/>
        </w:rPr>
      </w:pPr>
      <w:r w:rsidRPr="0075674A">
        <w:rPr>
          <w:rFonts w:eastAsia="Calibri" w:cs="Times New Roman"/>
        </w:rPr>
        <w:t xml:space="preserve">(a) For SMC, when the contract is a space program contract </w:t>
      </w:r>
      <w:r>
        <w:rPr>
          <w:rFonts w:eastAsia="Calibri" w:cs="Times New Roman"/>
        </w:rPr>
        <w:t xml:space="preserve">(See </w:t>
      </w:r>
      <w:hyperlink r:id="rId16" w:history="1">
        <w:r w:rsidR="00F15639" w:rsidRPr="003F75A1">
          <w:rPr>
            <w:rStyle w:val="Hyperlink"/>
            <w:rFonts w:eastAsia="Calibri" w:cs="Times New Roman"/>
          </w:rPr>
          <w:t xml:space="preserve">AFFARS </w:t>
        </w:r>
        <w:r w:rsidRPr="003F75A1">
          <w:rPr>
            <w:rStyle w:val="Hyperlink"/>
            <w:rFonts w:eastAsia="Calibri" w:cs="Times New Roman"/>
          </w:rPr>
          <w:t>5302</w:t>
        </w:r>
      </w:hyperlink>
      <w:r>
        <w:rPr>
          <w:rFonts w:eastAsia="Calibri" w:cs="Times New Roman"/>
        </w:rPr>
        <w:t>)</w:t>
      </w:r>
      <w:r w:rsidRPr="0075674A">
        <w:rPr>
          <w:rFonts w:eastAsia="Calibri" w:cs="Times New Roman"/>
        </w:rPr>
        <w:t xml:space="preserve">, and the contractor has submitted a written request for consent to subcontract with a contractor on the CRWL, follow the procedures at </w:t>
      </w:r>
      <w:hyperlink r:id="rId17" w:history="1">
        <w:r w:rsidRPr="003F75A1">
          <w:rPr>
            <w:rStyle w:val="Hyperlink"/>
            <w:rFonts w:eastAsia="Calibri" w:cs="Times New Roman"/>
          </w:rPr>
          <w:t>MP5309.190</w:t>
        </w:r>
      </w:hyperlink>
      <w:r w:rsidRPr="0075674A">
        <w:rPr>
          <w:rFonts w:eastAsia="Calibri" w:cs="Times New Roman"/>
        </w:rPr>
        <w:t>.</w:t>
      </w:r>
    </w:p>
    <w:p w14:paraId="67D79112" w14:textId="05FFE5F7" w:rsidR="00C64673" w:rsidRDefault="00C64673" w:rsidP="00AD2200">
      <w:pPr>
        <w:spacing w:after="0"/>
        <w:rPr>
          <w:b/>
        </w:rPr>
      </w:pPr>
    </w:p>
    <w:p w14:paraId="4525EEE0" w14:textId="528B0EAE" w:rsidR="001C57E3" w:rsidRDefault="001C57E3" w:rsidP="00AD2200">
      <w:pPr>
        <w:spacing w:after="0"/>
        <w:rPr>
          <w:b/>
        </w:rPr>
      </w:pPr>
    </w:p>
    <w:p w14:paraId="3BBF14CF" w14:textId="77777777" w:rsidR="001C57E3" w:rsidRDefault="001C57E3" w:rsidP="00AD2200">
      <w:pPr>
        <w:spacing w:after="0"/>
        <w:rPr>
          <w:b/>
        </w:rPr>
      </w:pPr>
    </w:p>
    <w:sectPr w:rsidR="001C57E3" w:rsidSect="00C40A1C">
      <w:headerReference w:type="default" r:id="rId18"/>
      <w:footerReference w:type="default" r:id="rId19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2B24D" w14:textId="77777777" w:rsidR="009413F4" w:rsidRDefault="009413F4">
      <w:r>
        <w:separator/>
      </w:r>
    </w:p>
  </w:endnote>
  <w:endnote w:type="continuationSeparator" w:id="0">
    <w:p w14:paraId="7DD62818" w14:textId="77777777" w:rsidR="009413F4" w:rsidRDefault="00941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CD1B" w14:textId="74501810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</w:t>
    </w:r>
    <w:r w:rsidR="006D7D8F">
      <w:t>44</w:t>
    </w:r>
    <w:r w:rsidR="00B23CDF">
      <w:t>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020A8E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FE36F" w14:textId="77777777" w:rsidR="009413F4" w:rsidRDefault="009413F4">
      <w:r>
        <w:separator/>
      </w:r>
    </w:p>
  </w:footnote>
  <w:footnote w:type="continuationSeparator" w:id="0">
    <w:p w14:paraId="5F3009BF" w14:textId="77777777" w:rsidR="009413F4" w:rsidRDefault="00941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6A0C9532" w:rsidR="00B23CDF" w:rsidRDefault="00B23CDF">
    <w:pPr>
      <w:pStyle w:val="Header"/>
      <w:pBdr>
        <w:bottom w:val="single" w:sz="4" w:space="1" w:color="auto"/>
      </w:pBdr>
      <w:spacing w:after="0"/>
    </w:pPr>
    <w:r>
      <w:t>PART 53</w:t>
    </w:r>
    <w:r w:rsidR="000B3DAE">
      <w:t>44</w:t>
    </w:r>
    <w:r>
      <w:t xml:space="preserve">— </w:t>
    </w:r>
    <w:r w:rsidR="000B3DAE">
      <w:t>Subcontracting Policies and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AC"/>
    <w:rsid w:val="00020A8E"/>
    <w:rsid w:val="00041CD6"/>
    <w:rsid w:val="00050A70"/>
    <w:rsid w:val="000516D6"/>
    <w:rsid w:val="00063EB5"/>
    <w:rsid w:val="00074E8C"/>
    <w:rsid w:val="000B3DAE"/>
    <w:rsid w:val="000C71FE"/>
    <w:rsid w:val="000D685C"/>
    <w:rsid w:val="000D69C0"/>
    <w:rsid w:val="000E05F6"/>
    <w:rsid w:val="000F3F7C"/>
    <w:rsid w:val="00102211"/>
    <w:rsid w:val="00124BD4"/>
    <w:rsid w:val="00124FB3"/>
    <w:rsid w:val="0012644B"/>
    <w:rsid w:val="00135855"/>
    <w:rsid w:val="00145B52"/>
    <w:rsid w:val="0014699A"/>
    <w:rsid w:val="001554F0"/>
    <w:rsid w:val="0018108C"/>
    <w:rsid w:val="00181D91"/>
    <w:rsid w:val="001C1674"/>
    <w:rsid w:val="001C57E3"/>
    <w:rsid w:val="001F3EC6"/>
    <w:rsid w:val="00205F8F"/>
    <w:rsid w:val="00226E2C"/>
    <w:rsid w:val="00233648"/>
    <w:rsid w:val="00236DF3"/>
    <w:rsid w:val="0024327C"/>
    <w:rsid w:val="00253E7A"/>
    <w:rsid w:val="00260D65"/>
    <w:rsid w:val="002B1320"/>
    <w:rsid w:val="002D08C8"/>
    <w:rsid w:val="002E02CE"/>
    <w:rsid w:val="002E320E"/>
    <w:rsid w:val="003026B6"/>
    <w:rsid w:val="00345705"/>
    <w:rsid w:val="003473F9"/>
    <w:rsid w:val="00376868"/>
    <w:rsid w:val="00376FFB"/>
    <w:rsid w:val="00381800"/>
    <w:rsid w:val="003C7878"/>
    <w:rsid w:val="003D5524"/>
    <w:rsid w:val="003D6B81"/>
    <w:rsid w:val="003E1C8F"/>
    <w:rsid w:val="003F75A1"/>
    <w:rsid w:val="003F7967"/>
    <w:rsid w:val="00402602"/>
    <w:rsid w:val="00420124"/>
    <w:rsid w:val="00425478"/>
    <w:rsid w:val="0042789C"/>
    <w:rsid w:val="00454586"/>
    <w:rsid w:val="0046035E"/>
    <w:rsid w:val="00463A23"/>
    <w:rsid w:val="004641F9"/>
    <w:rsid w:val="00484316"/>
    <w:rsid w:val="00490F7D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2453D"/>
    <w:rsid w:val="00533DEC"/>
    <w:rsid w:val="00543F70"/>
    <w:rsid w:val="005456E5"/>
    <w:rsid w:val="005678A6"/>
    <w:rsid w:val="00582F45"/>
    <w:rsid w:val="005A528D"/>
    <w:rsid w:val="005B30C2"/>
    <w:rsid w:val="005B5B1A"/>
    <w:rsid w:val="005E30E9"/>
    <w:rsid w:val="005F2E68"/>
    <w:rsid w:val="00621ADB"/>
    <w:rsid w:val="006230E6"/>
    <w:rsid w:val="00630AEB"/>
    <w:rsid w:val="00661FAC"/>
    <w:rsid w:val="006966B2"/>
    <w:rsid w:val="006A5DAC"/>
    <w:rsid w:val="006B780D"/>
    <w:rsid w:val="006C03A4"/>
    <w:rsid w:val="006C5F9F"/>
    <w:rsid w:val="006D7D8F"/>
    <w:rsid w:val="006F6BD9"/>
    <w:rsid w:val="0070137B"/>
    <w:rsid w:val="00714407"/>
    <w:rsid w:val="007171B0"/>
    <w:rsid w:val="00720C26"/>
    <w:rsid w:val="00752078"/>
    <w:rsid w:val="007739DC"/>
    <w:rsid w:val="0079660B"/>
    <w:rsid w:val="007A62E1"/>
    <w:rsid w:val="007B6C40"/>
    <w:rsid w:val="007D7AD6"/>
    <w:rsid w:val="007E19EA"/>
    <w:rsid w:val="007F2994"/>
    <w:rsid w:val="00801AED"/>
    <w:rsid w:val="00812E14"/>
    <w:rsid w:val="00816D83"/>
    <w:rsid w:val="0082362B"/>
    <w:rsid w:val="00831B10"/>
    <w:rsid w:val="008639C6"/>
    <w:rsid w:val="00873100"/>
    <w:rsid w:val="008778D1"/>
    <w:rsid w:val="0088229F"/>
    <w:rsid w:val="00887FAC"/>
    <w:rsid w:val="008A474B"/>
    <w:rsid w:val="008C6DD4"/>
    <w:rsid w:val="008E768B"/>
    <w:rsid w:val="0091549A"/>
    <w:rsid w:val="009413F4"/>
    <w:rsid w:val="00947F26"/>
    <w:rsid w:val="009566E0"/>
    <w:rsid w:val="009868C2"/>
    <w:rsid w:val="009A1E4B"/>
    <w:rsid w:val="009C60B5"/>
    <w:rsid w:val="009D03FA"/>
    <w:rsid w:val="009D5013"/>
    <w:rsid w:val="009D7CAA"/>
    <w:rsid w:val="009E0F14"/>
    <w:rsid w:val="00A05803"/>
    <w:rsid w:val="00A32C99"/>
    <w:rsid w:val="00A35934"/>
    <w:rsid w:val="00A775B8"/>
    <w:rsid w:val="00A90BFB"/>
    <w:rsid w:val="00A93529"/>
    <w:rsid w:val="00A97FA9"/>
    <w:rsid w:val="00AB12AB"/>
    <w:rsid w:val="00AB443A"/>
    <w:rsid w:val="00AC5690"/>
    <w:rsid w:val="00AD0510"/>
    <w:rsid w:val="00AD2200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A25A9"/>
    <w:rsid w:val="00BA4B56"/>
    <w:rsid w:val="00BC7790"/>
    <w:rsid w:val="00BE1C93"/>
    <w:rsid w:val="00BE7163"/>
    <w:rsid w:val="00BF037D"/>
    <w:rsid w:val="00C16410"/>
    <w:rsid w:val="00C330C2"/>
    <w:rsid w:val="00C40A1C"/>
    <w:rsid w:val="00C52B25"/>
    <w:rsid w:val="00C568A4"/>
    <w:rsid w:val="00C57DF2"/>
    <w:rsid w:val="00C636C8"/>
    <w:rsid w:val="00C64673"/>
    <w:rsid w:val="00C967DD"/>
    <w:rsid w:val="00CA52EC"/>
    <w:rsid w:val="00CB1C70"/>
    <w:rsid w:val="00CB5775"/>
    <w:rsid w:val="00CF11F7"/>
    <w:rsid w:val="00CF7DE0"/>
    <w:rsid w:val="00D04764"/>
    <w:rsid w:val="00D34DDD"/>
    <w:rsid w:val="00D55020"/>
    <w:rsid w:val="00D56FE4"/>
    <w:rsid w:val="00D64AE0"/>
    <w:rsid w:val="00D854B0"/>
    <w:rsid w:val="00D957DA"/>
    <w:rsid w:val="00DB7ED4"/>
    <w:rsid w:val="00DC28D6"/>
    <w:rsid w:val="00DC35CE"/>
    <w:rsid w:val="00DC4BE1"/>
    <w:rsid w:val="00DC4DA8"/>
    <w:rsid w:val="00DE1546"/>
    <w:rsid w:val="00DF316A"/>
    <w:rsid w:val="00E115CC"/>
    <w:rsid w:val="00E21C8B"/>
    <w:rsid w:val="00E26213"/>
    <w:rsid w:val="00E317EC"/>
    <w:rsid w:val="00E549C4"/>
    <w:rsid w:val="00E54AA1"/>
    <w:rsid w:val="00E63D3F"/>
    <w:rsid w:val="00E749B6"/>
    <w:rsid w:val="00E922B1"/>
    <w:rsid w:val="00E927A1"/>
    <w:rsid w:val="00E9579B"/>
    <w:rsid w:val="00EB4448"/>
    <w:rsid w:val="00EB4C80"/>
    <w:rsid w:val="00ED5B92"/>
    <w:rsid w:val="00F023C5"/>
    <w:rsid w:val="00F04203"/>
    <w:rsid w:val="00F04767"/>
    <w:rsid w:val="00F05E14"/>
    <w:rsid w:val="00F12FB9"/>
    <w:rsid w:val="00F15639"/>
    <w:rsid w:val="00F17D74"/>
    <w:rsid w:val="00F24899"/>
    <w:rsid w:val="00F43784"/>
    <w:rsid w:val="00F50A78"/>
    <w:rsid w:val="00F6627D"/>
    <w:rsid w:val="00F70015"/>
    <w:rsid w:val="00F7633E"/>
    <w:rsid w:val="00F91A32"/>
    <w:rsid w:val="00FA28FD"/>
    <w:rsid w:val="00FC5248"/>
    <w:rsid w:val="00FC5281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A9D9BCA"/>
  <w15:docId w15:val="{0494B385-92DE-46D2-A3BC-43349C1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FB9"/>
    <w:pPr>
      <w:spacing w:after="240"/>
    </w:pPr>
    <w:rPr>
      <w:rFonts w:cs="Arial"/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B5FB9"/>
    <w:pPr>
      <w:keepNext/>
      <w:spacing w:after="120"/>
      <w:jc w:val="center"/>
      <w:outlineLvl w:val="1"/>
    </w:pPr>
    <w:rPr>
      <w:b/>
      <w:bCs w:val="0"/>
      <w:sz w:val="28"/>
    </w:rPr>
  </w:style>
  <w:style w:type="paragraph" w:styleId="Heading3">
    <w:name w:val="heading 3"/>
    <w:basedOn w:val="Normal"/>
    <w:next w:val="Normal"/>
    <w:qFormat/>
    <w:rsid w:val="004B5FB9"/>
    <w:pPr>
      <w:keepNext/>
      <w:spacing w:after="120"/>
      <w:jc w:val="center"/>
      <w:outlineLvl w:val="2"/>
    </w:pPr>
    <w:rPr>
      <w:bCs w:val="0"/>
      <w:caps/>
      <w:color w:val="0000FF"/>
      <w:sz w:val="28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rFonts w:cs="Times New Roman"/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 w:cs="Times New Roman"/>
      <w:b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affars_pgi_related_documents/SMC_subcontract_clause_class_deviation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affars_pgi_related_documents/crwl_consent_to_subcontract_class_deviation.pdf" TargetMode="External"/><Relationship Id="rId17" Type="http://schemas.openxmlformats.org/officeDocument/2006/relationships/hyperlink" Target="mp_5309.190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02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9.190.docx" TargetMode="External"/><Relationship Id="rId5" Type="http://schemas.openxmlformats.org/officeDocument/2006/relationships/styles" Target="styles.xml"/><Relationship Id="rId15" Type="http://schemas.openxmlformats.org/officeDocument/2006/relationships/hyperlink" Target="https://cs2.eis.af.mil/sites/10059/afcc/knowledge_center/affars_pgi_related_documents/crwl_consent_to_subcontract_class_deviation.pdf" TargetMode="External"/><Relationship Id="rId10" Type="http://schemas.openxmlformats.org/officeDocument/2006/relationships/hyperlink" Target="5302.docx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530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05BC5-6C21-4E62-BC38-D63D001E9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87133-BD56-40B8-957D-5895F17B74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272BBA-4C99-4690-8BE4-462BFDE60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1622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VOUDREN, JEFFREY W NH-04 USAF HAF SAF/BLDG PENTAGON, 4C149</cp:lastModifiedBy>
  <cp:revision>55</cp:revision>
  <cp:lastPrinted>2019-08-14T11:43:00Z</cp:lastPrinted>
  <dcterms:created xsi:type="dcterms:W3CDTF">2016-03-10T17:45:00Z</dcterms:created>
  <dcterms:modified xsi:type="dcterms:W3CDTF">2019-12-26T16:44:00Z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