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BB2A" w14:textId="77777777" w:rsidR="007D7973" w:rsidRPr="00A951D8" w:rsidRDefault="006F4B6C" w:rsidP="00241C2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A951D8">
        <w:rPr>
          <w:rFonts w:cstheme="minorHAnsi"/>
          <w:b/>
          <w:sz w:val="28"/>
          <w:szCs w:val="28"/>
        </w:rPr>
        <w:t>AFFARS PGI</w:t>
      </w:r>
      <w:r w:rsidR="00252C6F" w:rsidRPr="00A951D8">
        <w:rPr>
          <w:rFonts w:cstheme="minorHAnsi"/>
          <w:b/>
          <w:sz w:val="28"/>
          <w:szCs w:val="28"/>
        </w:rPr>
        <w:t xml:space="preserve"> 5308</w:t>
      </w:r>
    </w:p>
    <w:p w14:paraId="560EB4BC" w14:textId="45582047" w:rsidR="00A951D8" w:rsidRPr="00286C7C" w:rsidRDefault="00252C6F" w:rsidP="00241C2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A951D8">
        <w:rPr>
          <w:rFonts w:cstheme="minorHAnsi"/>
          <w:b/>
          <w:sz w:val="28"/>
          <w:szCs w:val="28"/>
        </w:rPr>
        <w:t>Required Sources of Supplies and Services</w:t>
      </w:r>
    </w:p>
    <w:p w14:paraId="0D386C3D" w14:textId="77777777" w:rsidR="00A951D8" w:rsidRPr="00C673F7" w:rsidRDefault="00A951D8" w:rsidP="00241C26">
      <w:pPr>
        <w:spacing w:after="0" w:line="240" w:lineRule="auto"/>
        <w:rPr>
          <w:rFonts w:cstheme="minorHAnsi"/>
          <w:sz w:val="28"/>
          <w:szCs w:val="24"/>
        </w:rPr>
      </w:pPr>
    </w:p>
    <w:p w14:paraId="489D0EC4" w14:textId="77777777" w:rsidR="00A951D8" w:rsidRPr="00C673F7" w:rsidRDefault="00A951D8" w:rsidP="00241C26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4C4C4E4B" w14:textId="77777777" w:rsidR="00A951D8" w:rsidRPr="00100A68" w:rsidRDefault="00A951D8" w:rsidP="00241C26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50B5877F" w14:textId="77777777" w:rsidR="00490305" w:rsidRPr="009116CC" w:rsidRDefault="00490305" w:rsidP="0049030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7A813CC9" w14:textId="77777777" w:rsidR="00A951D8" w:rsidRDefault="00A951D8" w:rsidP="00241C26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951D8" w:rsidRPr="00641558" w14:paraId="7759575F" w14:textId="77777777" w:rsidTr="00BD6187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B05DA23" w14:textId="77777777" w:rsidR="00A951D8" w:rsidRPr="007A243F" w:rsidRDefault="00A951D8" w:rsidP="00241C26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3A8E58F1" w14:textId="77777777" w:rsidR="00A951D8" w:rsidRPr="007A243F" w:rsidRDefault="00A951D8" w:rsidP="00241C26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1F6E26E" w14:textId="77777777" w:rsidR="00A951D8" w:rsidRPr="007A243F" w:rsidRDefault="00A951D8" w:rsidP="00241C26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A951D8" w:rsidRPr="00641558" w14:paraId="60593417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3979C74F" w14:textId="74A981DF" w:rsidR="00A951D8" w:rsidRPr="00D41E6C" w:rsidRDefault="00AE4BA2" w:rsidP="00241C26">
            <w:pPr>
              <w:rPr>
                <w:rFonts w:cstheme="minorHAnsi"/>
              </w:rPr>
            </w:pPr>
            <w:hyperlink w:anchor="af_404_90" w:history="1">
              <w:r w:rsidR="00A951D8" w:rsidRPr="00241C26">
                <w:rPr>
                  <w:rStyle w:val="Hyperlink"/>
                  <w:rFonts w:cstheme="minorHAnsi"/>
                </w:rPr>
                <w:t>PGI 5308.404-90</w:t>
              </w:r>
            </w:hyperlink>
          </w:p>
        </w:tc>
        <w:tc>
          <w:tcPr>
            <w:tcW w:w="1431" w:type="dxa"/>
            <w:vAlign w:val="center"/>
          </w:tcPr>
          <w:p w14:paraId="0FDFEC8E" w14:textId="4847E548" w:rsidR="00A951D8" w:rsidRPr="00D41E6C" w:rsidRDefault="00A951D8" w:rsidP="00241C26">
            <w:pPr>
              <w:jc w:val="center"/>
              <w:rPr>
                <w:rFonts w:eastAsia="Calibri" w:cstheme="minorHAnsi"/>
              </w:rPr>
            </w:pPr>
            <w:r w:rsidRPr="00A951D8">
              <w:rPr>
                <w:rFonts w:cstheme="minorHAnsi"/>
              </w:rPr>
              <w:t>AF</w:t>
            </w:r>
          </w:p>
        </w:tc>
        <w:tc>
          <w:tcPr>
            <w:tcW w:w="6107" w:type="dxa"/>
            <w:vAlign w:val="center"/>
          </w:tcPr>
          <w:p w14:paraId="1C82C8AC" w14:textId="42BF007C" w:rsidR="00A951D8" w:rsidRPr="00966FC7" w:rsidRDefault="00A951D8" w:rsidP="00241C26">
            <w:pPr>
              <w:rPr>
                <w:rFonts w:cstheme="minorHAnsi"/>
                <w:szCs w:val="24"/>
              </w:rPr>
            </w:pPr>
            <w:r w:rsidRPr="00A951D8">
              <w:rPr>
                <w:rFonts w:cstheme="minorHAnsi"/>
                <w:szCs w:val="24"/>
              </w:rPr>
              <w:t>Use of Federal Supply Schedules</w:t>
            </w:r>
          </w:p>
        </w:tc>
      </w:tr>
      <w:tr w:rsidR="00A951D8" w:rsidRPr="00641558" w14:paraId="338E99D5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59304CBE" w14:textId="4E2300DC" w:rsidR="00A951D8" w:rsidRPr="00D41E6C" w:rsidRDefault="00AE4BA2" w:rsidP="00241C26">
            <w:pPr>
              <w:rPr>
                <w:rFonts w:cstheme="minorHAnsi"/>
              </w:rPr>
            </w:pPr>
            <w:hyperlink w:anchor="smc_405_6" w:history="1">
              <w:r w:rsidR="00A951D8" w:rsidRPr="00F30D5D">
                <w:rPr>
                  <w:rStyle w:val="Hyperlink"/>
                  <w:rFonts w:cstheme="minorHAnsi"/>
                </w:rPr>
                <w:t>PGI 5308.405-6</w:t>
              </w:r>
            </w:hyperlink>
          </w:p>
        </w:tc>
        <w:tc>
          <w:tcPr>
            <w:tcW w:w="1431" w:type="dxa"/>
            <w:vAlign w:val="center"/>
          </w:tcPr>
          <w:p w14:paraId="2CFCEE90" w14:textId="77777777" w:rsidR="00A951D8" w:rsidRPr="00D41E6C" w:rsidRDefault="00A951D8" w:rsidP="00241C26">
            <w:pPr>
              <w:jc w:val="center"/>
              <w:rPr>
                <w:rFonts w:cstheme="minorHAnsi"/>
                <w:szCs w:val="24"/>
              </w:rPr>
            </w:pPr>
            <w:r w:rsidRPr="00D41E6C">
              <w:rPr>
                <w:rFonts w:cstheme="minorHAnsi"/>
              </w:rPr>
              <w:t>SMC</w:t>
            </w:r>
          </w:p>
        </w:tc>
        <w:tc>
          <w:tcPr>
            <w:tcW w:w="6107" w:type="dxa"/>
            <w:vAlign w:val="center"/>
          </w:tcPr>
          <w:p w14:paraId="7E58E679" w14:textId="0B2F1C4B" w:rsidR="00A951D8" w:rsidRPr="00966FC7" w:rsidRDefault="00A951D8" w:rsidP="00241C26">
            <w:pPr>
              <w:rPr>
                <w:rFonts w:cstheme="minorHAnsi"/>
                <w:szCs w:val="24"/>
              </w:rPr>
            </w:pPr>
            <w:r w:rsidRPr="00A951D8">
              <w:rPr>
                <w:rFonts w:cstheme="minorHAnsi"/>
                <w:szCs w:val="24"/>
              </w:rPr>
              <w:t>Limited Sources</w:t>
            </w:r>
          </w:p>
        </w:tc>
      </w:tr>
    </w:tbl>
    <w:p w14:paraId="00DA5DC4" w14:textId="4705F611" w:rsidR="00A951D8" w:rsidRPr="00BA45F8" w:rsidRDefault="00A951D8" w:rsidP="00241C26">
      <w:pPr>
        <w:spacing w:after="0" w:line="240" w:lineRule="auto"/>
        <w:rPr>
          <w:rFonts w:cstheme="minorHAnsi"/>
          <w:sz w:val="24"/>
        </w:rPr>
      </w:pPr>
    </w:p>
    <w:p w14:paraId="4ABDBACC" w14:textId="77777777" w:rsidR="00521D44" w:rsidRPr="00BA45F8" w:rsidRDefault="00521D44" w:rsidP="00241C26">
      <w:pPr>
        <w:spacing w:after="0" w:line="240" w:lineRule="auto"/>
        <w:rPr>
          <w:rFonts w:cstheme="minorHAnsi"/>
          <w:sz w:val="24"/>
        </w:rPr>
      </w:pPr>
    </w:p>
    <w:p w14:paraId="158AE983" w14:textId="77BC39FB" w:rsidR="00A951D8" w:rsidRPr="00BA45F8" w:rsidRDefault="00A951D8" w:rsidP="00241C26">
      <w:pPr>
        <w:spacing w:after="0" w:line="240" w:lineRule="auto"/>
        <w:rPr>
          <w:rFonts w:cstheme="minorHAnsi"/>
          <w:sz w:val="24"/>
        </w:rPr>
      </w:pPr>
    </w:p>
    <w:p w14:paraId="30A4873F" w14:textId="77777777" w:rsidR="00A951D8" w:rsidRPr="00BA45F8" w:rsidRDefault="00A951D8" w:rsidP="00241C26">
      <w:pPr>
        <w:spacing w:after="0" w:line="240" w:lineRule="auto"/>
        <w:rPr>
          <w:rFonts w:cstheme="minorHAnsi"/>
          <w:sz w:val="24"/>
        </w:rPr>
      </w:pPr>
    </w:p>
    <w:p w14:paraId="4709D799" w14:textId="77777777" w:rsidR="00BD37E0" w:rsidRDefault="00BD37E0" w:rsidP="00241C26">
      <w:pPr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  <w:bookmarkStart w:id="0" w:name="_GoBack"/>
      <w:bookmarkEnd w:id="0"/>
    </w:p>
    <w:p w14:paraId="3C26435F" w14:textId="77777777" w:rsidR="00820E55" w:rsidRPr="00260F96" w:rsidRDefault="00820E55" w:rsidP="00241C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F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AF PGI 5308 </w:t>
      </w:r>
    </w:p>
    <w:p w14:paraId="22F357C6" w14:textId="3EECB354" w:rsidR="00820E55" w:rsidRPr="00AE4BA2" w:rsidRDefault="00AE4BA2" w:rsidP="00241C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BA2">
        <w:rPr>
          <w:rFonts w:ascii="Times New Roman" w:hAnsi="Times New Roman" w:cs="Times New Roman"/>
          <w:b/>
          <w:sz w:val="28"/>
          <w:szCs w:val="28"/>
        </w:rPr>
        <w:t>Required Sources of Supplies and Services</w:t>
      </w:r>
    </w:p>
    <w:p w14:paraId="4B5C5E06" w14:textId="19F439A0" w:rsidR="00260F96" w:rsidRDefault="00260F96" w:rsidP="00241C2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9536F57" w14:textId="77777777" w:rsidR="00241C26" w:rsidRDefault="00241C26" w:rsidP="00241C2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af_404_90"/>
      <w:bookmarkEnd w:id="1"/>
    </w:p>
    <w:p w14:paraId="763972EC" w14:textId="150AEE91" w:rsidR="008E67F7" w:rsidRPr="00260F96" w:rsidRDefault="008E67F7" w:rsidP="00241C2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60F96">
        <w:rPr>
          <w:rFonts w:ascii="Times New Roman" w:eastAsia="Calibri" w:hAnsi="Times New Roman" w:cs="Times New Roman"/>
          <w:b/>
          <w:bCs/>
          <w:sz w:val="24"/>
          <w:szCs w:val="24"/>
        </w:rPr>
        <w:t>AF PGI 5308.404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-90</w:t>
      </w:r>
      <w:r w:rsidRPr="00260F9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A951D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Pr="00260F9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Use of Federal Supply Schedules </w:t>
      </w:r>
    </w:p>
    <w:p w14:paraId="14FAD128" w14:textId="77777777" w:rsidR="008E67F7" w:rsidRDefault="008E67F7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36A419" w14:textId="77777777" w:rsidR="008E67F7" w:rsidRPr="00260F96" w:rsidRDefault="008E67F7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0F96">
        <w:rPr>
          <w:rFonts w:ascii="Times New Roman" w:eastAsia="Calibri" w:hAnsi="Times New Roman" w:cs="Times New Roman"/>
          <w:sz w:val="24"/>
          <w:szCs w:val="24"/>
        </w:rPr>
        <w:t>When awarding an order off of a Federal Supply Schedule, the contracting officer should include the basic schedule contract in the file. When the ordering period of a schedule contract is over, it may no longer be available from the issuing agency.</w:t>
      </w:r>
    </w:p>
    <w:p w14:paraId="55B07409" w14:textId="77777777" w:rsidR="00820E55" w:rsidRPr="00260F96" w:rsidRDefault="00820E55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0F96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D6060C6" w14:textId="77777777" w:rsidR="00820E55" w:rsidRPr="00260F96" w:rsidRDefault="00820E55" w:rsidP="00241C26">
      <w:pPr>
        <w:spacing w:after="0" w:line="240" w:lineRule="auto"/>
        <w:rPr>
          <w:rFonts w:ascii="Times New Roman" w:eastAsia="Calibri" w:hAnsi="Times New Roman" w:cs="Times New Roman"/>
          <w:vanish/>
          <w:sz w:val="24"/>
          <w:szCs w:val="24"/>
        </w:rPr>
      </w:pPr>
    </w:p>
    <w:p w14:paraId="256D6E2A" w14:textId="77777777" w:rsidR="00820E55" w:rsidRPr="00260F96" w:rsidRDefault="00820E55" w:rsidP="00241C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F96">
        <w:rPr>
          <w:rFonts w:ascii="Times New Roman" w:hAnsi="Times New Roman" w:cs="Times New Roman"/>
          <w:b/>
          <w:sz w:val="24"/>
          <w:szCs w:val="24"/>
        </w:rPr>
        <w:t xml:space="preserve">SMC PGI 5308 </w:t>
      </w:r>
    </w:p>
    <w:p w14:paraId="7227F9D3" w14:textId="30966126" w:rsidR="00820E55" w:rsidRDefault="00AE4BA2" w:rsidP="00241C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BA2">
        <w:rPr>
          <w:rFonts w:ascii="Times New Roman" w:hAnsi="Times New Roman" w:cs="Times New Roman"/>
          <w:b/>
          <w:sz w:val="28"/>
          <w:szCs w:val="28"/>
        </w:rPr>
        <w:t>Required Sources of Supplies and Services</w:t>
      </w:r>
    </w:p>
    <w:p w14:paraId="02A8192E" w14:textId="5732576B" w:rsidR="00820E55" w:rsidRDefault="00820E55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509A1C" w14:textId="77777777" w:rsidR="00241C26" w:rsidRPr="00241C26" w:rsidRDefault="00241C26" w:rsidP="00241C26">
      <w:pPr>
        <w:spacing w:after="0" w:line="240" w:lineRule="auto"/>
        <w:rPr>
          <w:rFonts w:ascii="Times New Roman" w:eastAsia="Calibri" w:hAnsi="Times New Roman" w:cs="Times New Roman"/>
          <w:vanish/>
          <w:sz w:val="24"/>
          <w:szCs w:val="24"/>
        </w:rPr>
      </w:pPr>
      <w:bookmarkStart w:id="2" w:name="smc_405_6"/>
      <w:bookmarkEnd w:id="2"/>
    </w:p>
    <w:p w14:paraId="1ADDBC42" w14:textId="77777777" w:rsidR="00260F96" w:rsidRDefault="00260F96" w:rsidP="00241C2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D999FD0" w14:textId="784697E1" w:rsidR="008E67F7" w:rsidRPr="00260F96" w:rsidRDefault="008E67F7" w:rsidP="00241C2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60F9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SMC PGI 5308.405-6 </w:t>
      </w:r>
      <w:r w:rsidR="00A951D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Pr="00260F96">
        <w:rPr>
          <w:rFonts w:ascii="Times New Roman" w:eastAsia="Calibri" w:hAnsi="Times New Roman" w:cs="Times New Roman"/>
          <w:b/>
          <w:bCs/>
          <w:sz w:val="24"/>
          <w:szCs w:val="24"/>
        </w:rPr>
        <w:t>Limited Sources</w:t>
      </w:r>
    </w:p>
    <w:p w14:paraId="6994E0D3" w14:textId="77777777" w:rsidR="008E67F7" w:rsidRDefault="008E67F7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81FEEF" w14:textId="1F32559B" w:rsidR="008E67F7" w:rsidRPr="00260F96" w:rsidRDefault="008E67F7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0F96">
        <w:rPr>
          <w:rFonts w:ascii="Times New Roman" w:eastAsia="Calibri" w:hAnsi="Times New Roman" w:cs="Times New Roman"/>
          <w:sz w:val="24"/>
          <w:szCs w:val="24"/>
        </w:rPr>
        <w:t xml:space="preserve">Refer to </w:t>
      </w:r>
      <w:hyperlink r:id="rId10" w:anchor="smc_301_90" w:history="1">
        <w:r w:rsidRPr="00241C2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SMC PGI 5306.301</w:t>
        </w:r>
      </w:hyperlink>
      <w:r w:rsidRPr="00260F96">
        <w:rPr>
          <w:rFonts w:ascii="Times New Roman" w:eastAsia="Calibri" w:hAnsi="Times New Roman" w:cs="Times New Roman"/>
          <w:sz w:val="24"/>
          <w:szCs w:val="24"/>
        </w:rPr>
        <w:t xml:space="preserve"> for information regarding justifying the use of other than full and open competition. </w:t>
      </w:r>
      <w:r w:rsidRPr="007B7263">
        <w:rPr>
          <w:rFonts w:ascii="Times New Roman" w:eastAsia="Calibri" w:hAnsi="Times New Roman" w:cs="Times New Roman"/>
          <w:sz w:val="24"/>
          <w:szCs w:val="24"/>
        </w:rPr>
        <w:t xml:space="preserve">For tracking and reporting purposes, obtain a Local Identification Number from SMC/PKC for each </w:t>
      </w:r>
      <w:r>
        <w:rPr>
          <w:rFonts w:ascii="Times New Roman" w:eastAsia="Calibri" w:hAnsi="Times New Roman" w:cs="Times New Roman"/>
          <w:sz w:val="24"/>
          <w:szCs w:val="24"/>
        </w:rPr>
        <w:t>limited sources justification</w:t>
      </w:r>
      <w:r w:rsidRPr="007B7263">
        <w:rPr>
          <w:rFonts w:ascii="Times New Roman" w:eastAsia="Calibri" w:hAnsi="Times New Roman" w:cs="Times New Roman"/>
          <w:sz w:val="24"/>
          <w:szCs w:val="24"/>
        </w:rPr>
        <w:t xml:space="preserve"> prior to coordination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CABA40" w14:textId="77777777" w:rsidR="00260F96" w:rsidRDefault="00260F96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2B9628" w14:textId="3028A4E6" w:rsidR="00260F96" w:rsidRDefault="006B714F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0F96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7D6C154D" w14:textId="5E6F2239" w:rsidR="006B714F" w:rsidRDefault="006B714F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0F96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21691918" w14:textId="77777777" w:rsidR="00260F96" w:rsidRPr="00260F96" w:rsidRDefault="00260F96" w:rsidP="00241C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22371A" w14:textId="278530B4" w:rsidR="00BD37E0" w:rsidRPr="00260F96" w:rsidRDefault="00BD37E0" w:rsidP="00241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894C0" w14:textId="77777777" w:rsidR="00BD37E0" w:rsidRPr="00260F96" w:rsidRDefault="00BD37E0" w:rsidP="00241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F34FD" w14:textId="77777777" w:rsidR="00BD37E0" w:rsidRPr="00260F96" w:rsidRDefault="00BD37E0" w:rsidP="00241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37E0" w:rsidRPr="00260F96" w:rsidSect="00A951D8">
      <w:footerReference w:type="default" r:id="rId11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99C24" w14:textId="77777777"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14:paraId="057676D1" w14:textId="77777777"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CE7BD" w14:textId="7AD77DEA"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AE4BA2">
      <w:rPr>
        <w:bCs/>
        <w:noProof/>
      </w:rPr>
      <w:t>1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AE4BA2">
      <w:rPr>
        <w:bCs/>
        <w:noProof/>
      </w:rPr>
      <w:t>3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72F89" w14:textId="77777777"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14:paraId="5FB244B3" w14:textId="77777777"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C571A"/>
    <w:rsid w:val="0016454B"/>
    <w:rsid w:val="00175D8D"/>
    <w:rsid w:val="001C4E96"/>
    <w:rsid w:val="00241C26"/>
    <w:rsid w:val="00252C6F"/>
    <w:rsid w:val="00260F96"/>
    <w:rsid w:val="00282DEF"/>
    <w:rsid w:val="002B08D7"/>
    <w:rsid w:val="002B1619"/>
    <w:rsid w:val="002D388B"/>
    <w:rsid w:val="002E5C8D"/>
    <w:rsid w:val="003224E9"/>
    <w:rsid w:val="0033191B"/>
    <w:rsid w:val="003678C3"/>
    <w:rsid w:val="003C7739"/>
    <w:rsid w:val="00432728"/>
    <w:rsid w:val="00464416"/>
    <w:rsid w:val="00490305"/>
    <w:rsid w:val="00495992"/>
    <w:rsid w:val="00520B05"/>
    <w:rsid w:val="00521D44"/>
    <w:rsid w:val="00574459"/>
    <w:rsid w:val="005902F3"/>
    <w:rsid w:val="005B1B22"/>
    <w:rsid w:val="005F30EF"/>
    <w:rsid w:val="00602B6E"/>
    <w:rsid w:val="0067315F"/>
    <w:rsid w:val="006A052A"/>
    <w:rsid w:val="006B714F"/>
    <w:rsid w:val="006E70B1"/>
    <w:rsid w:val="006F4B6C"/>
    <w:rsid w:val="00771296"/>
    <w:rsid w:val="00796743"/>
    <w:rsid w:val="007D7973"/>
    <w:rsid w:val="00820E55"/>
    <w:rsid w:val="008221C9"/>
    <w:rsid w:val="00832B6D"/>
    <w:rsid w:val="0086564D"/>
    <w:rsid w:val="008B368B"/>
    <w:rsid w:val="008C525A"/>
    <w:rsid w:val="008E67F7"/>
    <w:rsid w:val="00903EE3"/>
    <w:rsid w:val="009073D3"/>
    <w:rsid w:val="0092755E"/>
    <w:rsid w:val="0095223F"/>
    <w:rsid w:val="009764D0"/>
    <w:rsid w:val="009C3E50"/>
    <w:rsid w:val="009D2187"/>
    <w:rsid w:val="009D5B34"/>
    <w:rsid w:val="00A719CF"/>
    <w:rsid w:val="00A86F33"/>
    <w:rsid w:val="00A951D8"/>
    <w:rsid w:val="00AE4BA2"/>
    <w:rsid w:val="00B05F85"/>
    <w:rsid w:val="00B736F1"/>
    <w:rsid w:val="00BA45F8"/>
    <w:rsid w:val="00BC37E9"/>
    <w:rsid w:val="00BD37E0"/>
    <w:rsid w:val="00C70C95"/>
    <w:rsid w:val="00CB3E40"/>
    <w:rsid w:val="00D1534D"/>
    <w:rsid w:val="00E10C70"/>
    <w:rsid w:val="00E26C37"/>
    <w:rsid w:val="00F30D5D"/>
    <w:rsid w:val="00F64A9D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AB3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3678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82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20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E5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8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9D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A9D"/>
    <w:pPr>
      <w:spacing w:after="0" w:line="240" w:lineRule="auto"/>
    </w:pPr>
  </w:style>
  <w:style w:type="table" w:styleId="TableGrid">
    <w:name w:val="Table Grid"/>
    <w:basedOn w:val="TableNormal"/>
    <w:uiPriority w:val="39"/>
    <w:rsid w:val="00A9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affars_pgi_5306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154F41-902D-45B5-AB72-70E3EC97D2BE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037986A-14C5-4162-8CD3-8B9B9E04A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832C8-6C41-445A-8CEE-3B5571BA5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U.S. Air Force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subject/>
  <dc:creator>VOUDREN, JEFFREY W NH-04 USAF HAF SAF/BLDG PENTAGON, 4C149</dc:creator>
  <cp:keywords/>
  <dc:description/>
  <cp:lastModifiedBy>VOUDREN, JEFFREY W NH-04 USAF HAF SAF/BLDG PENTAGON, 4C149</cp:lastModifiedBy>
  <cp:revision>39</cp:revision>
  <dcterms:created xsi:type="dcterms:W3CDTF">2019-03-26T19:52:00Z</dcterms:created>
  <dcterms:modified xsi:type="dcterms:W3CDTF">2019-09-18T13:33:00Z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