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78E73" w14:textId="77777777" w:rsidR="00AB3D94" w:rsidRDefault="00AB3D94" w:rsidP="00AB3D94">
      <w:pPr>
        <w:pStyle w:val="Heading1"/>
        <w:rPr>
          <w:b w:val="0"/>
        </w:rPr>
      </w:pPr>
      <w:r w:rsidRPr="00C03006">
        <w:rPr>
          <w:rFonts w:cstheme="minorHAnsi"/>
          <w:sz w:val="28"/>
          <w:szCs w:val="28"/>
        </w:rPr>
        <w:t>AFFARS PGI 5339</w:t>
      </w:r>
      <w:r>
        <w:rPr>
          <w:rFonts w:cstheme="minorHAnsi"/>
          <w:b w:val="0"/>
          <w:sz w:val="28"/>
          <w:szCs w:val="28"/>
        </w:rPr>
        <w:br/>
      </w:r>
      <w:r w:rsidR="00C03006" w:rsidRPr="00C03006">
        <w:rPr>
          <w:rFonts w:cstheme="minorHAnsi"/>
          <w:sz w:val="28"/>
          <w:szCs w:val="28"/>
        </w:rPr>
        <w:t>Acquisition of Information Technology</w:t>
      </w:r>
    </w:p>
    <w:p w14:paraId="4F9D8A61" w14:textId="77777777" w:rsidR="00AB3D94" w:rsidRDefault="00AB3D94" w:rsidP="00AB3D94"/>
    <w:p w14:paraId="4A1737AA" w14:textId="600F8CE8" w:rsidR="00AB3D94" w:rsidRDefault="00C03006" w:rsidP="00C03006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76957E66" w14:textId="77777777" w:rsidR="00AB3D94" w:rsidRDefault="00AB3D94" w:rsidP="00AB3D94"/>
    <w:p w14:paraId="50558135" w14:textId="55BE0A14" w:rsidR="001B5197" w:rsidRPr="009116CC" w:rsidRDefault="001B5197" w:rsidP="001B5197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03FC6EB1" w14:textId="77777777" w:rsidR="00C03006" w:rsidRDefault="00C03006" w:rsidP="00C03006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03006" w:rsidRPr="00AB3D94" w14:paraId="2093B44C" w14:textId="77777777" w:rsidTr="004C7B6A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062F2A89" w14:textId="77777777" w:rsidR="00C03006" w:rsidRPr="00AB3D94" w:rsidRDefault="00C0300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AB3D94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5A7F8004" w14:textId="77777777" w:rsidR="00C03006" w:rsidRPr="00AB3D94" w:rsidRDefault="00C0300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AB3D94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685F06C5" w14:textId="77777777" w:rsidR="00C03006" w:rsidRPr="00AB3D94" w:rsidRDefault="00C0300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AB3D94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C03006" w:rsidRPr="00AB3D94" w14:paraId="27C43931" w14:textId="77777777" w:rsidTr="004C7B6A">
        <w:trPr>
          <w:trHeight w:val="432"/>
          <w:jc w:val="center"/>
        </w:trPr>
        <w:tc>
          <w:tcPr>
            <w:tcW w:w="2542" w:type="dxa"/>
            <w:vAlign w:val="center"/>
          </w:tcPr>
          <w:p w14:paraId="5D787D55" w14:textId="7D1CACE6" w:rsidR="00C03006" w:rsidRPr="00AB3D94" w:rsidRDefault="001E51E7" w:rsidP="0002467F">
            <w:pPr>
              <w:rPr>
                <w:rFonts w:cstheme="minorHAnsi"/>
                <w:sz w:val="20"/>
              </w:rPr>
            </w:pPr>
            <w:hyperlink w:anchor="_AFMC_PGI_5339.101-90" w:history="1">
              <w:r w:rsidR="00C03006" w:rsidRPr="00AB3D94">
                <w:rPr>
                  <w:rStyle w:val="Hyperlink"/>
                  <w:rFonts w:cstheme="minorHAnsi"/>
                  <w:sz w:val="20"/>
                  <w:szCs w:val="24"/>
                </w:rPr>
                <w:t>PGI 5339.101-90</w:t>
              </w:r>
            </w:hyperlink>
          </w:p>
        </w:tc>
        <w:tc>
          <w:tcPr>
            <w:tcW w:w="1431" w:type="dxa"/>
            <w:vAlign w:val="center"/>
          </w:tcPr>
          <w:p w14:paraId="726D08C8" w14:textId="3CAA580E" w:rsidR="00C03006" w:rsidRPr="00AB3D94" w:rsidRDefault="00C03006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AB3D94">
              <w:rPr>
                <w:rFonts w:cstheme="minorHAnsi"/>
                <w:sz w:val="20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14:paraId="5BF6D7DE" w14:textId="7B5D956D" w:rsidR="00C03006" w:rsidRPr="00AB3D94" w:rsidRDefault="00C03006" w:rsidP="0002467F">
            <w:pPr>
              <w:rPr>
                <w:rFonts w:cstheme="minorHAnsi"/>
                <w:sz w:val="20"/>
                <w:szCs w:val="24"/>
              </w:rPr>
            </w:pPr>
            <w:r w:rsidRPr="00AB3D94">
              <w:rPr>
                <w:rFonts w:cstheme="minorHAnsi"/>
                <w:sz w:val="20"/>
                <w:szCs w:val="24"/>
              </w:rPr>
              <w:t>Policy</w:t>
            </w:r>
          </w:p>
        </w:tc>
      </w:tr>
    </w:tbl>
    <w:p w14:paraId="45AE2D27" w14:textId="77777777" w:rsidR="00AB3D94" w:rsidRDefault="00AB3D94" w:rsidP="00076CE7">
      <w:pPr>
        <w:spacing w:after="0"/>
        <w:rPr>
          <w:rFonts w:cstheme="minorHAnsi"/>
          <w:sz w:val="24"/>
          <w:szCs w:val="24"/>
        </w:rPr>
      </w:pPr>
    </w:p>
    <w:p w14:paraId="6BACE14A" w14:textId="77777777" w:rsidR="00AB3D94" w:rsidRDefault="00AB3D94" w:rsidP="00AB3D94"/>
    <w:p w14:paraId="6947CD37" w14:textId="0DF784C3" w:rsidR="00AB3D94" w:rsidRPr="00B16E9D" w:rsidRDefault="00AB3D94" w:rsidP="00AB3D94">
      <w:r w:rsidRPr="00B16E9D">
        <w:rPr>
          <w:rFonts w:cstheme="minorHAnsi"/>
          <w:sz w:val="28"/>
        </w:rPr>
        <w:br w:type="page"/>
      </w:r>
    </w:p>
    <w:p w14:paraId="0C33DC7D" w14:textId="77777777" w:rsidR="00AB3D94" w:rsidRDefault="00AB3D94" w:rsidP="00AB3D94">
      <w:pPr>
        <w:pStyle w:val="Heading2"/>
        <w:rPr>
          <w:szCs w:val="24"/>
        </w:rPr>
      </w:pPr>
      <w:r w:rsidRPr="00053FA1">
        <w:rPr>
          <w:szCs w:val="24"/>
        </w:rPr>
        <w:lastRenderedPageBreak/>
        <w:t>AFMC PGI 5339</w:t>
      </w:r>
      <w:r>
        <w:br/>
      </w:r>
      <w:r w:rsidRPr="00053FA1">
        <w:rPr>
          <w:szCs w:val="24"/>
        </w:rPr>
        <w:t>Acquisition of Information Technology</w:t>
      </w:r>
    </w:p>
    <w:p w14:paraId="03525073" w14:textId="77777777" w:rsidR="00AB3D94" w:rsidRDefault="00AB3D94" w:rsidP="00AB3D94"/>
    <w:p w14:paraId="4428EDD8" w14:textId="1C65AAB3" w:rsidR="00AB3D94" w:rsidRDefault="00E03BE5" w:rsidP="00AB3D94">
      <w:pPr>
        <w:pStyle w:val="Heading3"/>
      </w:pPr>
      <w:bookmarkStart w:id="0" w:name="_AFMC_PGI_5339.101-90"/>
      <w:bookmarkEnd w:id="0"/>
      <w:r w:rsidRPr="00053FA1">
        <w:t>AFMC PGI 5339.</w:t>
      </w:r>
      <w:r w:rsidR="0067556B" w:rsidRPr="00053FA1">
        <w:t>101</w:t>
      </w:r>
      <w:r w:rsidRPr="00053FA1">
        <w:t>-90</w:t>
      </w:r>
      <w:r w:rsidR="00C03006">
        <w:t xml:space="preserve">   </w:t>
      </w:r>
      <w:r w:rsidR="0067556B" w:rsidRPr="00053FA1">
        <w:t>Policy</w:t>
      </w:r>
    </w:p>
    <w:p w14:paraId="11777FA2" w14:textId="77777777" w:rsidR="00AB3D94" w:rsidRDefault="00AB3D94" w:rsidP="00AB3D94"/>
    <w:p w14:paraId="12D619B9" w14:textId="516589DF" w:rsidR="00AB3D94" w:rsidRDefault="00E03BE5" w:rsidP="00AB3D94">
      <w:pPr>
        <w:pStyle w:val="List1"/>
      </w:pPr>
      <w:r w:rsidRPr="00053FA1">
        <w:t xml:space="preserve">(a)  </w:t>
      </w:r>
      <w:r w:rsidR="00A770FC">
        <w:t>Make a</w:t>
      </w:r>
      <w:r w:rsidRPr="00053FA1">
        <w:t>ll purchases of desktop</w:t>
      </w:r>
      <w:r w:rsidR="006E7E88">
        <w:t xml:space="preserve"> and </w:t>
      </w:r>
      <w:r w:rsidRPr="00053FA1">
        <w:t xml:space="preserve">laptop computers through AFWay or the ITCC-developed Quarterly Enterprise Buy, per </w:t>
      </w:r>
      <w:hyperlink r:id="rId10" w:history="1">
        <w:r w:rsidRPr="00B16E9D">
          <w:rPr>
            <w:rStyle w:val="Hyperlink"/>
          </w:rPr>
          <w:t>AFMAN 17-1203</w:t>
        </w:r>
      </w:hyperlink>
      <w:r w:rsidRPr="00053FA1">
        <w:t xml:space="preserve">, </w:t>
      </w:r>
      <w:r w:rsidRPr="0064597C">
        <w:rPr>
          <w:i/>
        </w:rPr>
        <w:t>Information Technology (IT) Asset Management (ITAM)</w:t>
      </w:r>
      <w:r w:rsidRPr="00053FA1">
        <w:t>.</w:t>
      </w:r>
    </w:p>
    <w:p w14:paraId="6A67B745" w14:textId="77777777" w:rsidR="00AB3D94" w:rsidRDefault="00AB3D94" w:rsidP="00AB3D94"/>
    <w:p w14:paraId="7AF94CD0" w14:textId="6124AF8F" w:rsidR="00AB3D94" w:rsidRDefault="00E03BE5" w:rsidP="00AB3D94">
      <w:pPr>
        <w:pStyle w:val="List1"/>
      </w:pPr>
      <w:r w:rsidRPr="00053FA1">
        <w:t xml:space="preserve">(b)  NETCENTS/NETCENTS 2 is </w:t>
      </w:r>
      <w:r w:rsidR="00A770FC">
        <w:t xml:space="preserve">used </w:t>
      </w:r>
      <w:r w:rsidRPr="00053FA1">
        <w:t xml:space="preserve">for all requirements for products and services associated with the design, engineering, integration, installation and configuration of Air Force networks and network infrastructure per </w:t>
      </w:r>
      <w:hyperlink r:id="rId11" w:history="1">
        <w:r w:rsidR="0064597C" w:rsidRPr="00B16E9D">
          <w:rPr>
            <w:rStyle w:val="Hyperlink"/>
          </w:rPr>
          <w:t>AFMAN 17-1203</w:t>
        </w:r>
      </w:hyperlink>
      <w:r w:rsidR="00DE633F">
        <w:t>.</w:t>
      </w:r>
      <w:r w:rsidRPr="00053FA1">
        <w:t xml:space="preserve"> </w:t>
      </w:r>
      <w:r w:rsidR="0064597C">
        <w:t xml:space="preserve">  </w:t>
      </w:r>
      <w:r w:rsidRPr="00053FA1">
        <w:t xml:space="preserve">See AF NETCENTS site for additional details.  </w:t>
      </w:r>
    </w:p>
    <w:p w14:paraId="5C199EA0" w14:textId="77777777" w:rsidR="00AB3D94" w:rsidRDefault="00AB3D94" w:rsidP="00AB3D94"/>
    <w:p w14:paraId="771EC541" w14:textId="14F37D46" w:rsidR="00AB3D94" w:rsidRDefault="00E03BE5" w:rsidP="00AB3D94">
      <w:pPr>
        <w:pStyle w:val="List1"/>
      </w:pPr>
      <w:r w:rsidRPr="00053FA1">
        <w:t xml:space="preserve">(c)  </w:t>
      </w:r>
      <w:r w:rsidR="00A770FC">
        <w:t xml:space="preserve">Buy all </w:t>
      </w:r>
      <w:r w:rsidR="006E7E88">
        <w:t>d</w:t>
      </w:r>
      <w:r w:rsidR="006E7E88" w:rsidRPr="00053FA1">
        <w:t xml:space="preserve">esktop </w:t>
      </w:r>
      <w:r w:rsidRPr="00053FA1">
        <w:t xml:space="preserve">and </w:t>
      </w:r>
      <w:r w:rsidR="006E7E88">
        <w:t>l</w:t>
      </w:r>
      <w:r w:rsidR="006E7E88" w:rsidRPr="00053FA1">
        <w:t xml:space="preserve">aptop </w:t>
      </w:r>
      <w:r w:rsidR="006E7E88">
        <w:t>c</w:t>
      </w:r>
      <w:r w:rsidR="006E7E88" w:rsidRPr="00053FA1">
        <w:t xml:space="preserve">omputers </w:t>
      </w:r>
      <w:r w:rsidR="00A770FC">
        <w:t>paid for</w:t>
      </w:r>
      <w:r w:rsidR="00A770FC" w:rsidRPr="00053FA1">
        <w:t xml:space="preserve"> </w:t>
      </w:r>
      <w:r w:rsidRPr="00053FA1">
        <w:t xml:space="preserve">with the </w:t>
      </w:r>
      <w:r w:rsidR="00853B9E">
        <w:t>g</w:t>
      </w:r>
      <w:r w:rsidRPr="00053FA1">
        <w:t xml:space="preserve">overnment </w:t>
      </w:r>
      <w:r w:rsidR="00853B9E">
        <w:t>p</w:t>
      </w:r>
      <w:r w:rsidRPr="00053FA1">
        <w:t xml:space="preserve">urchase </w:t>
      </w:r>
      <w:r w:rsidR="00853B9E">
        <w:t>c</w:t>
      </w:r>
      <w:r w:rsidRPr="00053FA1">
        <w:t>ard through AFW</w:t>
      </w:r>
      <w:r w:rsidR="006021F3">
        <w:t>ay</w:t>
      </w:r>
      <w:r w:rsidRPr="00053FA1">
        <w:t xml:space="preserve"> per </w:t>
      </w:r>
      <w:hyperlink r:id="rId12" w:history="1">
        <w:r w:rsidRPr="00B16E9D">
          <w:rPr>
            <w:rStyle w:val="Hyperlink"/>
          </w:rPr>
          <w:t>AFI 64-117</w:t>
        </w:r>
      </w:hyperlink>
      <w:r w:rsidRPr="00053FA1">
        <w:t xml:space="preserve">, </w:t>
      </w:r>
      <w:r w:rsidRPr="0064597C">
        <w:rPr>
          <w:i/>
        </w:rPr>
        <w:t>Government Purchase Card Program</w:t>
      </w:r>
      <w:r w:rsidRPr="00053FA1">
        <w:t>.</w:t>
      </w:r>
    </w:p>
    <w:p w14:paraId="42F047E4" w14:textId="77777777" w:rsidR="00AB3D94" w:rsidRDefault="00AB3D94" w:rsidP="00AB3D94"/>
    <w:p w14:paraId="41F8BF60" w14:textId="30BC4D5A" w:rsidR="00053FA1" w:rsidRPr="00053FA1" w:rsidRDefault="00053FA1" w:rsidP="00BD37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53FA1" w:rsidRPr="00053FA1" w:rsidSect="00D053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37139" w14:textId="77777777" w:rsidR="007D0D64" w:rsidRDefault="007D0D64" w:rsidP="001C4E96">
      <w:pPr>
        <w:spacing w:after="0"/>
      </w:pPr>
      <w:r>
        <w:separator/>
      </w:r>
    </w:p>
  </w:endnote>
  <w:endnote w:type="continuationSeparator" w:id="0">
    <w:p w14:paraId="3D0937BD" w14:textId="77777777" w:rsidR="007D0D64" w:rsidRDefault="007D0D64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93FB" w14:textId="77777777" w:rsidR="001E51E7" w:rsidRDefault="001E51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27199" w14:textId="39795694" w:rsidR="001C4E96" w:rsidRPr="001E51E7" w:rsidRDefault="001C4E96" w:rsidP="001E51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3ED5E" w14:textId="77777777" w:rsidR="001E51E7" w:rsidRDefault="001E5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16B5" w14:textId="77777777" w:rsidR="007D0D64" w:rsidRDefault="007D0D64" w:rsidP="001C4E96">
      <w:pPr>
        <w:spacing w:after="0"/>
      </w:pPr>
      <w:r>
        <w:separator/>
      </w:r>
    </w:p>
  </w:footnote>
  <w:footnote w:type="continuationSeparator" w:id="0">
    <w:p w14:paraId="3E7FD580" w14:textId="77777777" w:rsidR="007D0D64" w:rsidRDefault="007D0D64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90BA6" w14:textId="77777777" w:rsidR="001E51E7" w:rsidRDefault="001E5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0638" w14:textId="77777777" w:rsidR="001E51E7" w:rsidRDefault="001E5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493A6" w14:textId="77777777" w:rsidR="001E51E7" w:rsidRDefault="001E5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53FA1"/>
    <w:rsid w:val="00076CE7"/>
    <w:rsid w:val="000C571A"/>
    <w:rsid w:val="00175D8D"/>
    <w:rsid w:val="001A3E08"/>
    <w:rsid w:val="001B5197"/>
    <w:rsid w:val="001C4E96"/>
    <w:rsid w:val="001E51E7"/>
    <w:rsid w:val="00282DEF"/>
    <w:rsid w:val="002B08D7"/>
    <w:rsid w:val="002D388B"/>
    <w:rsid w:val="003224E9"/>
    <w:rsid w:val="0033191B"/>
    <w:rsid w:val="003C18D6"/>
    <w:rsid w:val="00432728"/>
    <w:rsid w:val="00464416"/>
    <w:rsid w:val="004B5575"/>
    <w:rsid w:val="004C7B6A"/>
    <w:rsid w:val="004E5FC4"/>
    <w:rsid w:val="005B762D"/>
    <w:rsid w:val="005F30EF"/>
    <w:rsid w:val="006021F3"/>
    <w:rsid w:val="00602B6E"/>
    <w:rsid w:val="00604077"/>
    <w:rsid w:val="0064597C"/>
    <w:rsid w:val="0067556B"/>
    <w:rsid w:val="006E70B1"/>
    <w:rsid w:val="006E7E88"/>
    <w:rsid w:val="006F4B6C"/>
    <w:rsid w:val="00771296"/>
    <w:rsid w:val="00796743"/>
    <w:rsid w:val="007D0D64"/>
    <w:rsid w:val="007D543B"/>
    <w:rsid w:val="007D7973"/>
    <w:rsid w:val="008221C9"/>
    <w:rsid w:val="0082639A"/>
    <w:rsid w:val="00836DB1"/>
    <w:rsid w:val="00853B9E"/>
    <w:rsid w:val="008B368B"/>
    <w:rsid w:val="008C525A"/>
    <w:rsid w:val="008D6F32"/>
    <w:rsid w:val="009073D3"/>
    <w:rsid w:val="0092755E"/>
    <w:rsid w:val="009513FE"/>
    <w:rsid w:val="0095223F"/>
    <w:rsid w:val="009764D0"/>
    <w:rsid w:val="009C3E50"/>
    <w:rsid w:val="009D2187"/>
    <w:rsid w:val="009D5B34"/>
    <w:rsid w:val="00A770FC"/>
    <w:rsid w:val="00A86F33"/>
    <w:rsid w:val="00AB3D94"/>
    <w:rsid w:val="00B16E9D"/>
    <w:rsid w:val="00B71577"/>
    <w:rsid w:val="00B736F1"/>
    <w:rsid w:val="00BD37E0"/>
    <w:rsid w:val="00C03006"/>
    <w:rsid w:val="00C70C95"/>
    <w:rsid w:val="00CB3E40"/>
    <w:rsid w:val="00D0533D"/>
    <w:rsid w:val="00DA3853"/>
    <w:rsid w:val="00DE633F"/>
    <w:rsid w:val="00E03BE5"/>
    <w:rsid w:val="00E15FF5"/>
    <w:rsid w:val="00E16F90"/>
    <w:rsid w:val="00E26C37"/>
    <w:rsid w:val="00E62386"/>
    <w:rsid w:val="00EF24C3"/>
    <w:rsid w:val="00F06DC3"/>
    <w:rsid w:val="00F2742F"/>
    <w:rsid w:val="00F701C0"/>
    <w:rsid w:val="00F97F84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61E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3D94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AB3D94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D94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D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0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6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3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39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03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3D94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D94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D94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AB3D94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AB3D94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B3D94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B3D94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B3D94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AB3D94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AB3D94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AB3D94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AB3D94"/>
    <w:p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AB3D94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D9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AB3D94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AB3D94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AB3D94"/>
    <w:pPr>
      <w:ind w:left="0"/>
      <w:contextualSpacing w:val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AB3D9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AB3D94"/>
    <w:pPr>
      <w:keepNext/>
      <w:ind w:left="0"/>
      <w:contextualSpacing w:val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AB3D9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AB3D94"/>
    <w:pPr>
      <w:ind w:left="0"/>
      <w:contextualSpacing w:val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AB3D94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B3D94"/>
    <w:pPr>
      <w:keepNext/>
      <w:keepLines/>
      <w:spacing w:after="0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ngeChar">
    <w:name w:val="List 1_change Char"/>
    <w:basedOn w:val="List1Char"/>
    <w:link w:val="List1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B3D94"/>
    <w:pPr>
      <w:spacing w:after="0"/>
      <w:ind w:left="821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2changeChar">
    <w:name w:val="List 2_change Char"/>
    <w:basedOn w:val="List1Char"/>
    <w:link w:val="List2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B3D94"/>
    <w:pPr>
      <w:keepNext/>
      <w:keepLines/>
      <w:spacing w:after="0"/>
      <w:ind w:left="128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3changeChar">
    <w:name w:val="List 3_change Char"/>
    <w:basedOn w:val="List1Char"/>
    <w:link w:val="List3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B3D94"/>
    <w:pPr>
      <w:spacing w:after="0"/>
      <w:ind w:left="164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4changeChar">
    <w:name w:val="List 4_change Char"/>
    <w:basedOn w:val="List1Char"/>
    <w:link w:val="List4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B3D94"/>
    <w:pPr>
      <w:keepNext/>
      <w:keepLines/>
      <w:spacing w:after="0"/>
      <w:ind w:left="187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5changeChar">
    <w:name w:val="List 5_change Char"/>
    <w:basedOn w:val="List1Char"/>
    <w:link w:val="List5change"/>
    <w:rsid w:val="00AB3D94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B3D94"/>
    <w:pPr>
      <w:keepNext/>
      <w:keepLines/>
      <w:spacing w:after="0"/>
      <w:ind w:left="2088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6changeChar">
    <w:name w:val="List 6_change Char"/>
    <w:basedOn w:val="List1Char"/>
    <w:link w:val="List6change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AB3D94"/>
    <w:pPr>
      <w:keepNext/>
      <w:keepLines/>
      <w:spacing w:after="0"/>
      <w:ind w:left="253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List1Char"/>
    <w:link w:val="List7change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B3D94"/>
    <w:pPr>
      <w:keepNext/>
      <w:keepLines/>
      <w:spacing w:after="0"/>
      <w:ind w:left="2880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List1Char"/>
    <w:link w:val="List8change"/>
    <w:rsid w:val="00AB3D94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AB3D94"/>
    <w:pPr>
      <w:ind w:left="0"/>
      <w:contextualSpacing w:val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AB3D94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tic.e-publishing.af.mil/production/1/saf_aq/publication/afi64-117/afi64-117.pdf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ic.e-publishing.af.mil/production/1/saf_cn/publication/afman17-1203/afman17-1203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static.e-publishing.af.mil/production/1/saf_cn/publication/afman17-1203/afman17-1203.pd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910D6C-D5B4-4CE2-971A-FD57CD1FD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6F5E65-128E-4B88-B5AC-AF6D58305D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2FE0E-9E05-41C8-8333-99C890A258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U.S. Air Force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subject/>
  <dc:creator>VOUDREN, JEFFREY W NH-04 USAF HAF SAF/BLDG PENTAGON, 4C149</dc:creator>
  <cp:keywords/>
  <dc:description/>
  <cp:lastModifiedBy>Gregory Pangborn</cp:lastModifiedBy>
  <cp:revision>30</cp:revision>
  <dcterms:created xsi:type="dcterms:W3CDTF">2019-04-04T19:41:00Z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