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2442" w:rsidRDefault="00BB2442" w:rsidP="009C1F19">
      <w:pPr>
        <w:pStyle w:val="Heading1"/>
      </w:pPr>
      <w:r>
        <w:rPr>
          <w:color w:val="17365D"/>
        </w:rPr>
        <w:t>PART 52 -- SOLICITATION PROVISIONS AND CONTRACT CLAUSES</w:t>
      </w:r>
    </w:p>
    <w:p w:rsidR="00BB2442" w:rsidRDefault="00BB2442" w:rsidP="009C1F19">
      <w:pPr>
        <w:pStyle w:val="BodyText"/>
        <w:rPr>
          <w:sz w:val="26"/>
        </w:rPr>
      </w:pPr>
    </w:p>
    <w:p w:rsidR="00BB2442" w:rsidRDefault="00BB2442" w:rsidP="009C1F19">
      <w:pPr>
        <w:pStyle w:val="BodyText"/>
        <w:rPr>
          <w:sz w:val="26"/>
        </w:rPr>
      </w:pPr>
    </w:p>
    <w:p w:rsidR="00BB2442" w:rsidRDefault="00BB2442" w:rsidP="009C1F19">
      <w:pPr>
        <w:pStyle w:val="BodyText"/>
        <w:rPr>
          <w:sz w:val="26"/>
        </w:rPr>
      </w:pPr>
    </w:p>
    <w:p w:rsidR="00BB2442" w:rsidRDefault="00BB2442" w:rsidP="009C1F19">
      <w:pPr>
        <w:pStyle w:val="BodyText"/>
        <w:rPr>
          <w:sz w:val="26"/>
        </w:rPr>
      </w:pPr>
    </w:p>
    <w:p w:rsidR="00BB2442" w:rsidRDefault="00BB2442" w:rsidP="009C1F19">
      <w:pPr>
        <w:pStyle w:val="BodyText"/>
        <w:rPr>
          <w:sz w:val="26"/>
        </w:rPr>
      </w:pPr>
    </w:p>
    <w:p w:rsidR="00BB2442" w:rsidRDefault="00BB2442" w:rsidP="009C1F19">
      <w:pPr>
        <w:pStyle w:val="BodyText"/>
        <w:rPr>
          <w:sz w:val="26"/>
        </w:rPr>
      </w:pPr>
    </w:p>
    <w:p w:rsidR="00BB2442" w:rsidRDefault="00BB2442" w:rsidP="009C1F19">
      <w:pPr>
        <w:pStyle w:val="BodyText"/>
        <w:rPr>
          <w:sz w:val="26"/>
        </w:rPr>
      </w:pPr>
    </w:p>
    <w:p w:rsidR="009C1F19" w:rsidRDefault="009C1F19" w:rsidP="009C1F19">
      <w:pPr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:rsidR="009C1F19" w:rsidRDefault="009C1F19" w:rsidP="009C1F19">
      <w:pPr>
        <w:jc w:val="center"/>
        <w:rPr>
          <w:sz w:val="24"/>
        </w:rPr>
      </w:pPr>
      <w:r>
        <w:br w:type="page"/>
      </w:r>
    </w:p>
    <w:sectPr w:rsidR="009C1F19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C1F19" w:rsidRDefault="009C1F19">
      <w:r>
        <w:separator/>
      </w:r>
    </w:p>
  </w:endnote>
  <w:endnote w:type="continuationSeparator" w:id="0">
    <w:p w:rsidR="009C1F19" w:rsidRDefault="009C1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1BA8" w:rsidRDefault="009D1BA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6F16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9D1BA8" w:rsidRDefault="009D1BA8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D6F16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9D1BA8" w:rsidRDefault="009D1BA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C1F19" w:rsidRDefault="009C1F19">
      <w:r>
        <w:separator/>
      </w:r>
    </w:p>
  </w:footnote>
  <w:footnote w:type="continuationSeparator" w:id="0">
    <w:p w:rsidR="009C1F19" w:rsidRDefault="009C1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1F19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2442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4.xml><?xml version="1.0" encoding="utf-8"?>
<ds:datastoreItem xmlns:ds="http://schemas.openxmlformats.org/officeDocument/2006/customXml" ds:itemID="{977A97C8-E0B6-402D-B2E3-CF2DB2974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2020-05-27T14:31:00Z</dcterms:created>
  <dcterms:modified xsi:type="dcterms:W3CDTF">2020-05-27T14:32:00Z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