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8A5D" w14:textId="77777777" w:rsidR="000F085A" w:rsidRDefault="000F085A">
      <w:r>
        <w:br w:type="page"/>
      </w:r>
      <w:r>
        <w:lastRenderedPageBreak/>
        <w:br/>
      </w:r>
    </w:p>
    <w:p w14:paraId="383C7C32" w14:textId="77777777" w:rsidR="00174D3B" w:rsidRDefault="00174D3B" w:rsidP="000F08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of Contents</w:t>
      </w:r>
    </w:p>
    <w:p w14:paraId="04067AC2" w14:textId="2D1648C0" w:rsidR="005039B8" w:rsidRDefault="005039B8" w:rsidP="005039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TOC \o "1-4" \n \h \z \u </w:instrText>
      </w:r>
      <w:r>
        <w:rPr>
          <w:noProof/>
          <w:webHidden/>
        </w:rPr>
        <w:fldChar w:fldCharType="separate"/>
      </w:r>
      <w:hyperlink w:anchor="_Toc37754352" w:history="1">
        <w:r w:rsidRPr="001F7664">
          <w:rPr>
            <w:rStyle w:val="Hyperlink"/>
            <w:noProof/>
          </w:rPr>
          <w:t>PART 240 -  Reserved</w:t>
        </w:r>
      </w:hyperlink>
    </w:p>
    <w:p w14:paraId="5C7DD79E" w14:textId="07A01B2E" w:rsidR="000F085A" w:rsidRPr="000F085A" w:rsidRDefault="005039B8" w:rsidP="000F085A">
      <w:pPr>
        <w:jc w:val="center"/>
        <w:rPr>
          <w:rFonts w:ascii="Arial" w:hAnsi="Arial" w:cs="Arial"/>
          <w:b/>
        </w:rPr>
      </w:pPr>
      <w:r>
        <w:rPr>
          <w:rFonts w:cs="Arial"/>
          <w:noProof/>
          <w:webHidden/>
        </w:rPr>
        <w:fldChar w:fldCharType="end"/>
      </w:r>
    </w:p>
    <w:p w14:paraId="62C5AD53" w14:textId="49C98931" w:rsidR="000F085A" w:rsidRDefault="000F085A" w:rsidP="000F085A">
      <w:pPr>
        <w:pStyle w:val="Heading1"/>
        <w:tabs>
          <w:tab w:val="left" w:leader="dot" w:pos="1000"/>
        </w:tabs>
      </w:pPr>
      <w:bookmarkStart w:id="0" w:name="_Toc37677664"/>
      <w:bookmarkStart w:id="1" w:name="_Toc37754352"/>
      <w:r w:rsidRPr="007B495C">
        <w:t>PART 2</w:t>
      </w:r>
      <w:r>
        <w:t>40</w:t>
      </w:r>
      <w:r w:rsidRPr="007B495C">
        <w:t xml:space="preserve"> - </w:t>
      </w:r>
      <w:r>
        <w:br/>
      </w:r>
      <w:r>
        <w:rPr>
          <w:sz w:val="36"/>
        </w:rPr>
        <w:t>Reserved</w:t>
      </w:r>
      <w:bookmarkEnd w:id="0"/>
      <w:bookmarkEnd w:id="1"/>
    </w:p>
    <w:p w14:paraId="54973CB1" w14:textId="77777777" w:rsidR="000F085A" w:rsidRDefault="000F085A" w:rsidP="00665B36">
      <w:r>
        <w:br/>
        <w:t>NO DFARS TEXT</w:t>
      </w:r>
    </w:p>
    <w:p w14:paraId="49002F96" w14:textId="77777777" w:rsidR="000F085A" w:rsidRPr="00EE25E8" w:rsidRDefault="000F085A" w:rsidP="00EE25E8">
      <w:r>
        <w:rPr>
          <w:sz w:val="36"/>
        </w:rPr>
        <w:br/>
      </w:r>
    </w:p>
    <w:p w14:paraId="272E6CCE" w14:textId="77777777" w:rsidR="00850595" w:rsidRDefault="00850595" w:rsidP="003F202C">
      <w:pPr>
        <w:pStyle w:val="List1"/>
      </w:pPr>
    </w:p>
    <w:sectPr w:rsidR="00850595" w:rsidSect="00C1058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B8A3" w14:textId="77777777" w:rsidR="002A32F6" w:rsidRDefault="002A32F6">
      <w:pPr>
        <w:spacing w:after="0" w:line="240" w:lineRule="auto"/>
      </w:pPr>
      <w:r>
        <w:separator/>
      </w:r>
    </w:p>
  </w:endnote>
  <w:endnote w:type="continuationSeparator" w:id="0">
    <w:p w14:paraId="1E336BF3" w14:textId="77777777" w:rsidR="002A32F6" w:rsidRDefault="002A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9BD9" w14:textId="77777777" w:rsidR="00A966DB" w:rsidRDefault="002A32F6">
    <w:pPr>
      <w:tabs>
        <w:tab w:val="left" w:pos="80"/>
      </w:tabs>
      <w:rPr>
        <w:rFonts w:ascii="Arial" w:hAnsi="Arial"/>
        <w:sz w:val="18"/>
      </w:rPr>
    </w:pPr>
  </w:p>
  <w:p w14:paraId="047CA941" w14:textId="77777777" w:rsidR="00A966DB" w:rsidRDefault="002A32F6">
    <w:pPr>
      <w:rPr>
        <w:rFonts w:ascii="Arial" w:hAnsi="Arial"/>
        <w:sz w:val="18"/>
      </w:rPr>
    </w:pPr>
  </w:p>
  <w:p w14:paraId="3D75D8C9" w14:textId="77777777" w:rsidR="00A966DB" w:rsidRDefault="002A32F6">
    <w:pPr>
      <w:tabs>
        <w:tab w:val="right" w:pos="9720"/>
      </w:tabs>
      <w:rPr>
        <w:rFonts w:ascii="Arial" w:hAnsi="Arial"/>
        <w:b/>
        <w:sz w:val="18"/>
      </w:rPr>
    </w:pPr>
  </w:p>
  <w:p w14:paraId="6D0A7D5F" w14:textId="77777777" w:rsidR="00A966DB" w:rsidRDefault="000F085A">
    <w:pPr>
      <w:pBdr>
        <w:top w:val="single" w:sz="6" w:space="1" w:color="auto"/>
      </w:pBdr>
      <w:tabs>
        <w:tab w:val="right" w:pos="9260"/>
      </w:tabs>
      <w:rPr>
        <w:sz w:val="20"/>
      </w:rPr>
    </w:pPr>
    <w:r>
      <w:rPr>
        <w:sz w:val="20"/>
      </w:rPr>
      <w:t>209.4-</w:t>
    </w:r>
    <w:r>
      <w:rPr>
        <w:sz w:val="20"/>
      </w:rPr>
      <w:pgNum/>
    </w:r>
    <w:r>
      <w:rPr>
        <w:sz w:val="20"/>
      </w:rPr>
      <w:tab/>
    </w:r>
    <w:r>
      <w:rPr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CA96D" w14:textId="77777777" w:rsidR="00A966DB" w:rsidRDefault="002A32F6">
    <w:pPr>
      <w:pStyle w:val="Footer"/>
      <w:rPr>
        <w:b/>
        <w:sz w:val="20"/>
      </w:rPr>
    </w:pPr>
  </w:p>
  <w:p w14:paraId="1BAC81A2" w14:textId="77777777" w:rsidR="00A966DB" w:rsidRDefault="002A32F6">
    <w:pPr>
      <w:pStyle w:val="Footer"/>
      <w:rPr>
        <w:b/>
        <w:sz w:val="20"/>
      </w:rPr>
    </w:pPr>
  </w:p>
  <w:p w14:paraId="43F5DED2" w14:textId="77777777" w:rsidR="00A966DB" w:rsidRDefault="000F085A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00FE" w14:textId="77777777" w:rsidR="002A32F6" w:rsidRDefault="002A32F6">
      <w:pPr>
        <w:spacing w:after="0" w:line="240" w:lineRule="auto"/>
      </w:pPr>
      <w:r>
        <w:separator/>
      </w:r>
    </w:p>
  </w:footnote>
  <w:footnote w:type="continuationSeparator" w:id="0">
    <w:p w14:paraId="4C0DD639" w14:textId="77777777" w:rsidR="002A32F6" w:rsidRDefault="002A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58FE2" w14:textId="77777777" w:rsidR="00A966DB" w:rsidRDefault="000F085A">
    <w:pPr>
      <w:pStyle w:val="Header"/>
      <w:tabs>
        <w:tab w:val="clear" w:pos="8640"/>
      </w:tabs>
      <w:jc w:val="center"/>
      <w:rPr>
        <w:rFonts w:ascii="Arial" w:hAnsi="Arial"/>
        <w:b/>
        <w:sz w:val="18"/>
      </w:rPr>
    </w:pPr>
    <w:r>
      <w:t>Defense Federal Acquisition Regulation Supplement</w:t>
    </w:r>
  </w:p>
  <w:p w14:paraId="45DDBD26" w14:textId="77777777" w:rsidR="00A966DB" w:rsidRDefault="002A32F6">
    <w:pPr>
      <w:pStyle w:val="Header"/>
      <w:rPr>
        <w:rFonts w:ascii="Arial" w:hAnsi="Arial"/>
        <w:sz w:val="18"/>
      </w:rPr>
    </w:pPr>
  </w:p>
  <w:p w14:paraId="66AE31F2" w14:textId="77777777" w:rsidR="00A966DB" w:rsidRDefault="000F085A">
    <w:pPr>
      <w:pStyle w:val="Header"/>
      <w:pBdr>
        <w:bottom w:val="single" w:sz="6" w:space="1" w:color="auto"/>
      </w:pBdr>
      <w:spacing w:after="10"/>
      <w:rPr>
        <w:sz w:val="20"/>
      </w:rPr>
    </w:pPr>
    <w:r>
      <w:rPr>
        <w:sz w:val="20"/>
      </w:rPr>
      <w:t>Part 209—Contractor Qualifications</w:t>
    </w:r>
  </w:p>
  <w:p w14:paraId="43BEF445" w14:textId="77777777" w:rsidR="00A966DB" w:rsidRDefault="002A32F6">
    <w:pPr>
      <w:pStyle w:val="Header"/>
      <w:spacing w:before="10" w:line="40" w:lineRule="exact"/>
      <w:rPr>
        <w:rFonts w:ascii="Arial" w:hAnsi="Arial"/>
        <w:b/>
        <w:position w:val="6"/>
        <w:sz w:val="18"/>
      </w:rPr>
    </w:pPr>
  </w:p>
  <w:p w14:paraId="0FADCF5D" w14:textId="77777777" w:rsidR="00A966DB" w:rsidRDefault="002A32F6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  <w:p w14:paraId="19F8E387" w14:textId="77777777" w:rsidR="00A966DB" w:rsidRDefault="002A32F6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7520" w14:textId="77777777" w:rsidR="00A966DB" w:rsidRDefault="000F085A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446A36F3" w14:textId="77777777" w:rsidR="00A966DB" w:rsidRDefault="002A32F6">
    <w:pPr>
      <w:pStyle w:val="Header"/>
      <w:rPr>
        <w:b/>
        <w:sz w:val="20"/>
      </w:rPr>
    </w:pPr>
  </w:p>
  <w:p w14:paraId="39CAD874" w14:textId="77777777" w:rsidR="00A966DB" w:rsidRDefault="000F085A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rFonts w:ascii="Arial" w:hAnsi="Arial"/>
        <w:b/>
        <w:sz w:val="20"/>
      </w:rPr>
    </w:pPr>
    <w:r>
      <w:rPr>
        <w:sz w:val="20"/>
      </w:rPr>
      <w:t>Part 240—Reserved</w:t>
    </w:r>
  </w:p>
  <w:p w14:paraId="35DE9B41" w14:textId="77777777" w:rsidR="00A966DB" w:rsidRDefault="002A32F6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37F6E089" w14:textId="77777777" w:rsidR="00A966DB" w:rsidRDefault="002A32F6">
    <w:pPr>
      <w:pStyle w:val="Header"/>
      <w:tabs>
        <w:tab w:val="clear" w:pos="8640"/>
        <w:tab w:val="right" w:pos="9260"/>
      </w:tabs>
      <w:rPr>
        <w:b/>
        <w:sz w:val="20"/>
      </w:rPr>
    </w:pPr>
  </w:p>
  <w:p w14:paraId="1510AC08" w14:textId="77777777" w:rsidR="00A966DB" w:rsidRDefault="002A32F6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E06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D6A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582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5E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C8DD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CA13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740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E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5A"/>
    <w:rsid w:val="000F085A"/>
    <w:rsid w:val="00174D3B"/>
    <w:rsid w:val="001E0BE8"/>
    <w:rsid w:val="002A32F6"/>
    <w:rsid w:val="003F202C"/>
    <w:rsid w:val="005039B8"/>
    <w:rsid w:val="00505901"/>
    <w:rsid w:val="007D6208"/>
    <w:rsid w:val="00850595"/>
    <w:rsid w:val="00943902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072E"/>
  <w15:chartTrackingRefBased/>
  <w15:docId w15:val="{AC906CC8-8569-4D9C-87F0-67B5A6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02"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0F085A"/>
    <w:pPr>
      <w:keepNext/>
      <w:tabs>
        <w:tab w:val="left" w:pos="1000"/>
      </w:tabs>
      <w:overflowPunct w:val="0"/>
      <w:autoSpaceDE w:val="0"/>
      <w:autoSpaceDN w:val="0"/>
      <w:adjustRightInd w:val="0"/>
      <w:spacing w:before="240" w:after="60" w:line="240" w:lineRule="auto"/>
      <w:ind w:left="994" w:hanging="994"/>
      <w:jc w:val="center"/>
      <w:textAlignment w:val="baseline"/>
      <w:outlineLvl w:val="0"/>
    </w:pPr>
    <w:rPr>
      <w:rFonts w:eastAsiaTheme="majorEastAsia" w:cstheme="majorBidi"/>
      <w:b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5A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Footer">
    <w:name w:val="footer"/>
    <w:basedOn w:val="Normal"/>
    <w:link w:val="FooterChar"/>
    <w:semiHidden/>
    <w:rsid w:val="000F085A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0F085A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0F085A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0F085A"/>
    <w:rPr>
      <w:rFonts w:ascii="Century Schoolbook" w:eastAsia="Times New Roman" w:hAnsi="Century Schoolbook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F085A"/>
    <w:pPr>
      <w:spacing w:after="100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08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08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F08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F08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F08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F08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F08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F085A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unhideWhenUsed/>
    <w:rsid w:val="00943902"/>
    <w:pPr>
      <w:ind w:left="360" w:hanging="360"/>
      <w:contextualSpacing/>
    </w:pPr>
  </w:style>
  <w:style w:type="paragraph" w:customStyle="1" w:styleId="List1">
    <w:name w:val="List 1"/>
    <w:basedOn w:val="List2"/>
    <w:link w:val="List1Char"/>
    <w:autoRedefine/>
    <w:rsid w:val="003F202C"/>
    <w:pPr>
      <w:ind w:left="0" w:firstLine="0"/>
    </w:pPr>
  </w:style>
  <w:style w:type="character" w:customStyle="1" w:styleId="ListChar">
    <w:name w:val="List Char"/>
    <w:basedOn w:val="DefaultParagraphFont"/>
    <w:link w:val="List"/>
    <w:uiPriority w:val="99"/>
    <w:rsid w:val="003F202C"/>
  </w:style>
  <w:style w:type="character" w:customStyle="1" w:styleId="List1Char">
    <w:name w:val="List 1 Char"/>
    <w:basedOn w:val="ListChar"/>
    <w:link w:val="List1"/>
    <w:rsid w:val="003F202C"/>
    <w:rPr>
      <w:rFonts w:ascii="Century Schoolbook" w:hAnsi="Century Schoolboo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4D3B"/>
    <w:rPr>
      <w:color w:val="0563C1" w:themeColor="hyperlink"/>
      <w:u w:val="single"/>
    </w:rPr>
  </w:style>
  <w:style w:type="paragraph" w:styleId="List2">
    <w:name w:val="List 2"/>
    <w:basedOn w:val="Normal"/>
    <w:uiPriority w:val="99"/>
    <w:semiHidden/>
    <w:unhideWhenUsed/>
    <w:rsid w:val="00174D3B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5</cp:revision>
  <dcterms:created xsi:type="dcterms:W3CDTF">2020-04-09T21:24:00Z</dcterms:created>
  <dcterms:modified xsi:type="dcterms:W3CDTF">2020-04-14T14:58:00Z</dcterms:modified>
</cp:coreProperties>
</file>