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11" w:rsidRPr="0062445A" w:rsidRDefault="00897311" w:rsidP="00045233">
      <w:pPr>
        <w:pStyle w:val="Heading1"/>
        <w:rPr>
          <w:szCs w:val="24"/>
        </w:rPr>
      </w:pPr>
      <w:r w:rsidRPr="0062445A">
        <w:rPr>
          <w:szCs w:val="24"/>
        </w:rPr>
        <w:t xml:space="preserve">PART 45 – GOVERNMENT PROPERTY  </w:t>
      </w:r>
    </w:p>
    <w:p w:rsidR="00897311" w:rsidRPr="0062445A" w:rsidRDefault="00897311" w:rsidP="005C5906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p w:rsidR="00897311" w:rsidRPr="0062445A" w:rsidRDefault="00897311" w:rsidP="0012500F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TABLE OF CONTENTS</w:t>
      </w:r>
    </w:p>
    <w:p w:rsidR="00897311" w:rsidRPr="0062445A" w:rsidRDefault="00897311" w:rsidP="0012500F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SUBPART 45.1 – GENERAL</w:t>
      </w:r>
    </w:p>
    <w:p w:rsidR="00897311" w:rsidRPr="0062445A" w:rsidRDefault="00897311" w:rsidP="0012500F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101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45.101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Definitions.</w:t>
      </w:r>
    </w:p>
    <w:p w:rsidR="00897311" w:rsidRPr="0062445A" w:rsidRDefault="00897311" w:rsidP="0012500F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103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General</w:t>
      </w:r>
    </w:p>
    <w:p w:rsidR="00897311" w:rsidRPr="0062445A" w:rsidRDefault="00897311" w:rsidP="0012500F">
      <w:pPr>
        <w:pStyle w:val="NoSpacing"/>
        <w:rPr>
          <w:rFonts w:ascii="Times New Roman" w:hAnsi="Times New Roman"/>
          <w:sz w:val="24"/>
          <w:szCs w:val="24"/>
        </w:rPr>
      </w:pPr>
      <w:hyperlink w:anchor="P45_103_70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45.103-70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</w:rPr>
        <w:t>Furnishing Government Property to Contractors.</w:t>
      </w:r>
    </w:p>
    <w:p w:rsidR="00897311" w:rsidRPr="0062445A" w:rsidRDefault="00897311" w:rsidP="0012500F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105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45.105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Contractors’ Property Management System Compliance.</w:t>
      </w:r>
    </w:p>
    <w:p w:rsidR="00897311" w:rsidRPr="0062445A" w:rsidRDefault="00897311" w:rsidP="0012500F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 xml:space="preserve">SUBPART 45.6 – REPORTING, REUTILIZATION, AND DISPOSAL  </w:t>
      </w:r>
    </w:p>
    <w:p w:rsidR="00897311" w:rsidRPr="0062445A" w:rsidRDefault="00897311" w:rsidP="000F19D6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602" w:history="1">
        <w:r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 xml:space="preserve">45.602 </w:t>
        </w:r>
        <w:r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</w:r>
        <w:r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  <w:t>Reutilization of Government property.</w:t>
        </w:r>
      </w:hyperlink>
    </w:p>
    <w:p w:rsidR="00897311" w:rsidRPr="0062445A" w:rsidRDefault="00897311" w:rsidP="005C5906">
      <w:pPr>
        <w:pStyle w:val="NoSpacing"/>
        <w:tabs>
          <w:tab w:val="left" w:pos="1080"/>
        </w:tabs>
        <w:spacing w:after="240"/>
        <w:rPr>
          <w:rFonts w:ascii="Times New Roman" w:hAnsi="Times New Roman"/>
          <w:sz w:val="24"/>
          <w:szCs w:val="24"/>
          <w:lang w:val="en"/>
        </w:rPr>
      </w:pPr>
      <w:hyperlink w:anchor="P45_602_2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45.602-2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Reutilization Priorities.</w:t>
      </w:r>
    </w:p>
    <w:p w:rsidR="00897311" w:rsidRPr="0062445A" w:rsidRDefault="00897311" w:rsidP="006A25DC">
      <w:pPr>
        <w:pStyle w:val="Heading2"/>
      </w:pPr>
      <w:r w:rsidRPr="0062445A">
        <w:t>SUBPART 45.1 – GENERAL</w:t>
      </w:r>
    </w:p>
    <w:p w:rsidR="00897311" w:rsidRPr="0062445A" w:rsidRDefault="00897311" w:rsidP="005C5906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>through PROCLTR 16-09)</w:t>
      </w:r>
    </w:p>
    <w:p w:rsidR="00897311" w:rsidRDefault="00897311" w:rsidP="00ED2032">
      <w:pPr>
        <w:pStyle w:val="Heading3"/>
      </w:pPr>
      <w:bookmarkStart w:id="0" w:name="P_45_101"/>
      <w:bookmarkStart w:id="1" w:name="P45_101"/>
      <w:r>
        <w:t xml:space="preserve">45.101 </w:t>
      </w:r>
      <w:bookmarkEnd w:id="0"/>
      <w:bookmarkEnd w:id="1"/>
      <w:r>
        <w:t>Definitions.</w:t>
      </w:r>
    </w:p>
    <w:p w:rsidR="00897311" w:rsidRPr="00CD6247" w:rsidRDefault="00897311" w:rsidP="0012500F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“</w:t>
      </w:r>
      <w:r w:rsidRPr="00CD6247">
        <w:rPr>
          <w:rFonts w:ascii="Times New Roman" w:hAnsi="Times New Roman"/>
          <w:i/>
          <w:sz w:val="24"/>
          <w:szCs w:val="24"/>
        </w:rPr>
        <w:t xml:space="preserve">Property Administrator” </w:t>
      </w:r>
      <w:r w:rsidRPr="00CD6247">
        <w:rPr>
          <w:rFonts w:ascii="Times New Roman" w:hAnsi="Times New Roman"/>
          <w:sz w:val="24"/>
          <w:szCs w:val="24"/>
        </w:rPr>
        <w:t>See 1.670.</w:t>
      </w:r>
    </w:p>
    <w:p w:rsidR="00897311" w:rsidRPr="00CD6247" w:rsidRDefault="00897311" w:rsidP="0012500F">
      <w:pPr>
        <w:pStyle w:val="NoSpacing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 xml:space="preserve">“Stock Provided to Vendor (SPTV)” </w:t>
      </w:r>
      <w:r w:rsidRPr="00CD6247">
        <w:rPr>
          <w:rFonts w:ascii="Times New Roman" w:hAnsi="Times New Roman"/>
          <w:sz w:val="24"/>
          <w:szCs w:val="24"/>
        </w:rPr>
        <w:t>is SAP terminology that identifies and tracks items or components issued to DLA Distribution or a contractor for assembly or modification to make an end-item.   Examples include items or components required for kits, uniforms, MREs, and government furnished material.</w:t>
      </w:r>
    </w:p>
    <w:p w:rsidR="00897311" w:rsidRPr="00CD6247" w:rsidRDefault="00897311" w:rsidP="006B2F68">
      <w:pPr>
        <w:pStyle w:val="NoSpacing"/>
        <w:spacing w:after="240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>“Vendor Managed Inventory (VMI)”</w:t>
      </w:r>
      <w:r w:rsidRPr="00CD6247">
        <w:rPr>
          <w:rFonts w:ascii="Times New Roman" w:hAnsi="Times New Roman"/>
          <w:sz w:val="24"/>
          <w:szCs w:val="24"/>
        </w:rPr>
        <w:t xml:space="preserve"> is used to characterize various programs in which Government-owned property is managed by the contractor.</w:t>
      </w:r>
    </w:p>
    <w:p w:rsidR="00897311" w:rsidRPr="006B2F68" w:rsidRDefault="00897311" w:rsidP="005C5906">
      <w:pPr>
        <w:pStyle w:val="Heading3"/>
        <w:spacing w:after="240"/>
        <w:rPr>
          <w:sz w:val="24"/>
          <w:szCs w:val="24"/>
        </w:rPr>
      </w:pPr>
      <w:bookmarkStart w:id="2" w:name="P45_103"/>
      <w:r w:rsidRPr="006B2F68">
        <w:rPr>
          <w:sz w:val="24"/>
          <w:szCs w:val="24"/>
        </w:rPr>
        <w:t>45.103</w:t>
      </w:r>
      <w:bookmarkEnd w:id="2"/>
      <w:r w:rsidRPr="006B2F68">
        <w:rPr>
          <w:sz w:val="24"/>
          <w:szCs w:val="24"/>
        </w:rPr>
        <w:t xml:space="preserve"> General.</w:t>
      </w:r>
    </w:p>
    <w:p w:rsidR="00897311" w:rsidRPr="006B2F68" w:rsidRDefault="00897311" w:rsidP="006B2F68">
      <w:pPr>
        <w:pStyle w:val="Heading3"/>
        <w:rPr>
          <w:sz w:val="24"/>
          <w:szCs w:val="24"/>
        </w:rPr>
      </w:pPr>
      <w:bookmarkStart w:id="3" w:name="P45_103_70"/>
      <w:r w:rsidRPr="006B2F68">
        <w:rPr>
          <w:sz w:val="24"/>
          <w:szCs w:val="24"/>
        </w:rPr>
        <w:t>45.103-70</w:t>
      </w:r>
      <w:bookmarkEnd w:id="3"/>
      <w:r w:rsidRPr="006B2F68">
        <w:rPr>
          <w:sz w:val="24"/>
          <w:szCs w:val="24"/>
        </w:rPr>
        <w:t xml:space="preserve"> Furnishing Government Property to Contractors.</w:t>
      </w:r>
    </w:p>
    <w:p w:rsidR="00897311" w:rsidRPr="00CD6247" w:rsidRDefault="00897311" w:rsidP="005C5906">
      <w:pPr>
        <w:pStyle w:val="NoSpacing"/>
        <w:spacing w:after="240"/>
        <w:rPr>
          <w:rFonts w:ascii="Times New Roman" w:hAnsi="Times New Roman"/>
          <w:sz w:val="24"/>
          <w:szCs w:val="24"/>
          <w:highlight w:val="yellow"/>
        </w:rPr>
      </w:pPr>
      <w:r w:rsidRPr="00CD6247">
        <w:rPr>
          <w:rFonts w:ascii="Times New Roman" w:hAnsi="Times New Roman"/>
          <w:sz w:val="24"/>
          <w:szCs w:val="24"/>
        </w:rPr>
        <w:t>(1) The product specialist makes the determination and documents the requirement in the Material Master. The requirement will be identified on the PR.</w:t>
      </w:r>
    </w:p>
    <w:p w:rsidR="00897311" w:rsidRPr="00054457" w:rsidRDefault="00897311" w:rsidP="006B2F68">
      <w:pPr>
        <w:pStyle w:val="Heading3"/>
        <w:rPr>
          <w:sz w:val="24"/>
          <w:szCs w:val="24"/>
          <w:lang w:val="en"/>
        </w:rPr>
      </w:pPr>
      <w:bookmarkStart w:id="4" w:name="P45_105"/>
      <w:r w:rsidRPr="00054457">
        <w:rPr>
          <w:sz w:val="24"/>
          <w:szCs w:val="24"/>
          <w:lang w:val="en"/>
        </w:rPr>
        <w:t>45.105 Contractors’ Property Management System Compliance.</w:t>
      </w:r>
      <w:bookmarkEnd w:id="4"/>
    </w:p>
    <w:p w:rsidR="00897311" w:rsidRPr="00054457" w:rsidRDefault="00897311" w:rsidP="00930101">
      <w:pPr>
        <w:pStyle w:val="List1"/>
      </w:pPr>
      <w:r w:rsidRPr="00054457">
        <w:rPr>
          <w:lang w:val="en"/>
        </w:rPr>
        <w:t xml:space="preserve">(a) Conduct an analysis of the contractor’s property management policies, procedures, practices, and systems, as frequently as conditions warrant, in accordance with </w:t>
      </w:r>
      <w:hyperlink r:id="rId5" w:history="1">
        <w:r w:rsidRPr="00054457">
          <w:rPr>
            <w:rStyle w:val="Hyperlink"/>
          </w:rPr>
          <w:t>DoDI 4161.02, Accountability and Management of Government Contract Property</w:t>
        </w:r>
      </w:hyperlink>
      <w:r w:rsidRPr="00054457">
        <w:rPr>
          <w:rStyle w:val="Hyperlink"/>
        </w:rPr>
        <w:t xml:space="preserve">, </w:t>
      </w:r>
      <w:r w:rsidRPr="00054457">
        <w:rPr>
          <w:lang w:val="en"/>
        </w:rPr>
        <w:t>dated April 27, 2012 (</w:t>
      </w:r>
      <w:hyperlink r:id="rId6" w:history="1">
        <w:r w:rsidRPr="00054457">
          <w:rPr>
            <w:rStyle w:val="Hyperlink"/>
            <w:lang w:val="en"/>
          </w:rPr>
          <w:t>https://www.esd.whs.mil/Portals/54/Documents/DD/issuances/dodi/416102p.pdf</w:t>
        </w:r>
      </w:hyperlink>
      <w:r w:rsidRPr="00054457">
        <w:rPr>
          <w:lang w:val="en"/>
        </w:rPr>
        <w:t>)</w:t>
      </w:r>
      <w:r w:rsidRPr="00054457">
        <w:t>;</w:t>
      </w:r>
      <w:r w:rsidRPr="00054457">
        <w:rPr>
          <w:lang w:val="en"/>
        </w:rPr>
        <w:t xml:space="preserve"> and the </w:t>
      </w:r>
    </w:p>
    <w:p w:rsidR="00897311" w:rsidRPr="00CD6247" w:rsidRDefault="00897311" w:rsidP="00054457">
      <w:pPr>
        <w:pStyle w:val="Default"/>
        <w:spacing w:after="240"/>
        <w:rPr>
          <w:rFonts w:ascii="Times New Roman" w:hAnsi="Times New Roman"/>
          <w:lang w:val="en"/>
        </w:rPr>
      </w:pPr>
      <w:hyperlink r:id="rId7" w:history="1">
        <w:r w:rsidRPr="00054457">
          <w:rPr>
            <w:rStyle w:val="Hyperlink"/>
            <w:rFonts w:ascii="Times New Roman" w:hAnsi="Times New Roman"/>
            <w:lang w:val="en"/>
          </w:rPr>
          <w:t>DoD Guidebook for Contract Property Administration</w:t>
        </w:r>
      </w:hyperlink>
      <w:r w:rsidRPr="00054457">
        <w:rPr>
          <w:rFonts w:ascii="Times New Roman" w:hAnsi="Times New Roman"/>
          <w:lang w:val="en"/>
        </w:rPr>
        <w:t>, dated December 2014 (</w:t>
      </w:r>
      <w:hyperlink r:id="rId8" w:history="1">
        <w:r w:rsidRPr="00054457">
          <w:rPr>
            <w:rStyle w:val="Hyperlink"/>
            <w:rFonts w:ascii="Times New Roman" w:hAnsi="Times New Roman"/>
            <w:lang w:val="en"/>
          </w:rPr>
          <w:t>https://www.dau.edu/guidebooks/Shared%20Documents%20HTML/Guidebook%20for%20Contract%20Property%20Administration.aspx</w:t>
        </w:r>
      </w:hyperlink>
      <w:r w:rsidRPr="00054457">
        <w:rPr>
          <w:rFonts w:ascii="Times New Roman" w:hAnsi="Times New Roman"/>
          <w:lang w:val="en"/>
        </w:rPr>
        <w:t>).</w:t>
      </w:r>
    </w:p>
    <w:p w:rsidR="00897311" w:rsidRPr="00CD6247" w:rsidRDefault="00897311" w:rsidP="006A25DC">
      <w:pPr>
        <w:pStyle w:val="Heading2"/>
        <w:rPr>
          <w:strike/>
        </w:rPr>
      </w:pPr>
      <w:r w:rsidRPr="00CD6247">
        <w:t>SUBPART 45.6 – REPORTING, REUTILIZATION, AND DISPOSAL</w:t>
      </w:r>
    </w:p>
    <w:p w:rsidR="00897311" w:rsidRPr="00CD6247" w:rsidRDefault="00897311" w:rsidP="005C5906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CD6247">
        <w:rPr>
          <w:rFonts w:ascii="Times New Roman" w:hAnsi="Times New Roman"/>
          <w:i/>
          <w:sz w:val="24"/>
          <w:szCs w:val="24"/>
        </w:rPr>
        <w:t>September 19, 2016</w:t>
      </w: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bookmarkStart w:id="5" w:name="P45_602_2"/>
    <w:p w:rsidR="00897311" w:rsidRPr="006B2F68" w:rsidRDefault="00897311" w:rsidP="005C5906">
      <w:pPr>
        <w:pStyle w:val="Heading3"/>
        <w:spacing w:after="240"/>
        <w:rPr>
          <w:sz w:val="24"/>
          <w:szCs w:val="24"/>
          <w:lang w:val="en"/>
        </w:rPr>
      </w:pPr>
      <w:r w:rsidRPr="006B2F68">
        <w:rPr>
          <w:sz w:val="24"/>
          <w:szCs w:val="24"/>
          <w:lang w:val="en"/>
        </w:rPr>
        <w:fldChar w:fldCharType="begin"/>
      </w:r>
      <w:r w:rsidRPr="006B2F68">
        <w:rPr>
          <w:sz w:val="24"/>
          <w:szCs w:val="24"/>
          <w:lang w:val="en"/>
        </w:rPr>
        <w:instrText xml:space="preserve"> HYPERLINK "https://www.acquisition.gov/sites/default/files/current/far/html/Subpart%2045_6.html" \l "wp1129374" </w:instrText>
      </w:r>
      <w:r w:rsidRPr="006B2F68">
        <w:rPr>
          <w:sz w:val="24"/>
          <w:szCs w:val="24"/>
          <w:lang w:val="en"/>
        </w:rPr>
        <w:fldChar w:fldCharType="separate"/>
      </w:r>
      <w:bookmarkStart w:id="6" w:name="P45_602"/>
      <w:r w:rsidRPr="006B2F68">
        <w:rPr>
          <w:rStyle w:val="Hyperlink"/>
          <w:color w:val="auto"/>
          <w:sz w:val="24"/>
          <w:szCs w:val="24"/>
          <w:u w:val="none"/>
          <w:lang w:val="en"/>
        </w:rPr>
        <w:t>45.602</w:t>
      </w:r>
      <w:bookmarkEnd w:id="6"/>
      <w:r w:rsidRPr="006B2F68">
        <w:rPr>
          <w:rStyle w:val="Hyperlink"/>
          <w:color w:val="auto"/>
          <w:sz w:val="24"/>
          <w:szCs w:val="24"/>
          <w:u w:val="none"/>
          <w:lang w:val="en"/>
        </w:rPr>
        <w:t xml:space="preserve"> Reutilization of Government property.</w:t>
      </w:r>
      <w:r w:rsidRPr="006B2F68">
        <w:rPr>
          <w:sz w:val="24"/>
          <w:szCs w:val="24"/>
          <w:lang w:val="en"/>
        </w:rPr>
        <w:fldChar w:fldCharType="end"/>
      </w:r>
    </w:p>
    <w:p w:rsidR="00897311" w:rsidRPr="006B2F68" w:rsidRDefault="00897311" w:rsidP="006B2F68">
      <w:pPr>
        <w:pStyle w:val="Heading3"/>
        <w:rPr>
          <w:sz w:val="24"/>
          <w:szCs w:val="24"/>
        </w:rPr>
      </w:pPr>
      <w:r w:rsidRPr="006B2F68">
        <w:rPr>
          <w:sz w:val="24"/>
          <w:szCs w:val="24"/>
        </w:rPr>
        <w:t>45.602-2</w:t>
      </w:r>
      <w:bookmarkEnd w:id="5"/>
      <w:r w:rsidRPr="006B2F68">
        <w:rPr>
          <w:sz w:val="24"/>
          <w:szCs w:val="24"/>
        </w:rPr>
        <w:t xml:space="preserve"> Reutilization Priorities.</w:t>
      </w:r>
    </w:p>
    <w:p w:rsidR="00897311" w:rsidRPr="00CD6247" w:rsidRDefault="00897311" w:rsidP="00930101">
      <w:pPr>
        <w:pStyle w:val="List1"/>
        <w:rPr>
          <w:lang w:val="en"/>
        </w:rPr>
      </w:pPr>
      <w:r w:rsidRPr="00DA2574">
        <w:rPr>
          <w:szCs w:val="24"/>
        </w:rPr>
        <w:t xml:space="preserve">(d) Dispose of the property identified in FAR Subpart 45.602-2(d) in accordance with </w:t>
      </w:r>
      <w:hyperlink r:id="rId9" w:history="1">
        <w:r w:rsidRPr="00DA2574">
          <w:rPr>
            <w:rStyle w:val="Hyperlink"/>
            <w:szCs w:val="24"/>
          </w:rPr>
          <w:t>DOD Instruction 4161.02, Accountability and Management of Government Contract Property</w:t>
        </w:r>
      </w:hyperlink>
      <w:r w:rsidRPr="00DA2574">
        <w:rPr>
          <w:szCs w:val="24"/>
        </w:rPr>
        <w:t xml:space="preserve">, dated April 27, 2012, and </w:t>
      </w:r>
      <w:hyperlink r:id="rId10" w:history="1">
        <w:r w:rsidRPr="00DA2574">
          <w:rPr>
            <w:rStyle w:val="Hyperlink"/>
            <w:szCs w:val="24"/>
          </w:rPr>
          <w:t>DOD Manual 4160.21, Volume 2, Defense Materiel Disposition: Property Disposal and Reclamation</w:t>
        </w:r>
      </w:hyperlink>
      <w:r w:rsidRPr="00DA2574">
        <w:rPr>
          <w:szCs w:val="24"/>
        </w:rPr>
        <w:t>, dated October 22, 2015.</w:t>
      </w:r>
    </w:p>
    <w:p w:rsidR="00897311" w:rsidRDefault="00897311">
      <w:pPr>
        <w:rPr>
          <w:b/>
        </w:rPr>
        <w:sectPr w:rsidR="00897311" w:rsidSect="00184D37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:rsidR="008826F5" w:rsidRDefault="008826F5"/>
    <w:sectPr w:rsidR="0088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311"/>
    <w:rsid w:val="008826F5"/>
    <w:rsid w:val="0089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97311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897311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9731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897311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89731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897311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897311"/>
    <w:rPr>
      <w:color w:val="0000FF"/>
      <w:u w:val="single"/>
    </w:rPr>
  </w:style>
  <w:style w:type="paragraph" w:customStyle="1" w:styleId="Default">
    <w:name w:val="Default"/>
    <w:rsid w:val="0089731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89731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List1">
    <w:name w:val="List 1"/>
    <w:basedOn w:val="List"/>
    <w:link w:val="List1Char"/>
    <w:rsid w:val="00897311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897311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897311"/>
    <w:p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97311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897311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9731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897311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89731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897311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897311"/>
    <w:rPr>
      <w:color w:val="0000FF"/>
      <w:u w:val="single"/>
    </w:rPr>
  </w:style>
  <w:style w:type="paragraph" w:customStyle="1" w:styleId="Default">
    <w:name w:val="Default"/>
    <w:rsid w:val="0089731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89731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List1">
    <w:name w:val="List 1"/>
    <w:basedOn w:val="List"/>
    <w:link w:val="List1Char"/>
    <w:rsid w:val="00897311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897311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89731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u.edu/guidebooks/Shared%20Documents%20HTML/Guidebook%20for%20Contract%20Property%20Administratio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u.edu/guidebooks/Shared%20Documents%20HTML/Guidebook%20for%20Contract%20Property%20Administration.asp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sd.whs.mil/Portals/54/Documents/DD/issuances/dodi/416102p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sd.whs.mil/Portals/54/Documents/DD/issuances/dodi/416102p.pdf" TargetMode="External"/><Relationship Id="rId10" Type="http://schemas.openxmlformats.org/officeDocument/2006/relationships/hyperlink" Target="http://www.dtic.mil/whs/directives/corres/pdf/416021_vol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tic.mil/whs/directives/corres/pdf/416102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2725</Characters>
  <Application>Microsoft Office Word</Application>
  <DocSecurity>0</DocSecurity>
  <Lines>22</Lines>
  <Paragraphs>6</Paragraphs>
  <ScaleCrop>false</ScaleCrop>
  <Company>General Services Administration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GregoryJPangborn</dc:creator>
  <cp:keywords/>
  <dc:description/>
  <cp:lastModifiedBy/>
  <cp:revision>1</cp:revision>
  <dcterms:created xsi:type="dcterms:W3CDTF">2021-01-28T18:02:00Z</dcterms:created>
</cp:coreProperties>
</file>