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707A0" w14:textId="779C2A88" w:rsidR="005812DA" w:rsidRPr="000C131D" w:rsidRDefault="00755980" w:rsidP="00755980">
      <w:pPr>
        <w:rPr>
          <w:b/>
          <w:sz w:val="28"/>
          <w:szCs w:val="28"/>
        </w:rPr>
      </w:pPr>
      <w:r>
        <w:rPr>
          <w:b/>
          <w:noProof/>
          <w:sz w:val="20"/>
        </w:rPr>
        <w:drawing>
          <wp:anchor distT="0" distB="0" distL="114300" distR="114300" simplePos="0" relativeHeight="251646975" behindDoc="1" locked="0" layoutInCell="1" allowOverlap="1" wp14:anchorId="154801A3" wp14:editId="2A16FF6F">
            <wp:simplePos x="0" y="0"/>
            <wp:positionH relativeFrom="column">
              <wp:posOffset>4502785</wp:posOffset>
            </wp:positionH>
            <wp:positionV relativeFrom="paragraph">
              <wp:posOffset>-263525</wp:posOffset>
            </wp:positionV>
            <wp:extent cx="2060575" cy="2123440"/>
            <wp:effectExtent l="0" t="0" r="0" b="0"/>
            <wp:wrapThrough wrapText="bothSides">
              <wp:wrapPolygon edited="0">
                <wp:start x="0" y="0"/>
                <wp:lineTo x="0" y="21316"/>
                <wp:lineTo x="21367" y="21316"/>
                <wp:lineTo x="213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0575" cy="2123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812DA" w:rsidRPr="000C131D">
        <w:rPr>
          <w:b/>
          <w:sz w:val="28"/>
          <w:szCs w:val="28"/>
        </w:rPr>
        <w:t>Department of the Navy</w:t>
      </w:r>
    </w:p>
    <w:p w14:paraId="184707A1" w14:textId="3152B509" w:rsidR="005812DA" w:rsidRDefault="005812DA" w:rsidP="00755980">
      <w:pPr>
        <w:ind w:right="-1440"/>
        <w:rPr>
          <w:b/>
        </w:rPr>
      </w:pPr>
      <w:r>
        <w:rPr>
          <w:b/>
        </w:rPr>
        <w:t>Office of the Assistant Secretary</w:t>
      </w:r>
    </w:p>
    <w:p w14:paraId="184707A2" w14:textId="77777777" w:rsidR="005812DA" w:rsidRDefault="005812DA" w:rsidP="00755980">
      <w:pPr>
        <w:rPr>
          <w:b/>
        </w:rPr>
      </w:pPr>
      <w:r>
        <w:rPr>
          <w:b/>
        </w:rPr>
        <w:t>(Research, Development and Acquisition)</w:t>
      </w:r>
    </w:p>
    <w:p w14:paraId="184707A3" w14:textId="5A265468" w:rsidR="005812DA" w:rsidRDefault="005812DA" w:rsidP="00755980">
      <w:pPr>
        <w:rPr>
          <w:b/>
        </w:rPr>
      </w:pPr>
      <w:r>
        <w:rPr>
          <w:b/>
        </w:rPr>
        <w:t>Washington, DC  20350-1000</w:t>
      </w:r>
    </w:p>
    <w:p w14:paraId="184707A4" w14:textId="77777777" w:rsidR="005812DA" w:rsidRDefault="005812DA" w:rsidP="00755980">
      <w:pPr>
        <w:pStyle w:val="Heading8"/>
        <w:jc w:val="left"/>
        <w:rPr>
          <w:sz w:val="28"/>
        </w:rPr>
      </w:pPr>
    </w:p>
    <w:p w14:paraId="184707A5" w14:textId="77777777" w:rsidR="005812DA" w:rsidRDefault="005812DA">
      <w:pPr>
        <w:pBdr>
          <w:top w:val="single" w:sz="18" w:space="1" w:color="auto"/>
          <w:bottom w:val="double" w:sz="6" w:space="1" w:color="auto"/>
        </w:pBdr>
        <w:rPr>
          <w:b/>
          <w:sz w:val="16"/>
        </w:rPr>
      </w:pPr>
    </w:p>
    <w:p w14:paraId="184707A6" w14:textId="09809197" w:rsidR="005812DA" w:rsidRDefault="005812DA">
      <w:pPr>
        <w:rPr>
          <w:b/>
          <w:sz w:val="16"/>
        </w:rPr>
      </w:pPr>
    </w:p>
    <w:p w14:paraId="184707A7" w14:textId="6148E1BD" w:rsidR="005812DA" w:rsidRPr="009C36AB" w:rsidRDefault="005812DA">
      <w:pPr>
        <w:pStyle w:val="H3"/>
        <w:keepNext w:val="0"/>
        <w:spacing w:before="0" w:after="0"/>
        <w:outlineLvl w:val="9"/>
        <w:rPr>
          <w:rFonts w:ascii="Arial" w:hAnsi="Arial"/>
          <w:snapToGrid/>
          <w:sz w:val="24"/>
          <w:szCs w:val="24"/>
        </w:rPr>
      </w:pPr>
    </w:p>
    <w:p w14:paraId="66C7276E" w14:textId="05DD0C36" w:rsidR="009C36AB" w:rsidRDefault="005812DA" w:rsidP="009C36AB">
      <w:pPr>
        <w:rPr>
          <w:b/>
          <w:szCs w:val="24"/>
        </w:rPr>
      </w:pPr>
      <w:r w:rsidRPr="009C36AB">
        <w:rPr>
          <w:b/>
          <w:szCs w:val="24"/>
        </w:rPr>
        <w:tab/>
      </w:r>
      <w:r w:rsidR="009C36AB">
        <w:rPr>
          <w:b/>
          <w:noProof/>
          <w:sz w:val="144"/>
        </w:rPr>
        <w:drawing>
          <wp:inline distT="0" distB="0" distL="0" distR="0" wp14:anchorId="67190D4A" wp14:editId="25D5C356">
            <wp:extent cx="5943600" cy="564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CARS logo.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40705"/>
                    </a:xfrm>
                    <a:prstGeom prst="rect">
                      <a:avLst/>
                    </a:prstGeom>
                  </pic:spPr>
                </pic:pic>
              </a:graphicData>
            </a:graphic>
          </wp:inline>
        </w:drawing>
      </w:r>
    </w:p>
    <w:p w14:paraId="3DE45BD7" w14:textId="77777777" w:rsidR="00065A00" w:rsidRDefault="009C36AB" w:rsidP="00065A00">
      <w:pPr>
        <w:jc w:val="right"/>
        <w:rPr>
          <w:b/>
        </w:rPr>
      </w:pPr>
      <w:r>
        <w:rPr>
          <w:b/>
        </w:rPr>
        <w:t>APRIL</w:t>
      </w:r>
      <w:r w:rsidR="00495AAA" w:rsidRPr="009C36AB">
        <w:rPr>
          <w:b/>
        </w:rPr>
        <w:t xml:space="preserve"> 2</w:t>
      </w:r>
      <w:r w:rsidR="00DE1120" w:rsidRPr="009C36AB">
        <w:rPr>
          <w:b/>
        </w:rPr>
        <w:t>0</w:t>
      </w:r>
      <w:r w:rsidR="00495AAA" w:rsidRPr="009C36AB">
        <w:rPr>
          <w:b/>
        </w:rPr>
        <w:t>1</w:t>
      </w:r>
      <w:r w:rsidR="00860379" w:rsidRPr="009C36AB">
        <w:rPr>
          <w:b/>
        </w:rPr>
        <w:t>8</w:t>
      </w:r>
      <w:r w:rsidR="00050543" w:rsidRPr="009C36AB">
        <w:rPr>
          <w:b/>
        </w:rPr>
        <w:t xml:space="preserve"> Edition</w:t>
      </w:r>
    </w:p>
    <w:p w14:paraId="514B4229" w14:textId="75FA5696" w:rsidR="00065A00" w:rsidRPr="004C6BE5" w:rsidRDefault="00065A00" w:rsidP="004C6BE5">
      <w:pPr>
        <w:rPr>
          <w:b/>
        </w:rPr>
        <w:sectPr w:rsidR="00065A00" w:rsidRPr="004C6BE5" w:rsidSect="00DE6FCE">
          <w:headerReference w:type="default" r:id="rId13"/>
          <w:footerReference w:type="even" r:id="rId14"/>
          <w:headerReference w:type="first" r:id="rId15"/>
          <w:footerReference w:type="first" r:id="rId16"/>
          <w:type w:val="continuous"/>
          <w:pgSz w:w="12240" w:h="15840"/>
          <w:pgMar w:top="360" w:right="1440" w:bottom="1440" w:left="1440" w:header="720" w:footer="432" w:gutter="0"/>
          <w:pgNumType w:chapStyle="1"/>
          <w:cols w:space="720"/>
          <w:titlePg/>
          <w:docGrid w:linePitch="326"/>
        </w:sectPr>
      </w:pPr>
      <w:r>
        <w:tab/>
      </w:r>
      <w:r>
        <w:tab/>
      </w:r>
      <w:r>
        <w:tab/>
      </w:r>
      <w:r>
        <w:tab/>
      </w:r>
      <w:r>
        <w:tab/>
      </w:r>
      <w:r>
        <w:tab/>
      </w:r>
      <w:r>
        <w:tab/>
      </w:r>
      <w:r>
        <w:tab/>
      </w:r>
      <w:r>
        <w:tab/>
      </w:r>
      <w:r>
        <w:tab/>
      </w:r>
      <w:r w:rsidR="00C171BA" w:rsidRPr="004C6BE5">
        <w:rPr>
          <w:b/>
        </w:rPr>
        <w:t xml:space="preserve"> </w:t>
      </w:r>
      <w:r w:rsidR="007C4BD1" w:rsidRPr="004C6BE5">
        <w:rPr>
          <w:b/>
        </w:rPr>
        <w:t xml:space="preserve">(Change </w:t>
      </w:r>
      <w:r w:rsidR="0039745B" w:rsidRPr="004C6BE5">
        <w:rPr>
          <w:b/>
        </w:rPr>
        <w:t>18-0</w:t>
      </w:r>
      <w:r w:rsidR="00586D02">
        <w:rPr>
          <w:b/>
        </w:rPr>
        <w:t>8</w:t>
      </w:r>
      <w:r w:rsidRPr="004C6BE5">
        <w:rPr>
          <w:b/>
        </w:rPr>
        <w:t>)</w:t>
      </w:r>
    </w:p>
    <w:p w14:paraId="184707B4" w14:textId="77777777" w:rsidR="005812DA" w:rsidRPr="009C034C" w:rsidRDefault="005812DA" w:rsidP="009C034C">
      <w:pPr>
        <w:jc w:val="center"/>
        <w:rPr>
          <w:b/>
          <w:u w:val="single"/>
        </w:rPr>
      </w:pPr>
      <w:r w:rsidRPr="009C034C">
        <w:rPr>
          <w:b/>
          <w:u w:val="single"/>
        </w:rPr>
        <w:lastRenderedPageBreak/>
        <w:t>Table of Contents</w:t>
      </w:r>
    </w:p>
    <w:p w14:paraId="184707B5" w14:textId="77777777" w:rsidR="005812DA" w:rsidRDefault="005812DA">
      <w:pPr>
        <w:jc w:val="center"/>
        <w:rPr>
          <w:i/>
        </w:rPr>
      </w:pPr>
      <w:r>
        <w:t>(</w:t>
      </w:r>
      <w:r>
        <w:rPr>
          <w:i/>
        </w:rPr>
        <w:t>When viewing, use CTRL-Click to jump to a section from the TOC)</w:t>
      </w:r>
    </w:p>
    <w:p w14:paraId="4C194DE7" w14:textId="1E6588CC" w:rsidR="000D1A21" w:rsidRDefault="005B14D4">
      <w:pPr>
        <w:pStyle w:val="TOC1"/>
        <w:rPr>
          <w:rFonts w:asciiTheme="minorHAnsi" w:eastAsiaTheme="minorEastAsia" w:hAnsiTheme="minorHAnsi" w:cstheme="minorBidi"/>
          <w:b w:val="0"/>
          <w:bCs w:val="0"/>
          <w:caps w:val="0"/>
          <w:color w:val="auto"/>
          <w:sz w:val="22"/>
          <w:szCs w:val="22"/>
        </w:rPr>
      </w:pPr>
      <w:r>
        <w:fldChar w:fldCharType="begin"/>
      </w:r>
      <w:r w:rsidR="00AD221B">
        <w:instrText xml:space="preserve"> TOC \o "1-3" \h \z \u </w:instrText>
      </w:r>
      <w:r>
        <w:fldChar w:fldCharType="separate"/>
      </w:r>
      <w:hyperlink w:anchor="_Toc18408454" w:history="1">
        <w:r w:rsidR="000D1A21" w:rsidRPr="00B354C3">
          <w:rPr>
            <w:rStyle w:val="Hyperlink"/>
          </w:rPr>
          <w:t>PART 5201 FEDERAL ACQUISITION REGULATIONS SYSTEM</w:t>
        </w:r>
        <w:r w:rsidR="000D1A21">
          <w:rPr>
            <w:webHidden/>
          </w:rPr>
          <w:tab/>
        </w:r>
        <w:r w:rsidR="000D1A21">
          <w:rPr>
            <w:webHidden/>
          </w:rPr>
          <w:fldChar w:fldCharType="begin"/>
        </w:r>
        <w:r w:rsidR="000D1A21">
          <w:rPr>
            <w:webHidden/>
          </w:rPr>
          <w:instrText xml:space="preserve"> PAGEREF _Toc18408454 \h </w:instrText>
        </w:r>
        <w:r w:rsidR="000D1A21">
          <w:rPr>
            <w:webHidden/>
          </w:rPr>
        </w:r>
        <w:r w:rsidR="000D1A21">
          <w:rPr>
            <w:webHidden/>
          </w:rPr>
          <w:fldChar w:fldCharType="separate"/>
        </w:r>
        <w:r w:rsidR="000D1A21">
          <w:rPr>
            <w:webHidden/>
          </w:rPr>
          <w:t>1</w:t>
        </w:r>
        <w:r w:rsidR="000D1A21">
          <w:rPr>
            <w:webHidden/>
          </w:rPr>
          <w:fldChar w:fldCharType="end"/>
        </w:r>
      </w:hyperlink>
    </w:p>
    <w:p w14:paraId="01CE6898" w14:textId="243050D9" w:rsidR="000D1A21" w:rsidRDefault="000D1A21">
      <w:pPr>
        <w:pStyle w:val="TOC2"/>
        <w:rPr>
          <w:rFonts w:asciiTheme="minorHAnsi" w:eastAsiaTheme="minorEastAsia" w:hAnsiTheme="minorHAnsi" w:cstheme="minorBidi"/>
          <w:smallCaps w:val="0"/>
          <w:sz w:val="22"/>
          <w:szCs w:val="22"/>
        </w:rPr>
      </w:pPr>
      <w:hyperlink w:anchor="_Toc18408455" w:history="1">
        <w:r w:rsidRPr="00B354C3">
          <w:rPr>
            <w:rStyle w:val="Hyperlink"/>
          </w:rPr>
          <w:t>SUBPART 5201.1—PURPOSE, AUTHORITY, ISSUANCE</w:t>
        </w:r>
        <w:r>
          <w:rPr>
            <w:webHidden/>
          </w:rPr>
          <w:tab/>
        </w:r>
        <w:r>
          <w:rPr>
            <w:webHidden/>
          </w:rPr>
          <w:fldChar w:fldCharType="begin"/>
        </w:r>
        <w:r>
          <w:rPr>
            <w:webHidden/>
          </w:rPr>
          <w:instrText xml:space="preserve"> PAGEREF _Toc18408455 \h </w:instrText>
        </w:r>
        <w:r>
          <w:rPr>
            <w:webHidden/>
          </w:rPr>
        </w:r>
        <w:r>
          <w:rPr>
            <w:webHidden/>
          </w:rPr>
          <w:fldChar w:fldCharType="separate"/>
        </w:r>
        <w:r>
          <w:rPr>
            <w:webHidden/>
          </w:rPr>
          <w:t>1</w:t>
        </w:r>
        <w:r>
          <w:rPr>
            <w:webHidden/>
          </w:rPr>
          <w:fldChar w:fldCharType="end"/>
        </w:r>
      </w:hyperlink>
    </w:p>
    <w:p w14:paraId="668F423E" w14:textId="19C44E87" w:rsidR="000D1A21" w:rsidRDefault="000D1A21">
      <w:pPr>
        <w:pStyle w:val="TOC3"/>
        <w:rPr>
          <w:rFonts w:asciiTheme="minorHAnsi" w:eastAsiaTheme="minorEastAsia" w:hAnsiTheme="minorHAnsi" w:cstheme="minorBidi"/>
          <w:bCs w:val="0"/>
          <w:iCs w:val="0"/>
          <w:sz w:val="22"/>
          <w:szCs w:val="22"/>
        </w:rPr>
      </w:pPr>
      <w:hyperlink w:anchor="_Toc18408456" w:history="1">
        <w:r w:rsidRPr="00B354C3">
          <w:rPr>
            <w:rStyle w:val="Hyperlink"/>
          </w:rPr>
          <w:t>5201.101 Purpose.</w:t>
        </w:r>
        <w:r>
          <w:rPr>
            <w:webHidden/>
          </w:rPr>
          <w:tab/>
        </w:r>
        <w:r>
          <w:rPr>
            <w:webHidden/>
          </w:rPr>
          <w:fldChar w:fldCharType="begin"/>
        </w:r>
        <w:r>
          <w:rPr>
            <w:webHidden/>
          </w:rPr>
          <w:instrText xml:space="preserve"> PAGEREF _Toc18408456 \h </w:instrText>
        </w:r>
        <w:r>
          <w:rPr>
            <w:webHidden/>
          </w:rPr>
        </w:r>
        <w:r>
          <w:rPr>
            <w:webHidden/>
          </w:rPr>
          <w:fldChar w:fldCharType="separate"/>
        </w:r>
        <w:r>
          <w:rPr>
            <w:webHidden/>
          </w:rPr>
          <w:t>1</w:t>
        </w:r>
        <w:r>
          <w:rPr>
            <w:webHidden/>
          </w:rPr>
          <w:fldChar w:fldCharType="end"/>
        </w:r>
      </w:hyperlink>
    </w:p>
    <w:p w14:paraId="20ED391E" w14:textId="4B8BD775" w:rsidR="000D1A21" w:rsidRDefault="000D1A21">
      <w:pPr>
        <w:pStyle w:val="TOC3"/>
        <w:rPr>
          <w:rFonts w:asciiTheme="minorHAnsi" w:eastAsiaTheme="minorEastAsia" w:hAnsiTheme="minorHAnsi" w:cstheme="minorBidi"/>
          <w:bCs w:val="0"/>
          <w:iCs w:val="0"/>
          <w:sz w:val="22"/>
          <w:szCs w:val="22"/>
        </w:rPr>
      </w:pPr>
      <w:hyperlink w:anchor="_Toc18408457" w:history="1">
        <w:r w:rsidRPr="00B354C3">
          <w:rPr>
            <w:rStyle w:val="Hyperlink"/>
          </w:rPr>
          <w:t>5201.103 Authority.</w:t>
        </w:r>
        <w:r>
          <w:rPr>
            <w:webHidden/>
          </w:rPr>
          <w:tab/>
        </w:r>
        <w:r>
          <w:rPr>
            <w:webHidden/>
          </w:rPr>
          <w:fldChar w:fldCharType="begin"/>
        </w:r>
        <w:r>
          <w:rPr>
            <w:webHidden/>
          </w:rPr>
          <w:instrText xml:space="preserve"> PAGEREF _Toc18408457 \h </w:instrText>
        </w:r>
        <w:r>
          <w:rPr>
            <w:webHidden/>
          </w:rPr>
        </w:r>
        <w:r>
          <w:rPr>
            <w:webHidden/>
          </w:rPr>
          <w:fldChar w:fldCharType="separate"/>
        </w:r>
        <w:r>
          <w:rPr>
            <w:webHidden/>
          </w:rPr>
          <w:t>1</w:t>
        </w:r>
        <w:r>
          <w:rPr>
            <w:webHidden/>
          </w:rPr>
          <w:fldChar w:fldCharType="end"/>
        </w:r>
      </w:hyperlink>
    </w:p>
    <w:p w14:paraId="47B4F04A" w14:textId="43BA7A35" w:rsidR="000D1A21" w:rsidRDefault="000D1A21">
      <w:pPr>
        <w:pStyle w:val="TOC3"/>
        <w:rPr>
          <w:rFonts w:asciiTheme="minorHAnsi" w:eastAsiaTheme="minorEastAsia" w:hAnsiTheme="minorHAnsi" w:cstheme="minorBidi"/>
          <w:bCs w:val="0"/>
          <w:iCs w:val="0"/>
          <w:sz w:val="22"/>
          <w:szCs w:val="22"/>
        </w:rPr>
      </w:pPr>
      <w:hyperlink w:anchor="_Toc18408458" w:history="1">
        <w:r w:rsidRPr="00B354C3">
          <w:rPr>
            <w:rStyle w:val="Hyperlink"/>
          </w:rPr>
          <w:t>5201.104 Applicability.</w:t>
        </w:r>
        <w:r>
          <w:rPr>
            <w:webHidden/>
          </w:rPr>
          <w:tab/>
        </w:r>
        <w:r>
          <w:rPr>
            <w:webHidden/>
          </w:rPr>
          <w:fldChar w:fldCharType="begin"/>
        </w:r>
        <w:r>
          <w:rPr>
            <w:webHidden/>
          </w:rPr>
          <w:instrText xml:space="preserve"> PAGEREF _Toc18408458 \h </w:instrText>
        </w:r>
        <w:r>
          <w:rPr>
            <w:webHidden/>
          </w:rPr>
        </w:r>
        <w:r>
          <w:rPr>
            <w:webHidden/>
          </w:rPr>
          <w:fldChar w:fldCharType="separate"/>
        </w:r>
        <w:r>
          <w:rPr>
            <w:webHidden/>
          </w:rPr>
          <w:t>1</w:t>
        </w:r>
        <w:r>
          <w:rPr>
            <w:webHidden/>
          </w:rPr>
          <w:fldChar w:fldCharType="end"/>
        </w:r>
      </w:hyperlink>
    </w:p>
    <w:p w14:paraId="03733029" w14:textId="7533E02B" w:rsidR="000D1A21" w:rsidRDefault="000D1A21">
      <w:pPr>
        <w:pStyle w:val="TOC3"/>
        <w:rPr>
          <w:rFonts w:asciiTheme="minorHAnsi" w:eastAsiaTheme="minorEastAsia" w:hAnsiTheme="minorHAnsi" w:cstheme="minorBidi"/>
          <w:bCs w:val="0"/>
          <w:iCs w:val="0"/>
          <w:sz w:val="22"/>
          <w:szCs w:val="22"/>
        </w:rPr>
      </w:pPr>
      <w:hyperlink w:anchor="_Toc18408459" w:history="1">
        <w:r w:rsidRPr="00B354C3">
          <w:rPr>
            <w:rStyle w:val="Hyperlink"/>
          </w:rPr>
          <w:t>5201.105 Issuance.</w:t>
        </w:r>
        <w:r>
          <w:rPr>
            <w:webHidden/>
          </w:rPr>
          <w:tab/>
        </w:r>
        <w:r>
          <w:rPr>
            <w:webHidden/>
          </w:rPr>
          <w:fldChar w:fldCharType="begin"/>
        </w:r>
        <w:r>
          <w:rPr>
            <w:webHidden/>
          </w:rPr>
          <w:instrText xml:space="preserve"> PAGEREF _Toc18408459 \h </w:instrText>
        </w:r>
        <w:r>
          <w:rPr>
            <w:webHidden/>
          </w:rPr>
        </w:r>
        <w:r>
          <w:rPr>
            <w:webHidden/>
          </w:rPr>
          <w:fldChar w:fldCharType="separate"/>
        </w:r>
        <w:r>
          <w:rPr>
            <w:webHidden/>
          </w:rPr>
          <w:t>1</w:t>
        </w:r>
        <w:r>
          <w:rPr>
            <w:webHidden/>
          </w:rPr>
          <w:fldChar w:fldCharType="end"/>
        </w:r>
      </w:hyperlink>
    </w:p>
    <w:p w14:paraId="750B503C" w14:textId="16567672" w:rsidR="000D1A21" w:rsidRDefault="000D1A21">
      <w:pPr>
        <w:pStyle w:val="TOC3"/>
        <w:rPr>
          <w:rFonts w:asciiTheme="minorHAnsi" w:eastAsiaTheme="minorEastAsia" w:hAnsiTheme="minorHAnsi" w:cstheme="minorBidi"/>
          <w:bCs w:val="0"/>
          <w:iCs w:val="0"/>
          <w:sz w:val="22"/>
          <w:szCs w:val="22"/>
        </w:rPr>
      </w:pPr>
      <w:hyperlink w:anchor="_Toc18408460" w:history="1">
        <w:r w:rsidRPr="00B354C3">
          <w:rPr>
            <w:rStyle w:val="Hyperlink"/>
          </w:rPr>
          <w:t>5201.107 Certifications.</w:t>
        </w:r>
        <w:r>
          <w:rPr>
            <w:webHidden/>
          </w:rPr>
          <w:tab/>
        </w:r>
        <w:r>
          <w:rPr>
            <w:webHidden/>
          </w:rPr>
          <w:fldChar w:fldCharType="begin"/>
        </w:r>
        <w:r>
          <w:rPr>
            <w:webHidden/>
          </w:rPr>
          <w:instrText xml:space="preserve"> PAGEREF _Toc18408460 \h </w:instrText>
        </w:r>
        <w:r>
          <w:rPr>
            <w:webHidden/>
          </w:rPr>
        </w:r>
        <w:r>
          <w:rPr>
            <w:webHidden/>
          </w:rPr>
          <w:fldChar w:fldCharType="separate"/>
        </w:r>
        <w:r>
          <w:rPr>
            <w:webHidden/>
          </w:rPr>
          <w:t>1</w:t>
        </w:r>
        <w:r>
          <w:rPr>
            <w:webHidden/>
          </w:rPr>
          <w:fldChar w:fldCharType="end"/>
        </w:r>
      </w:hyperlink>
    </w:p>
    <w:p w14:paraId="4E12089B" w14:textId="3F92FDD1" w:rsidR="000D1A21" w:rsidRDefault="000D1A21">
      <w:pPr>
        <w:pStyle w:val="TOC3"/>
        <w:rPr>
          <w:rFonts w:asciiTheme="minorHAnsi" w:eastAsiaTheme="minorEastAsia" w:hAnsiTheme="minorHAnsi" w:cstheme="minorBidi"/>
          <w:bCs w:val="0"/>
          <w:iCs w:val="0"/>
          <w:sz w:val="22"/>
          <w:szCs w:val="22"/>
        </w:rPr>
      </w:pPr>
      <w:hyperlink w:anchor="_Toc18408461" w:history="1">
        <w:r w:rsidRPr="00B354C3">
          <w:rPr>
            <w:rStyle w:val="Hyperlink"/>
          </w:rPr>
          <w:t>5201.108 FAR conventions.</w:t>
        </w:r>
        <w:r>
          <w:rPr>
            <w:webHidden/>
          </w:rPr>
          <w:tab/>
        </w:r>
        <w:r>
          <w:rPr>
            <w:webHidden/>
          </w:rPr>
          <w:fldChar w:fldCharType="begin"/>
        </w:r>
        <w:r>
          <w:rPr>
            <w:webHidden/>
          </w:rPr>
          <w:instrText xml:space="preserve"> PAGEREF _Toc18408461 \h </w:instrText>
        </w:r>
        <w:r>
          <w:rPr>
            <w:webHidden/>
          </w:rPr>
        </w:r>
        <w:r>
          <w:rPr>
            <w:webHidden/>
          </w:rPr>
          <w:fldChar w:fldCharType="separate"/>
        </w:r>
        <w:r>
          <w:rPr>
            <w:webHidden/>
          </w:rPr>
          <w:t>2</w:t>
        </w:r>
        <w:r>
          <w:rPr>
            <w:webHidden/>
          </w:rPr>
          <w:fldChar w:fldCharType="end"/>
        </w:r>
      </w:hyperlink>
    </w:p>
    <w:p w14:paraId="24E0F10F" w14:textId="5B963627" w:rsidR="000D1A21" w:rsidRDefault="000D1A21">
      <w:pPr>
        <w:pStyle w:val="TOC3"/>
        <w:rPr>
          <w:rFonts w:asciiTheme="minorHAnsi" w:eastAsiaTheme="minorEastAsia" w:hAnsiTheme="minorHAnsi" w:cstheme="minorBidi"/>
          <w:bCs w:val="0"/>
          <w:iCs w:val="0"/>
          <w:sz w:val="22"/>
          <w:szCs w:val="22"/>
        </w:rPr>
      </w:pPr>
      <w:hyperlink w:anchor="_Toc18408462" w:history="1">
        <w:r w:rsidRPr="00B354C3">
          <w:rPr>
            <w:rStyle w:val="Hyperlink"/>
          </w:rPr>
          <w:t>5201.170 Peer reviews.</w:t>
        </w:r>
        <w:r>
          <w:rPr>
            <w:webHidden/>
          </w:rPr>
          <w:tab/>
        </w:r>
        <w:r>
          <w:rPr>
            <w:webHidden/>
          </w:rPr>
          <w:fldChar w:fldCharType="begin"/>
        </w:r>
        <w:r>
          <w:rPr>
            <w:webHidden/>
          </w:rPr>
          <w:instrText xml:space="preserve"> PAGEREF _Toc18408462 \h </w:instrText>
        </w:r>
        <w:r>
          <w:rPr>
            <w:webHidden/>
          </w:rPr>
        </w:r>
        <w:r>
          <w:rPr>
            <w:webHidden/>
          </w:rPr>
          <w:fldChar w:fldCharType="separate"/>
        </w:r>
        <w:r>
          <w:rPr>
            <w:webHidden/>
          </w:rPr>
          <w:t>2</w:t>
        </w:r>
        <w:r>
          <w:rPr>
            <w:webHidden/>
          </w:rPr>
          <w:fldChar w:fldCharType="end"/>
        </w:r>
      </w:hyperlink>
    </w:p>
    <w:p w14:paraId="648CA29D" w14:textId="38792648" w:rsidR="000D1A21" w:rsidRDefault="000D1A21">
      <w:pPr>
        <w:pStyle w:val="TOC3"/>
        <w:rPr>
          <w:rFonts w:asciiTheme="minorHAnsi" w:eastAsiaTheme="minorEastAsia" w:hAnsiTheme="minorHAnsi" w:cstheme="minorBidi"/>
          <w:bCs w:val="0"/>
          <w:iCs w:val="0"/>
          <w:sz w:val="22"/>
          <w:szCs w:val="22"/>
        </w:rPr>
      </w:pPr>
      <w:hyperlink w:anchor="_Toc18408463" w:history="1">
        <w:r w:rsidRPr="00B354C3">
          <w:rPr>
            <w:rStyle w:val="Hyperlink"/>
          </w:rPr>
          <w:t>5201.190 Reports.</w:t>
        </w:r>
        <w:r>
          <w:rPr>
            <w:webHidden/>
          </w:rPr>
          <w:tab/>
        </w:r>
        <w:r>
          <w:rPr>
            <w:webHidden/>
          </w:rPr>
          <w:fldChar w:fldCharType="begin"/>
        </w:r>
        <w:r>
          <w:rPr>
            <w:webHidden/>
          </w:rPr>
          <w:instrText xml:space="preserve"> PAGEREF _Toc18408463 \h </w:instrText>
        </w:r>
        <w:r>
          <w:rPr>
            <w:webHidden/>
          </w:rPr>
        </w:r>
        <w:r>
          <w:rPr>
            <w:webHidden/>
          </w:rPr>
          <w:fldChar w:fldCharType="separate"/>
        </w:r>
        <w:r>
          <w:rPr>
            <w:webHidden/>
          </w:rPr>
          <w:t>3</w:t>
        </w:r>
        <w:r>
          <w:rPr>
            <w:webHidden/>
          </w:rPr>
          <w:fldChar w:fldCharType="end"/>
        </w:r>
      </w:hyperlink>
    </w:p>
    <w:p w14:paraId="02475CE5" w14:textId="63F06E4A" w:rsidR="000D1A21" w:rsidRDefault="000D1A21">
      <w:pPr>
        <w:pStyle w:val="TOC2"/>
        <w:rPr>
          <w:rFonts w:asciiTheme="minorHAnsi" w:eastAsiaTheme="minorEastAsia" w:hAnsiTheme="minorHAnsi" w:cstheme="minorBidi"/>
          <w:smallCaps w:val="0"/>
          <w:sz w:val="22"/>
          <w:szCs w:val="22"/>
        </w:rPr>
      </w:pPr>
      <w:hyperlink w:anchor="_Toc18408464" w:history="1">
        <w:r w:rsidRPr="00B354C3">
          <w:rPr>
            <w:rStyle w:val="Hyperlink"/>
          </w:rPr>
          <w:t>SUBPART 5201.2—ADMINISTRATION</w:t>
        </w:r>
        <w:r>
          <w:rPr>
            <w:webHidden/>
          </w:rPr>
          <w:tab/>
        </w:r>
        <w:r>
          <w:rPr>
            <w:webHidden/>
          </w:rPr>
          <w:fldChar w:fldCharType="begin"/>
        </w:r>
        <w:r>
          <w:rPr>
            <w:webHidden/>
          </w:rPr>
          <w:instrText xml:space="preserve"> PAGEREF _Toc18408464 \h </w:instrText>
        </w:r>
        <w:r>
          <w:rPr>
            <w:webHidden/>
          </w:rPr>
        </w:r>
        <w:r>
          <w:rPr>
            <w:webHidden/>
          </w:rPr>
          <w:fldChar w:fldCharType="separate"/>
        </w:r>
        <w:r>
          <w:rPr>
            <w:webHidden/>
          </w:rPr>
          <w:t>3</w:t>
        </w:r>
        <w:r>
          <w:rPr>
            <w:webHidden/>
          </w:rPr>
          <w:fldChar w:fldCharType="end"/>
        </w:r>
      </w:hyperlink>
    </w:p>
    <w:p w14:paraId="06C37A56" w14:textId="148E89E5" w:rsidR="000D1A21" w:rsidRDefault="000D1A21">
      <w:pPr>
        <w:pStyle w:val="TOC3"/>
        <w:rPr>
          <w:rFonts w:asciiTheme="minorHAnsi" w:eastAsiaTheme="minorEastAsia" w:hAnsiTheme="minorHAnsi" w:cstheme="minorBidi"/>
          <w:bCs w:val="0"/>
          <w:iCs w:val="0"/>
          <w:sz w:val="22"/>
          <w:szCs w:val="22"/>
        </w:rPr>
      </w:pPr>
      <w:hyperlink w:anchor="_Toc18408465" w:history="1">
        <w:r w:rsidRPr="00B354C3">
          <w:rPr>
            <w:rStyle w:val="Hyperlink"/>
          </w:rPr>
          <w:t>5201.201 Maintenance of the FAR.</w:t>
        </w:r>
        <w:r>
          <w:rPr>
            <w:webHidden/>
          </w:rPr>
          <w:tab/>
        </w:r>
        <w:r>
          <w:rPr>
            <w:webHidden/>
          </w:rPr>
          <w:fldChar w:fldCharType="begin"/>
        </w:r>
        <w:r>
          <w:rPr>
            <w:webHidden/>
          </w:rPr>
          <w:instrText xml:space="preserve"> PAGEREF _Toc18408465 \h </w:instrText>
        </w:r>
        <w:r>
          <w:rPr>
            <w:webHidden/>
          </w:rPr>
        </w:r>
        <w:r>
          <w:rPr>
            <w:webHidden/>
          </w:rPr>
          <w:fldChar w:fldCharType="separate"/>
        </w:r>
        <w:r>
          <w:rPr>
            <w:webHidden/>
          </w:rPr>
          <w:t>3</w:t>
        </w:r>
        <w:r>
          <w:rPr>
            <w:webHidden/>
          </w:rPr>
          <w:fldChar w:fldCharType="end"/>
        </w:r>
      </w:hyperlink>
    </w:p>
    <w:p w14:paraId="1438F11E" w14:textId="6948906F" w:rsidR="000D1A21" w:rsidRDefault="000D1A21">
      <w:pPr>
        <w:pStyle w:val="TOC2"/>
        <w:rPr>
          <w:rFonts w:asciiTheme="minorHAnsi" w:eastAsiaTheme="minorEastAsia" w:hAnsiTheme="minorHAnsi" w:cstheme="minorBidi"/>
          <w:smallCaps w:val="0"/>
          <w:sz w:val="22"/>
          <w:szCs w:val="22"/>
        </w:rPr>
      </w:pPr>
      <w:hyperlink w:anchor="_Toc18408466" w:history="1">
        <w:r w:rsidRPr="00B354C3">
          <w:rPr>
            <w:rStyle w:val="Hyperlink"/>
          </w:rPr>
          <w:t>SUBPART 5201.3—AGENCY ACQUISITION REGULATIONS</w:t>
        </w:r>
        <w:r>
          <w:rPr>
            <w:webHidden/>
          </w:rPr>
          <w:tab/>
        </w:r>
        <w:r>
          <w:rPr>
            <w:webHidden/>
          </w:rPr>
          <w:fldChar w:fldCharType="begin"/>
        </w:r>
        <w:r>
          <w:rPr>
            <w:webHidden/>
          </w:rPr>
          <w:instrText xml:space="preserve"> PAGEREF _Toc18408466 \h </w:instrText>
        </w:r>
        <w:r>
          <w:rPr>
            <w:webHidden/>
          </w:rPr>
        </w:r>
        <w:r>
          <w:rPr>
            <w:webHidden/>
          </w:rPr>
          <w:fldChar w:fldCharType="separate"/>
        </w:r>
        <w:r>
          <w:rPr>
            <w:webHidden/>
          </w:rPr>
          <w:t>3</w:t>
        </w:r>
        <w:r>
          <w:rPr>
            <w:webHidden/>
          </w:rPr>
          <w:fldChar w:fldCharType="end"/>
        </w:r>
      </w:hyperlink>
    </w:p>
    <w:p w14:paraId="6786B506" w14:textId="27B58892" w:rsidR="000D1A21" w:rsidRDefault="000D1A21">
      <w:pPr>
        <w:pStyle w:val="TOC3"/>
        <w:rPr>
          <w:rFonts w:asciiTheme="minorHAnsi" w:eastAsiaTheme="minorEastAsia" w:hAnsiTheme="minorHAnsi" w:cstheme="minorBidi"/>
          <w:bCs w:val="0"/>
          <w:iCs w:val="0"/>
          <w:sz w:val="22"/>
          <w:szCs w:val="22"/>
        </w:rPr>
      </w:pPr>
      <w:hyperlink w:anchor="_Toc18408467" w:history="1">
        <w:r w:rsidRPr="00B354C3">
          <w:rPr>
            <w:rStyle w:val="Hyperlink"/>
          </w:rPr>
          <w:t>5201.303 Publication and codification.</w:t>
        </w:r>
        <w:r>
          <w:rPr>
            <w:webHidden/>
          </w:rPr>
          <w:tab/>
        </w:r>
        <w:r>
          <w:rPr>
            <w:webHidden/>
          </w:rPr>
          <w:fldChar w:fldCharType="begin"/>
        </w:r>
        <w:r>
          <w:rPr>
            <w:webHidden/>
          </w:rPr>
          <w:instrText xml:space="preserve"> PAGEREF _Toc18408467 \h </w:instrText>
        </w:r>
        <w:r>
          <w:rPr>
            <w:webHidden/>
          </w:rPr>
        </w:r>
        <w:r>
          <w:rPr>
            <w:webHidden/>
          </w:rPr>
          <w:fldChar w:fldCharType="separate"/>
        </w:r>
        <w:r>
          <w:rPr>
            <w:webHidden/>
          </w:rPr>
          <w:t>3</w:t>
        </w:r>
        <w:r>
          <w:rPr>
            <w:webHidden/>
          </w:rPr>
          <w:fldChar w:fldCharType="end"/>
        </w:r>
      </w:hyperlink>
    </w:p>
    <w:p w14:paraId="35DB8D6C" w14:textId="4C084A9D" w:rsidR="000D1A21" w:rsidRDefault="000D1A21">
      <w:pPr>
        <w:pStyle w:val="TOC3"/>
        <w:rPr>
          <w:rFonts w:asciiTheme="minorHAnsi" w:eastAsiaTheme="minorEastAsia" w:hAnsiTheme="minorHAnsi" w:cstheme="minorBidi"/>
          <w:bCs w:val="0"/>
          <w:iCs w:val="0"/>
          <w:sz w:val="22"/>
          <w:szCs w:val="22"/>
        </w:rPr>
      </w:pPr>
      <w:hyperlink w:anchor="_Toc18408468" w:history="1">
        <w:r w:rsidRPr="00B354C3">
          <w:rPr>
            <w:rStyle w:val="Hyperlink"/>
          </w:rPr>
          <w:t>5201.304 Agency control and compliance procedures.</w:t>
        </w:r>
        <w:r>
          <w:rPr>
            <w:webHidden/>
          </w:rPr>
          <w:tab/>
        </w:r>
        <w:r>
          <w:rPr>
            <w:webHidden/>
          </w:rPr>
          <w:fldChar w:fldCharType="begin"/>
        </w:r>
        <w:r>
          <w:rPr>
            <w:webHidden/>
          </w:rPr>
          <w:instrText xml:space="preserve"> PAGEREF _Toc18408468 \h </w:instrText>
        </w:r>
        <w:r>
          <w:rPr>
            <w:webHidden/>
          </w:rPr>
        </w:r>
        <w:r>
          <w:rPr>
            <w:webHidden/>
          </w:rPr>
          <w:fldChar w:fldCharType="separate"/>
        </w:r>
        <w:r>
          <w:rPr>
            <w:webHidden/>
          </w:rPr>
          <w:t>4</w:t>
        </w:r>
        <w:r>
          <w:rPr>
            <w:webHidden/>
          </w:rPr>
          <w:fldChar w:fldCharType="end"/>
        </w:r>
      </w:hyperlink>
    </w:p>
    <w:p w14:paraId="42CD291F" w14:textId="5FB3F3D4" w:rsidR="000D1A21" w:rsidRDefault="000D1A21">
      <w:pPr>
        <w:pStyle w:val="TOC2"/>
        <w:rPr>
          <w:rFonts w:asciiTheme="minorHAnsi" w:eastAsiaTheme="minorEastAsia" w:hAnsiTheme="minorHAnsi" w:cstheme="minorBidi"/>
          <w:smallCaps w:val="0"/>
          <w:sz w:val="22"/>
          <w:szCs w:val="22"/>
        </w:rPr>
      </w:pPr>
      <w:hyperlink w:anchor="_Toc18408469" w:history="1">
        <w:r w:rsidRPr="00B354C3">
          <w:rPr>
            <w:rStyle w:val="Hyperlink"/>
          </w:rPr>
          <w:t>SUBPART 5201.4—DEVIATIONS FROM THE FAR</w:t>
        </w:r>
        <w:r>
          <w:rPr>
            <w:webHidden/>
          </w:rPr>
          <w:tab/>
        </w:r>
        <w:r>
          <w:rPr>
            <w:webHidden/>
          </w:rPr>
          <w:fldChar w:fldCharType="begin"/>
        </w:r>
        <w:r>
          <w:rPr>
            <w:webHidden/>
          </w:rPr>
          <w:instrText xml:space="preserve"> PAGEREF _Toc18408469 \h </w:instrText>
        </w:r>
        <w:r>
          <w:rPr>
            <w:webHidden/>
          </w:rPr>
        </w:r>
        <w:r>
          <w:rPr>
            <w:webHidden/>
          </w:rPr>
          <w:fldChar w:fldCharType="separate"/>
        </w:r>
        <w:r>
          <w:rPr>
            <w:webHidden/>
          </w:rPr>
          <w:t>4</w:t>
        </w:r>
        <w:r>
          <w:rPr>
            <w:webHidden/>
          </w:rPr>
          <w:fldChar w:fldCharType="end"/>
        </w:r>
      </w:hyperlink>
    </w:p>
    <w:p w14:paraId="53AF6FA4" w14:textId="6AB58D62" w:rsidR="000D1A21" w:rsidRDefault="000D1A21">
      <w:pPr>
        <w:pStyle w:val="TOC3"/>
        <w:rPr>
          <w:rFonts w:asciiTheme="minorHAnsi" w:eastAsiaTheme="minorEastAsia" w:hAnsiTheme="minorHAnsi" w:cstheme="minorBidi"/>
          <w:bCs w:val="0"/>
          <w:iCs w:val="0"/>
          <w:sz w:val="22"/>
          <w:szCs w:val="22"/>
        </w:rPr>
      </w:pPr>
      <w:hyperlink w:anchor="_Toc18408470" w:history="1">
        <w:r w:rsidRPr="00B354C3">
          <w:rPr>
            <w:rStyle w:val="Hyperlink"/>
          </w:rPr>
          <w:t>5201.402 Policy.</w:t>
        </w:r>
        <w:r>
          <w:rPr>
            <w:webHidden/>
          </w:rPr>
          <w:tab/>
        </w:r>
        <w:r>
          <w:rPr>
            <w:webHidden/>
          </w:rPr>
          <w:fldChar w:fldCharType="begin"/>
        </w:r>
        <w:r>
          <w:rPr>
            <w:webHidden/>
          </w:rPr>
          <w:instrText xml:space="preserve"> PAGEREF _Toc18408470 \h </w:instrText>
        </w:r>
        <w:r>
          <w:rPr>
            <w:webHidden/>
          </w:rPr>
        </w:r>
        <w:r>
          <w:rPr>
            <w:webHidden/>
          </w:rPr>
          <w:fldChar w:fldCharType="separate"/>
        </w:r>
        <w:r>
          <w:rPr>
            <w:webHidden/>
          </w:rPr>
          <w:t>4</w:t>
        </w:r>
        <w:r>
          <w:rPr>
            <w:webHidden/>
          </w:rPr>
          <w:fldChar w:fldCharType="end"/>
        </w:r>
      </w:hyperlink>
    </w:p>
    <w:p w14:paraId="0C5AB734" w14:textId="18C73330" w:rsidR="000D1A21" w:rsidRDefault="000D1A21">
      <w:pPr>
        <w:pStyle w:val="TOC3"/>
        <w:rPr>
          <w:rFonts w:asciiTheme="minorHAnsi" w:eastAsiaTheme="minorEastAsia" w:hAnsiTheme="minorHAnsi" w:cstheme="minorBidi"/>
          <w:bCs w:val="0"/>
          <w:iCs w:val="0"/>
          <w:sz w:val="22"/>
          <w:szCs w:val="22"/>
        </w:rPr>
      </w:pPr>
      <w:hyperlink w:anchor="_Toc18408471" w:history="1">
        <w:r w:rsidRPr="00B354C3">
          <w:rPr>
            <w:rStyle w:val="Hyperlink"/>
          </w:rPr>
          <w:t>5201.403 Individual deviations.</w:t>
        </w:r>
        <w:r>
          <w:rPr>
            <w:webHidden/>
          </w:rPr>
          <w:tab/>
        </w:r>
        <w:r>
          <w:rPr>
            <w:webHidden/>
          </w:rPr>
          <w:fldChar w:fldCharType="begin"/>
        </w:r>
        <w:r>
          <w:rPr>
            <w:webHidden/>
          </w:rPr>
          <w:instrText xml:space="preserve"> PAGEREF _Toc18408471 \h </w:instrText>
        </w:r>
        <w:r>
          <w:rPr>
            <w:webHidden/>
          </w:rPr>
        </w:r>
        <w:r>
          <w:rPr>
            <w:webHidden/>
          </w:rPr>
          <w:fldChar w:fldCharType="separate"/>
        </w:r>
        <w:r>
          <w:rPr>
            <w:webHidden/>
          </w:rPr>
          <w:t>4</w:t>
        </w:r>
        <w:r>
          <w:rPr>
            <w:webHidden/>
          </w:rPr>
          <w:fldChar w:fldCharType="end"/>
        </w:r>
      </w:hyperlink>
    </w:p>
    <w:p w14:paraId="0F330A74" w14:textId="28FA9AB5" w:rsidR="000D1A21" w:rsidRDefault="000D1A21">
      <w:pPr>
        <w:pStyle w:val="TOC3"/>
        <w:rPr>
          <w:rFonts w:asciiTheme="minorHAnsi" w:eastAsiaTheme="minorEastAsia" w:hAnsiTheme="minorHAnsi" w:cstheme="minorBidi"/>
          <w:bCs w:val="0"/>
          <w:iCs w:val="0"/>
          <w:sz w:val="22"/>
          <w:szCs w:val="22"/>
        </w:rPr>
      </w:pPr>
      <w:hyperlink w:anchor="_Toc18408472" w:history="1">
        <w:r w:rsidRPr="00B354C3">
          <w:rPr>
            <w:rStyle w:val="Hyperlink"/>
          </w:rPr>
          <w:t>5201.404 Class deviations.</w:t>
        </w:r>
        <w:r>
          <w:rPr>
            <w:webHidden/>
          </w:rPr>
          <w:tab/>
        </w:r>
        <w:r>
          <w:rPr>
            <w:webHidden/>
          </w:rPr>
          <w:fldChar w:fldCharType="begin"/>
        </w:r>
        <w:r>
          <w:rPr>
            <w:webHidden/>
          </w:rPr>
          <w:instrText xml:space="preserve"> PAGEREF _Toc18408472 \h </w:instrText>
        </w:r>
        <w:r>
          <w:rPr>
            <w:webHidden/>
          </w:rPr>
        </w:r>
        <w:r>
          <w:rPr>
            <w:webHidden/>
          </w:rPr>
          <w:fldChar w:fldCharType="separate"/>
        </w:r>
        <w:r>
          <w:rPr>
            <w:webHidden/>
          </w:rPr>
          <w:t>4</w:t>
        </w:r>
        <w:r>
          <w:rPr>
            <w:webHidden/>
          </w:rPr>
          <w:fldChar w:fldCharType="end"/>
        </w:r>
      </w:hyperlink>
    </w:p>
    <w:p w14:paraId="3424BF56" w14:textId="617D4EB4" w:rsidR="000D1A21" w:rsidRDefault="000D1A21">
      <w:pPr>
        <w:pStyle w:val="TOC2"/>
        <w:rPr>
          <w:rFonts w:asciiTheme="minorHAnsi" w:eastAsiaTheme="minorEastAsia" w:hAnsiTheme="minorHAnsi" w:cstheme="minorBidi"/>
          <w:smallCaps w:val="0"/>
          <w:sz w:val="22"/>
          <w:szCs w:val="22"/>
        </w:rPr>
      </w:pPr>
      <w:hyperlink w:anchor="_Toc18408473" w:history="1">
        <w:r w:rsidRPr="00B354C3">
          <w:rPr>
            <w:rStyle w:val="Hyperlink"/>
          </w:rPr>
          <w:t>SUBPART 5201.6—CAREER DEVELOPMENT, CONTRACTING AUTHORITY, AND RESPONSIBILITIES</w:t>
        </w:r>
        <w:r>
          <w:rPr>
            <w:webHidden/>
          </w:rPr>
          <w:tab/>
        </w:r>
        <w:r>
          <w:rPr>
            <w:webHidden/>
          </w:rPr>
          <w:fldChar w:fldCharType="begin"/>
        </w:r>
        <w:r>
          <w:rPr>
            <w:webHidden/>
          </w:rPr>
          <w:instrText xml:space="preserve"> PAGEREF _Toc18408473 \h </w:instrText>
        </w:r>
        <w:r>
          <w:rPr>
            <w:webHidden/>
          </w:rPr>
        </w:r>
        <w:r>
          <w:rPr>
            <w:webHidden/>
          </w:rPr>
          <w:fldChar w:fldCharType="separate"/>
        </w:r>
        <w:r>
          <w:rPr>
            <w:webHidden/>
          </w:rPr>
          <w:t>4</w:t>
        </w:r>
        <w:r>
          <w:rPr>
            <w:webHidden/>
          </w:rPr>
          <w:fldChar w:fldCharType="end"/>
        </w:r>
      </w:hyperlink>
    </w:p>
    <w:p w14:paraId="00CD0CC1" w14:textId="086E4072" w:rsidR="000D1A21" w:rsidRDefault="000D1A21">
      <w:pPr>
        <w:pStyle w:val="TOC3"/>
        <w:rPr>
          <w:rFonts w:asciiTheme="minorHAnsi" w:eastAsiaTheme="minorEastAsia" w:hAnsiTheme="minorHAnsi" w:cstheme="minorBidi"/>
          <w:bCs w:val="0"/>
          <w:iCs w:val="0"/>
          <w:sz w:val="22"/>
          <w:szCs w:val="22"/>
        </w:rPr>
      </w:pPr>
      <w:hyperlink w:anchor="_Toc18408474" w:history="1">
        <w:r w:rsidRPr="00B354C3">
          <w:rPr>
            <w:rStyle w:val="Hyperlink"/>
          </w:rPr>
          <w:t>5201.601 General.</w:t>
        </w:r>
        <w:r>
          <w:rPr>
            <w:webHidden/>
          </w:rPr>
          <w:tab/>
        </w:r>
        <w:r>
          <w:rPr>
            <w:webHidden/>
          </w:rPr>
          <w:fldChar w:fldCharType="begin"/>
        </w:r>
        <w:r>
          <w:rPr>
            <w:webHidden/>
          </w:rPr>
          <w:instrText xml:space="preserve"> PAGEREF _Toc18408474 \h </w:instrText>
        </w:r>
        <w:r>
          <w:rPr>
            <w:webHidden/>
          </w:rPr>
        </w:r>
        <w:r>
          <w:rPr>
            <w:webHidden/>
          </w:rPr>
          <w:fldChar w:fldCharType="separate"/>
        </w:r>
        <w:r>
          <w:rPr>
            <w:webHidden/>
          </w:rPr>
          <w:t>4</w:t>
        </w:r>
        <w:r>
          <w:rPr>
            <w:webHidden/>
          </w:rPr>
          <w:fldChar w:fldCharType="end"/>
        </w:r>
      </w:hyperlink>
    </w:p>
    <w:p w14:paraId="556EF8AA" w14:textId="2B02A296" w:rsidR="000D1A21" w:rsidRDefault="000D1A21">
      <w:pPr>
        <w:pStyle w:val="TOC3"/>
        <w:rPr>
          <w:rFonts w:asciiTheme="minorHAnsi" w:eastAsiaTheme="minorEastAsia" w:hAnsiTheme="minorHAnsi" w:cstheme="minorBidi"/>
          <w:bCs w:val="0"/>
          <w:iCs w:val="0"/>
          <w:sz w:val="22"/>
          <w:szCs w:val="22"/>
        </w:rPr>
      </w:pPr>
      <w:hyperlink w:anchor="_Toc18408475" w:history="1">
        <w:r w:rsidRPr="00B354C3">
          <w:rPr>
            <w:rStyle w:val="Hyperlink"/>
          </w:rPr>
          <w:t>5201.602 Contracting officers.</w:t>
        </w:r>
        <w:r>
          <w:rPr>
            <w:webHidden/>
          </w:rPr>
          <w:tab/>
        </w:r>
        <w:r>
          <w:rPr>
            <w:webHidden/>
          </w:rPr>
          <w:fldChar w:fldCharType="begin"/>
        </w:r>
        <w:r>
          <w:rPr>
            <w:webHidden/>
          </w:rPr>
          <w:instrText xml:space="preserve"> PAGEREF _Toc18408475 \h </w:instrText>
        </w:r>
        <w:r>
          <w:rPr>
            <w:webHidden/>
          </w:rPr>
        </w:r>
        <w:r>
          <w:rPr>
            <w:webHidden/>
          </w:rPr>
          <w:fldChar w:fldCharType="separate"/>
        </w:r>
        <w:r>
          <w:rPr>
            <w:webHidden/>
          </w:rPr>
          <w:t>8</w:t>
        </w:r>
        <w:r>
          <w:rPr>
            <w:webHidden/>
          </w:rPr>
          <w:fldChar w:fldCharType="end"/>
        </w:r>
      </w:hyperlink>
    </w:p>
    <w:p w14:paraId="1D468693" w14:textId="7CDBE9EB" w:rsidR="000D1A21" w:rsidRDefault="000D1A21">
      <w:pPr>
        <w:pStyle w:val="TOC3"/>
        <w:rPr>
          <w:rFonts w:asciiTheme="minorHAnsi" w:eastAsiaTheme="minorEastAsia" w:hAnsiTheme="minorHAnsi" w:cstheme="minorBidi"/>
          <w:bCs w:val="0"/>
          <w:iCs w:val="0"/>
          <w:sz w:val="22"/>
          <w:szCs w:val="22"/>
        </w:rPr>
      </w:pPr>
      <w:hyperlink w:anchor="_Toc18408476" w:history="1">
        <w:r w:rsidRPr="00B354C3">
          <w:rPr>
            <w:rStyle w:val="Hyperlink"/>
          </w:rPr>
          <w:t>5201.603 Selection, appointment, and termination of appointment for contracting officers.</w:t>
        </w:r>
        <w:r>
          <w:rPr>
            <w:webHidden/>
          </w:rPr>
          <w:tab/>
        </w:r>
        <w:r>
          <w:rPr>
            <w:webHidden/>
          </w:rPr>
          <w:fldChar w:fldCharType="begin"/>
        </w:r>
        <w:r>
          <w:rPr>
            <w:webHidden/>
          </w:rPr>
          <w:instrText xml:space="preserve"> PAGEREF _Toc18408476 \h </w:instrText>
        </w:r>
        <w:r>
          <w:rPr>
            <w:webHidden/>
          </w:rPr>
        </w:r>
        <w:r>
          <w:rPr>
            <w:webHidden/>
          </w:rPr>
          <w:fldChar w:fldCharType="separate"/>
        </w:r>
        <w:r>
          <w:rPr>
            <w:webHidden/>
          </w:rPr>
          <w:t>10</w:t>
        </w:r>
        <w:r>
          <w:rPr>
            <w:webHidden/>
          </w:rPr>
          <w:fldChar w:fldCharType="end"/>
        </w:r>
      </w:hyperlink>
    </w:p>
    <w:p w14:paraId="35A57B29" w14:textId="36292420" w:rsidR="000D1A21" w:rsidRDefault="000D1A21">
      <w:pPr>
        <w:pStyle w:val="TOC3"/>
        <w:rPr>
          <w:rFonts w:asciiTheme="minorHAnsi" w:eastAsiaTheme="minorEastAsia" w:hAnsiTheme="minorHAnsi" w:cstheme="minorBidi"/>
          <w:bCs w:val="0"/>
          <w:iCs w:val="0"/>
          <w:sz w:val="22"/>
          <w:szCs w:val="22"/>
        </w:rPr>
      </w:pPr>
      <w:hyperlink w:anchor="_Toc18408477" w:history="1">
        <w:r w:rsidRPr="00B354C3">
          <w:rPr>
            <w:rStyle w:val="Hyperlink"/>
          </w:rPr>
          <w:t>5201.690 Requirements to be met before entering into contracts.</w:t>
        </w:r>
        <w:r>
          <w:rPr>
            <w:webHidden/>
          </w:rPr>
          <w:tab/>
        </w:r>
        <w:r>
          <w:rPr>
            <w:webHidden/>
          </w:rPr>
          <w:fldChar w:fldCharType="begin"/>
        </w:r>
        <w:r>
          <w:rPr>
            <w:webHidden/>
          </w:rPr>
          <w:instrText xml:space="preserve"> PAGEREF _Toc18408477 \h </w:instrText>
        </w:r>
        <w:r>
          <w:rPr>
            <w:webHidden/>
          </w:rPr>
        </w:r>
        <w:r>
          <w:rPr>
            <w:webHidden/>
          </w:rPr>
          <w:fldChar w:fldCharType="separate"/>
        </w:r>
        <w:r>
          <w:rPr>
            <w:webHidden/>
          </w:rPr>
          <w:t>10</w:t>
        </w:r>
        <w:r>
          <w:rPr>
            <w:webHidden/>
          </w:rPr>
          <w:fldChar w:fldCharType="end"/>
        </w:r>
      </w:hyperlink>
    </w:p>
    <w:p w14:paraId="2872B1DB" w14:textId="08A14916" w:rsidR="000D1A21" w:rsidRDefault="000D1A21">
      <w:pPr>
        <w:pStyle w:val="TOC3"/>
        <w:rPr>
          <w:rFonts w:asciiTheme="minorHAnsi" w:eastAsiaTheme="minorEastAsia" w:hAnsiTheme="minorHAnsi" w:cstheme="minorBidi"/>
          <w:bCs w:val="0"/>
          <w:iCs w:val="0"/>
          <w:sz w:val="22"/>
          <w:szCs w:val="22"/>
        </w:rPr>
      </w:pPr>
      <w:hyperlink w:anchor="_Toc18408478" w:history="1">
        <w:r w:rsidRPr="00B354C3">
          <w:rPr>
            <w:rStyle w:val="Hyperlink"/>
          </w:rPr>
          <w:t>5201.691 Procurement management oversight.</w:t>
        </w:r>
        <w:r>
          <w:rPr>
            <w:webHidden/>
          </w:rPr>
          <w:tab/>
        </w:r>
        <w:r>
          <w:rPr>
            <w:webHidden/>
          </w:rPr>
          <w:fldChar w:fldCharType="begin"/>
        </w:r>
        <w:r>
          <w:rPr>
            <w:webHidden/>
          </w:rPr>
          <w:instrText xml:space="preserve"> PAGEREF _Toc18408478 \h </w:instrText>
        </w:r>
        <w:r>
          <w:rPr>
            <w:webHidden/>
          </w:rPr>
        </w:r>
        <w:r>
          <w:rPr>
            <w:webHidden/>
          </w:rPr>
          <w:fldChar w:fldCharType="separate"/>
        </w:r>
        <w:r>
          <w:rPr>
            <w:webHidden/>
          </w:rPr>
          <w:t>12</w:t>
        </w:r>
        <w:r>
          <w:rPr>
            <w:webHidden/>
          </w:rPr>
          <w:fldChar w:fldCharType="end"/>
        </w:r>
      </w:hyperlink>
    </w:p>
    <w:p w14:paraId="531DEFDB" w14:textId="2649C8A3" w:rsidR="000D1A21" w:rsidRDefault="000D1A21">
      <w:pPr>
        <w:pStyle w:val="TOC1"/>
        <w:rPr>
          <w:rFonts w:asciiTheme="minorHAnsi" w:eastAsiaTheme="minorEastAsia" w:hAnsiTheme="minorHAnsi" w:cstheme="minorBidi"/>
          <w:b w:val="0"/>
          <w:bCs w:val="0"/>
          <w:caps w:val="0"/>
          <w:color w:val="auto"/>
          <w:sz w:val="22"/>
          <w:szCs w:val="22"/>
        </w:rPr>
      </w:pPr>
      <w:hyperlink w:anchor="_Toc18408479" w:history="1">
        <w:r w:rsidRPr="00B354C3">
          <w:rPr>
            <w:rStyle w:val="Hyperlink"/>
          </w:rPr>
          <w:t>PART 5202 DEFINITIONS OF WORDS AND TERMS</w:t>
        </w:r>
        <w:r>
          <w:rPr>
            <w:webHidden/>
          </w:rPr>
          <w:tab/>
        </w:r>
        <w:r>
          <w:rPr>
            <w:webHidden/>
          </w:rPr>
          <w:fldChar w:fldCharType="begin"/>
        </w:r>
        <w:r>
          <w:rPr>
            <w:webHidden/>
          </w:rPr>
          <w:instrText xml:space="preserve"> PAGEREF _Toc18408479 \h </w:instrText>
        </w:r>
        <w:r>
          <w:rPr>
            <w:webHidden/>
          </w:rPr>
        </w:r>
        <w:r>
          <w:rPr>
            <w:webHidden/>
          </w:rPr>
          <w:fldChar w:fldCharType="separate"/>
        </w:r>
        <w:r>
          <w:rPr>
            <w:webHidden/>
          </w:rPr>
          <w:t>14</w:t>
        </w:r>
        <w:r>
          <w:rPr>
            <w:webHidden/>
          </w:rPr>
          <w:fldChar w:fldCharType="end"/>
        </w:r>
      </w:hyperlink>
    </w:p>
    <w:p w14:paraId="3E878178" w14:textId="2F46BC2C" w:rsidR="000D1A21" w:rsidRDefault="000D1A21">
      <w:pPr>
        <w:pStyle w:val="TOC2"/>
        <w:rPr>
          <w:rFonts w:asciiTheme="minorHAnsi" w:eastAsiaTheme="minorEastAsia" w:hAnsiTheme="minorHAnsi" w:cstheme="minorBidi"/>
          <w:smallCaps w:val="0"/>
          <w:sz w:val="22"/>
          <w:szCs w:val="22"/>
        </w:rPr>
      </w:pPr>
      <w:hyperlink w:anchor="_Toc18408480" w:history="1">
        <w:r w:rsidRPr="00B354C3">
          <w:rPr>
            <w:rStyle w:val="Hyperlink"/>
          </w:rPr>
          <w:t>SUBPART 5202.1—DEFINITIONS</w:t>
        </w:r>
        <w:r>
          <w:rPr>
            <w:webHidden/>
          </w:rPr>
          <w:tab/>
        </w:r>
        <w:r>
          <w:rPr>
            <w:webHidden/>
          </w:rPr>
          <w:fldChar w:fldCharType="begin"/>
        </w:r>
        <w:r>
          <w:rPr>
            <w:webHidden/>
          </w:rPr>
          <w:instrText xml:space="preserve"> PAGEREF _Toc18408480 \h </w:instrText>
        </w:r>
        <w:r>
          <w:rPr>
            <w:webHidden/>
          </w:rPr>
        </w:r>
        <w:r>
          <w:rPr>
            <w:webHidden/>
          </w:rPr>
          <w:fldChar w:fldCharType="separate"/>
        </w:r>
        <w:r>
          <w:rPr>
            <w:webHidden/>
          </w:rPr>
          <w:t>14</w:t>
        </w:r>
        <w:r>
          <w:rPr>
            <w:webHidden/>
          </w:rPr>
          <w:fldChar w:fldCharType="end"/>
        </w:r>
      </w:hyperlink>
    </w:p>
    <w:p w14:paraId="6F7EBB6C" w14:textId="02C200A6" w:rsidR="000D1A21" w:rsidRDefault="000D1A21">
      <w:pPr>
        <w:pStyle w:val="TOC3"/>
        <w:rPr>
          <w:rFonts w:asciiTheme="minorHAnsi" w:eastAsiaTheme="minorEastAsia" w:hAnsiTheme="minorHAnsi" w:cstheme="minorBidi"/>
          <w:bCs w:val="0"/>
          <w:iCs w:val="0"/>
          <w:sz w:val="22"/>
          <w:szCs w:val="22"/>
        </w:rPr>
      </w:pPr>
      <w:hyperlink w:anchor="_Toc18408481" w:history="1">
        <w:r w:rsidRPr="00B354C3">
          <w:rPr>
            <w:rStyle w:val="Hyperlink"/>
          </w:rPr>
          <w:t>5202.101 Definitions.</w:t>
        </w:r>
        <w:r>
          <w:rPr>
            <w:webHidden/>
          </w:rPr>
          <w:tab/>
        </w:r>
        <w:r>
          <w:rPr>
            <w:webHidden/>
          </w:rPr>
          <w:fldChar w:fldCharType="begin"/>
        </w:r>
        <w:r>
          <w:rPr>
            <w:webHidden/>
          </w:rPr>
          <w:instrText xml:space="preserve"> PAGEREF _Toc18408481 \h </w:instrText>
        </w:r>
        <w:r>
          <w:rPr>
            <w:webHidden/>
          </w:rPr>
        </w:r>
        <w:r>
          <w:rPr>
            <w:webHidden/>
          </w:rPr>
          <w:fldChar w:fldCharType="separate"/>
        </w:r>
        <w:r>
          <w:rPr>
            <w:webHidden/>
          </w:rPr>
          <w:t>14</w:t>
        </w:r>
        <w:r>
          <w:rPr>
            <w:webHidden/>
          </w:rPr>
          <w:fldChar w:fldCharType="end"/>
        </w:r>
      </w:hyperlink>
    </w:p>
    <w:p w14:paraId="6BE90E7A" w14:textId="3E09A806" w:rsidR="000D1A21" w:rsidRDefault="000D1A21">
      <w:pPr>
        <w:pStyle w:val="TOC1"/>
        <w:rPr>
          <w:rFonts w:asciiTheme="minorHAnsi" w:eastAsiaTheme="minorEastAsia" w:hAnsiTheme="minorHAnsi" w:cstheme="minorBidi"/>
          <w:b w:val="0"/>
          <w:bCs w:val="0"/>
          <w:caps w:val="0"/>
          <w:color w:val="auto"/>
          <w:sz w:val="22"/>
          <w:szCs w:val="22"/>
        </w:rPr>
      </w:pPr>
      <w:hyperlink w:anchor="_Toc18408482" w:history="1">
        <w:r w:rsidRPr="00B354C3">
          <w:rPr>
            <w:rStyle w:val="Hyperlink"/>
          </w:rPr>
          <w:t>PART 5203 IMPROPER BUSINESS PRACTICES AND PERSONAL CONFLICTS OF INTEREST</w:t>
        </w:r>
        <w:r>
          <w:rPr>
            <w:webHidden/>
          </w:rPr>
          <w:tab/>
        </w:r>
        <w:r>
          <w:rPr>
            <w:webHidden/>
          </w:rPr>
          <w:fldChar w:fldCharType="begin"/>
        </w:r>
        <w:r>
          <w:rPr>
            <w:webHidden/>
          </w:rPr>
          <w:instrText xml:space="preserve"> PAGEREF _Toc18408482 \h </w:instrText>
        </w:r>
        <w:r>
          <w:rPr>
            <w:webHidden/>
          </w:rPr>
        </w:r>
        <w:r>
          <w:rPr>
            <w:webHidden/>
          </w:rPr>
          <w:fldChar w:fldCharType="separate"/>
        </w:r>
        <w:r>
          <w:rPr>
            <w:webHidden/>
          </w:rPr>
          <w:t>16</w:t>
        </w:r>
        <w:r>
          <w:rPr>
            <w:webHidden/>
          </w:rPr>
          <w:fldChar w:fldCharType="end"/>
        </w:r>
      </w:hyperlink>
    </w:p>
    <w:p w14:paraId="66DD3C0E" w14:textId="6FCFD260" w:rsidR="000D1A21" w:rsidRDefault="000D1A21">
      <w:pPr>
        <w:pStyle w:val="TOC2"/>
        <w:rPr>
          <w:rFonts w:asciiTheme="minorHAnsi" w:eastAsiaTheme="minorEastAsia" w:hAnsiTheme="minorHAnsi" w:cstheme="minorBidi"/>
          <w:smallCaps w:val="0"/>
          <w:sz w:val="22"/>
          <w:szCs w:val="22"/>
        </w:rPr>
      </w:pPr>
      <w:hyperlink w:anchor="_Toc18408483" w:history="1">
        <w:r w:rsidRPr="00B354C3">
          <w:rPr>
            <w:rStyle w:val="Hyperlink"/>
          </w:rPr>
          <w:t>SUBPART 5203.1—SAFEGUARDS</w:t>
        </w:r>
        <w:r>
          <w:rPr>
            <w:webHidden/>
          </w:rPr>
          <w:tab/>
        </w:r>
        <w:r>
          <w:rPr>
            <w:webHidden/>
          </w:rPr>
          <w:fldChar w:fldCharType="begin"/>
        </w:r>
        <w:r>
          <w:rPr>
            <w:webHidden/>
          </w:rPr>
          <w:instrText xml:space="preserve"> PAGEREF _Toc18408483 \h </w:instrText>
        </w:r>
        <w:r>
          <w:rPr>
            <w:webHidden/>
          </w:rPr>
        </w:r>
        <w:r>
          <w:rPr>
            <w:webHidden/>
          </w:rPr>
          <w:fldChar w:fldCharType="separate"/>
        </w:r>
        <w:r>
          <w:rPr>
            <w:webHidden/>
          </w:rPr>
          <w:t>16</w:t>
        </w:r>
        <w:r>
          <w:rPr>
            <w:webHidden/>
          </w:rPr>
          <w:fldChar w:fldCharType="end"/>
        </w:r>
      </w:hyperlink>
    </w:p>
    <w:p w14:paraId="5055C7EA" w14:textId="2B70A38C" w:rsidR="000D1A21" w:rsidRDefault="000D1A21">
      <w:pPr>
        <w:pStyle w:val="TOC3"/>
        <w:rPr>
          <w:rFonts w:asciiTheme="minorHAnsi" w:eastAsiaTheme="minorEastAsia" w:hAnsiTheme="minorHAnsi" w:cstheme="minorBidi"/>
          <w:bCs w:val="0"/>
          <w:iCs w:val="0"/>
          <w:sz w:val="22"/>
          <w:szCs w:val="22"/>
        </w:rPr>
      </w:pPr>
      <w:hyperlink w:anchor="_Toc18408484" w:history="1">
        <w:r w:rsidRPr="00B354C3">
          <w:rPr>
            <w:rStyle w:val="Hyperlink"/>
          </w:rPr>
          <w:t>5203.101 Standards of conduct.</w:t>
        </w:r>
        <w:r>
          <w:rPr>
            <w:webHidden/>
          </w:rPr>
          <w:tab/>
        </w:r>
        <w:r>
          <w:rPr>
            <w:webHidden/>
          </w:rPr>
          <w:fldChar w:fldCharType="begin"/>
        </w:r>
        <w:r>
          <w:rPr>
            <w:webHidden/>
          </w:rPr>
          <w:instrText xml:space="preserve"> PAGEREF _Toc18408484 \h </w:instrText>
        </w:r>
        <w:r>
          <w:rPr>
            <w:webHidden/>
          </w:rPr>
        </w:r>
        <w:r>
          <w:rPr>
            <w:webHidden/>
          </w:rPr>
          <w:fldChar w:fldCharType="separate"/>
        </w:r>
        <w:r>
          <w:rPr>
            <w:webHidden/>
          </w:rPr>
          <w:t>16</w:t>
        </w:r>
        <w:r>
          <w:rPr>
            <w:webHidden/>
          </w:rPr>
          <w:fldChar w:fldCharType="end"/>
        </w:r>
      </w:hyperlink>
    </w:p>
    <w:p w14:paraId="05E34C41" w14:textId="05E24094" w:rsidR="000D1A21" w:rsidRDefault="000D1A21">
      <w:pPr>
        <w:pStyle w:val="TOC3"/>
        <w:rPr>
          <w:rFonts w:asciiTheme="minorHAnsi" w:eastAsiaTheme="minorEastAsia" w:hAnsiTheme="minorHAnsi" w:cstheme="minorBidi"/>
          <w:bCs w:val="0"/>
          <w:iCs w:val="0"/>
          <w:sz w:val="22"/>
          <w:szCs w:val="22"/>
        </w:rPr>
      </w:pPr>
      <w:hyperlink w:anchor="_Toc18408485" w:history="1">
        <w:r w:rsidRPr="00B354C3">
          <w:rPr>
            <w:rStyle w:val="Hyperlink"/>
          </w:rPr>
          <w:t>5203.104 Procurement integrity.</w:t>
        </w:r>
        <w:r>
          <w:rPr>
            <w:webHidden/>
          </w:rPr>
          <w:tab/>
        </w:r>
        <w:r>
          <w:rPr>
            <w:webHidden/>
          </w:rPr>
          <w:fldChar w:fldCharType="begin"/>
        </w:r>
        <w:r>
          <w:rPr>
            <w:webHidden/>
          </w:rPr>
          <w:instrText xml:space="preserve"> PAGEREF _Toc18408485 \h </w:instrText>
        </w:r>
        <w:r>
          <w:rPr>
            <w:webHidden/>
          </w:rPr>
        </w:r>
        <w:r>
          <w:rPr>
            <w:webHidden/>
          </w:rPr>
          <w:fldChar w:fldCharType="separate"/>
        </w:r>
        <w:r>
          <w:rPr>
            <w:webHidden/>
          </w:rPr>
          <w:t>16</w:t>
        </w:r>
        <w:r>
          <w:rPr>
            <w:webHidden/>
          </w:rPr>
          <w:fldChar w:fldCharType="end"/>
        </w:r>
      </w:hyperlink>
    </w:p>
    <w:p w14:paraId="7BF110D5" w14:textId="2D461A4B" w:rsidR="000D1A21" w:rsidRDefault="000D1A21">
      <w:pPr>
        <w:pStyle w:val="TOC2"/>
        <w:rPr>
          <w:rFonts w:asciiTheme="minorHAnsi" w:eastAsiaTheme="minorEastAsia" w:hAnsiTheme="minorHAnsi" w:cstheme="minorBidi"/>
          <w:smallCaps w:val="0"/>
          <w:sz w:val="22"/>
          <w:szCs w:val="22"/>
        </w:rPr>
      </w:pPr>
      <w:hyperlink w:anchor="_Toc18408486" w:history="1">
        <w:r w:rsidRPr="00B354C3">
          <w:rPr>
            <w:rStyle w:val="Hyperlink"/>
          </w:rPr>
          <w:t>SUBPART 5203.2--CONTRACTOR GRATUITIES TO GOVERNMENT PERSONNEL</w:t>
        </w:r>
        <w:r>
          <w:rPr>
            <w:webHidden/>
          </w:rPr>
          <w:tab/>
        </w:r>
        <w:r>
          <w:rPr>
            <w:webHidden/>
          </w:rPr>
          <w:fldChar w:fldCharType="begin"/>
        </w:r>
        <w:r>
          <w:rPr>
            <w:webHidden/>
          </w:rPr>
          <w:instrText xml:space="preserve"> PAGEREF _Toc18408486 \h </w:instrText>
        </w:r>
        <w:r>
          <w:rPr>
            <w:webHidden/>
          </w:rPr>
        </w:r>
        <w:r>
          <w:rPr>
            <w:webHidden/>
          </w:rPr>
          <w:fldChar w:fldCharType="separate"/>
        </w:r>
        <w:r>
          <w:rPr>
            <w:webHidden/>
          </w:rPr>
          <w:t>16</w:t>
        </w:r>
        <w:r>
          <w:rPr>
            <w:webHidden/>
          </w:rPr>
          <w:fldChar w:fldCharType="end"/>
        </w:r>
      </w:hyperlink>
    </w:p>
    <w:p w14:paraId="6A1FB68F" w14:textId="366AA8FC" w:rsidR="000D1A21" w:rsidRDefault="000D1A21">
      <w:pPr>
        <w:pStyle w:val="TOC3"/>
        <w:rPr>
          <w:rFonts w:asciiTheme="minorHAnsi" w:eastAsiaTheme="minorEastAsia" w:hAnsiTheme="minorHAnsi" w:cstheme="minorBidi"/>
          <w:bCs w:val="0"/>
          <w:iCs w:val="0"/>
          <w:sz w:val="22"/>
          <w:szCs w:val="22"/>
        </w:rPr>
      </w:pPr>
      <w:hyperlink w:anchor="_Toc18408487" w:history="1">
        <w:r w:rsidRPr="00B354C3">
          <w:rPr>
            <w:rStyle w:val="Hyperlink"/>
          </w:rPr>
          <w:t>5203.203 Reporting suspected violations of the Gratuities clause.</w:t>
        </w:r>
        <w:r>
          <w:rPr>
            <w:webHidden/>
          </w:rPr>
          <w:tab/>
        </w:r>
        <w:r>
          <w:rPr>
            <w:webHidden/>
          </w:rPr>
          <w:fldChar w:fldCharType="begin"/>
        </w:r>
        <w:r>
          <w:rPr>
            <w:webHidden/>
          </w:rPr>
          <w:instrText xml:space="preserve"> PAGEREF _Toc18408487 \h </w:instrText>
        </w:r>
        <w:r>
          <w:rPr>
            <w:webHidden/>
          </w:rPr>
        </w:r>
        <w:r>
          <w:rPr>
            <w:webHidden/>
          </w:rPr>
          <w:fldChar w:fldCharType="separate"/>
        </w:r>
        <w:r>
          <w:rPr>
            <w:webHidden/>
          </w:rPr>
          <w:t>16</w:t>
        </w:r>
        <w:r>
          <w:rPr>
            <w:webHidden/>
          </w:rPr>
          <w:fldChar w:fldCharType="end"/>
        </w:r>
      </w:hyperlink>
    </w:p>
    <w:p w14:paraId="5DAB7D77" w14:textId="44840FDC" w:rsidR="000D1A21" w:rsidRDefault="000D1A21">
      <w:pPr>
        <w:pStyle w:val="TOC3"/>
        <w:rPr>
          <w:rFonts w:asciiTheme="minorHAnsi" w:eastAsiaTheme="minorEastAsia" w:hAnsiTheme="minorHAnsi" w:cstheme="minorBidi"/>
          <w:bCs w:val="0"/>
          <w:iCs w:val="0"/>
          <w:sz w:val="22"/>
          <w:szCs w:val="22"/>
        </w:rPr>
      </w:pPr>
      <w:hyperlink w:anchor="_Toc18408488" w:history="1">
        <w:r w:rsidRPr="00B354C3">
          <w:rPr>
            <w:rStyle w:val="Hyperlink"/>
          </w:rPr>
          <w:t>5203.204 Treatment of violations.</w:t>
        </w:r>
        <w:r>
          <w:rPr>
            <w:webHidden/>
          </w:rPr>
          <w:tab/>
        </w:r>
        <w:r>
          <w:rPr>
            <w:webHidden/>
          </w:rPr>
          <w:fldChar w:fldCharType="begin"/>
        </w:r>
        <w:r>
          <w:rPr>
            <w:webHidden/>
          </w:rPr>
          <w:instrText xml:space="preserve"> PAGEREF _Toc18408488 \h </w:instrText>
        </w:r>
        <w:r>
          <w:rPr>
            <w:webHidden/>
          </w:rPr>
        </w:r>
        <w:r>
          <w:rPr>
            <w:webHidden/>
          </w:rPr>
          <w:fldChar w:fldCharType="separate"/>
        </w:r>
        <w:r>
          <w:rPr>
            <w:webHidden/>
          </w:rPr>
          <w:t>17</w:t>
        </w:r>
        <w:r>
          <w:rPr>
            <w:webHidden/>
          </w:rPr>
          <w:fldChar w:fldCharType="end"/>
        </w:r>
      </w:hyperlink>
    </w:p>
    <w:p w14:paraId="16F91F31" w14:textId="5D3DAE8E" w:rsidR="000D1A21" w:rsidRDefault="000D1A21">
      <w:pPr>
        <w:pStyle w:val="TOC2"/>
        <w:rPr>
          <w:rFonts w:asciiTheme="minorHAnsi" w:eastAsiaTheme="minorEastAsia" w:hAnsiTheme="minorHAnsi" w:cstheme="minorBidi"/>
          <w:smallCaps w:val="0"/>
          <w:sz w:val="22"/>
          <w:szCs w:val="22"/>
        </w:rPr>
      </w:pPr>
      <w:hyperlink w:anchor="_Toc18408489" w:history="1">
        <w:r w:rsidRPr="00B354C3">
          <w:rPr>
            <w:rStyle w:val="Hyperlink"/>
          </w:rPr>
          <w:t>SUBPART 5203.6—CONTRACTS WITH GOVERNMENT EMPLOYEES OR ORGANIZATIONS OWNED OR CONTROLLED BY THEM</w:t>
        </w:r>
        <w:r>
          <w:rPr>
            <w:webHidden/>
          </w:rPr>
          <w:tab/>
        </w:r>
        <w:r>
          <w:rPr>
            <w:webHidden/>
          </w:rPr>
          <w:fldChar w:fldCharType="begin"/>
        </w:r>
        <w:r>
          <w:rPr>
            <w:webHidden/>
          </w:rPr>
          <w:instrText xml:space="preserve"> PAGEREF _Toc18408489 \h </w:instrText>
        </w:r>
        <w:r>
          <w:rPr>
            <w:webHidden/>
          </w:rPr>
        </w:r>
        <w:r>
          <w:rPr>
            <w:webHidden/>
          </w:rPr>
          <w:fldChar w:fldCharType="separate"/>
        </w:r>
        <w:r>
          <w:rPr>
            <w:webHidden/>
          </w:rPr>
          <w:t>18</w:t>
        </w:r>
        <w:r>
          <w:rPr>
            <w:webHidden/>
          </w:rPr>
          <w:fldChar w:fldCharType="end"/>
        </w:r>
      </w:hyperlink>
    </w:p>
    <w:p w14:paraId="6E2E4FEC" w14:textId="67E659D1" w:rsidR="000D1A21" w:rsidRDefault="000D1A21">
      <w:pPr>
        <w:pStyle w:val="TOC3"/>
        <w:rPr>
          <w:rFonts w:asciiTheme="minorHAnsi" w:eastAsiaTheme="minorEastAsia" w:hAnsiTheme="minorHAnsi" w:cstheme="minorBidi"/>
          <w:bCs w:val="0"/>
          <w:iCs w:val="0"/>
          <w:sz w:val="22"/>
          <w:szCs w:val="22"/>
        </w:rPr>
      </w:pPr>
      <w:hyperlink w:anchor="_Toc18408490" w:history="1">
        <w:r w:rsidRPr="00B354C3">
          <w:rPr>
            <w:rStyle w:val="Hyperlink"/>
          </w:rPr>
          <w:t>5203.602 Exceptions.</w:t>
        </w:r>
        <w:r>
          <w:rPr>
            <w:webHidden/>
          </w:rPr>
          <w:tab/>
        </w:r>
        <w:r>
          <w:rPr>
            <w:webHidden/>
          </w:rPr>
          <w:fldChar w:fldCharType="begin"/>
        </w:r>
        <w:r>
          <w:rPr>
            <w:webHidden/>
          </w:rPr>
          <w:instrText xml:space="preserve"> PAGEREF _Toc18408490 \h </w:instrText>
        </w:r>
        <w:r>
          <w:rPr>
            <w:webHidden/>
          </w:rPr>
        </w:r>
        <w:r>
          <w:rPr>
            <w:webHidden/>
          </w:rPr>
          <w:fldChar w:fldCharType="separate"/>
        </w:r>
        <w:r>
          <w:rPr>
            <w:webHidden/>
          </w:rPr>
          <w:t>18</w:t>
        </w:r>
        <w:r>
          <w:rPr>
            <w:webHidden/>
          </w:rPr>
          <w:fldChar w:fldCharType="end"/>
        </w:r>
      </w:hyperlink>
    </w:p>
    <w:p w14:paraId="01BD08A0" w14:textId="0248D94C" w:rsidR="000D1A21" w:rsidRDefault="000D1A21">
      <w:pPr>
        <w:pStyle w:val="TOC2"/>
        <w:rPr>
          <w:rFonts w:asciiTheme="minorHAnsi" w:eastAsiaTheme="minorEastAsia" w:hAnsiTheme="minorHAnsi" w:cstheme="minorBidi"/>
          <w:smallCaps w:val="0"/>
          <w:sz w:val="22"/>
          <w:szCs w:val="22"/>
        </w:rPr>
      </w:pPr>
      <w:hyperlink w:anchor="_Toc18408491" w:history="1">
        <w:r w:rsidRPr="00B354C3">
          <w:rPr>
            <w:rStyle w:val="Hyperlink"/>
          </w:rPr>
          <w:t>SUBPART 5203.8—LIMITATIONS ON THE PAYMENT OF FUNDS TO INFLUENCE FEDERAL TRANSACTIONS</w:t>
        </w:r>
        <w:r>
          <w:rPr>
            <w:webHidden/>
          </w:rPr>
          <w:tab/>
        </w:r>
        <w:r>
          <w:rPr>
            <w:webHidden/>
          </w:rPr>
          <w:fldChar w:fldCharType="begin"/>
        </w:r>
        <w:r>
          <w:rPr>
            <w:webHidden/>
          </w:rPr>
          <w:instrText xml:space="preserve"> PAGEREF _Toc18408491 \h </w:instrText>
        </w:r>
        <w:r>
          <w:rPr>
            <w:webHidden/>
          </w:rPr>
        </w:r>
        <w:r>
          <w:rPr>
            <w:webHidden/>
          </w:rPr>
          <w:fldChar w:fldCharType="separate"/>
        </w:r>
        <w:r>
          <w:rPr>
            <w:webHidden/>
          </w:rPr>
          <w:t>18</w:t>
        </w:r>
        <w:r>
          <w:rPr>
            <w:webHidden/>
          </w:rPr>
          <w:fldChar w:fldCharType="end"/>
        </w:r>
      </w:hyperlink>
    </w:p>
    <w:p w14:paraId="4C008737" w14:textId="2BE1EED0" w:rsidR="000D1A21" w:rsidRDefault="000D1A21">
      <w:pPr>
        <w:pStyle w:val="TOC3"/>
        <w:rPr>
          <w:rFonts w:asciiTheme="minorHAnsi" w:eastAsiaTheme="minorEastAsia" w:hAnsiTheme="minorHAnsi" w:cstheme="minorBidi"/>
          <w:bCs w:val="0"/>
          <w:iCs w:val="0"/>
          <w:sz w:val="22"/>
          <w:szCs w:val="22"/>
        </w:rPr>
      </w:pPr>
      <w:hyperlink w:anchor="_Toc18408492" w:history="1">
        <w:r w:rsidRPr="00B354C3">
          <w:rPr>
            <w:rStyle w:val="Hyperlink"/>
          </w:rPr>
          <w:t>5203.806 Processing suspected violations.</w:t>
        </w:r>
        <w:r>
          <w:rPr>
            <w:webHidden/>
          </w:rPr>
          <w:tab/>
        </w:r>
        <w:r>
          <w:rPr>
            <w:webHidden/>
          </w:rPr>
          <w:fldChar w:fldCharType="begin"/>
        </w:r>
        <w:r>
          <w:rPr>
            <w:webHidden/>
          </w:rPr>
          <w:instrText xml:space="preserve"> PAGEREF _Toc18408492 \h </w:instrText>
        </w:r>
        <w:r>
          <w:rPr>
            <w:webHidden/>
          </w:rPr>
        </w:r>
        <w:r>
          <w:rPr>
            <w:webHidden/>
          </w:rPr>
          <w:fldChar w:fldCharType="separate"/>
        </w:r>
        <w:r>
          <w:rPr>
            <w:webHidden/>
          </w:rPr>
          <w:t>18</w:t>
        </w:r>
        <w:r>
          <w:rPr>
            <w:webHidden/>
          </w:rPr>
          <w:fldChar w:fldCharType="end"/>
        </w:r>
      </w:hyperlink>
    </w:p>
    <w:p w14:paraId="4B501F73" w14:textId="022D6004" w:rsidR="000D1A21" w:rsidRDefault="000D1A21">
      <w:pPr>
        <w:pStyle w:val="TOC2"/>
        <w:rPr>
          <w:rFonts w:asciiTheme="minorHAnsi" w:eastAsiaTheme="minorEastAsia" w:hAnsiTheme="minorHAnsi" w:cstheme="minorBidi"/>
          <w:smallCaps w:val="0"/>
          <w:sz w:val="22"/>
          <w:szCs w:val="22"/>
        </w:rPr>
      </w:pPr>
      <w:hyperlink w:anchor="_Toc18408493" w:history="1">
        <w:r w:rsidRPr="00B354C3">
          <w:rPr>
            <w:rStyle w:val="Hyperlink"/>
          </w:rPr>
          <w:t>SUBPART 5203.9—WHISTLEBLOWER PROTECTIONS FOR CONTRACTOR EMPLOYEES</w:t>
        </w:r>
        <w:r>
          <w:rPr>
            <w:webHidden/>
          </w:rPr>
          <w:tab/>
        </w:r>
        <w:r>
          <w:rPr>
            <w:webHidden/>
          </w:rPr>
          <w:fldChar w:fldCharType="begin"/>
        </w:r>
        <w:r>
          <w:rPr>
            <w:webHidden/>
          </w:rPr>
          <w:instrText xml:space="preserve"> PAGEREF _Toc18408493 \h </w:instrText>
        </w:r>
        <w:r>
          <w:rPr>
            <w:webHidden/>
          </w:rPr>
        </w:r>
        <w:r>
          <w:rPr>
            <w:webHidden/>
          </w:rPr>
          <w:fldChar w:fldCharType="separate"/>
        </w:r>
        <w:r>
          <w:rPr>
            <w:webHidden/>
          </w:rPr>
          <w:t>18</w:t>
        </w:r>
        <w:r>
          <w:rPr>
            <w:webHidden/>
          </w:rPr>
          <w:fldChar w:fldCharType="end"/>
        </w:r>
      </w:hyperlink>
    </w:p>
    <w:p w14:paraId="5BD360C8" w14:textId="796B0C47" w:rsidR="000D1A21" w:rsidRDefault="000D1A21">
      <w:pPr>
        <w:pStyle w:val="TOC3"/>
        <w:rPr>
          <w:rFonts w:asciiTheme="minorHAnsi" w:eastAsiaTheme="minorEastAsia" w:hAnsiTheme="minorHAnsi" w:cstheme="minorBidi"/>
          <w:bCs w:val="0"/>
          <w:iCs w:val="0"/>
          <w:sz w:val="22"/>
          <w:szCs w:val="22"/>
        </w:rPr>
      </w:pPr>
      <w:hyperlink w:anchor="_Toc18408494" w:history="1">
        <w:r w:rsidRPr="00B354C3">
          <w:rPr>
            <w:rStyle w:val="Hyperlink"/>
          </w:rPr>
          <w:t>5203.903 Policy.</w:t>
        </w:r>
        <w:r>
          <w:rPr>
            <w:webHidden/>
          </w:rPr>
          <w:tab/>
        </w:r>
        <w:r>
          <w:rPr>
            <w:webHidden/>
          </w:rPr>
          <w:fldChar w:fldCharType="begin"/>
        </w:r>
        <w:r>
          <w:rPr>
            <w:webHidden/>
          </w:rPr>
          <w:instrText xml:space="preserve"> PAGEREF _Toc18408494 \h </w:instrText>
        </w:r>
        <w:r>
          <w:rPr>
            <w:webHidden/>
          </w:rPr>
        </w:r>
        <w:r>
          <w:rPr>
            <w:webHidden/>
          </w:rPr>
          <w:fldChar w:fldCharType="separate"/>
        </w:r>
        <w:r>
          <w:rPr>
            <w:webHidden/>
          </w:rPr>
          <w:t>18</w:t>
        </w:r>
        <w:r>
          <w:rPr>
            <w:webHidden/>
          </w:rPr>
          <w:fldChar w:fldCharType="end"/>
        </w:r>
      </w:hyperlink>
    </w:p>
    <w:p w14:paraId="5734C8F9" w14:textId="23A59ABE" w:rsidR="000D1A21" w:rsidRDefault="000D1A21">
      <w:pPr>
        <w:pStyle w:val="TOC2"/>
        <w:rPr>
          <w:rFonts w:asciiTheme="minorHAnsi" w:eastAsiaTheme="minorEastAsia" w:hAnsiTheme="minorHAnsi" w:cstheme="minorBidi"/>
          <w:smallCaps w:val="0"/>
          <w:sz w:val="22"/>
          <w:szCs w:val="22"/>
        </w:rPr>
      </w:pPr>
      <w:hyperlink w:anchor="_Toc18408495" w:history="1">
        <w:r w:rsidRPr="00B354C3">
          <w:rPr>
            <w:rStyle w:val="Hyperlink"/>
          </w:rPr>
          <w:t>SUBPART 5203.10—CONTRACTOR CODE OF BUSINESS ETHICS AND CONDUCT</w:t>
        </w:r>
        <w:r>
          <w:rPr>
            <w:webHidden/>
          </w:rPr>
          <w:tab/>
        </w:r>
        <w:r>
          <w:rPr>
            <w:webHidden/>
          </w:rPr>
          <w:fldChar w:fldCharType="begin"/>
        </w:r>
        <w:r>
          <w:rPr>
            <w:webHidden/>
          </w:rPr>
          <w:instrText xml:space="preserve"> PAGEREF _Toc18408495 \h </w:instrText>
        </w:r>
        <w:r>
          <w:rPr>
            <w:webHidden/>
          </w:rPr>
        </w:r>
        <w:r>
          <w:rPr>
            <w:webHidden/>
          </w:rPr>
          <w:fldChar w:fldCharType="separate"/>
        </w:r>
        <w:r>
          <w:rPr>
            <w:webHidden/>
          </w:rPr>
          <w:t>18</w:t>
        </w:r>
        <w:r>
          <w:rPr>
            <w:webHidden/>
          </w:rPr>
          <w:fldChar w:fldCharType="end"/>
        </w:r>
      </w:hyperlink>
    </w:p>
    <w:p w14:paraId="1F0EDD03" w14:textId="098402B9" w:rsidR="000D1A21" w:rsidRDefault="000D1A21">
      <w:pPr>
        <w:pStyle w:val="TOC3"/>
        <w:rPr>
          <w:rFonts w:asciiTheme="minorHAnsi" w:eastAsiaTheme="minorEastAsia" w:hAnsiTheme="minorHAnsi" w:cstheme="minorBidi"/>
          <w:bCs w:val="0"/>
          <w:iCs w:val="0"/>
          <w:sz w:val="22"/>
          <w:szCs w:val="22"/>
        </w:rPr>
      </w:pPr>
      <w:hyperlink w:anchor="_Toc18408496" w:history="1">
        <w:r w:rsidRPr="00B354C3">
          <w:rPr>
            <w:rStyle w:val="Hyperlink"/>
          </w:rPr>
          <w:t>5203.1003 Requirements.</w:t>
        </w:r>
        <w:r>
          <w:rPr>
            <w:webHidden/>
          </w:rPr>
          <w:tab/>
        </w:r>
        <w:r>
          <w:rPr>
            <w:webHidden/>
          </w:rPr>
          <w:fldChar w:fldCharType="begin"/>
        </w:r>
        <w:r>
          <w:rPr>
            <w:webHidden/>
          </w:rPr>
          <w:instrText xml:space="preserve"> PAGEREF _Toc18408496 \h </w:instrText>
        </w:r>
        <w:r>
          <w:rPr>
            <w:webHidden/>
          </w:rPr>
        </w:r>
        <w:r>
          <w:rPr>
            <w:webHidden/>
          </w:rPr>
          <w:fldChar w:fldCharType="separate"/>
        </w:r>
        <w:r>
          <w:rPr>
            <w:webHidden/>
          </w:rPr>
          <w:t>18</w:t>
        </w:r>
        <w:r>
          <w:rPr>
            <w:webHidden/>
          </w:rPr>
          <w:fldChar w:fldCharType="end"/>
        </w:r>
      </w:hyperlink>
    </w:p>
    <w:p w14:paraId="18418CCA" w14:textId="21EF1F36" w:rsidR="000D1A21" w:rsidRDefault="000D1A21">
      <w:pPr>
        <w:pStyle w:val="TOC1"/>
        <w:rPr>
          <w:rFonts w:asciiTheme="minorHAnsi" w:eastAsiaTheme="minorEastAsia" w:hAnsiTheme="minorHAnsi" w:cstheme="minorBidi"/>
          <w:b w:val="0"/>
          <w:bCs w:val="0"/>
          <w:caps w:val="0"/>
          <w:color w:val="auto"/>
          <w:sz w:val="22"/>
          <w:szCs w:val="22"/>
        </w:rPr>
      </w:pPr>
      <w:hyperlink w:anchor="_Toc18408497" w:history="1">
        <w:r w:rsidRPr="00B354C3">
          <w:rPr>
            <w:rStyle w:val="Hyperlink"/>
          </w:rPr>
          <w:t>PART 5204 ADMINISTRATIVE MATTERS</w:t>
        </w:r>
        <w:r>
          <w:rPr>
            <w:webHidden/>
          </w:rPr>
          <w:tab/>
        </w:r>
        <w:r>
          <w:rPr>
            <w:webHidden/>
          </w:rPr>
          <w:fldChar w:fldCharType="begin"/>
        </w:r>
        <w:r>
          <w:rPr>
            <w:webHidden/>
          </w:rPr>
          <w:instrText xml:space="preserve"> PAGEREF _Toc18408497 \h </w:instrText>
        </w:r>
        <w:r>
          <w:rPr>
            <w:webHidden/>
          </w:rPr>
        </w:r>
        <w:r>
          <w:rPr>
            <w:webHidden/>
          </w:rPr>
          <w:fldChar w:fldCharType="separate"/>
        </w:r>
        <w:r>
          <w:rPr>
            <w:webHidden/>
          </w:rPr>
          <w:t>19</w:t>
        </w:r>
        <w:r>
          <w:rPr>
            <w:webHidden/>
          </w:rPr>
          <w:fldChar w:fldCharType="end"/>
        </w:r>
      </w:hyperlink>
    </w:p>
    <w:p w14:paraId="25C2ECEA" w14:textId="501923EE" w:rsidR="000D1A21" w:rsidRDefault="000D1A21">
      <w:pPr>
        <w:pStyle w:val="TOC2"/>
        <w:rPr>
          <w:rFonts w:asciiTheme="minorHAnsi" w:eastAsiaTheme="minorEastAsia" w:hAnsiTheme="minorHAnsi" w:cstheme="minorBidi"/>
          <w:smallCaps w:val="0"/>
          <w:sz w:val="22"/>
          <w:szCs w:val="22"/>
        </w:rPr>
      </w:pPr>
      <w:hyperlink w:anchor="_Toc18408498" w:history="1">
        <w:r w:rsidRPr="00B354C3">
          <w:rPr>
            <w:rStyle w:val="Hyperlink"/>
          </w:rPr>
          <w:t>SUBPART 5204.2—CONTRACT DISTRIBUTION</w:t>
        </w:r>
        <w:r>
          <w:rPr>
            <w:webHidden/>
          </w:rPr>
          <w:tab/>
        </w:r>
        <w:r>
          <w:rPr>
            <w:webHidden/>
          </w:rPr>
          <w:fldChar w:fldCharType="begin"/>
        </w:r>
        <w:r>
          <w:rPr>
            <w:webHidden/>
          </w:rPr>
          <w:instrText xml:space="preserve"> PAGEREF _Toc18408498 \h </w:instrText>
        </w:r>
        <w:r>
          <w:rPr>
            <w:webHidden/>
          </w:rPr>
        </w:r>
        <w:r>
          <w:rPr>
            <w:webHidden/>
          </w:rPr>
          <w:fldChar w:fldCharType="separate"/>
        </w:r>
        <w:r>
          <w:rPr>
            <w:webHidden/>
          </w:rPr>
          <w:t>19</w:t>
        </w:r>
        <w:r>
          <w:rPr>
            <w:webHidden/>
          </w:rPr>
          <w:fldChar w:fldCharType="end"/>
        </w:r>
      </w:hyperlink>
    </w:p>
    <w:p w14:paraId="42078415" w14:textId="5AC521EF" w:rsidR="000D1A21" w:rsidRDefault="000D1A21">
      <w:pPr>
        <w:pStyle w:val="TOC3"/>
        <w:rPr>
          <w:rFonts w:asciiTheme="minorHAnsi" w:eastAsiaTheme="minorEastAsia" w:hAnsiTheme="minorHAnsi" w:cstheme="minorBidi"/>
          <w:bCs w:val="0"/>
          <w:iCs w:val="0"/>
          <w:sz w:val="22"/>
          <w:szCs w:val="22"/>
        </w:rPr>
      </w:pPr>
      <w:hyperlink w:anchor="_Toc18408499" w:history="1">
        <w:r w:rsidRPr="00B354C3">
          <w:rPr>
            <w:rStyle w:val="Hyperlink"/>
          </w:rPr>
          <w:t>5204.270 Electronic Document Access.</w:t>
        </w:r>
        <w:r>
          <w:rPr>
            <w:webHidden/>
          </w:rPr>
          <w:tab/>
        </w:r>
        <w:r>
          <w:rPr>
            <w:webHidden/>
          </w:rPr>
          <w:fldChar w:fldCharType="begin"/>
        </w:r>
        <w:r>
          <w:rPr>
            <w:webHidden/>
          </w:rPr>
          <w:instrText xml:space="preserve"> PAGEREF _Toc18408499 \h </w:instrText>
        </w:r>
        <w:r>
          <w:rPr>
            <w:webHidden/>
          </w:rPr>
        </w:r>
        <w:r>
          <w:rPr>
            <w:webHidden/>
          </w:rPr>
          <w:fldChar w:fldCharType="separate"/>
        </w:r>
        <w:r>
          <w:rPr>
            <w:webHidden/>
          </w:rPr>
          <w:t>19</w:t>
        </w:r>
        <w:r>
          <w:rPr>
            <w:webHidden/>
          </w:rPr>
          <w:fldChar w:fldCharType="end"/>
        </w:r>
      </w:hyperlink>
    </w:p>
    <w:p w14:paraId="3562E083" w14:textId="17E22525" w:rsidR="000D1A21" w:rsidRDefault="000D1A21">
      <w:pPr>
        <w:pStyle w:val="TOC2"/>
        <w:rPr>
          <w:rFonts w:asciiTheme="minorHAnsi" w:eastAsiaTheme="minorEastAsia" w:hAnsiTheme="minorHAnsi" w:cstheme="minorBidi"/>
          <w:smallCaps w:val="0"/>
          <w:sz w:val="22"/>
          <w:szCs w:val="22"/>
        </w:rPr>
      </w:pPr>
      <w:hyperlink w:anchor="_Toc18408500" w:history="1">
        <w:r w:rsidRPr="00B354C3">
          <w:rPr>
            <w:rStyle w:val="Hyperlink"/>
          </w:rPr>
          <w:t>SUBPART 5204.6—CONTRACT REPORTING</w:t>
        </w:r>
        <w:r>
          <w:rPr>
            <w:webHidden/>
          </w:rPr>
          <w:tab/>
        </w:r>
        <w:r>
          <w:rPr>
            <w:webHidden/>
          </w:rPr>
          <w:fldChar w:fldCharType="begin"/>
        </w:r>
        <w:r>
          <w:rPr>
            <w:webHidden/>
          </w:rPr>
          <w:instrText xml:space="preserve"> PAGEREF _Toc18408500 \h </w:instrText>
        </w:r>
        <w:r>
          <w:rPr>
            <w:webHidden/>
          </w:rPr>
        </w:r>
        <w:r>
          <w:rPr>
            <w:webHidden/>
          </w:rPr>
          <w:fldChar w:fldCharType="separate"/>
        </w:r>
        <w:r>
          <w:rPr>
            <w:webHidden/>
          </w:rPr>
          <w:t>19</w:t>
        </w:r>
        <w:r>
          <w:rPr>
            <w:webHidden/>
          </w:rPr>
          <w:fldChar w:fldCharType="end"/>
        </w:r>
      </w:hyperlink>
    </w:p>
    <w:p w14:paraId="2D4BD4FD" w14:textId="01BA14DB" w:rsidR="000D1A21" w:rsidRDefault="000D1A21">
      <w:pPr>
        <w:pStyle w:val="TOC3"/>
        <w:rPr>
          <w:rFonts w:asciiTheme="minorHAnsi" w:eastAsiaTheme="minorEastAsia" w:hAnsiTheme="minorHAnsi" w:cstheme="minorBidi"/>
          <w:bCs w:val="0"/>
          <w:iCs w:val="0"/>
          <w:sz w:val="22"/>
          <w:szCs w:val="22"/>
        </w:rPr>
      </w:pPr>
      <w:hyperlink w:anchor="_Toc18408501" w:history="1">
        <w:r w:rsidRPr="00B354C3">
          <w:rPr>
            <w:rStyle w:val="Hyperlink"/>
          </w:rPr>
          <w:t>5204.604 Responsibilities.</w:t>
        </w:r>
        <w:r>
          <w:rPr>
            <w:webHidden/>
          </w:rPr>
          <w:tab/>
        </w:r>
        <w:r>
          <w:rPr>
            <w:webHidden/>
          </w:rPr>
          <w:fldChar w:fldCharType="begin"/>
        </w:r>
        <w:r>
          <w:rPr>
            <w:webHidden/>
          </w:rPr>
          <w:instrText xml:space="preserve"> PAGEREF _Toc18408501 \h </w:instrText>
        </w:r>
        <w:r>
          <w:rPr>
            <w:webHidden/>
          </w:rPr>
        </w:r>
        <w:r>
          <w:rPr>
            <w:webHidden/>
          </w:rPr>
          <w:fldChar w:fldCharType="separate"/>
        </w:r>
        <w:r>
          <w:rPr>
            <w:webHidden/>
          </w:rPr>
          <w:t>19</w:t>
        </w:r>
        <w:r>
          <w:rPr>
            <w:webHidden/>
          </w:rPr>
          <w:fldChar w:fldCharType="end"/>
        </w:r>
      </w:hyperlink>
    </w:p>
    <w:p w14:paraId="5136A7C1" w14:textId="0E269526" w:rsidR="000D1A21" w:rsidRDefault="000D1A21">
      <w:pPr>
        <w:pStyle w:val="TOC2"/>
        <w:rPr>
          <w:rFonts w:asciiTheme="minorHAnsi" w:eastAsiaTheme="minorEastAsia" w:hAnsiTheme="minorHAnsi" w:cstheme="minorBidi"/>
          <w:smallCaps w:val="0"/>
          <w:sz w:val="22"/>
          <w:szCs w:val="22"/>
        </w:rPr>
      </w:pPr>
      <w:hyperlink w:anchor="_Toc18408502" w:history="1">
        <w:r w:rsidRPr="00B354C3">
          <w:rPr>
            <w:rStyle w:val="Hyperlink"/>
          </w:rPr>
          <w:t>SUBPART 5204.8—GOVERNMENT CONTRACT FILES</w:t>
        </w:r>
        <w:r>
          <w:rPr>
            <w:webHidden/>
          </w:rPr>
          <w:tab/>
        </w:r>
        <w:r>
          <w:rPr>
            <w:webHidden/>
          </w:rPr>
          <w:fldChar w:fldCharType="begin"/>
        </w:r>
        <w:r>
          <w:rPr>
            <w:webHidden/>
          </w:rPr>
          <w:instrText xml:space="preserve"> PAGEREF _Toc18408502 \h </w:instrText>
        </w:r>
        <w:r>
          <w:rPr>
            <w:webHidden/>
          </w:rPr>
        </w:r>
        <w:r>
          <w:rPr>
            <w:webHidden/>
          </w:rPr>
          <w:fldChar w:fldCharType="separate"/>
        </w:r>
        <w:r>
          <w:rPr>
            <w:webHidden/>
          </w:rPr>
          <w:t>19</w:t>
        </w:r>
        <w:r>
          <w:rPr>
            <w:webHidden/>
          </w:rPr>
          <w:fldChar w:fldCharType="end"/>
        </w:r>
      </w:hyperlink>
    </w:p>
    <w:p w14:paraId="38CE79A5" w14:textId="52B49E6D" w:rsidR="000D1A21" w:rsidRDefault="000D1A21">
      <w:pPr>
        <w:pStyle w:val="TOC3"/>
        <w:rPr>
          <w:rFonts w:asciiTheme="minorHAnsi" w:eastAsiaTheme="minorEastAsia" w:hAnsiTheme="minorHAnsi" w:cstheme="minorBidi"/>
          <w:bCs w:val="0"/>
          <w:iCs w:val="0"/>
          <w:sz w:val="22"/>
          <w:szCs w:val="22"/>
        </w:rPr>
      </w:pPr>
      <w:hyperlink w:anchor="_Toc18408503" w:history="1">
        <w:r w:rsidRPr="00B354C3">
          <w:rPr>
            <w:rStyle w:val="Hyperlink"/>
          </w:rPr>
          <w:t>5204.805 Storage, handling, and contract files.</w:t>
        </w:r>
        <w:r>
          <w:rPr>
            <w:webHidden/>
          </w:rPr>
          <w:tab/>
        </w:r>
        <w:r>
          <w:rPr>
            <w:webHidden/>
          </w:rPr>
          <w:fldChar w:fldCharType="begin"/>
        </w:r>
        <w:r>
          <w:rPr>
            <w:webHidden/>
          </w:rPr>
          <w:instrText xml:space="preserve"> PAGEREF _Toc18408503 \h </w:instrText>
        </w:r>
        <w:r>
          <w:rPr>
            <w:webHidden/>
          </w:rPr>
        </w:r>
        <w:r>
          <w:rPr>
            <w:webHidden/>
          </w:rPr>
          <w:fldChar w:fldCharType="separate"/>
        </w:r>
        <w:r>
          <w:rPr>
            <w:webHidden/>
          </w:rPr>
          <w:t>19</w:t>
        </w:r>
        <w:r>
          <w:rPr>
            <w:webHidden/>
          </w:rPr>
          <w:fldChar w:fldCharType="end"/>
        </w:r>
      </w:hyperlink>
    </w:p>
    <w:p w14:paraId="641D834F" w14:textId="6CD51E99" w:rsidR="000D1A21" w:rsidRDefault="000D1A21">
      <w:pPr>
        <w:pStyle w:val="TOC2"/>
        <w:rPr>
          <w:rFonts w:asciiTheme="minorHAnsi" w:eastAsiaTheme="minorEastAsia" w:hAnsiTheme="minorHAnsi" w:cstheme="minorBidi"/>
          <w:smallCaps w:val="0"/>
          <w:sz w:val="22"/>
          <w:szCs w:val="22"/>
        </w:rPr>
      </w:pPr>
      <w:hyperlink w:anchor="_Toc18408504" w:history="1">
        <w:r w:rsidRPr="00B354C3">
          <w:rPr>
            <w:rStyle w:val="Hyperlink"/>
          </w:rPr>
          <w:t xml:space="preserve">SUBPART </w:t>
        </w:r>
        <w:bookmarkStart w:id="0" w:name="_GoBack"/>
        <w:r w:rsidRPr="00B354C3">
          <w:rPr>
            <w:rStyle w:val="Hyperlink"/>
          </w:rPr>
          <w:t>5204.73</w:t>
        </w:r>
        <w:bookmarkEnd w:id="0"/>
        <w:r w:rsidRPr="00B354C3">
          <w:rPr>
            <w:rStyle w:val="Hyperlink"/>
          </w:rPr>
          <w:t>-SAFEGUARDING COVERED DEFENSE INFORMATION AND CYBER INCIDENT REPORTING</w:t>
        </w:r>
        <w:r>
          <w:rPr>
            <w:webHidden/>
          </w:rPr>
          <w:tab/>
        </w:r>
        <w:r>
          <w:rPr>
            <w:webHidden/>
          </w:rPr>
          <w:fldChar w:fldCharType="begin"/>
        </w:r>
        <w:r>
          <w:rPr>
            <w:webHidden/>
          </w:rPr>
          <w:instrText xml:space="preserve"> PAGEREF _Toc18408504 \h </w:instrText>
        </w:r>
        <w:r>
          <w:rPr>
            <w:webHidden/>
          </w:rPr>
        </w:r>
        <w:r>
          <w:rPr>
            <w:webHidden/>
          </w:rPr>
          <w:fldChar w:fldCharType="separate"/>
        </w:r>
        <w:r>
          <w:rPr>
            <w:webHidden/>
          </w:rPr>
          <w:t>20</w:t>
        </w:r>
        <w:r>
          <w:rPr>
            <w:webHidden/>
          </w:rPr>
          <w:fldChar w:fldCharType="end"/>
        </w:r>
      </w:hyperlink>
    </w:p>
    <w:p w14:paraId="5B435BC4" w14:textId="1E1BA115" w:rsidR="000D1A21" w:rsidRDefault="000D1A21">
      <w:pPr>
        <w:pStyle w:val="TOC3"/>
        <w:rPr>
          <w:rFonts w:asciiTheme="minorHAnsi" w:eastAsiaTheme="minorEastAsia" w:hAnsiTheme="minorHAnsi" w:cstheme="minorBidi"/>
          <w:bCs w:val="0"/>
          <w:iCs w:val="0"/>
          <w:sz w:val="22"/>
          <w:szCs w:val="22"/>
        </w:rPr>
      </w:pPr>
      <w:hyperlink w:anchor="_Toc18408505" w:history="1">
        <w:r w:rsidRPr="00B354C3">
          <w:rPr>
            <w:rStyle w:val="Hyperlink"/>
          </w:rPr>
          <w:t>5204.7303-1 General.</w:t>
        </w:r>
        <w:r>
          <w:rPr>
            <w:webHidden/>
          </w:rPr>
          <w:tab/>
        </w:r>
        <w:r>
          <w:rPr>
            <w:webHidden/>
          </w:rPr>
          <w:fldChar w:fldCharType="begin"/>
        </w:r>
        <w:r>
          <w:rPr>
            <w:webHidden/>
          </w:rPr>
          <w:instrText xml:space="preserve"> PAGEREF _Toc18408505 \h </w:instrText>
        </w:r>
        <w:r>
          <w:rPr>
            <w:webHidden/>
          </w:rPr>
        </w:r>
        <w:r>
          <w:rPr>
            <w:webHidden/>
          </w:rPr>
          <w:fldChar w:fldCharType="separate"/>
        </w:r>
        <w:r>
          <w:rPr>
            <w:webHidden/>
          </w:rPr>
          <w:t>20</w:t>
        </w:r>
        <w:r>
          <w:rPr>
            <w:webHidden/>
          </w:rPr>
          <w:fldChar w:fldCharType="end"/>
        </w:r>
      </w:hyperlink>
    </w:p>
    <w:p w14:paraId="422467E3" w14:textId="51E389F2" w:rsidR="000D1A21" w:rsidRDefault="000D1A21">
      <w:pPr>
        <w:pStyle w:val="TOC1"/>
        <w:rPr>
          <w:rFonts w:asciiTheme="minorHAnsi" w:eastAsiaTheme="minorEastAsia" w:hAnsiTheme="minorHAnsi" w:cstheme="minorBidi"/>
          <w:b w:val="0"/>
          <w:bCs w:val="0"/>
          <w:caps w:val="0"/>
          <w:color w:val="auto"/>
          <w:sz w:val="22"/>
          <w:szCs w:val="22"/>
        </w:rPr>
      </w:pPr>
      <w:hyperlink w:anchor="_Toc18408506" w:history="1">
        <w:r w:rsidRPr="00B354C3">
          <w:rPr>
            <w:rStyle w:val="Hyperlink"/>
          </w:rPr>
          <w:t>PART 5205 PUBLICIZING CONTRACT ACTIONS</w:t>
        </w:r>
        <w:r>
          <w:rPr>
            <w:webHidden/>
          </w:rPr>
          <w:tab/>
        </w:r>
        <w:r>
          <w:rPr>
            <w:webHidden/>
          </w:rPr>
          <w:fldChar w:fldCharType="begin"/>
        </w:r>
        <w:r>
          <w:rPr>
            <w:webHidden/>
          </w:rPr>
          <w:instrText xml:space="preserve"> PAGEREF _Toc18408506 \h </w:instrText>
        </w:r>
        <w:r>
          <w:rPr>
            <w:webHidden/>
          </w:rPr>
        </w:r>
        <w:r>
          <w:rPr>
            <w:webHidden/>
          </w:rPr>
          <w:fldChar w:fldCharType="separate"/>
        </w:r>
        <w:r>
          <w:rPr>
            <w:webHidden/>
          </w:rPr>
          <w:t>21</w:t>
        </w:r>
        <w:r>
          <w:rPr>
            <w:webHidden/>
          </w:rPr>
          <w:fldChar w:fldCharType="end"/>
        </w:r>
      </w:hyperlink>
    </w:p>
    <w:p w14:paraId="09B248B5" w14:textId="7BD1EDDD" w:rsidR="000D1A21" w:rsidRDefault="000D1A21">
      <w:pPr>
        <w:pStyle w:val="TOC2"/>
        <w:rPr>
          <w:rFonts w:asciiTheme="minorHAnsi" w:eastAsiaTheme="minorEastAsia" w:hAnsiTheme="minorHAnsi" w:cstheme="minorBidi"/>
          <w:smallCaps w:val="0"/>
          <w:sz w:val="22"/>
          <w:szCs w:val="22"/>
        </w:rPr>
      </w:pPr>
      <w:hyperlink w:anchor="_Toc18408507" w:history="1">
        <w:r w:rsidRPr="00B354C3">
          <w:rPr>
            <w:rStyle w:val="Hyperlink"/>
          </w:rPr>
          <w:t>SUBPART 5205.3—SYNOPSES OF CONTRACT AWARDS</w:t>
        </w:r>
        <w:r>
          <w:rPr>
            <w:webHidden/>
          </w:rPr>
          <w:tab/>
        </w:r>
        <w:r>
          <w:rPr>
            <w:webHidden/>
          </w:rPr>
          <w:fldChar w:fldCharType="begin"/>
        </w:r>
        <w:r>
          <w:rPr>
            <w:webHidden/>
          </w:rPr>
          <w:instrText xml:space="preserve"> PAGEREF _Toc18408507 \h </w:instrText>
        </w:r>
        <w:r>
          <w:rPr>
            <w:webHidden/>
          </w:rPr>
        </w:r>
        <w:r>
          <w:rPr>
            <w:webHidden/>
          </w:rPr>
          <w:fldChar w:fldCharType="separate"/>
        </w:r>
        <w:r>
          <w:rPr>
            <w:webHidden/>
          </w:rPr>
          <w:t>21</w:t>
        </w:r>
        <w:r>
          <w:rPr>
            <w:webHidden/>
          </w:rPr>
          <w:fldChar w:fldCharType="end"/>
        </w:r>
      </w:hyperlink>
    </w:p>
    <w:p w14:paraId="179C080C" w14:textId="6316AB8C" w:rsidR="000D1A21" w:rsidRDefault="000D1A21">
      <w:pPr>
        <w:pStyle w:val="TOC3"/>
        <w:rPr>
          <w:rFonts w:asciiTheme="minorHAnsi" w:eastAsiaTheme="minorEastAsia" w:hAnsiTheme="minorHAnsi" w:cstheme="minorBidi"/>
          <w:bCs w:val="0"/>
          <w:iCs w:val="0"/>
          <w:sz w:val="22"/>
          <w:szCs w:val="22"/>
        </w:rPr>
      </w:pPr>
      <w:hyperlink w:anchor="_Toc18408508" w:history="1">
        <w:r w:rsidRPr="00B354C3">
          <w:rPr>
            <w:rStyle w:val="Hyperlink"/>
          </w:rPr>
          <w:t>5205.303 Announcement of contract awards.</w:t>
        </w:r>
        <w:r>
          <w:rPr>
            <w:webHidden/>
          </w:rPr>
          <w:tab/>
        </w:r>
        <w:r>
          <w:rPr>
            <w:webHidden/>
          </w:rPr>
          <w:fldChar w:fldCharType="begin"/>
        </w:r>
        <w:r>
          <w:rPr>
            <w:webHidden/>
          </w:rPr>
          <w:instrText xml:space="preserve"> PAGEREF _Toc18408508 \h </w:instrText>
        </w:r>
        <w:r>
          <w:rPr>
            <w:webHidden/>
          </w:rPr>
        </w:r>
        <w:r>
          <w:rPr>
            <w:webHidden/>
          </w:rPr>
          <w:fldChar w:fldCharType="separate"/>
        </w:r>
        <w:r>
          <w:rPr>
            <w:webHidden/>
          </w:rPr>
          <w:t>21</w:t>
        </w:r>
        <w:r>
          <w:rPr>
            <w:webHidden/>
          </w:rPr>
          <w:fldChar w:fldCharType="end"/>
        </w:r>
      </w:hyperlink>
    </w:p>
    <w:p w14:paraId="57ED61FD" w14:textId="5C9152B1" w:rsidR="000D1A21" w:rsidRDefault="000D1A21">
      <w:pPr>
        <w:pStyle w:val="TOC2"/>
        <w:rPr>
          <w:rFonts w:asciiTheme="minorHAnsi" w:eastAsiaTheme="minorEastAsia" w:hAnsiTheme="minorHAnsi" w:cstheme="minorBidi"/>
          <w:smallCaps w:val="0"/>
          <w:sz w:val="22"/>
          <w:szCs w:val="22"/>
        </w:rPr>
      </w:pPr>
      <w:hyperlink w:anchor="_Toc18408509" w:history="1">
        <w:r w:rsidRPr="00B354C3">
          <w:rPr>
            <w:rStyle w:val="Hyperlink"/>
          </w:rPr>
          <w:t>SUBPART 5205.4—RELEASE OF INFORMATION</w:t>
        </w:r>
        <w:r>
          <w:rPr>
            <w:webHidden/>
          </w:rPr>
          <w:tab/>
        </w:r>
        <w:r>
          <w:rPr>
            <w:webHidden/>
          </w:rPr>
          <w:fldChar w:fldCharType="begin"/>
        </w:r>
        <w:r>
          <w:rPr>
            <w:webHidden/>
          </w:rPr>
          <w:instrText xml:space="preserve"> PAGEREF _Toc18408509 \h </w:instrText>
        </w:r>
        <w:r>
          <w:rPr>
            <w:webHidden/>
          </w:rPr>
        </w:r>
        <w:r>
          <w:rPr>
            <w:webHidden/>
          </w:rPr>
          <w:fldChar w:fldCharType="separate"/>
        </w:r>
        <w:r>
          <w:rPr>
            <w:webHidden/>
          </w:rPr>
          <w:t>22</w:t>
        </w:r>
        <w:r>
          <w:rPr>
            <w:webHidden/>
          </w:rPr>
          <w:fldChar w:fldCharType="end"/>
        </w:r>
      </w:hyperlink>
    </w:p>
    <w:p w14:paraId="48D51880" w14:textId="16E19B2E" w:rsidR="000D1A21" w:rsidRDefault="000D1A21">
      <w:pPr>
        <w:pStyle w:val="TOC3"/>
        <w:rPr>
          <w:rFonts w:asciiTheme="minorHAnsi" w:eastAsiaTheme="minorEastAsia" w:hAnsiTheme="minorHAnsi" w:cstheme="minorBidi"/>
          <w:bCs w:val="0"/>
          <w:iCs w:val="0"/>
          <w:sz w:val="22"/>
          <w:szCs w:val="22"/>
        </w:rPr>
      </w:pPr>
      <w:hyperlink w:anchor="_Toc18408510" w:history="1">
        <w:r w:rsidRPr="00B354C3">
          <w:rPr>
            <w:rStyle w:val="Hyperlink"/>
          </w:rPr>
          <w:t>5205.404 Release of long</w:t>
        </w:r>
        <w:r w:rsidRPr="00B354C3">
          <w:rPr>
            <w:rStyle w:val="Hyperlink"/>
          </w:rPr>
          <w:noBreakHyphen/>
          <w:t>range acquisition forecasts.</w:t>
        </w:r>
        <w:r>
          <w:rPr>
            <w:webHidden/>
          </w:rPr>
          <w:tab/>
        </w:r>
        <w:r>
          <w:rPr>
            <w:webHidden/>
          </w:rPr>
          <w:fldChar w:fldCharType="begin"/>
        </w:r>
        <w:r>
          <w:rPr>
            <w:webHidden/>
          </w:rPr>
          <w:instrText xml:space="preserve"> PAGEREF _Toc18408510 \h </w:instrText>
        </w:r>
        <w:r>
          <w:rPr>
            <w:webHidden/>
          </w:rPr>
        </w:r>
        <w:r>
          <w:rPr>
            <w:webHidden/>
          </w:rPr>
          <w:fldChar w:fldCharType="separate"/>
        </w:r>
        <w:r>
          <w:rPr>
            <w:webHidden/>
          </w:rPr>
          <w:t>22</w:t>
        </w:r>
        <w:r>
          <w:rPr>
            <w:webHidden/>
          </w:rPr>
          <w:fldChar w:fldCharType="end"/>
        </w:r>
      </w:hyperlink>
    </w:p>
    <w:p w14:paraId="3219CE6D" w14:textId="0831E6FC" w:rsidR="000D1A21" w:rsidRDefault="000D1A21">
      <w:pPr>
        <w:pStyle w:val="TOC1"/>
        <w:rPr>
          <w:rFonts w:asciiTheme="minorHAnsi" w:eastAsiaTheme="minorEastAsia" w:hAnsiTheme="minorHAnsi" w:cstheme="minorBidi"/>
          <w:b w:val="0"/>
          <w:bCs w:val="0"/>
          <w:caps w:val="0"/>
          <w:color w:val="auto"/>
          <w:sz w:val="22"/>
          <w:szCs w:val="22"/>
        </w:rPr>
      </w:pPr>
      <w:hyperlink w:anchor="_Toc18408511" w:history="1">
        <w:r w:rsidRPr="00B354C3">
          <w:rPr>
            <w:rStyle w:val="Hyperlink"/>
          </w:rPr>
          <w:t>PART 5206 COMPETITION REQUIREMENTS</w:t>
        </w:r>
        <w:r>
          <w:rPr>
            <w:webHidden/>
          </w:rPr>
          <w:tab/>
        </w:r>
        <w:r>
          <w:rPr>
            <w:webHidden/>
          </w:rPr>
          <w:fldChar w:fldCharType="begin"/>
        </w:r>
        <w:r>
          <w:rPr>
            <w:webHidden/>
          </w:rPr>
          <w:instrText xml:space="preserve"> PAGEREF _Toc18408511 \h </w:instrText>
        </w:r>
        <w:r>
          <w:rPr>
            <w:webHidden/>
          </w:rPr>
        </w:r>
        <w:r>
          <w:rPr>
            <w:webHidden/>
          </w:rPr>
          <w:fldChar w:fldCharType="separate"/>
        </w:r>
        <w:r>
          <w:rPr>
            <w:webHidden/>
          </w:rPr>
          <w:t>23</w:t>
        </w:r>
        <w:r>
          <w:rPr>
            <w:webHidden/>
          </w:rPr>
          <w:fldChar w:fldCharType="end"/>
        </w:r>
      </w:hyperlink>
    </w:p>
    <w:p w14:paraId="231102F7" w14:textId="1D369AA9" w:rsidR="000D1A21" w:rsidRDefault="000D1A21">
      <w:pPr>
        <w:pStyle w:val="TOC2"/>
        <w:rPr>
          <w:rFonts w:asciiTheme="minorHAnsi" w:eastAsiaTheme="minorEastAsia" w:hAnsiTheme="minorHAnsi" w:cstheme="minorBidi"/>
          <w:smallCaps w:val="0"/>
          <w:sz w:val="22"/>
          <w:szCs w:val="22"/>
        </w:rPr>
      </w:pPr>
      <w:hyperlink w:anchor="_Toc18408512" w:history="1">
        <w:r w:rsidRPr="00B354C3">
          <w:rPr>
            <w:rStyle w:val="Hyperlink"/>
          </w:rPr>
          <w:t>SUBPART 5206.2 - FULL AND OPEN COMPETITION AFTER EXCLUSION OF SOURCES</w:t>
        </w:r>
        <w:r>
          <w:rPr>
            <w:webHidden/>
          </w:rPr>
          <w:tab/>
        </w:r>
        <w:r>
          <w:rPr>
            <w:webHidden/>
          </w:rPr>
          <w:fldChar w:fldCharType="begin"/>
        </w:r>
        <w:r>
          <w:rPr>
            <w:webHidden/>
          </w:rPr>
          <w:instrText xml:space="preserve"> PAGEREF _Toc18408512 \h </w:instrText>
        </w:r>
        <w:r>
          <w:rPr>
            <w:webHidden/>
          </w:rPr>
        </w:r>
        <w:r>
          <w:rPr>
            <w:webHidden/>
          </w:rPr>
          <w:fldChar w:fldCharType="separate"/>
        </w:r>
        <w:r>
          <w:rPr>
            <w:webHidden/>
          </w:rPr>
          <w:t>23</w:t>
        </w:r>
        <w:r>
          <w:rPr>
            <w:webHidden/>
          </w:rPr>
          <w:fldChar w:fldCharType="end"/>
        </w:r>
      </w:hyperlink>
    </w:p>
    <w:p w14:paraId="5EAB8FA0" w14:textId="53208B80" w:rsidR="000D1A21" w:rsidRDefault="000D1A21">
      <w:pPr>
        <w:pStyle w:val="TOC3"/>
        <w:rPr>
          <w:rFonts w:asciiTheme="minorHAnsi" w:eastAsiaTheme="minorEastAsia" w:hAnsiTheme="minorHAnsi" w:cstheme="minorBidi"/>
          <w:bCs w:val="0"/>
          <w:iCs w:val="0"/>
          <w:sz w:val="22"/>
          <w:szCs w:val="22"/>
        </w:rPr>
      </w:pPr>
      <w:hyperlink w:anchor="_Toc18408513" w:history="1">
        <w:r w:rsidRPr="00B354C3">
          <w:rPr>
            <w:rStyle w:val="Hyperlink"/>
          </w:rPr>
          <w:t>5206.202 Establishing or maintaining alternative sources.</w:t>
        </w:r>
        <w:r>
          <w:rPr>
            <w:webHidden/>
          </w:rPr>
          <w:tab/>
        </w:r>
        <w:r>
          <w:rPr>
            <w:webHidden/>
          </w:rPr>
          <w:fldChar w:fldCharType="begin"/>
        </w:r>
        <w:r>
          <w:rPr>
            <w:webHidden/>
          </w:rPr>
          <w:instrText xml:space="preserve"> PAGEREF _Toc18408513 \h </w:instrText>
        </w:r>
        <w:r>
          <w:rPr>
            <w:webHidden/>
          </w:rPr>
        </w:r>
        <w:r>
          <w:rPr>
            <w:webHidden/>
          </w:rPr>
          <w:fldChar w:fldCharType="separate"/>
        </w:r>
        <w:r>
          <w:rPr>
            <w:webHidden/>
          </w:rPr>
          <w:t>23</w:t>
        </w:r>
        <w:r>
          <w:rPr>
            <w:webHidden/>
          </w:rPr>
          <w:fldChar w:fldCharType="end"/>
        </w:r>
      </w:hyperlink>
    </w:p>
    <w:p w14:paraId="76B1DB6B" w14:textId="12531F7C" w:rsidR="000D1A21" w:rsidRDefault="000D1A21">
      <w:pPr>
        <w:pStyle w:val="TOC2"/>
        <w:rPr>
          <w:rFonts w:asciiTheme="minorHAnsi" w:eastAsiaTheme="minorEastAsia" w:hAnsiTheme="minorHAnsi" w:cstheme="minorBidi"/>
          <w:smallCaps w:val="0"/>
          <w:sz w:val="22"/>
          <w:szCs w:val="22"/>
        </w:rPr>
      </w:pPr>
      <w:hyperlink w:anchor="_Toc18408514" w:history="1">
        <w:r w:rsidRPr="00B354C3">
          <w:rPr>
            <w:rStyle w:val="Hyperlink"/>
          </w:rPr>
          <w:t>SUBPART 5206.3—OTHER THAN FULL AND OPEN COMPETITION</w:t>
        </w:r>
        <w:r>
          <w:rPr>
            <w:webHidden/>
          </w:rPr>
          <w:tab/>
        </w:r>
        <w:r>
          <w:rPr>
            <w:webHidden/>
          </w:rPr>
          <w:fldChar w:fldCharType="begin"/>
        </w:r>
        <w:r>
          <w:rPr>
            <w:webHidden/>
          </w:rPr>
          <w:instrText xml:space="preserve"> PAGEREF _Toc18408514 \h </w:instrText>
        </w:r>
        <w:r>
          <w:rPr>
            <w:webHidden/>
          </w:rPr>
        </w:r>
        <w:r>
          <w:rPr>
            <w:webHidden/>
          </w:rPr>
          <w:fldChar w:fldCharType="separate"/>
        </w:r>
        <w:r>
          <w:rPr>
            <w:webHidden/>
          </w:rPr>
          <w:t>23</w:t>
        </w:r>
        <w:r>
          <w:rPr>
            <w:webHidden/>
          </w:rPr>
          <w:fldChar w:fldCharType="end"/>
        </w:r>
      </w:hyperlink>
    </w:p>
    <w:p w14:paraId="203B8019" w14:textId="50741D2E" w:rsidR="000D1A21" w:rsidRDefault="000D1A21">
      <w:pPr>
        <w:pStyle w:val="TOC3"/>
        <w:rPr>
          <w:rFonts w:asciiTheme="minorHAnsi" w:eastAsiaTheme="minorEastAsia" w:hAnsiTheme="minorHAnsi" w:cstheme="minorBidi"/>
          <w:bCs w:val="0"/>
          <w:iCs w:val="0"/>
          <w:sz w:val="22"/>
          <w:szCs w:val="22"/>
        </w:rPr>
      </w:pPr>
      <w:hyperlink w:anchor="_Toc18408515" w:history="1">
        <w:r w:rsidRPr="00B354C3">
          <w:rPr>
            <w:rStyle w:val="Hyperlink"/>
          </w:rPr>
          <w:t>5206.302 Circumstances permitting other than full and open competition.</w:t>
        </w:r>
        <w:r>
          <w:rPr>
            <w:webHidden/>
          </w:rPr>
          <w:tab/>
        </w:r>
        <w:r>
          <w:rPr>
            <w:webHidden/>
          </w:rPr>
          <w:fldChar w:fldCharType="begin"/>
        </w:r>
        <w:r>
          <w:rPr>
            <w:webHidden/>
          </w:rPr>
          <w:instrText xml:space="preserve"> PAGEREF _Toc18408515 \h </w:instrText>
        </w:r>
        <w:r>
          <w:rPr>
            <w:webHidden/>
          </w:rPr>
        </w:r>
        <w:r>
          <w:rPr>
            <w:webHidden/>
          </w:rPr>
          <w:fldChar w:fldCharType="separate"/>
        </w:r>
        <w:r>
          <w:rPr>
            <w:webHidden/>
          </w:rPr>
          <w:t>23</w:t>
        </w:r>
        <w:r>
          <w:rPr>
            <w:webHidden/>
          </w:rPr>
          <w:fldChar w:fldCharType="end"/>
        </w:r>
      </w:hyperlink>
    </w:p>
    <w:p w14:paraId="25AE0C09" w14:textId="1BF1751F" w:rsidR="000D1A21" w:rsidRDefault="000D1A21">
      <w:pPr>
        <w:pStyle w:val="TOC3"/>
        <w:rPr>
          <w:rFonts w:asciiTheme="minorHAnsi" w:eastAsiaTheme="minorEastAsia" w:hAnsiTheme="minorHAnsi" w:cstheme="minorBidi"/>
          <w:bCs w:val="0"/>
          <w:iCs w:val="0"/>
          <w:sz w:val="22"/>
          <w:szCs w:val="22"/>
        </w:rPr>
      </w:pPr>
      <w:hyperlink w:anchor="_Toc18408516" w:history="1">
        <w:r w:rsidRPr="00B354C3">
          <w:rPr>
            <w:rStyle w:val="Hyperlink"/>
          </w:rPr>
          <w:t>5206.303 Justifications.</w:t>
        </w:r>
        <w:r>
          <w:rPr>
            <w:webHidden/>
          </w:rPr>
          <w:tab/>
        </w:r>
        <w:r>
          <w:rPr>
            <w:webHidden/>
          </w:rPr>
          <w:fldChar w:fldCharType="begin"/>
        </w:r>
        <w:r>
          <w:rPr>
            <w:webHidden/>
          </w:rPr>
          <w:instrText xml:space="preserve"> PAGEREF _Toc18408516 \h </w:instrText>
        </w:r>
        <w:r>
          <w:rPr>
            <w:webHidden/>
          </w:rPr>
        </w:r>
        <w:r>
          <w:rPr>
            <w:webHidden/>
          </w:rPr>
          <w:fldChar w:fldCharType="separate"/>
        </w:r>
        <w:r>
          <w:rPr>
            <w:webHidden/>
          </w:rPr>
          <w:t>23</w:t>
        </w:r>
        <w:r>
          <w:rPr>
            <w:webHidden/>
          </w:rPr>
          <w:fldChar w:fldCharType="end"/>
        </w:r>
      </w:hyperlink>
    </w:p>
    <w:p w14:paraId="21107DA7" w14:textId="75B6D92E" w:rsidR="000D1A21" w:rsidRDefault="000D1A21">
      <w:pPr>
        <w:pStyle w:val="TOC3"/>
        <w:rPr>
          <w:rFonts w:asciiTheme="minorHAnsi" w:eastAsiaTheme="minorEastAsia" w:hAnsiTheme="minorHAnsi" w:cstheme="minorBidi"/>
          <w:bCs w:val="0"/>
          <w:iCs w:val="0"/>
          <w:sz w:val="22"/>
          <w:szCs w:val="22"/>
        </w:rPr>
      </w:pPr>
      <w:hyperlink w:anchor="_Toc18408517" w:history="1">
        <w:r w:rsidRPr="00B354C3">
          <w:rPr>
            <w:rStyle w:val="Hyperlink"/>
          </w:rPr>
          <w:t>5206.304 Approval of the justification.</w:t>
        </w:r>
        <w:r>
          <w:rPr>
            <w:webHidden/>
          </w:rPr>
          <w:tab/>
        </w:r>
        <w:r>
          <w:rPr>
            <w:webHidden/>
          </w:rPr>
          <w:fldChar w:fldCharType="begin"/>
        </w:r>
        <w:r>
          <w:rPr>
            <w:webHidden/>
          </w:rPr>
          <w:instrText xml:space="preserve"> PAGEREF _Toc18408517 \h </w:instrText>
        </w:r>
        <w:r>
          <w:rPr>
            <w:webHidden/>
          </w:rPr>
        </w:r>
        <w:r>
          <w:rPr>
            <w:webHidden/>
          </w:rPr>
          <w:fldChar w:fldCharType="separate"/>
        </w:r>
        <w:r>
          <w:rPr>
            <w:webHidden/>
          </w:rPr>
          <w:t>25</w:t>
        </w:r>
        <w:r>
          <w:rPr>
            <w:webHidden/>
          </w:rPr>
          <w:fldChar w:fldCharType="end"/>
        </w:r>
      </w:hyperlink>
    </w:p>
    <w:p w14:paraId="10B134FB" w14:textId="0A4FA406" w:rsidR="000D1A21" w:rsidRDefault="000D1A21">
      <w:pPr>
        <w:pStyle w:val="TOC3"/>
        <w:rPr>
          <w:rFonts w:asciiTheme="minorHAnsi" w:eastAsiaTheme="minorEastAsia" w:hAnsiTheme="minorHAnsi" w:cstheme="minorBidi"/>
          <w:bCs w:val="0"/>
          <w:iCs w:val="0"/>
          <w:sz w:val="22"/>
          <w:szCs w:val="22"/>
        </w:rPr>
      </w:pPr>
      <w:hyperlink w:anchor="_Toc18408518" w:history="1">
        <w:r w:rsidRPr="00B354C3">
          <w:rPr>
            <w:rStyle w:val="Hyperlink"/>
          </w:rPr>
          <w:t>5206.305 Availability of the justification.</w:t>
        </w:r>
        <w:r>
          <w:rPr>
            <w:webHidden/>
          </w:rPr>
          <w:tab/>
        </w:r>
        <w:r>
          <w:rPr>
            <w:webHidden/>
          </w:rPr>
          <w:fldChar w:fldCharType="begin"/>
        </w:r>
        <w:r>
          <w:rPr>
            <w:webHidden/>
          </w:rPr>
          <w:instrText xml:space="preserve"> PAGEREF _Toc18408518 \h </w:instrText>
        </w:r>
        <w:r>
          <w:rPr>
            <w:webHidden/>
          </w:rPr>
        </w:r>
        <w:r>
          <w:rPr>
            <w:webHidden/>
          </w:rPr>
          <w:fldChar w:fldCharType="separate"/>
        </w:r>
        <w:r>
          <w:rPr>
            <w:webHidden/>
          </w:rPr>
          <w:t>25</w:t>
        </w:r>
        <w:r>
          <w:rPr>
            <w:webHidden/>
          </w:rPr>
          <w:fldChar w:fldCharType="end"/>
        </w:r>
      </w:hyperlink>
    </w:p>
    <w:p w14:paraId="794A3555" w14:textId="257FAE3C" w:rsidR="000D1A21" w:rsidRDefault="000D1A21">
      <w:pPr>
        <w:pStyle w:val="TOC2"/>
        <w:rPr>
          <w:rFonts w:asciiTheme="minorHAnsi" w:eastAsiaTheme="minorEastAsia" w:hAnsiTheme="minorHAnsi" w:cstheme="minorBidi"/>
          <w:smallCaps w:val="0"/>
          <w:sz w:val="22"/>
          <w:szCs w:val="22"/>
        </w:rPr>
      </w:pPr>
      <w:hyperlink w:anchor="_Toc18408519" w:history="1">
        <w:r w:rsidRPr="00B354C3">
          <w:rPr>
            <w:rStyle w:val="Hyperlink"/>
          </w:rPr>
          <w:t>SUBPART 5206.5—COMPETITION ADVOCATES</w:t>
        </w:r>
        <w:r>
          <w:rPr>
            <w:webHidden/>
          </w:rPr>
          <w:tab/>
        </w:r>
        <w:r>
          <w:rPr>
            <w:webHidden/>
          </w:rPr>
          <w:fldChar w:fldCharType="begin"/>
        </w:r>
        <w:r>
          <w:rPr>
            <w:webHidden/>
          </w:rPr>
          <w:instrText xml:space="preserve"> PAGEREF _Toc18408519 \h </w:instrText>
        </w:r>
        <w:r>
          <w:rPr>
            <w:webHidden/>
          </w:rPr>
        </w:r>
        <w:r>
          <w:rPr>
            <w:webHidden/>
          </w:rPr>
          <w:fldChar w:fldCharType="separate"/>
        </w:r>
        <w:r>
          <w:rPr>
            <w:webHidden/>
          </w:rPr>
          <w:t>26</w:t>
        </w:r>
        <w:r>
          <w:rPr>
            <w:webHidden/>
          </w:rPr>
          <w:fldChar w:fldCharType="end"/>
        </w:r>
      </w:hyperlink>
    </w:p>
    <w:p w14:paraId="2EECE7E7" w14:textId="0629FC51" w:rsidR="000D1A21" w:rsidRDefault="000D1A21">
      <w:pPr>
        <w:pStyle w:val="TOC3"/>
        <w:rPr>
          <w:rFonts w:asciiTheme="minorHAnsi" w:eastAsiaTheme="minorEastAsia" w:hAnsiTheme="minorHAnsi" w:cstheme="minorBidi"/>
          <w:bCs w:val="0"/>
          <w:iCs w:val="0"/>
          <w:sz w:val="22"/>
          <w:szCs w:val="22"/>
        </w:rPr>
      </w:pPr>
      <w:hyperlink w:anchor="_Toc18408520" w:history="1">
        <w:r w:rsidRPr="00B354C3">
          <w:rPr>
            <w:rStyle w:val="Hyperlink"/>
          </w:rPr>
          <w:t>5206.501 Requirement.</w:t>
        </w:r>
        <w:r>
          <w:rPr>
            <w:webHidden/>
          </w:rPr>
          <w:tab/>
        </w:r>
        <w:r>
          <w:rPr>
            <w:webHidden/>
          </w:rPr>
          <w:fldChar w:fldCharType="begin"/>
        </w:r>
        <w:r>
          <w:rPr>
            <w:webHidden/>
          </w:rPr>
          <w:instrText xml:space="preserve"> PAGEREF _Toc18408520 \h </w:instrText>
        </w:r>
        <w:r>
          <w:rPr>
            <w:webHidden/>
          </w:rPr>
        </w:r>
        <w:r>
          <w:rPr>
            <w:webHidden/>
          </w:rPr>
          <w:fldChar w:fldCharType="separate"/>
        </w:r>
        <w:r>
          <w:rPr>
            <w:webHidden/>
          </w:rPr>
          <w:t>26</w:t>
        </w:r>
        <w:r>
          <w:rPr>
            <w:webHidden/>
          </w:rPr>
          <w:fldChar w:fldCharType="end"/>
        </w:r>
      </w:hyperlink>
    </w:p>
    <w:p w14:paraId="518963A8" w14:textId="6CAF33A0" w:rsidR="000D1A21" w:rsidRDefault="000D1A21">
      <w:pPr>
        <w:pStyle w:val="TOC3"/>
        <w:rPr>
          <w:rFonts w:asciiTheme="minorHAnsi" w:eastAsiaTheme="minorEastAsia" w:hAnsiTheme="minorHAnsi" w:cstheme="minorBidi"/>
          <w:bCs w:val="0"/>
          <w:iCs w:val="0"/>
          <w:sz w:val="22"/>
          <w:szCs w:val="22"/>
        </w:rPr>
      </w:pPr>
      <w:hyperlink w:anchor="_Toc18408521" w:history="1">
        <w:r w:rsidRPr="00B354C3">
          <w:rPr>
            <w:rStyle w:val="Hyperlink"/>
          </w:rPr>
          <w:t>5206.502 Duties and responsibilities.</w:t>
        </w:r>
        <w:r>
          <w:rPr>
            <w:webHidden/>
          </w:rPr>
          <w:tab/>
        </w:r>
        <w:r>
          <w:rPr>
            <w:webHidden/>
          </w:rPr>
          <w:fldChar w:fldCharType="begin"/>
        </w:r>
        <w:r>
          <w:rPr>
            <w:webHidden/>
          </w:rPr>
          <w:instrText xml:space="preserve"> PAGEREF _Toc18408521 \h </w:instrText>
        </w:r>
        <w:r>
          <w:rPr>
            <w:webHidden/>
          </w:rPr>
        </w:r>
        <w:r>
          <w:rPr>
            <w:webHidden/>
          </w:rPr>
          <w:fldChar w:fldCharType="separate"/>
        </w:r>
        <w:r>
          <w:rPr>
            <w:webHidden/>
          </w:rPr>
          <w:t>26</w:t>
        </w:r>
        <w:r>
          <w:rPr>
            <w:webHidden/>
          </w:rPr>
          <w:fldChar w:fldCharType="end"/>
        </w:r>
      </w:hyperlink>
    </w:p>
    <w:p w14:paraId="1EC0FC99" w14:textId="5F37B9F3" w:rsidR="000D1A21" w:rsidRDefault="000D1A21">
      <w:pPr>
        <w:pStyle w:val="TOC1"/>
        <w:rPr>
          <w:rFonts w:asciiTheme="minorHAnsi" w:eastAsiaTheme="minorEastAsia" w:hAnsiTheme="minorHAnsi" w:cstheme="minorBidi"/>
          <w:b w:val="0"/>
          <w:bCs w:val="0"/>
          <w:caps w:val="0"/>
          <w:color w:val="auto"/>
          <w:sz w:val="22"/>
          <w:szCs w:val="22"/>
        </w:rPr>
      </w:pPr>
      <w:hyperlink w:anchor="_Toc18408522" w:history="1">
        <w:r w:rsidRPr="00B354C3">
          <w:rPr>
            <w:rStyle w:val="Hyperlink"/>
          </w:rPr>
          <w:t>PART 5207 ACQUISITION PLANNING</w:t>
        </w:r>
        <w:r>
          <w:rPr>
            <w:webHidden/>
          </w:rPr>
          <w:tab/>
        </w:r>
        <w:r>
          <w:rPr>
            <w:webHidden/>
          </w:rPr>
          <w:fldChar w:fldCharType="begin"/>
        </w:r>
        <w:r>
          <w:rPr>
            <w:webHidden/>
          </w:rPr>
          <w:instrText xml:space="preserve"> PAGEREF _Toc18408522 \h </w:instrText>
        </w:r>
        <w:r>
          <w:rPr>
            <w:webHidden/>
          </w:rPr>
        </w:r>
        <w:r>
          <w:rPr>
            <w:webHidden/>
          </w:rPr>
          <w:fldChar w:fldCharType="separate"/>
        </w:r>
        <w:r>
          <w:rPr>
            <w:webHidden/>
          </w:rPr>
          <w:t>27</w:t>
        </w:r>
        <w:r>
          <w:rPr>
            <w:webHidden/>
          </w:rPr>
          <w:fldChar w:fldCharType="end"/>
        </w:r>
      </w:hyperlink>
    </w:p>
    <w:p w14:paraId="6CA747E1" w14:textId="678768C2" w:rsidR="000D1A21" w:rsidRDefault="000D1A21">
      <w:pPr>
        <w:pStyle w:val="TOC2"/>
        <w:rPr>
          <w:rFonts w:asciiTheme="minorHAnsi" w:eastAsiaTheme="minorEastAsia" w:hAnsiTheme="minorHAnsi" w:cstheme="minorBidi"/>
          <w:smallCaps w:val="0"/>
          <w:sz w:val="22"/>
          <w:szCs w:val="22"/>
        </w:rPr>
      </w:pPr>
      <w:hyperlink w:anchor="_Toc18408523" w:history="1">
        <w:r w:rsidRPr="00B354C3">
          <w:rPr>
            <w:rStyle w:val="Hyperlink"/>
          </w:rPr>
          <w:t>SUBPART 5207.1—ACQUISITION PLANS</w:t>
        </w:r>
        <w:r>
          <w:rPr>
            <w:webHidden/>
          </w:rPr>
          <w:tab/>
        </w:r>
        <w:r>
          <w:rPr>
            <w:webHidden/>
          </w:rPr>
          <w:fldChar w:fldCharType="begin"/>
        </w:r>
        <w:r>
          <w:rPr>
            <w:webHidden/>
          </w:rPr>
          <w:instrText xml:space="preserve"> PAGEREF _Toc18408523 \h </w:instrText>
        </w:r>
        <w:r>
          <w:rPr>
            <w:webHidden/>
          </w:rPr>
        </w:r>
        <w:r>
          <w:rPr>
            <w:webHidden/>
          </w:rPr>
          <w:fldChar w:fldCharType="separate"/>
        </w:r>
        <w:r>
          <w:rPr>
            <w:webHidden/>
          </w:rPr>
          <w:t>27</w:t>
        </w:r>
        <w:r>
          <w:rPr>
            <w:webHidden/>
          </w:rPr>
          <w:fldChar w:fldCharType="end"/>
        </w:r>
      </w:hyperlink>
    </w:p>
    <w:p w14:paraId="687D7BD2" w14:textId="68106E13" w:rsidR="000D1A21" w:rsidRDefault="000D1A21">
      <w:pPr>
        <w:pStyle w:val="TOC3"/>
        <w:rPr>
          <w:rFonts w:asciiTheme="minorHAnsi" w:eastAsiaTheme="minorEastAsia" w:hAnsiTheme="minorHAnsi" w:cstheme="minorBidi"/>
          <w:bCs w:val="0"/>
          <w:iCs w:val="0"/>
          <w:sz w:val="22"/>
          <w:szCs w:val="22"/>
        </w:rPr>
      </w:pPr>
      <w:hyperlink w:anchor="_Toc18408524" w:history="1">
        <w:r w:rsidRPr="00B354C3">
          <w:rPr>
            <w:rStyle w:val="Hyperlink"/>
          </w:rPr>
          <w:t>5207.103 Agency-head responsibilities.</w:t>
        </w:r>
        <w:r>
          <w:rPr>
            <w:webHidden/>
          </w:rPr>
          <w:tab/>
        </w:r>
        <w:r>
          <w:rPr>
            <w:webHidden/>
          </w:rPr>
          <w:fldChar w:fldCharType="begin"/>
        </w:r>
        <w:r>
          <w:rPr>
            <w:webHidden/>
          </w:rPr>
          <w:instrText xml:space="preserve"> PAGEREF _Toc18408524 \h </w:instrText>
        </w:r>
        <w:r>
          <w:rPr>
            <w:webHidden/>
          </w:rPr>
        </w:r>
        <w:r>
          <w:rPr>
            <w:webHidden/>
          </w:rPr>
          <w:fldChar w:fldCharType="separate"/>
        </w:r>
        <w:r>
          <w:rPr>
            <w:webHidden/>
          </w:rPr>
          <w:t>27</w:t>
        </w:r>
        <w:r>
          <w:rPr>
            <w:webHidden/>
          </w:rPr>
          <w:fldChar w:fldCharType="end"/>
        </w:r>
      </w:hyperlink>
    </w:p>
    <w:p w14:paraId="31041583" w14:textId="06092728" w:rsidR="000D1A21" w:rsidRDefault="000D1A21">
      <w:pPr>
        <w:pStyle w:val="TOC3"/>
        <w:rPr>
          <w:rFonts w:asciiTheme="minorHAnsi" w:eastAsiaTheme="minorEastAsia" w:hAnsiTheme="minorHAnsi" w:cstheme="minorBidi"/>
          <w:bCs w:val="0"/>
          <w:iCs w:val="0"/>
          <w:sz w:val="22"/>
          <w:szCs w:val="22"/>
        </w:rPr>
      </w:pPr>
      <w:hyperlink w:anchor="_Toc18408525" w:history="1">
        <w:r w:rsidRPr="00B354C3">
          <w:rPr>
            <w:rStyle w:val="Hyperlink"/>
          </w:rPr>
          <w:t>5207.105 Contents of written acquisition plans.</w:t>
        </w:r>
        <w:r>
          <w:rPr>
            <w:webHidden/>
          </w:rPr>
          <w:tab/>
        </w:r>
        <w:r>
          <w:rPr>
            <w:webHidden/>
          </w:rPr>
          <w:fldChar w:fldCharType="begin"/>
        </w:r>
        <w:r>
          <w:rPr>
            <w:webHidden/>
          </w:rPr>
          <w:instrText xml:space="preserve"> PAGEREF _Toc18408525 \h </w:instrText>
        </w:r>
        <w:r>
          <w:rPr>
            <w:webHidden/>
          </w:rPr>
        </w:r>
        <w:r>
          <w:rPr>
            <w:webHidden/>
          </w:rPr>
          <w:fldChar w:fldCharType="separate"/>
        </w:r>
        <w:r>
          <w:rPr>
            <w:webHidden/>
          </w:rPr>
          <w:t>29</w:t>
        </w:r>
        <w:r>
          <w:rPr>
            <w:webHidden/>
          </w:rPr>
          <w:fldChar w:fldCharType="end"/>
        </w:r>
      </w:hyperlink>
    </w:p>
    <w:p w14:paraId="04B9FD7D" w14:textId="0AF7904F" w:rsidR="000D1A21" w:rsidRDefault="000D1A21">
      <w:pPr>
        <w:pStyle w:val="TOC3"/>
        <w:rPr>
          <w:rFonts w:asciiTheme="minorHAnsi" w:eastAsiaTheme="minorEastAsia" w:hAnsiTheme="minorHAnsi" w:cstheme="minorBidi"/>
          <w:bCs w:val="0"/>
          <w:iCs w:val="0"/>
          <w:sz w:val="22"/>
          <w:szCs w:val="22"/>
        </w:rPr>
      </w:pPr>
      <w:hyperlink w:anchor="_Toc18408526" w:history="1">
        <w:r w:rsidRPr="00B354C3">
          <w:rPr>
            <w:rStyle w:val="Hyperlink"/>
          </w:rPr>
          <w:t>5207.106 Additional requirements for major systems.</w:t>
        </w:r>
        <w:r>
          <w:rPr>
            <w:webHidden/>
          </w:rPr>
          <w:tab/>
        </w:r>
        <w:r>
          <w:rPr>
            <w:webHidden/>
          </w:rPr>
          <w:fldChar w:fldCharType="begin"/>
        </w:r>
        <w:r>
          <w:rPr>
            <w:webHidden/>
          </w:rPr>
          <w:instrText xml:space="preserve"> PAGEREF _Toc18408526 \h </w:instrText>
        </w:r>
        <w:r>
          <w:rPr>
            <w:webHidden/>
          </w:rPr>
        </w:r>
        <w:r>
          <w:rPr>
            <w:webHidden/>
          </w:rPr>
          <w:fldChar w:fldCharType="separate"/>
        </w:r>
        <w:r>
          <w:rPr>
            <w:webHidden/>
          </w:rPr>
          <w:t>29</w:t>
        </w:r>
        <w:r>
          <w:rPr>
            <w:webHidden/>
          </w:rPr>
          <w:fldChar w:fldCharType="end"/>
        </w:r>
      </w:hyperlink>
    </w:p>
    <w:p w14:paraId="6E3E4F0B" w14:textId="0E5C694C" w:rsidR="000D1A21" w:rsidRDefault="000D1A21">
      <w:pPr>
        <w:pStyle w:val="TOC3"/>
        <w:rPr>
          <w:rFonts w:asciiTheme="minorHAnsi" w:eastAsiaTheme="minorEastAsia" w:hAnsiTheme="minorHAnsi" w:cstheme="minorBidi"/>
          <w:bCs w:val="0"/>
          <w:iCs w:val="0"/>
          <w:sz w:val="22"/>
          <w:szCs w:val="22"/>
        </w:rPr>
      </w:pPr>
      <w:hyperlink w:anchor="_Toc18408527" w:history="1">
        <w:r w:rsidRPr="00B354C3">
          <w:rPr>
            <w:rStyle w:val="Hyperlink"/>
          </w:rPr>
          <w:t>5207.107 Additional requirements for acquisitions involving consolidation, bundling, or substantial bundling.</w:t>
        </w:r>
        <w:r>
          <w:rPr>
            <w:webHidden/>
          </w:rPr>
          <w:tab/>
        </w:r>
        <w:r>
          <w:rPr>
            <w:webHidden/>
          </w:rPr>
          <w:fldChar w:fldCharType="begin"/>
        </w:r>
        <w:r>
          <w:rPr>
            <w:webHidden/>
          </w:rPr>
          <w:instrText xml:space="preserve"> PAGEREF _Toc18408527 \h </w:instrText>
        </w:r>
        <w:r>
          <w:rPr>
            <w:webHidden/>
          </w:rPr>
        </w:r>
        <w:r>
          <w:rPr>
            <w:webHidden/>
          </w:rPr>
          <w:fldChar w:fldCharType="separate"/>
        </w:r>
        <w:r>
          <w:rPr>
            <w:webHidden/>
          </w:rPr>
          <w:t>29</w:t>
        </w:r>
        <w:r>
          <w:rPr>
            <w:webHidden/>
          </w:rPr>
          <w:fldChar w:fldCharType="end"/>
        </w:r>
      </w:hyperlink>
    </w:p>
    <w:p w14:paraId="676B4065" w14:textId="567F9C9B" w:rsidR="000D1A21" w:rsidRDefault="000D1A21">
      <w:pPr>
        <w:pStyle w:val="TOC2"/>
        <w:rPr>
          <w:rFonts w:asciiTheme="minorHAnsi" w:eastAsiaTheme="minorEastAsia" w:hAnsiTheme="minorHAnsi" w:cstheme="minorBidi"/>
          <w:smallCaps w:val="0"/>
          <w:sz w:val="22"/>
          <w:szCs w:val="22"/>
        </w:rPr>
      </w:pPr>
      <w:hyperlink w:anchor="_Toc18408528" w:history="1">
        <w:r w:rsidRPr="00B354C3">
          <w:rPr>
            <w:rStyle w:val="Hyperlink"/>
          </w:rPr>
          <w:t>SUBPART 5207.2—PLANNING FOR THE PURCHASE OF SUPPLIES IN ECONOMIC QUANTITIES</w:t>
        </w:r>
        <w:r>
          <w:rPr>
            <w:webHidden/>
          </w:rPr>
          <w:tab/>
        </w:r>
        <w:r>
          <w:rPr>
            <w:webHidden/>
          </w:rPr>
          <w:fldChar w:fldCharType="begin"/>
        </w:r>
        <w:r>
          <w:rPr>
            <w:webHidden/>
          </w:rPr>
          <w:instrText xml:space="preserve"> PAGEREF _Toc18408528 \h </w:instrText>
        </w:r>
        <w:r>
          <w:rPr>
            <w:webHidden/>
          </w:rPr>
        </w:r>
        <w:r>
          <w:rPr>
            <w:webHidden/>
          </w:rPr>
          <w:fldChar w:fldCharType="separate"/>
        </w:r>
        <w:r>
          <w:rPr>
            <w:webHidden/>
          </w:rPr>
          <w:t>29</w:t>
        </w:r>
        <w:r>
          <w:rPr>
            <w:webHidden/>
          </w:rPr>
          <w:fldChar w:fldCharType="end"/>
        </w:r>
      </w:hyperlink>
    </w:p>
    <w:p w14:paraId="18925602" w14:textId="24C5E275" w:rsidR="000D1A21" w:rsidRDefault="000D1A21">
      <w:pPr>
        <w:pStyle w:val="TOC3"/>
        <w:rPr>
          <w:rFonts w:asciiTheme="minorHAnsi" w:eastAsiaTheme="minorEastAsia" w:hAnsiTheme="minorHAnsi" w:cstheme="minorBidi"/>
          <w:bCs w:val="0"/>
          <w:iCs w:val="0"/>
          <w:sz w:val="22"/>
          <w:szCs w:val="22"/>
        </w:rPr>
      </w:pPr>
      <w:hyperlink w:anchor="_Toc18408529" w:history="1">
        <w:r w:rsidRPr="00B354C3">
          <w:rPr>
            <w:rStyle w:val="Hyperlink"/>
          </w:rPr>
          <w:t>5207.204 Responsibilities of contracting officers.</w:t>
        </w:r>
        <w:r>
          <w:rPr>
            <w:webHidden/>
          </w:rPr>
          <w:tab/>
        </w:r>
        <w:r>
          <w:rPr>
            <w:webHidden/>
          </w:rPr>
          <w:fldChar w:fldCharType="begin"/>
        </w:r>
        <w:r>
          <w:rPr>
            <w:webHidden/>
          </w:rPr>
          <w:instrText xml:space="preserve"> PAGEREF _Toc18408529 \h </w:instrText>
        </w:r>
        <w:r>
          <w:rPr>
            <w:webHidden/>
          </w:rPr>
        </w:r>
        <w:r>
          <w:rPr>
            <w:webHidden/>
          </w:rPr>
          <w:fldChar w:fldCharType="separate"/>
        </w:r>
        <w:r>
          <w:rPr>
            <w:webHidden/>
          </w:rPr>
          <w:t>29</w:t>
        </w:r>
        <w:r>
          <w:rPr>
            <w:webHidden/>
          </w:rPr>
          <w:fldChar w:fldCharType="end"/>
        </w:r>
      </w:hyperlink>
    </w:p>
    <w:p w14:paraId="40FA531C" w14:textId="6CC43E09" w:rsidR="000D1A21" w:rsidRDefault="000D1A21">
      <w:pPr>
        <w:pStyle w:val="TOC2"/>
        <w:rPr>
          <w:rFonts w:asciiTheme="minorHAnsi" w:eastAsiaTheme="minorEastAsia" w:hAnsiTheme="minorHAnsi" w:cstheme="minorBidi"/>
          <w:smallCaps w:val="0"/>
          <w:sz w:val="22"/>
          <w:szCs w:val="22"/>
        </w:rPr>
      </w:pPr>
      <w:hyperlink w:anchor="_Toc18408530" w:history="1">
        <w:r w:rsidRPr="00B354C3">
          <w:rPr>
            <w:rStyle w:val="Hyperlink"/>
          </w:rPr>
          <w:t>SUBPART 5207.5—INHERENTLY GOVERNMENTAL FUNCTIONS</w:t>
        </w:r>
        <w:r>
          <w:rPr>
            <w:webHidden/>
          </w:rPr>
          <w:tab/>
        </w:r>
        <w:r>
          <w:rPr>
            <w:webHidden/>
          </w:rPr>
          <w:fldChar w:fldCharType="begin"/>
        </w:r>
        <w:r>
          <w:rPr>
            <w:webHidden/>
          </w:rPr>
          <w:instrText xml:space="preserve"> PAGEREF _Toc18408530 \h </w:instrText>
        </w:r>
        <w:r>
          <w:rPr>
            <w:webHidden/>
          </w:rPr>
        </w:r>
        <w:r>
          <w:rPr>
            <w:webHidden/>
          </w:rPr>
          <w:fldChar w:fldCharType="separate"/>
        </w:r>
        <w:r>
          <w:rPr>
            <w:webHidden/>
          </w:rPr>
          <w:t>30</w:t>
        </w:r>
        <w:r>
          <w:rPr>
            <w:webHidden/>
          </w:rPr>
          <w:fldChar w:fldCharType="end"/>
        </w:r>
      </w:hyperlink>
    </w:p>
    <w:p w14:paraId="5E531E7B" w14:textId="589DCAE9" w:rsidR="000D1A21" w:rsidRDefault="000D1A21">
      <w:pPr>
        <w:pStyle w:val="TOC3"/>
        <w:rPr>
          <w:rFonts w:asciiTheme="minorHAnsi" w:eastAsiaTheme="minorEastAsia" w:hAnsiTheme="minorHAnsi" w:cstheme="minorBidi"/>
          <w:bCs w:val="0"/>
          <w:iCs w:val="0"/>
          <w:sz w:val="22"/>
          <w:szCs w:val="22"/>
        </w:rPr>
      </w:pPr>
      <w:hyperlink w:anchor="_Toc18408531" w:history="1">
        <w:r w:rsidRPr="00B354C3">
          <w:rPr>
            <w:rStyle w:val="Hyperlink"/>
          </w:rPr>
          <w:t>5207.503 Policy.</w:t>
        </w:r>
        <w:r>
          <w:rPr>
            <w:webHidden/>
          </w:rPr>
          <w:tab/>
        </w:r>
        <w:r>
          <w:rPr>
            <w:webHidden/>
          </w:rPr>
          <w:fldChar w:fldCharType="begin"/>
        </w:r>
        <w:r>
          <w:rPr>
            <w:webHidden/>
          </w:rPr>
          <w:instrText xml:space="preserve"> PAGEREF _Toc18408531 \h </w:instrText>
        </w:r>
        <w:r>
          <w:rPr>
            <w:webHidden/>
          </w:rPr>
        </w:r>
        <w:r>
          <w:rPr>
            <w:webHidden/>
          </w:rPr>
          <w:fldChar w:fldCharType="separate"/>
        </w:r>
        <w:r>
          <w:rPr>
            <w:webHidden/>
          </w:rPr>
          <w:t>30</w:t>
        </w:r>
        <w:r>
          <w:rPr>
            <w:webHidden/>
          </w:rPr>
          <w:fldChar w:fldCharType="end"/>
        </w:r>
      </w:hyperlink>
    </w:p>
    <w:p w14:paraId="35C52F33" w14:textId="23B0B39C" w:rsidR="000D1A21" w:rsidRDefault="000D1A21">
      <w:pPr>
        <w:pStyle w:val="TOC2"/>
        <w:rPr>
          <w:rFonts w:asciiTheme="minorHAnsi" w:eastAsiaTheme="minorEastAsia" w:hAnsiTheme="minorHAnsi" w:cstheme="minorBidi"/>
          <w:smallCaps w:val="0"/>
          <w:sz w:val="22"/>
          <w:szCs w:val="22"/>
        </w:rPr>
      </w:pPr>
      <w:hyperlink w:anchor="_Toc18408532" w:history="1">
        <w:r w:rsidRPr="00B354C3">
          <w:rPr>
            <w:rStyle w:val="Hyperlink"/>
          </w:rPr>
          <w:t>SUBPART 5207.70—BUY-TO-BUDGET – ADDITIONAL QUANTITIES OF END ITEMS</w:t>
        </w:r>
        <w:r>
          <w:rPr>
            <w:webHidden/>
          </w:rPr>
          <w:tab/>
        </w:r>
        <w:r>
          <w:rPr>
            <w:webHidden/>
          </w:rPr>
          <w:fldChar w:fldCharType="begin"/>
        </w:r>
        <w:r>
          <w:rPr>
            <w:webHidden/>
          </w:rPr>
          <w:instrText xml:space="preserve"> PAGEREF _Toc18408532 \h </w:instrText>
        </w:r>
        <w:r>
          <w:rPr>
            <w:webHidden/>
          </w:rPr>
        </w:r>
        <w:r>
          <w:rPr>
            <w:webHidden/>
          </w:rPr>
          <w:fldChar w:fldCharType="separate"/>
        </w:r>
        <w:r>
          <w:rPr>
            <w:webHidden/>
          </w:rPr>
          <w:t>30</w:t>
        </w:r>
        <w:r>
          <w:rPr>
            <w:webHidden/>
          </w:rPr>
          <w:fldChar w:fldCharType="end"/>
        </w:r>
      </w:hyperlink>
    </w:p>
    <w:p w14:paraId="68B07B2F" w14:textId="455981E9" w:rsidR="000D1A21" w:rsidRDefault="000D1A21">
      <w:pPr>
        <w:pStyle w:val="TOC3"/>
        <w:rPr>
          <w:rFonts w:asciiTheme="minorHAnsi" w:eastAsiaTheme="minorEastAsia" w:hAnsiTheme="minorHAnsi" w:cstheme="minorBidi"/>
          <w:bCs w:val="0"/>
          <w:iCs w:val="0"/>
          <w:sz w:val="22"/>
          <w:szCs w:val="22"/>
        </w:rPr>
      </w:pPr>
      <w:hyperlink w:anchor="_Toc18408533" w:history="1">
        <w:r w:rsidRPr="00B354C3">
          <w:rPr>
            <w:rStyle w:val="Hyperlink"/>
          </w:rPr>
          <w:t>5207.7002 Authority to acquire additional quantities of end items.</w:t>
        </w:r>
        <w:r>
          <w:rPr>
            <w:webHidden/>
          </w:rPr>
          <w:tab/>
        </w:r>
        <w:r>
          <w:rPr>
            <w:webHidden/>
          </w:rPr>
          <w:fldChar w:fldCharType="begin"/>
        </w:r>
        <w:r>
          <w:rPr>
            <w:webHidden/>
          </w:rPr>
          <w:instrText xml:space="preserve"> PAGEREF _Toc18408533 \h </w:instrText>
        </w:r>
        <w:r>
          <w:rPr>
            <w:webHidden/>
          </w:rPr>
        </w:r>
        <w:r>
          <w:rPr>
            <w:webHidden/>
          </w:rPr>
          <w:fldChar w:fldCharType="separate"/>
        </w:r>
        <w:r>
          <w:rPr>
            <w:webHidden/>
          </w:rPr>
          <w:t>30</w:t>
        </w:r>
        <w:r>
          <w:rPr>
            <w:webHidden/>
          </w:rPr>
          <w:fldChar w:fldCharType="end"/>
        </w:r>
      </w:hyperlink>
    </w:p>
    <w:p w14:paraId="5572BB1A" w14:textId="38DCAEF4" w:rsidR="000D1A21" w:rsidRDefault="000D1A21">
      <w:pPr>
        <w:pStyle w:val="TOC1"/>
        <w:rPr>
          <w:rFonts w:asciiTheme="minorHAnsi" w:eastAsiaTheme="minorEastAsia" w:hAnsiTheme="minorHAnsi" w:cstheme="minorBidi"/>
          <w:b w:val="0"/>
          <w:bCs w:val="0"/>
          <w:caps w:val="0"/>
          <w:color w:val="auto"/>
          <w:sz w:val="22"/>
          <w:szCs w:val="22"/>
        </w:rPr>
      </w:pPr>
      <w:hyperlink w:anchor="_Toc18408534" w:history="1">
        <w:r w:rsidRPr="00B354C3">
          <w:rPr>
            <w:rStyle w:val="Hyperlink"/>
          </w:rPr>
          <w:t>PART 5208 REQUIRED SOURCES OF SUPPLIES AND SERVICES</w:t>
        </w:r>
        <w:r>
          <w:rPr>
            <w:webHidden/>
          </w:rPr>
          <w:tab/>
        </w:r>
        <w:r>
          <w:rPr>
            <w:webHidden/>
          </w:rPr>
          <w:fldChar w:fldCharType="begin"/>
        </w:r>
        <w:r>
          <w:rPr>
            <w:webHidden/>
          </w:rPr>
          <w:instrText xml:space="preserve"> PAGEREF _Toc18408534 \h </w:instrText>
        </w:r>
        <w:r>
          <w:rPr>
            <w:webHidden/>
          </w:rPr>
        </w:r>
        <w:r>
          <w:rPr>
            <w:webHidden/>
          </w:rPr>
          <w:fldChar w:fldCharType="separate"/>
        </w:r>
        <w:r>
          <w:rPr>
            <w:webHidden/>
          </w:rPr>
          <w:t>31</w:t>
        </w:r>
        <w:r>
          <w:rPr>
            <w:webHidden/>
          </w:rPr>
          <w:fldChar w:fldCharType="end"/>
        </w:r>
      </w:hyperlink>
    </w:p>
    <w:p w14:paraId="2D80A60B" w14:textId="5BA9CB63" w:rsidR="000D1A21" w:rsidRDefault="000D1A21">
      <w:pPr>
        <w:pStyle w:val="TOC2"/>
        <w:rPr>
          <w:rFonts w:asciiTheme="minorHAnsi" w:eastAsiaTheme="minorEastAsia" w:hAnsiTheme="minorHAnsi" w:cstheme="minorBidi"/>
          <w:smallCaps w:val="0"/>
          <w:sz w:val="22"/>
          <w:szCs w:val="22"/>
        </w:rPr>
      </w:pPr>
      <w:hyperlink w:anchor="_Toc18408535" w:history="1">
        <w:r w:rsidRPr="00B354C3">
          <w:rPr>
            <w:rStyle w:val="Hyperlink"/>
          </w:rPr>
          <w:t>SUBPART 5208.4—FEDERAL SUPPLY SCHEDULES</w:t>
        </w:r>
        <w:r>
          <w:rPr>
            <w:webHidden/>
          </w:rPr>
          <w:tab/>
        </w:r>
        <w:r>
          <w:rPr>
            <w:webHidden/>
          </w:rPr>
          <w:fldChar w:fldCharType="begin"/>
        </w:r>
        <w:r>
          <w:rPr>
            <w:webHidden/>
          </w:rPr>
          <w:instrText xml:space="preserve"> PAGEREF _Toc18408535 \h </w:instrText>
        </w:r>
        <w:r>
          <w:rPr>
            <w:webHidden/>
          </w:rPr>
        </w:r>
        <w:r>
          <w:rPr>
            <w:webHidden/>
          </w:rPr>
          <w:fldChar w:fldCharType="separate"/>
        </w:r>
        <w:r>
          <w:rPr>
            <w:webHidden/>
          </w:rPr>
          <w:t>31</w:t>
        </w:r>
        <w:r>
          <w:rPr>
            <w:webHidden/>
          </w:rPr>
          <w:fldChar w:fldCharType="end"/>
        </w:r>
      </w:hyperlink>
    </w:p>
    <w:p w14:paraId="3B6EC66B" w14:textId="6AB8EFEA" w:rsidR="000D1A21" w:rsidRDefault="000D1A21">
      <w:pPr>
        <w:pStyle w:val="TOC3"/>
        <w:rPr>
          <w:rFonts w:asciiTheme="minorHAnsi" w:eastAsiaTheme="minorEastAsia" w:hAnsiTheme="minorHAnsi" w:cstheme="minorBidi"/>
          <w:bCs w:val="0"/>
          <w:iCs w:val="0"/>
          <w:sz w:val="22"/>
          <w:szCs w:val="22"/>
        </w:rPr>
      </w:pPr>
      <w:hyperlink w:anchor="_Toc18408536" w:history="1">
        <w:r w:rsidRPr="00B354C3">
          <w:rPr>
            <w:rStyle w:val="Hyperlink"/>
          </w:rPr>
          <w:t>5208.405 Ordering procedures for Federal Supply Schedules.</w:t>
        </w:r>
        <w:r>
          <w:rPr>
            <w:webHidden/>
          </w:rPr>
          <w:tab/>
        </w:r>
        <w:r>
          <w:rPr>
            <w:webHidden/>
          </w:rPr>
          <w:fldChar w:fldCharType="begin"/>
        </w:r>
        <w:r>
          <w:rPr>
            <w:webHidden/>
          </w:rPr>
          <w:instrText xml:space="preserve"> PAGEREF _Toc18408536 \h </w:instrText>
        </w:r>
        <w:r>
          <w:rPr>
            <w:webHidden/>
          </w:rPr>
        </w:r>
        <w:r>
          <w:rPr>
            <w:webHidden/>
          </w:rPr>
          <w:fldChar w:fldCharType="separate"/>
        </w:r>
        <w:r>
          <w:rPr>
            <w:webHidden/>
          </w:rPr>
          <w:t>31</w:t>
        </w:r>
        <w:r>
          <w:rPr>
            <w:webHidden/>
          </w:rPr>
          <w:fldChar w:fldCharType="end"/>
        </w:r>
      </w:hyperlink>
    </w:p>
    <w:p w14:paraId="23BEC938" w14:textId="25862E6D" w:rsidR="000D1A21" w:rsidRDefault="000D1A21">
      <w:pPr>
        <w:pStyle w:val="TOC2"/>
        <w:rPr>
          <w:rFonts w:asciiTheme="minorHAnsi" w:eastAsiaTheme="minorEastAsia" w:hAnsiTheme="minorHAnsi" w:cstheme="minorBidi"/>
          <w:smallCaps w:val="0"/>
          <w:sz w:val="22"/>
          <w:szCs w:val="22"/>
        </w:rPr>
      </w:pPr>
      <w:hyperlink w:anchor="_Toc18408537" w:history="1">
        <w:r w:rsidRPr="00B354C3">
          <w:rPr>
            <w:rStyle w:val="Hyperlink"/>
          </w:rPr>
          <w:t>SUBPART 5208.7—ACQUISITION FROM NONPROFIT AGENCIES EMPLOYING PEOPLE WHO ARE BLIND OR SEVERELY DISABLED</w:t>
        </w:r>
        <w:r>
          <w:rPr>
            <w:webHidden/>
          </w:rPr>
          <w:tab/>
        </w:r>
        <w:r>
          <w:rPr>
            <w:webHidden/>
          </w:rPr>
          <w:fldChar w:fldCharType="begin"/>
        </w:r>
        <w:r>
          <w:rPr>
            <w:webHidden/>
          </w:rPr>
          <w:instrText xml:space="preserve"> PAGEREF _Toc18408537 \h </w:instrText>
        </w:r>
        <w:r>
          <w:rPr>
            <w:webHidden/>
          </w:rPr>
        </w:r>
        <w:r>
          <w:rPr>
            <w:webHidden/>
          </w:rPr>
          <w:fldChar w:fldCharType="separate"/>
        </w:r>
        <w:r>
          <w:rPr>
            <w:webHidden/>
          </w:rPr>
          <w:t>31</w:t>
        </w:r>
        <w:r>
          <w:rPr>
            <w:webHidden/>
          </w:rPr>
          <w:fldChar w:fldCharType="end"/>
        </w:r>
      </w:hyperlink>
    </w:p>
    <w:p w14:paraId="693A34B8" w14:textId="419061DD" w:rsidR="000D1A21" w:rsidRDefault="000D1A21">
      <w:pPr>
        <w:pStyle w:val="TOC3"/>
        <w:rPr>
          <w:rFonts w:asciiTheme="minorHAnsi" w:eastAsiaTheme="minorEastAsia" w:hAnsiTheme="minorHAnsi" w:cstheme="minorBidi"/>
          <w:bCs w:val="0"/>
          <w:iCs w:val="0"/>
          <w:sz w:val="22"/>
          <w:szCs w:val="22"/>
        </w:rPr>
      </w:pPr>
      <w:hyperlink w:anchor="_Toc18408538" w:history="1">
        <w:r w:rsidRPr="00B354C3">
          <w:rPr>
            <w:rStyle w:val="Hyperlink"/>
          </w:rPr>
          <w:t>5208.790 Policy.</w:t>
        </w:r>
        <w:r>
          <w:rPr>
            <w:webHidden/>
          </w:rPr>
          <w:tab/>
        </w:r>
        <w:r>
          <w:rPr>
            <w:webHidden/>
          </w:rPr>
          <w:fldChar w:fldCharType="begin"/>
        </w:r>
        <w:r>
          <w:rPr>
            <w:webHidden/>
          </w:rPr>
          <w:instrText xml:space="preserve"> PAGEREF _Toc18408538 \h </w:instrText>
        </w:r>
        <w:r>
          <w:rPr>
            <w:webHidden/>
          </w:rPr>
        </w:r>
        <w:r>
          <w:rPr>
            <w:webHidden/>
          </w:rPr>
          <w:fldChar w:fldCharType="separate"/>
        </w:r>
        <w:r>
          <w:rPr>
            <w:webHidden/>
          </w:rPr>
          <w:t>31</w:t>
        </w:r>
        <w:r>
          <w:rPr>
            <w:webHidden/>
          </w:rPr>
          <w:fldChar w:fldCharType="end"/>
        </w:r>
      </w:hyperlink>
    </w:p>
    <w:p w14:paraId="79056CB4" w14:textId="7D734847" w:rsidR="000D1A21" w:rsidRDefault="000D1A21">
      <w:pPr>
        <w:pStyle w:val="TOC2"/>
        <w:rPr>
          <w:rFonts w:asciiTheme="minorHAnsi" w:eastAsiaTheme="minorEastAsia" w:hAnsiTheme="minorHAnsi" w:cstheme="minorBidi"/>
          <w:smallCaps w:val="0"/>
          <w:sz w:val="22"/>
          <w:szCs w:val="22"/>
        </w:rPr>
      </w:pPr>
      <w:hyperlink w:anchor="_Toc18408539" w:history="1">
        <w:r w:rsidRPr="00B354C3">
          <w:rPr>
            <w:rStyle w:val="Hyperlink"/>
          </w:rPr>
          <w:t>SUBPART 5208.70—COORDINATED ACQUISITION</w:t>
        </w:r>
        <w:r>
          <w:rPr>
            <w:webHidden/>
          </w:rPr>
          <w:tab/>
        </w:r>
        <w:r>
          <w:rPr>
            <w:webHidden/>
          </w:rPr>
          <w:fldChar w:fldCharType="begin"/>
        </w:r>
        <w:r>
          <w:rPr>
            <w:webHidden/>
          </w:rPr>
          <w:instrText xml:space="preserve"> PAGEREF _Toc18408539 \h </w:instrText>
        </w:r>
        <w:r>
          <w:rPr>
            <w:webHidden/>
          </w:rPr>
        </w:r>
        <w:r>
          <w:rPr>
            <w:webHidden/>
          </w:rPr>
          <w:fldChar w:fldCharType="separate"/>
        </w:r>
        <w:r>
          <w:rPr>
            <w:webHidden/>
          </w:rPr>
          <w:t>31</w:t>
        </w:r>
        <w:r>
          <w:rPr>
            <w:webHidden/>
          </w:rPr>
          <w:fldChar w:fldCharType="end"/>
        </w:r>
      </w:hyperlink>
    </w:p>
    <w:p w14:paraId="60282AE0" w14:textId="190E83A8" w:rsidR="000D1A21" w:rsidRDefault="000D1A21">
      <w:pPr>
        <w:pStyle w:val="TOC3"/>
        <w:rPr>
          <w:rFonts w:asciiTheme="minorHAnsi" w:eastAsiaTheme="minorEastAsia" w:hAnsiTheme="minorHAnsi" w:cstheme="minorBidi"/>
          <w:bCs w:val="0"/>
          <w:iCs w:val="0"/>
          <w:sz w:val="22"/>
          <w:szCs w:val="22"/>
        </w:rPr>
      </w:pPr>
      <w:hyperlink w:anchor="_Toc18408540" w:history="1">
        <w:r w:rsidRPr="00B354C3">
          <w:rPr>
            <w:rStyle w:val="Hyperlink"/>
          </w:rPr>
          <w:t>5208.7002 Assignment authority.</w:t>
        </w:r>
        <w:r>
          <w:rPr>
            <w:webHidden/>
          </w:rPr>
          <w:tab/>
        </w:r>
        <w:r>
          <w:rPr>
            <w:webHidden/>
          </w:rPr>
          <w:fldChar w:fldCharType="begin"/>
        </w:r>
        <w:r>
          <w:rPr>
            <w:webHidden/>
          </w:rPr>
          <w:instrText xml:space="preserve"> PAGEREF _Toc18408540 \h </w:instrText>
        </w:r>
        <w:r>
          <w:rPr>
            <w:webHidden/>
          </w:rPr>
        </w:r>
        <w:r>
          <w:rPr>
            <w:webHidden/>
          </w:rPr>
          <w:fldChar w:fldCharType="separate"/>
        </w:r>
        <w:r>
          <w:rPr>
            <w:webHidden/>
          </w:rPr>
          <w:t>31</w:t>
        </w:r>
        <w:r>
          <w:rPr>
            <w:webHidden/>
          </w:rPr>
          <w:fldChar w:fldCharType="end"/>
        </w:r>
      </w:hyperlink>
    </w:p>
    <w:p w14:paraId="0001CC63" w14:textId="785D0232" w:rsidR="000D1A21" w:rsidRDefault="000D1A21">
      <w:pPr>
        <w:pStyle w:val="TOC2"/>
        <w:rPr>
          <w:rFonts w:asciiTheme="minorHAnsi" w:eastAsiaTheme="minorEastAsia" w:hAnsiTheme="minorHAnsi" w:cstheme="minorBidi"/>
          <w:smallCaps w:val="0"/>
          <w:sz w:val="22"/>
          <w:szCs w:val="22"/>
        </w:rPr>
      </w:pPr>
      <w:hyperlink w:anchor="_Toc18408541" w:history="1">
        <w:r w:rsidRPr="00B354C3">
          <w:rPr>
            <w:rStyle w:val="Hyperlink"/>
          </w:rPr>
          <w:t>SUBPART 5208.74—ENTERPRISE SOFTWARE AGREEMENTS</w:t>
        </w:r>
        <w:r>
          <w:rPr>
            <w:webHidden/>
          </w:rPr>
          <w:tab/>
        </w:r>
        <w:r>
          <w:rPr>
            <w:webHidden/>
          </w:rPr>
          <w:fldChar w:fldCharType="begin"/>
        </w:r>
        <w:r>
          <w:rPr>
            <w:webHidden/>
          </w:rPr>
          <w:instrText xml:space="preserve"> PAGEREF _Toc18408541 \h </w:instrText>
        </w:r>
        <w:r>
          <w:rPr>
            <w:webHidden/>
          </w:rPr>
        </w:r>
        <w:r>
          <w:rPr>
            <w:webHidden/>
          </w:rPr>
          <w:fldChar w:fldCharType="separate"/>
        </w:r>
        <w:r>
          <w:rPr>
            <w:webHidden/>
          </w:rPr>
          <w:t>31</w:t>
        </w:r>
        <w:r>
          <w:rPr>
            <w:webHidden/>
          </w:rPr>
          <w:fldChar w:fldCharType="end"/>
        </w:r>
      </w:hyperlink>
    </w:p>
    <w:p w14:paraId="600AB2DA" w14:textId="5B6EC0DE" w:rsidR="000D1A21" w:rsidRDefault="000D1A21">
      <w:pPr>
        <w:pStyle w:val="TOC3"/>
        <w:rPr>
          <w:rFonts w:asciiTheme="minorHAnsi" w:eastAsiaTheme="minorEastAsia" w:hAnsiTheme="minorHAnsi" w:cstheme="minorBidi"/>
          <w:bCs w:val="0"/>
          <w:iCs w:val="0"/>
          <w:sz w:val="22"/>
          <w:szCs w:val="22"/>
        </w:rPr>
      </w:pPr>
      <w:hyperlink w:anchor="_Toc18408542" w:history="1">
        <w:r w:rsidRPr="00B354C3">
          <w:rPr>
            <w:rStyle w:val="Hyperlink"/>
          </w:rPr>
          <w:t>5208.7403 Acquisition procedures.</w:t>
        </w:r>
        <w:r>
          <w:rPr>
            <w:webHidden/>
          </w:rPr>
          <w:tab/>
        </w:r>
        <w:r>
          <w:rPr>
            <w:webHidden/>
          </w:rPr>
          <w:fldChar w:fldCharType="begin"/>
        </w:r>
        <w:r>
          <w:rPr>
            <w:webHidden/>
          </w:rPr>
          <w:instrText xml:space="preserve"> PAGEREF _Toc18408542 \h </w:instrText>
        </w:r>
        <w:r>
          <w:rPr>
            <w:webHidden/>
          </w:rPr>
        </w:r>
        <w:r>
          <w:rPr>
            <w:webHidden/>
          </w:rPr>
          <w:fldChar w:fldCharType="separate"/>
        </w:r>
        <w:r>
          <w:rPr>
            <w:webHidden/>
          </w:rPr>
          <w:t>31</w:t>
        </w:r>
        <w:r>
          <w:rPr>
            <w:webHidden/>
          </w:rPr>
          <w:fldChar w:fldCharType="end"/>
        </w:r>
      </w:hyperlink>
    </w:p>
    <w:p w14:paraId="157C3A94" w14:textId="196A5B67" w:rsidR="000D1A21" w:rsidRDefault="000D1A21">
      <w:pPr>
        <w:pStyle w:val="TOC1"/>
        <w:rPr>
          <w:rFonts w:asciiTheme="minorHAnsi" w:eastAsiaTheme="minorEastAsia" w:hAnsiTheme="minorHAnsi" w:cstheme="minorBidi"/>
          <w:b w:val="0"/>
          <w:bCs w:val="0"/>
          <w:caps w:val="0"/>
          <w:color w:val="auto"/>
          <w:sz w:val="22"/>
          <w:szCs w:val="22"/>
        </w:rPr>
      </w:pPr>
      <w:hyperlink w:anchor="_Toc18408543" w:history="1">
        <w:r w:rsidRPr="00B354C3">
          <w:rPr>
            <w:rStyle w:val="Hyperlink"/>
          </w:rPr>
          <w:t>PART 5209 CONTRACTOR QUALIFICATIONS</w:t>
        </w:r>
        <w:r>
          <w:rPr>
            <w:webHidden/>
          </w:rPr>
          <w:tab/>
        </w:r>
        <w:r>
          <w:rPr>
            <w:webHidden/>
          </w:rPr>
          <w:fldChar w:fldCharType="begin"/>
        </w:r>
        <w:r>
          <w:rPr>
            <w:webHidden/>
          </w:rPr>
          <w:instrText xml:space="preserve"> PAGEREF _Toc18408543 \h </w:instrText>
        </w:r>
        <w:r>
          <w:rPr>
            <w:webHidden/>
          </w:rPr>
        </w:r>
        <w:r>
          <w:rPr>
            <w:webHidden/>
          </w:rPr>
          <w:fldChar w:fldCharType="separate"/>
        </w:r>
        <w:r>
          <w:rPr>
            <w:webHidden/>
          </w:rPr>
          <w:t>32</w:t>
        </w:r>
        <w:r>
          <w:rPr>
            <w:webHidden/>
          </w:rPr>
          <w:fldChar w:fldCharType="end"/>
        </w:r>
      </w:hyperlink>
    </w:p>
    <w:p w14:paraId="59DFF7E3" w14:textId="1CFB3DA4" w:rsidR="000D1A21" w:rsidRDefault="000D1A21">
      <w:pPr>
        <w:pStyle w:val="TOC2"/>
        <w:rPr>
          <w:rFonts w:asciiTheme="minorHAnsi" w:eastAsiaTheme="minorEastAsia" w:hAnsiTheme="minorHAnsi" w:cstheme="minorBidi"/>
          <w:smallCaps w:val="0"/>
          <w:sz w:val="22"/>
          <w:szCs w:val="22"/>
        </w:rPr>
      </w:pPr>
      <w:hyperlink w:anchor="_Toc18408544" w:history="1">
        <w:r w:rsidRPr="00B354C3">
          <w:rPr>
            <w:rStyle w:val="Hyperlink"/>
          </w:rPr>
          <w:t>SUBPART 5209.1—RESPONSIBLE PROSPECTIVE CONTRACTORS</w:t>
        </w:r>
        <w:r>
          <w:rPr>
            <w:webHidden/>
          </w:rPr>
          <w:tab/>
        </w:r>
        <w:r>
          <w:rPr>
            <w:webHidden/>
          </w:rPr>
          <w:fldChar w:fldCharType="begin"/>
        </w:r>
        <w:r>
          <w:rPr>
            <w:webHidden/>
          </w:rPr>
          <w:instrText xml:space="preserve"> PAGEREF _Toc18408544 \h </w:instrText>
        </w:r>
        <w:r>
          <w:rPr>
            <w:webHidden/>
          </w:rPr>
        </w:r>
        <w:r>
          <w:rPr>
            <w:webHidden/>
          </w:rPr>
          <w:fldChar w:fldCharType="separate"/>
        </w:r>
        <w:r>
          <w:rPr>
            <w:webHidden/>
          </w:rPr>
          <w:t>32</w:t>
        </w:r>
        <w:r>
          <w:rPr>
            <w:webHidden/>
          </w:rPr>
          <w:fldChar w:fldCharType="end"/>
        </w:r>
      </w:hyperlink>
    </w:p>
    <w:p w14:paraId="00359B2E" w14:textId="4E7D7372" w:rsidR="000D1A21" w:rsidRDefault="000D1A21">
      <w:pPr>
        <w:pStyle w:val="TOC3"/>
        <w:rPr>
          <w:rFonts w:asciiTheme="minorHAnsi" w:eastAsiaTheme="minorEastAsia" w:hAnsiTheme="minorHAnsi" w:cstheme="minorBidi"/>
          <w:bCs w:val="0"/>
          <w:iCs w:val="0"/>
          <w:sz w:val="22"/>
          <w:szCs w:val="22"/>
        </w:rPr>
      </w:pPr>
      <w:hyperlink w:anchor="_Toc18408545" w:history="1">
        <w:r w:rsidRPr="00B354C3">
          <w:rPr>
            <w:rStyle w:val="Hyperlink"/>
          </w:rPr>
          <w:t>5209.104 Standards.</w:t>
        </w:r>
        <w:r>
          <w:rPr>
            <w:webHidden/>
          </w:rPr>
          <w:tab/>
        </w:r>
        <w:r>
          <w:rPr>
            <w:webHidden/>
          </w:rPr>
          <w:fldChar w:fldCharType="begin"/>
        </w:r>
        <w:r>
          <w:rPr>
            <w:webHidden/>
          </w:rPr>
          <w:instrText xml:space="preserve"> PAGEREF _Toc18408545 \h </w:instrText>
        </w:r>
        <w:r>
          <w:rPr>
            <w:webHidden/>
          </w:rPr>
        </w:r>
        <w:r>
          <w:rPr>
            <w:webHidden/>
          </w:rPr>
          <w:fldChar w:fldCharType="separate"/>
        </w:r>
        <w:r>
          <w:rPr>
            <w:webHidden/>
          </w:rPr>
          <w:t>32</w:t>
        </w:r>
        <w:r>
          <w:rPr>
            <w:webHidden/>
          </w:rPr>
          <w:fldChar w:fldCharType="end"/>
        </w:r>
      </w:hyperlink>
    </w:p>
    <w:p w14:paraId="238EF3C7" w14:textId="37EC410B" w:rsidR="000D1A21" w:rsidRDefault="000D1A21">
      <w:pPr>
        <w:pStyle w:val="TOC2"/>
        <w:rPr>
          <w:rFonts w:asciiTheme="minorHAnsi" w:eastAsiaTheme="minorEastAsia" w:hAnsiTheme="minorHAnsi" w:cstheme="minorBidi"/>
          <w:smallCaps w:val="0"/>
          <w:sz w:val="22"/>
          <w:szCs w:val="22"/>
        </w:rPr>
      </w:pPr>
      <w:hyperlink w:anchor="_Toc18408546" w:history="1">
        <w:r w:rsidRPr="00B354C3">
          <w:rPr>
            <w:rStyle w:val="Hyperlink"/>
          </w:rPr>
          <w:t>SUBPART 5209.4—DEBARMENT, SUSPENSION AND INELIGIBILITY</w:t>
        </w:r>
        <w:r>
          <w:rPr>
            <w:webHidden/>
          </w:rPr>
          <w:tab/>
        </w:r>
        <w:r>
          <w:rPr>
            <w:webHidden/>
          </w:rPr>
          <w:fldChar w:fldCharType="begin"/>
        </w:r>
        <w:r>
          <w:rPr>
            <w:webHidden/>
          </w:rPr>
          <w:instrText xml:space="preserve"> PAGEREF _Toc18408546 \h </w:instrText>
        </w:r>
        <w:r>
          <w:rPr>
            <w:webHidden/>
          </w:rPr>
        </w:r>
        <w:r>
          <w:rPr>
            <w:webHidden/>
          </w:rPr>
          <w:fldChar w:fldCharType="separate"/>
        </w:r>
        <w:r>
          <w:rPr>
            <w:webHidden/>
          </w:rPr>
          <w:t>32</w:t>
        </w:r>
        <w:r>
          <w:rPr>
            <w:webHidden/>
          </w:rPr>
          <w:fldChar w:fldCharType="end"/>
        </w:r>
      </w:hyperlink>
    </w:p>
    <w:p w14:paraId="3E2AD862" w14:textId="47B4E65C" w:rsidR="000D1A21" w:rsidRDefault="000D1A21">
      <w:pPr>
        <w:pStyle w:val="TOC3"/>
        <w:rPr>
          <w:rFonts w:asciiTheme="minorHAnsi" w:eastAsiaTheme="minorEastAsia" w:hAnsiTheme="minorHAnsi" w:cstheme="minorBidi"/>
          <w:bCs w:val="0"/>
          <w:iCs w:val="0"/>
          <w:sz w:val="22"/>
          <w:szCs w:val="22"/>
        </w:rPr>
      </w:pPr>
      <w:hyperlink w:anchor="_Toc18408547" w:history="1">
        <w:r w:rsidRPr="00B354C3">
          <w:rPr>
            <w:rStyle w:val="Hyperlink"/>
          </w:rPr>
          <w:t>5209.402 Policy.</w:t>
        </w:r>
        <w:r>
          <w:rPr>
            <w:webHidden/>
          </w:rPr>
          <w:tab/>
        </w:r>
        <w:r>
          <w:rPr>
            <w:webHidden/>
          </w:rPr>
          <w:fldChar w:fldCharType="begin"/>
        </w:r>
        <w:r>
          <w:rPr>
            <w:webHidden/>
          </w:rPr>
          <w:instrText xml:space="preserve"> PAGEREF _Toc18408547 \h </w:instrText>
        </w:r>
        <w:r>
          <w:rPr>
            <w:webHidden/>
          </w:rPr>
        </w:r>
        <w:r>
          <w:rPr>
            <w:webHidden/>
          </w:rPr>
          <w:fldChar w:fldCharType="separate"/>
        </w:r>
        <w:r>
          <w:rPr>
            <w:webHidden/>
          </w:rPr>
          <w:t>32</w:t>
        </w:r>
        <w:r>
          <w:rPr>
            <w:webHidden/>
          </w:rPr>
          <w:fldChar w:fldCharType="end"/>
        </w:r>
      </w:hyperlink>
    </w:p>
    <w:p w14:paraId="0CBC0D95" w14:textId="3F20649F" w:rsidR="000D1A21" w:rsidRDefault="000D1A21">
      <w:pPr>
        <w:pStyle w:val="TOC3"/>
        <w:rPr>
          <w:rFonts w:asciiTheme="minorHAnsi" w:eastAsiaTheme="minorEastAsia" w:hAnsiTheme="minorHAnsi" w:cstheme="minorBidi"/>
          <w:bCs w:val="0"/>
          <w:iCs w:val="0"/>
          <w:sz w:val="22"/>
          <w:szCs w:val="22"/>
        </w:rPr>
      </w:pPr>
      <w:hyperlink w:anchor="_Toc18408548" w:history="1">
        <w:r w:rsidRPr="00B354C3">
          <w:rPr>
            <w:rStyle w:val="Hyperlink"/>
          </w:rPr>
          <w:t>5209.404 System for Award Management Exclusions (SAM).</w:t>
        </w:r>
        <w:r>
          <w:rPr>
            <w:webHidden/>
          </w:rPr>
          <w:tab/>
        </w:r>
        <w:r>
          <w:rPr>
            <w:webHidden/>
          </w:rPr>
          <w:fldChar w:fldCharType="begin"/>
        </w:r>
        <w:r>
          <w:rPr>
            <w:webHidden/>
          </w:rPr>
          <w:instrText xml:space="preserve"> PAGEREF _Toc18408548 \h </w:instrText>
        </w:r>
        <w:r>
          <w:rPr>
            <w:webHidden/>
          </w:rPr>
        </w:r>
        <w:r>
          <w:rPr>
            <w:webHidden/>
          </w:rPr>
          <w:fldChar w:fldCharType="separate"/>
        </w:r>
        <w:r>
          <w:rPr>
            <w:webHidden/>
          </w:rPr>
          <w:t>32</w:t>
        </w:r>
        <w:r>
          <w:rPr>
            <w:webHidden/>
          </w:rPr>
          <w:fldChar w:fldCharType="end"/>
        </w:r>
      </w:hyperlink>
    </w:p>
    <w:p w14:paraId="2561C8C6" w14:textId="00475227" w:rsidR="000D1A21" w:rsidRDefault="000D1A21">
      <w:pPr>
        <w:pStyle w:val="TOC3"/>
        <w:rPr>
          <w:rFonts w:asciiTheme="minorHAnsi" w:eastAsiaTheme="minorEastAsia" w:hAnsiTheme="minorHAnsi" w:cstheme="minorBidi"/>
          <w:bCs w:val="0"/>
          <w:iCs w:val="0"/>
          <w:sz w:val="22"/>
          <w:szCs w:val="22"/>
        </w:rPr>
      </w:pPr>
      <w:hyperlink w:anchor="_Toc18408549" w:history="1">
        <w:r w:rsidRPr="00B354C3">
          <w:rPr>
            <w:rStyle w:val="Hyperlink"/>
          </w:rPr>
          <w:t>5209.405 Effect of listing.</w:t>
        </w:r>
        <w:r>
          <w:rPr>
            <w:webHidden/>
          </w:rPr>
          <w:tab/>
        </w:r>
        <w:r>
          <w:rPr>
            <w:webHidden/>
          </w:rPr>
          <w:fldChar w:fldCharType="begin"/>
        </w:r>
        <w:r>
          <w:rPr>
            <w:webHidden/>
          </w:rPr>
          <w:instrText xml:space="preserve"> PAGEREF _Toc18408549 \h </w:instrText>
        </w:r>
        <w:r>
          <w:rPr>
            <w:webHidden/>
          </w:rPr>
        </w:r>
        <w:r>
          <w:rPr>
            <w:webHidden/>
          </w:rPr>
          <w:fldChar w:fldCharType="separate"/>
        </w:r>
        <w:r>
          <w:rPr>
            <w:webHidden/>
          </w:rPr>
          <w:t>32</w:t>
        </w:r>
        <w:r>
          <w:rPr>
            <w:webHidden/>
          </w:rPr>
          <w:fldChar w:fldCharType="end"/>
        </w:r>
      </w:hyperlink>
    </w:p>
    <w:p w14:paraId="33601DE3" w14:textId="0BD3BA28" w:rsidR="000D1A21" w:rsidRDefault="000D1A21">
      <w:pPr>
        <w:pStyle w:val="TOC3"/>
        <w:rPr>
          <w:rFonts w:asciiTheme="minorHAnsi" w:eastAsiaTheme="minorEastAsia" w:hAnsiTheme="minorHAnsi" w:cstheme="minorBidi"/>
          <w:bCs w:val="0"/>
          <w:iCs w:val="0"/>
          <w:sz w:val="22"/>
          <w:szCs w:val="22"/>
        </w:rPr>
      </w:pPr>
      <w:hyperlink w:anchor="_Toc18408550" w:history="1">
        <w:r w:rsidRPr="00B354C3">
          <w:rPr>
            <w:rStyle w:val="Hyperlink"/>
          </w:rPr>
          <w:t>5209.406 Debarment.</w:t>
        </w:r>
        <w:r>
          <w:rPr>
            <w:webHidden/>
          </w:rPr>
          <w:tab/>
        </w:r>
        <w:r>
          <w:rPr>
            <w:webHidden/>
          </w:rPr>
          <w:fldChar w:fldCharType="begin"/>
        </w:r>
        <w:r>
          <w:rPr>
            <w:webHidden/>
          </w:rPr>
          <w:instrText xml:space="preserve"> PAGEREF _Toc18408550 \h </w:instrText>
        </w:r>
        <w:r>
          <w:rPr>
            <w:webHidden/>
          </w:rPr>
        </w:r>
        <w:r>
          <w:rPr>
            <w:webHidden/>
          </w:rPr>
          <w:fldChar w:fldCharType="separate"/>
        </w:r>
        <w:r>
          <w:rPr>
            <w:webHidden/>
          </w:rPr>
          <w:t>33</w:t>
        </w:r>
        <w:r>
          <w:rPr>
            <w:webHidden/>
          </w:rPr>
          <w:fldChar w:fldCharType="end"/>
        </w:r>
      </w:hyperlink>
    </w:p>
    <w:p w14:paraId="09674BA9" w14:textId="7FCFF397" w:rsidR="000D1A21" w:rsidRDefault="000D1A21">
      <w:pPr>
        <w:pStyle w:val="TOC3"/>
        <w:rPr>
          <w:rFonts w:asciiTheme="minorHAnsi" w:eastAsiaTheme="minorEastAsia" w:hAnsiTheme="minorHAnsi" w:cstheme="minorBidi"/>
          <w:bCs w:val="0"/>
          <w:iCs w:val="0"/>
          <w:sz w:val="22"/>
          <w:szCs w:val="22"/>
        </w:rPr>
      </w:pPr>
      <w:hyperlink w:anchor="_Toc18408551" w:history="1">
        <w:r w:rsidRPr="00B354C3">
          <w:rPr>
            <w:rStyle w:val="Hyperlink"/>
          </w:rPr>
          <w:t>5209.407 Suspension.</w:t>
        </w:r>
        <w:r>
          <w:rPr>
            <w:webHidden/>
          </w:rPr>
          <w:tab/>
        </w:r>
        <w:r>
          <w:rPr>
            <w:webHidden/>
          </w:rPr>
          <w:fldChar w:fldCharType="begin"/>
        </w:r>
        <w:r>
          <w:rPr>
            <w:webHidden/>
          </w:rPr>
          <w:instrText xml:space="preserve"> PAGEREF _Toc18408551 \h </w:instrText>
        </w:r>
        <w:r>
          <w:rPr>
            <w:webHidden/>
          </w:rPr>
        </w:r>
        <w:r>
          <w:rPr>
            <w:webHidden/>
          </w:rPr>
          <w:fldChar w:fldCharType="separate"/>
        </w:r>
        <w:r>
          <w:rPr>
            <w:webHidden/>
          </w:rPr>
          <w:t>33</w:t>
        </w:r>
        <w:r>
          <w:rPr>
            <w:webHidden/>
          </w:rPr>
          <w:fldChar w:fldCharType="end"/>
        </w:r>
      </w:hyperlink>
    </w:p>
    <w:p w14:paraId="5ACE3CBA" w14:textId="1539E072" w:rsidR="000D1A21" w:rsidRDefault="000D1A21">
      <w:pPr>
        <w:pStyle w:val="TOC2"/>
        <w:rPr>
          <w:rFonts w:asciiTheme="minorHAnsi" w:eastAsiaTheme="minorEastAsia" w:hAnsiTheme="minorHAnsi" w:cstheme="minorBidi"/>
          <w:smallCaps w:val="0"/>
          <w:sz w:val="22"/>
          <w:szCs w:val="22"/>
        </w:rPr>
      </w:pPr>
      <w:hyperlink w:anchor="_Toc18408552" w:history="1">
        <w:r w:rsidRPr="00B354C3">
          <w:rPr>
            <w:rStyle w:val="Hyperlink"/>
          </w:rPr>
          <w:t>SUBPART 5209.5—ORGANIZATIONAL AND CONSULTANT CONFLICTS OF INTEREST</w:t>
        </w:r>
        <w:r>
          <w:rPr>
            <w:webHidden/>
          </w:rPr>
          <w:tab/>
        </w:r>
        <w:r>
          <w:rPr>
            <w:webHidden/>
          </w:rPr>
          <w:fldChar w:fldCharType="begin"/>
        </w:r>
        <w:r>
          <w:rPr>
            <w:webHidden/>
          </w:rPr>
          <w:instrText xml:space="preserve"> PAGEREF _Toc18408552 \h </w:instrText>
        </w:r>
        <w:r>
          <w:rPr>
            <w:webHidden/>
          </w:rPr>
        </w:r>
        <w:r>
          <w:rPr>
            <w:webHidden/>
          </w:rPr>
          <w:fldChar w:fldCharType="separate"/>
        </w:r>
        <w:r>
          <w:rPr>
            <w:webHidden/>
          </w:rPr>
          <w:t>33</w:t>
        </w:r>
        <w:r>
          <w:rPr>
            <w:webHidden/>
          </w:rPr>
          <w:fldChar w:fldCharType="end"/>
        </w:r>
      </w:hyperlink>
    </w:p>
    <w:p w14:paraId="34FC9D76" w14:textId="1AF0A26D" w:rsidR="000D1A21" w:rsidRDefault="000D1A21">
      <w:pPr>
        <w:pStyle w:val="TOC3"/>
        <w:rPr>
          <w:rFonts w:asciiTheme="minorHAnsi" w:eastAsiaTheme="minorEastAsia" w:hAnsiTheme="minorHAnsi" w:cstheme="minorBidi"/>
          <w:bCs w:val="0"/>
          <w:iCs w:val="0"/>
          <w:sz w:val="22"/>
          <w:szCs w:val="22"/>
        </w:rPr>
      </w:pPr>
      <w:hyperlink w:anchor="_Toc18408553" w:history="1">
        <w:r w:rsidRPr="00B354C3">
          <w:rPr>
            <w:rStyle w:val="Hyperlink"/>
          </w:rPr>
          <w:t>5209.503 Waiver.</w:t>
        </w:r>
        <w:r>
          <w:rPr>
            <w:webHidden/>
          </w:rPr>
          <w:tab/>
        </w:r>
        <w:r>
          <w:rPr>
            <w:webHidden/>
          </w:rPr>
          <w:fldChar w:fldCharType="begin"/>
        </w:r>
        <w:r>
          <w:rPr>
            <w:webHidden/>
          </w:rPr>
          <w:instrText xml:space="preserve"> PAGEREF _Toc18408553 \h </w:instrText>
        </w:r>
        <w:r>
          <w:rPr>
            <w:webHidden/>
          </w:rPr>
        </w:r>
        <w:r>
          <w:rPr>
            <w:webHidden/>
          </w:rPr>
          <w:fldChar w:fldCharType="separate"/>
        </w:r>
        <w:r>
          <w:rPr>
            <w:webHidden/>
          </w:rPr>
          <w:t>33</w:t>
        </w:r>
        <w:r>
          <w:rPr>
            <w:webHidden/>
          </w:rPr>
          <w:fldChar w:fldCharType="end"/>
        </w:r>
      </w:hyperlink>
    </w:p>
    <w:p w14:paraId="5A31954D" w14:textId="7CB05FF9" w:rsidR="000D1A21" w:rsidRDefault="000D1A21">
      <w:pPr>
        <w:pStyle w:val="TOC3"/>
        <w:rPr>
          <w:rFonts w:asciiTheme="minorHAnsi" w:eastAsiaTheme="minorEastAsia" w:hAnsiTheme="minorHAnsi" w:cstheme="minorBidi"/>
          <w:bCs w:val="0"/>
          <w:iCs w:val="0"/>
          <w:sz w:val="22"/>
          <w:szCs w:val="22"/>
        </w:rPr>
      </w:pPr>
      <w:hyperlink w:anchor="_Toc18408554" w:history="1">
        <w:r w:rsidRPr="00B354C3">
          <w:rPr>
            <w:rStyle w:val="Hyperlink"/>
          </w:rPr>
          <w:t>5209.570 Limitations on contractors acting as lead system integrators.</w:t>
        </w:r>
        <w:r>
          <w:rPr>
            <w:webHidden/>
          </w:rPr>
          <w:tab/>
        </w:r>
        <w:r>
          <w:rPr>
            <w:webHidden/>
          </w:rPr>
          <w:fldChar w:fldCharType="begin"/>
        </w:r>
        <w:r>
          <w:rPr>
            <w:webHidden/>
          </w:rPr>
          <w:instrText xml:space="preserve"> PAGEREF _Toc18408554 \h </w:instrText>
        </w:r>
        <w:r>
          <w:rPr>
            <w:webHidden/>
          </w:rPr>
        </w:r>
        <w:r>
          <w:rPr>
            <w:webHidden/>
          </w:rPr>
          <w:fldChar w:fldCharType="separate"/>
        </w:r>
        <w:r>
          <w:rPr>
            <w:webHidden/>
          </w:rPr>
          <w:t>34</w:t>
        </w:r>
        <w:r>
          <w:rPr>
            <w:webHidden/>
          </w:rPr>
          <w:fldChar w:fldCharType="end"/>
        </w:r>
      </w:hyperlink>
    </w:p>
    <w:p w14:paraId="3B399838" w14:textId="39DD0482" w:rsidR="000D1A21" w:rsidRDefault="000D1A21">
      <w:pPr>
        <w:pStyle w:val="TOC1"/>
        <w:rPr>
          <w:rFonts w:asciiTheme="minorHAnsi" w:eastAsiaTheme="minorEastAsia" w:hAnsiTheme="minorHAnsi" w:cstheme="minorBidi"/>
          <w:b w:val="0"/>
          <w:bCs w:val="0"/>
          <w:caps w:val="0"/>
          <w:color w:val="auto"/>
          <w:sz w:val="22"/>
          <w:szCs w:val="22"/>
        </w:rPr>
      </w:pPr>
      <w:hyperlink w:anchor="_Toc18408555" w:history="1">
        <w:r w:rsidRPr="00B354C3">
          <w:rPr>
            <w:rStyle w:val="Hyperlink"/>
          </w:rPr>
          <w:t>PART 5211 DESCRIBING AGENCY NEEDS.</w:t>
        </w:r>
        <w:r>
          <w:rPr>
            <w:webHidden/>
          </w:rPr>
          <w:tab/>
        </w:r>
        <w:r>
          <w:rPr>
            <w:webHidden/>
          </w:rPr>
          <w:fldChar w:fldCharType="begin"/>
        </w:r>
        <w:r>
          <w:rPr>
            <w:webHidden/>
          </w:rPr>
          <w:instrText xml:space="preserve"> PAGEREF _Toc18408555 \h </w:instrText>
        </w:r>
        <w:r>
          <w:rPr>
            <w:webHidden/>
          </w:rPr>
        </w:r>
        <w:r>
          <w:rPr>
            <w:webHidden/>
          </w:rPr>
          <w:fldChar w:fldCharType="separate"/>
        </w:r>
        <w:r>
          <w:rPr>
            <w:webHidden/>
          </w:rPr>
          <w:t>35</w:t>
        </w:r>
        <w:r>
          <w:rPr>
            <w:webHidden/>
          </w:rPr>
          <w:fldChar w:fldCharType="end"/>
        </w:r>
      </w:hyperlink>
    </w:p>
    <w:p w14:paraId="2B916FBE" w14:textId="28F87927" w:rsidR="000D1A21" w:rsidRDefault="000D1A21">
      <w:pPr>
        <w:pStyle w:val="TOC2"/>
        <w:rPr>
          <w:rFonts w:asciiTheme="minorHAnsi" w:eastAsiaTheme="minorEastAsia" w:hAnsiTheme="minorHAnsi" w:cstheme="minorBidi"/>
          <w:smallCaps w:val="0"/>
          <w:sz w:val="22"/>
          <w:szCs w:val="22"/>
        </w:rPr>
      </w:pPr>
      <w:hyperlink w:anchor="_Toc18408556" w:history="1">
        <w:r w:rsidRPr="00B354C3">
          <w:rPr>
            <w:rStyle w:val="Hyperlink"/>
          </w:rPr>
          <w:t>SUBPART 5211.1—SELECTING AND DEVELOPING REQUIREMENTS DOCUMENTS</w:t>
        </w:r>
        <w:r>
          <w:rPr>
            <w:webHidden/>
          </w:rPr>
          <w:tab/>
        </w:r>
        <w:r>
          <w:rPr>
            <w:webHidden/>
          </w:rPr>
          <w:fldChar w:fldCharType="begin"/>
        </w:r>
        <w:r>
          <w:rPr>
            <w:webHidden/>
          </w:rPr>
          <w:instrText xml:space="preserve"> PAGEREF _Toc18408556 \h </w:instrText>
        </w:r>
        <w:r>
          <w:rPr>
            <w:webHidden/>
          </w:rPr>
        </w:r>
        <w:r>
          <w:rPr>
            <w:webHidden/>
          </w:rPr>
          <w:fldChar w:fldCharType="separate"/>
        </w:r>
        <w:r>
          <w:rPr>
            <w:webHidden/>
          </w:rPr>
          <w:t>35</w:t>
        </w:r>
        <w:r>
          <w:rPr>
            <w:webHidden/>
          </w:rPr>
          <w:fldChar w:fldCharType="end"/>
        </w:r>
      </w:hyperlink>
    </w:p>
    <w:p w14:paraId="057885DF" w14:textId="78F34AC1" w:rsidR="000D1A21" w:rsidRDefault="000D1A21">
      <w:pPr>
        <w:pStyle w:val="TOC3"/>
        <w:rPr>
          <w:rFonts w:asciiTheme="minorHAnsi" w:eastAsiaTheme="minorEastAsia" w:hAnsiTheme="minorHAnsi" w:cstheme="minorBidi"/>
          <w:bCs w:val="0"/>
          <w:iCs w:val="0"/>
          <w:sz w:val="22"/>
          <w:szCs w:val="22"/>
        </w:rPr>
      </w:pPr>
      <w:hyperlink w:anchor="_Toc18408557" w:history="1">
        <w:r w:rsidRPr="00B354C3">
          <w:rPr>
            <w:rStyle w:val="Hyperlink"/>
          </w:rPr>
          <w:t>5211.103 Market acceptance.</w:t>
        </w:r>
        <w:r>
          <w:rPr>
            <w:webHidden/>
          </w:rPr>
          <w:tab/>
        </w:r>
        <w:r>
          <w:rPr>
            <w:webHidden/>
          </w:rPr>
          <w:fldChar w:fldCharType="begin"/>
        </w:r>
        <w:r>
          <w:rPr>
            <w:webHidden/>
          </w:rPr>
          <w:instrText xml:space="preserve"> PAGEREF _Toc18408557 \h </w:instrText>
        </w:r>
        <w:r>
          <w:rPr>
            <w:webHidden/>
          </w:rPr>
        </w:r>
        <w:r>
          <w:rPr>
            <w:webHidden/>
          </w:rPr>
          <w:fldChar w:fldCharType="separate"/>
        </w:r>
        <w:r>
          <w:rPr>
            <w:webHidden/>
          </w:rPr>
          <w:t>35</w:t>
        </w:r>
        <w:r>
          <w:rPr>
            <w:webHidden/>
          </w:rPr>
          <w:fldChar w:fldCharType="end"/>
        </w:r>
      </w:hyperlink>
    </w:p>
    <w:p w14:paraId="7BB4782D" w14:textId="67D043E6" w:rsidR="000D1A21" w:rsidRDefault="000D1A21">
      <w:pPr>
        <w:pStyle w:val="TOC2"/>
        <w:rPr>
          <w:rFonts w:asciiTheme="minorHAnsi" w:eastAsiaTheme="minorEastAsia" w:hAnsiTheme="minorHAnsi" w:cstheme="minorBidi"/>
          <w:smallCaps w:val="0"/>
          <w:sz w:val="22"/>
          <w:szCs w:val="22"/>
        </w:rPr>
      </w:pPr>
      <w:hyperlink w:anchor="_Toc18408558" w:history="1">
        <w:r w:rsidRPr="00B354C3">
          <w:rPr>
            <w:rStyle w:val="Hyperlink"/>
          </w:rPr>
          <w:t>SUBPART 5211.2—USING AND MAINTAINING REQUIREMENTS DOCUMENTS</w:t>
        </w:r>
        <w:r>
          <w:rPr>
            <w:webHidden/>
          </w:rPr>
          <w:tab/>
        </w:r>
        <w:r>
          <w:rPr>
            <w:webHidden/>
          </w:rPr>
          <w:fldChar w:fldCharType="begin"/>
        </w:r>
        <w:r>
          <w:rPr>
            <w:webHidden/>
          </w:rPr>
          <w:instrText xml:space="preserve"> PAGEREF _Toc18408558 \h </w:instrText>
        </w:r>
        <w:r>
          <w:rPr>
            <w:webHidden/>
          </w:rPr>
        </w:r>
        <w:r>
          <w:rPr>
            <w:webHidden/>
          </w:rPr>
          <w:fldChar w:fldCharType="separate"/>
        </w:r>
        <w:r>
          <w:rPr>
            <w:webHidden/>
          </w:rPr>
          <w:t>35</w:t>
        </w:r>
        <w:r>
          <w:rPr>
            <w:webHidden/>
          </w:rPr>
          <w:fldChar w:fldCharType="end"/>
        </w:r>
      </w:hyperlink>
    </w:p>
    <w:p w14:paraId="55735114" w14:textId="3F875836" w:rsidR="000D1A21" w:rsidRDefault="000D1A21">
      <w:pPr>
        <w:pStyle w:val="TOC3"/>
        <w:rPr>
          <w:rFonts w:asciiTheme="minorHAnsi" w:eastAsiaTheme="minorEastAsia" w:hAnsiTheme="minorHAnsi" w:cstheme="minorBidi"/>
          <w:bCs w:val="0"/>
          <w:iCs w:val="0"/>
          <w:sz w:val="22"/>
          <w:szCs w:val="22"/>
        </w:rPr>
      </w:pPr>
      <w:hyperlink w:anchor="_Toc18408559" w:history="1">
        <w:r w:rsidRPr="00B354C3">
          <w:rPr>
            <w:rStyle w:val="Hyperlink"/>
          </w:rPr>
          <w:t>5211.274 Item identification and valuation requirements.</w:t>
        </w:r>
        <w:r>
          <w:rPr>
            <w:webHidden/>
          </w:rPr>
          <w:tab/>
        </w:r>
        <w:r>
          <w:rPr>
            <w:webHidden/>
          </w:rPr>
          <w:fldChar w:fldCharType="begin"/>
        </w:r>
        <w:r>
          <w:rPr>
            <w:webHidden/>
          </w:rPr>
          <w:instrText xml:space="preserve"> PAGEREF _Toc18408559 \h </w:instrText>
        </w:r>
        <w:r>
          <w:rPr>
            <w:webHidden/>
          </w:rPr>
        </w:r>
        <w:r>
          <w:rPr>
            <w:webHidden/>
          </w:rPr>
          <w:fldChar w:fldCharType="separate"/>
        </w:r>
        <w:r>
          <w:rPr>
            <w:webHidden/>
          </w:rPr>
          <w:t>35</w:t>
        </w:r>
        <w:r>
          <w:rPr>
            <w:webHidden/>
          </w:rPr>
          <w:fldChar w:fldCharType="end"/>
        </w:r>
      </w:hyperlink>
    </w:p>
    <w:p w14:paraId="43FA5A7C" w14:textId="6F39729E" w:rsidR="000D1A21" w:rsidRDefault="000D1A21">
      <w:pPr>
        <w:pStyle w:val="TOC2"/>
        <w:rPr>
          <w:rFonts w:asciiTheme="minorHAnsi" w:eastAsiaTheme="minorEastAsia" w:hAnsiTheme="minorHAnsi" w:cstheme="minorBidi"/>
          <w:smallCaps w:val="0"/>
          <w:sz w:val="22"/>
          <w:szCs w:val="22"/>
        </w:rPr>
      </w:pPr>
      <w:hyperlink w:anchor="_Toc18408560" w:history="1">
        <w:r w:rsidRPr="00B354C3">
          <w:rPr>
            <w:rStyle w:val="Hyperlink"/>
          </w:rPr>
          <w:t>SUBPART 5211.6—PRIORITIES AND ALLOCATIONS</w:t>
        </w:r>
        <w:r>
          <w:rPr>
            <w:webHidden/>
          </w:rPr>
          <w:tab/>
        </w:r>
        <w:r>
          <w:rPr>
            <w:webHidden/>
          </w:rPr>
          <w:fldChar w:fldCharType="begin"/>
        </w:r>
        <w:r>
          <w:rPr>
            <w:webHidden/>
          </w:rPr>
          <w:instrText xml:space="preserve"> PAGEREF _Toc18408560 \h </w:instrText>
        </w:r>
        <w:r>
          <w:rPr>
            <w:webHidden/>
          </w:rPr>
        </w:r>
        <w:r>
          <w:rPr>
            <w:webHidden/>
          </w:rPr>
          <w:fldChar w:fldCharType="separate"/>
        </w:r>
        <w:r>
          <w:rPr>
            <w:webHidden/>
          </w:rPr>
          <w:t>35</w:t>
        </w:r>
        <w:r>
          <w:rPr>
            <w:webHidden/>
          </w:rPr>
          <w:fldChar w:fldCharType="end"/>
        </w:r>
      </w:hyperlink>
    </w:p>
    <w:p w14:paraId="766E284D" w14:textId="3C33A04D" w:rsidR="000D1A21" w:rsidRDefault="000D1A21">
      <w:pPr>
        <w:pStyle w:val="TOC3"/>
        <w:rPr>
          <w:rFonts w:asciiTheme="minorHAnsi" w:eastAsiaTheme="minorEastAsia" w:hAnsiTheme="minorHAnsi" w:cstheme="minorBidi"/>
          <w:bCs w:val="0"/>
          <w:iCs w:val="0"/>
          <w:sz w:val="22"/>
          <w:szCs w:val="22"/>
        </w:rPr>
      </w:pPr>
      <w:hyperlink w:anchor="_Toc18408561" w:history="1">
        <w:r w:rsidRPr="00B354C3">
          <w:rPr>
            <w:rStyle w:val="Hyperlink"/>
          </w:rPr>
          <w:t>5211.603</w:t>
        </w:r>
        <w:r w:rsidRPr="00B354C3">
          <w:rPr>
            <w:rStyle w:val="Hyperlink"/>
            <w:rFonts w:eastAsiaTheme="majorEastAsia"/>
          </w:rPr>
          <w:t xml:space="preserve"> Procedures.</w:t>
        </w:r>
        <w:r>
          <w:rPr>
            <w:webHidden/>
          </w:rPr>
          <w:tab/>
        </w:r>
        <w:r>
          <w:rPr>
            <w:webHidden/>
          </w:rPr>
          <w:fldChar w:fldCharType="begin"/>
        </w:r>
        <w:r>
          <w:rPr>
            <w:webHidden/>
          </w:rPr>
          <w:instrText xml:space="preserve"> PAGEREF _Toc18408561 \h </w:instrText>
        </w:r>
        <w:r>
          <w:rPr>
            <w:webHidden/>
          </w:rPr>
        </w:r>
        <w:r>
          <w:rPr>
            <w:webHidden/>
          </w:rPr>
          <w:fldChar w:fldCharType="separate"/>
        </w:r>
        <w:r>
          <w:rPr>
            <w:webHidden/>
          </w:rPr>
          <w:t>35</w:t>
        </w:r>
        <w:r>
          <w:rPr>
            <w:webHidden/>
          </w:rPr>
          <w:fldChar w:fldCharType="end"/>
        </w:r>
      </w:hyperlink>
    </w:p>
    <w:p w14:paraId="7B0D0955" w14:textId="6731BB6C" w:rsidR="000D1A21" w:rsidRDefault="000D1A21">
      <w:pPr>
        <w:pStyle w:val="TOC1"/>
        <w:rPr>
          <w:rFonts w:asciiTheme="minorHAnsi" w:eastAsiaTheme="minorEastAsia" w:hAnsiTheme="minorHAnsi" w:cstheme="minorBidi"/>
          <w:b w:val="0"/>
          <w:bCs w:val="0"/>
          <w:caps w:val="0"/>
          <w:color w:val="auto"/>
          <w:sz w:val="22"/>
          <w:szCs w:val="22"/>
        </w:rPr>
      </w:pPr>
      <w:hyperlink w:anchor="_Toc18408562" w:history="1">
        <w:r w:rsidRPr="00B354C3">
          <w:rPr>
            <w:rStyle w:val="Hyperlink"/>
          </w:rPr>
          <w:t>PART 5212 ACQUISITION OF COMMERCIAL ITEMS</w:t>
        </w:r>
        <w:r>
          <w:rPr>
            <w:webHidden/>
          </w:rPr>
          <w:tab/>
        </w:r>
        <w:r>
          <w:rPr>
            <w:webHidden/>
          </w:rPr>
          <w:fldChar w:fldCharType="begin"/>
        </w:r>
        <w:r>
          <w:rPr>
            <w:webHidden/>
          </w:rPr>
          <w:instrText xml:space="preserve"> PAGEREF _Toc18408562 \h </w:instrText>
        </w:r>
        <w:r>
          <w:rPr>
            <w:webHidden/>
          </w:rPr>
        </w:r>
        <w:r>
          <w:rPr>
            <w:webHidden/>
          </w:rPr>
          <w:fldChar w:fldCharType="separate"/>
        </w:r>
        <w:r>
          <w:rPr>
            <w:webHidden/>
          </w:rPr>
          <w:t>36</w:t>
        </w:r>
        <w:r>
          <w:rPr>
            <w:webHidden/>
          </w:rPr>
          <w:fldChar w:fldCharType="end"/>
        </w:r>
      </w:hyperlink>
    </w:p>
    <w:p w14:paraId="3E2BE95B" w14:textId="300C32DE" w:rsidR="000D1A21" w:rsidRDefault="000D1A21">
      <w:pPr>
        <w:pStyle w:val="TOC2"/>
        <w:rPr>
          <w:rFonts w:asciiTheme="minorHAnsi" w:eastAsiaTheme="minorEastAsia" w:hAnsiTheme="minorHAnsi" w:cstheme="minorBidi"/>
          <w:smallCaps w:val="0"/>
          <w:sz w:val="22"/>
          <w:szCs w:val="22"/>
        </w:rPr>
      </w:pPr>
      <w:hyperlink w:anchor="_Toc18408563" w:history="1">
        <w:r w:rsidRPr="00B354C3">
          <w:rPr>
            <w:rStyle w:val="Hyperlink"/>
          </w:rPr>
          <w:t>SUBPART 5212.1—ACQUISITION OF COMMERCIAL ITEMS - GENERAL</w:t>
        </w:r>
        <w:r>
          <w:rPr>
            <w:webHidden/>
          </w:rPr>
          <w:tab/>
        </w:r>
        <w:r>
          <w:rPr>
            <w:webHidden/>
          </w:rPr>
          <w:fldChar w:fldCharType="begin"/>
        </w:r>
        <w:r>
          <w:rPr>
            <w:webHidden/>
          </w:rPr>
          <w:instrText xml:space="preserve"> PAGEREF _Toc18408563 \h </w:instrText>
        </w:r>
        <w:r>
          <w:rPr>
            <w:webHidden/>
          </w:rPr>
        </w:r>
        <w:r>
          <w:rPr>
            <w:webHidden/>
          </w:rPr>
          <w:fldChar w:fldCharType="separate"/>
        </w:r>
        <w:r>
          <w:rPr>
            <w:webHidden/>
          </w:rPr>
          <w:t>36</w:t>
        </w:r>
        <w:r>
          <w:rPr>
            <w:webHidden/>
          </w:rPr>
          <w:fldChar w:fldCharType="end"/>
        </w:r>
      </w:hyperlink>
    </w:p>
    <w:p w14:paraId="35A41C0E" w14:textId="787DA2DB" w:rsidR="000D1A21" w:rsidRDefault="000D1A21">
      <w:pPr>
        <w:pStyle w:val="TOC3"/>
        <w:rPr>
          <w:rFonts w:asciiTheme="minorHAnsi" w:eastAsiaTheme="minorEastAsia" w:hAnsiTheme="minorHAnsi" w:cstheme="minorBidi"/>
          <w:bCs w:val="0"/>
          <w:iCs w:val="0"/>
          <w:sz w:val="22"/>
          <w:szCs w:val="22"/>
        </w:rPr>
      </w:pPr>
      <w:hyperlink w:anchor="_Toc18408564" w:history="1">
        <w:r w:rsidRPr="00B354C3">
          <w:rPr>
            <w:rStyle w:val="Hyperlink"/>
          </w:rPr>
          <w:t>5212.102 Applicability.</w:t>
        </w:r>
        <w:r>
          <w:rPr>
            <w:webHidden/>
          </w:rPr>
          <w:tab/>
        </w:r>
        <w:r>
          <w:rPr>
            <w:webHidden/>
          </w:rPr>
          <w:fldChar w:fldCharType="begin"/>
        </w:r>
        <w:r>
          <w:rPr>
            <w:webHidden/>
          </w:rPr>
          <w:instrText xml:space="preserve"> PAGEREF _Toc18408564 \h </w:instrText>
        </w:r>
        <w:r>
          <w:rPr>
            <w:webHidden/>
          </w:rPr>
        </w:r>
        <w:r>
          <w:rPr>
            <w:webHidden/>
          </w:rPr>
          <w:fldChar w:fldCharType="separate"/>
        </w:r>
        <w:r>
          <w:rPr>
            <w:webHidden/>
          </w:rPr>
          <w:t>36</w:t>
        </w:r>
        <w:r>
          <w:rPr>
            <w:webHidden/>
          </w:rPr>
          <w:fldChar w:fldCharType="end"/>
        </w:r>
      </w:hyperlink>
    </w:p>
    <w:p w14:paraId="73D51050" w14:textId="7B13A668" w:rsidR="000D1A21" w:rsidRDefault="000D1A21">
      <w:pPr>
        <w:pStyle w:val="TOC2"/>
        <w:rPr>
          <w:rFonts w:asciiTheme="minorHAnsi" w:eastAsiaTheme="minorEastAsia" w:hAnsiTheme="minorHAnsi" w:cstheme="minorBidi"/>
          <w:smallCaps w:val="0"/>
          <w:sz w:val="22"/>
          <w:szCs w:val="22"/>
        </w:rPr>
      </w:pPr>
      <w:hyperlink w:anchor="_Toc18408565" w:history="1">
        <w:r w:rsidRPr="00B354C3">
          <w:rPr>
            <w:rStyle w:val="Hyperlink"/>
          </w:rPr>
          <w:t>SUBPART 5212.2—SPECIAL REQUIREMENTS FOR THE ACQUISITION OF COMMERCIAL ITEMS</w:t>
        </w:r>
        <w:r>
          <w:rPr>
            <w:webHidden/>
          </w:rPr>
          <w:tab/>
        </w:r>
        <w:r>
          <w:rPr>
            <w:webHidden/>
          </w:rPr>
          <w:fldChar w:fldCharType="begin"/>
        </w:r>
        <w:r>
          <w:rPr>
            <w:webHidden/>
          </w:rPr>
          <w:instrText xml:space="preserve"> PAGEREF _Toc18408565 \h </w:instrText>
        </w:r>
        <w:r>
          <w:rPr>
            <w:webHidden/>
          </w:rPr>
        </w:r>
        <w:r>
          <w:rPr>
            <w:webHidden/>
          </w:rPr>
          <w:fldChar w:fldCharType="separate"/>
        </w:r>
        <w:r>
          <w:rPr>
            <w:webHidden/>
          </w:rPr>
          <w:t>36</w:t>
        </w:r>
        <w:r>
          <w:rPr>
            <w:webHidden/>
          </w:rPr>
          <w:fldChar w:fldCharType="end"/>
        </w:r>
      </w:hyperlink>
    </w:p>
    <w:p w14:paraId="4FDFB4FD" w14:textId="0D803826" w:rsidR="000D1A21" w:rsidRDefault="000D1A21">
      <w:pPr>
        <w:pStyle w:val="TOC3"/>
        <w:rPr>
          <w:rFonts w:asciiTheme="minorHAnsi" w:eastAsiaTheme="minorEastAsia" w:hAnsiTheme="minorHAnsi" w:cstheme="minorBidi"/>
          <w:bCs w:val="0"/>
          <w:iCs w:val="0"/>
          <w:sz w:val="22"/>
          <w:szCs w:val="22"/>
        </w:rPr>
      </w:pPr>
      <w:hyperlink w:anchor="_Toc18408566" w:history="1">
        <w:r w:rsidRPr="00B354C3">
          <w:rPr>
            <w:rStyle w:val="Hyperlink"/>
          </w:rPr>
          <w:t>5212.207 Contract type.</w:t>
        </w:r>
        <w:r>
          <w:rPr>
            <w:webHidden/>
          </w:rPr>
          <w:tab/>
        </w:r>
        <w:r>
          <w:rPr>
            <w:webHidden/>
          </w:rPr>
          <w:fldChar w:fldCharType="begin"/>
        </w:r>
        <w:r>
          <w:rPr>
            <w:webHidden/>
          </w:rPr>
          <w:instrText xml:space="preserve"> PAGEREF _Toc18408566 \h </w:instrText>
        </w:r>
        <w:r>
          <w:rPr>
            <w:webHidden/>
          </w:rPr>
        </w:r>
        <w:r>
          <w:rPr>
            <w:webHidden/>
          </w:rPr>
          <w:fldChar w:fldCharType="separate"/>
        </w:r>
        <w:r>
          <w:rPr>
            <w:webHidden/>
          </w:rPr>
          <w:t>36</w:t>
        </w:r>
        <w:r>
          <w:rPr>
            <w:webHidden/>
          </w:rPr>
          <w:fldChar w:fldCharType="end"/>
        </w:r>
      </w:hyperlink>
    </w:p>
    <w:p w14:paraId="542F255A" w14:textId="641F28B4" w:rsidR="000D1A21" w:rsidRDefault="000D1A21">
      <w:pPr>
        <w:pStyle w:val="TOC2"/>
        <w:rPr>
          <w:rFonts w:asciiTheme="minorHAnsi" w:eastAsiaTheme="minorEastAsia" w:hAnsiTheme="minorHAnsi" w:cstheme="minorBidi"/>
          <w:smallCaps w:val="0"/>
          <w:sz w:val="22"/>
          <w:szCs w:val="22"/>
        </w:rPr>
      </w:pPr>
      <w:hyperlink w:anchor="_Toc18408567" w:history="1">
        <w:r w:rsidRPr="00B354C3">
          <w:rPr>
            <w:rStyle w:val="Hyperlink"/>
          </w:rPr>
          <w:t>SUBPART 5212.3—SOLICITATION PROVISIONS AND CLAUSES FOR THE ACQUISITION OF COMMERCIAL ITEMS</w:t>
        </w:r>
        <w:r>
          <w:rPr>
            <w:webHidden/>
          </w:rPr>
          <w:tab/>
        </w:r>
        <w:r>
          <w:rPr>
            <w:webHidden/>
          </w:rPr>
          <w:fldChar w:fldCharType="begin"/>
        </w:r>
        <w:r>
          <w:rPr>
            <w:webHidden/>
          </w:rPr>
          <w:instrText xml:space="preserve"> PAGEREF _Toc18408567 \h </w:instrText>
        </w:r>
        <w:r>
          <w:rPr>
            <w:webHidden/>
          </w:rPr>
        </w:r>
        <w:r>
          <w:rPr>
            <w:webHidden/>
          </w:rPr>
          <w:fldChar w:fldCharType="separate"/>
        </w:r>
        <w:r>
          <w:rPr>
            <w:webHidden/>
          </w:rPr>
          <w:t>36</w:t>
        </w:r>
        <w:r>
          <w:rPr>
            <w:webHidden/>
          </w:rPr>
          <w:fldChar w:fldCharType="end"/>
        </w:r>
      </w:hyperlink>
    </w:p>
    <w:p w14:paraId="2FB8C690" w14:textId="61B9ACFD" w:rsidR="000D1A21" w:rsidRDefault="000D1A21">
      <w:pPr>
        <w:pStyle w:val="TOC3"/>
        <w:rPr>
          <w:rFonts w:asciiTheme="minorHAnsi" w:eastAsiaTheme="minorEastAsia" w:hAnsiTheme="minorHAnsi" w:cstheme="minorBidi"/>
          <w:bCs w:val="0"/>
          <w:iCs w:val="0"/>
          <w:sz w:val="22"/>
          <w:szCs w:val="22"/>
        </w:rPr>
      </w:pPr>
      <w:hyperlink w:anchor="_Toc18408568" w:history="1">
        <w:r w:rsidRPr="00B354C3">
          <w:rPr>
            <w:rStyle w:val="Hyperlink"/>
          </w:rPr>
          <w:t>5212.302 Tailoring of provisions and clauses for the acquisition of commercial items.</w:t>
        </w:r>
        <w:r>
          <w:rPr>
            <w:webHidden/>
          </w:rPr>
          <w:tab/>
        </w:r>
        <w:r>
          <w:rPr>
            <w:webHidden/>
          </w:rPr>
          <w:fldChar w:fldCharType="begin"/>
        </w:r>
        <w:r>
          <w:rPr>
            <w:webHidden/>
          </w:rPr>
          <w:instrText xml:space="preserve"> PAGEREF _Toc18408568 \h </w:instrText>
        </w:r>
        <w:r>
          <w:rPr>
            <w:webHidden/>
          </w:rPr>
        </w:r>
        <w:r>
          <w:rPr>
            <w:webHidden/>
          </w:rPr>
          <w:fldChar w:fldCharType="separate"/>
        </w:r>
        <w:r>
          <w:rPr>
            <w:webHidden/>
          </w:rPr>
          <w:t>36</w:t>
        </w:r>
        <w:r>
          <w:rPr>
            <w:webHidden/>
          </w:rPr>
          <w:fldChar w:fldCharType="end"/>
        </w:r>
      </w:hyperlink>
    </w:p>
    <w:p w14:paraId="5EA6461F" w14:textId="148434C0" w:rsidR="000D1A21" w:rsidRDefault="000D1A21">
      <w:pPr>
        <w:pStyle w:val="TOC2"/>
        <w:rPr>
          <w:rFonts w:asciiTheme="minorHAnsi" w:eastAsiaTheme="minorEastAsia" w:hAnsiTheme="minorHAnsi" w:cstheme="minorBidi"/>
          <w:smallCaps w:val="0"/>
          <w:sz w:val="22"/>
          <w:szCs w:val="22"/>
        </w:rPr>
      </w:pPr>
      <w:hyperlink w:anchor="_Toc18408569" w:history="1">
        <w:r w:rsidRPr="00B354C3">
          <w:rPr>
            <w:rStyle w:val="Hyperlink"/>
          </w:rPr>
          <w:t>SUBPART 5212.70--- LIMITATION ON CONVERSION OF PROCUREMENT FROM COMMERCIAL ACQUISITION PROCEDURES</w:t>
        </w:r>
        <w:r>
          <w:rPr>
            <w:webHidden/>
          </w:rPr>
          <w:tab/>
        </w:r>
        <w:r>
          <w:rPr>
            <w:webHidden/>
          </w:rPr>
          <w:fldChar w:fldCharType="begin"/>
        </w:r>
        <w:r>
          <w:rPr>
            <w:webHidden/>
          </w:rPr>
          <w:instrText xml:space="preserve"> PAGEREF _Toc18408569 \h </w:instrText>
        </w:r>
        <w:r>
          <w:rPr>
            <w:webHidden/>
          </w:rPr>
        </w:r>
        <w:r>
          <w:rPr>
            <w:webHidden/>
          </w:rPr>
          <w:fldChar w:fldCharType="separate"/>
        </w:r>
        <w:r>
          <w:rPr>
            <w:webHidden/>
          </w:rPr>
          <w:t>36</w:t>
        </w:r>
        <w:r>
          <w:rPr>
            <w:webHidden/>
          </w:rPr>
          <w:fldChar w:fldCharType="end"/>
        </w:r>
      </w:hyperlink>
    </w:p>
    <w:p w14:paraId="2BDCFBDD" w14:textId="0428FA62" w:rsidR="000D1A21" w:rsidRDefault="000D1A21">
      <w:pPr>
        <w:pStyle w:val="TOC3"/>
        <w:rPr>
          <w:rFonts w:asciiTheme="minorHAnsi" w:eastAsiaTheme="minorEastAsia" w:hAnsiTheme="minorHAnsi" w:cstheme="minorBidi"/>
          <w:bCs w:val="0"/>
          <w:iCs w:val="0"/>
          <w:sz w:val="22"/>
          <w:szCs w:val="22"/>
        </w:rPr>
      </w:pPr>
      <w:hyperlink w:anchor="_Toc18408570" w:history="1">
        <w:r w:rsidRPr="00B354C3">
          <w:rPr>
            <w:rStyle w:val="Hyperlink"/>
          </w:rPr>
          <w:t>5212.7001 Procedures</w:t>
        </w:r>
        <w:r>
          <w:rPr>
            <w:webHidden/>
          </w:rPr>
          <w:tab/>
        </w:r>
        <w:r>
          <w:rPr>
            <w:webHidden/>
          </w:rPr>
          <w:fldChar w:fldCharType="begin"/>
        </w:r>
        <w:r>
          <w:rPr>
            <w:webHidden/>
          </w:rPr>
          <w:instrText xml:space="preserve"> PAGEREF _Toc18408570 \h </w:instrText>
        </w:r>
        <w:r>
          <w:rPr>
            <w:webHidden/>
          </w:rPr>
        </w:r>
        <w:r>
          <w:rPr>
            <w:webHidden/>
          </w:rPr>
          <w:fldChar w:fldCharType="separate"/>
        </w:r>
        <w:r>
          <w:rPr>
            <w:webHidden/>
          </w:rPr>
          <w:t>36</w:t>
        </w:r>
        <w:r>
          <w:rPr>
            <w:webHidden/>
          </w:rPr>
          <w:fldChar w:fldCharType="end"/>
        </w:r>
      </w:hyperlink>
    </w:p>
    <w:p w14:paraId="57B716A4" w14:textId="1415BF3F" w:rsidR="000D1A21" w:rsidRDefault="000D1A21">
      <w:pPr>
        <w:pStyle w:val="TOC2"/>
        <w:rPr>
          <w:rFonts w:asciiTheme="minorHAnsi" w:eastAsiaTheme="minorEastAsia" w:hAnsiTheme="minorHAnsi" w:cstheme="minorBidi"/>
          <w:smallCaps w:val="0"/>
          <w:sz w:val="22"/>
          <w:szCs w:val="22"/>
        </w:rPr>
      </w:pPr>
      <w:hyperlink w:anchor="_Toc18408571" w:history="1">
        <w:r w:rsidRPr="00B354C3">
          <w:rPr>
            <w:rStyle w:val="Hyperlink"/>
          </w:rPr>
          <w:t>SUBPART 5212.71— PILOT PROGRAM FOR ACQUISITION OF MILITARY-PURPOSE NONDEVELOPMENTAL ITEMS</w:t>
        </w:r>
        <w:r>
          <w:rPr>
            <w:webHidden/>
          </w:rPr>
          <w:tab/>
        </w:r>
        <w:r>
          <w:rPr>
            <w:webHidden/>
          </w:rPr>
          <w:fldChar w:fldCharType="begin"/>
        </w:r>
        <w:r>
          <w:rPr>
            <w:webHidden/>
          </w:rPr>
          <w:instrText xml:space="preserve"> PAGEREF _Toc18408571 \h </w:instrText>
        </w:r>
        <w:r>
          <w:rPr>
            <w:webHidden/>
          </w:rPr>
        </w:r>
        <w:r>
          <w:rPr>
            <w:webHidden/>
          </w:rPr>
          <w:fldChar w:fldCharType="separate"/>
        </w:r>
        <w:r>
          <w:rPr>
            <w:webHidden/>
          </w:rPr>
          <w:t>36</w:t>
        </w:r>
        <w:r>
          <w:rPr>
            <w:webHidden/>
          </w:rPr>
          <w:fldChar w:fldCharType="end"/>
        </w:r>
      </w:hyperlink>
    </w:p>
    <w:p w14:paraId="25EC64C0" w14:textId="1DC37576" w:rsidR="000D1A21" w:rsidRDefault="000D1A21">
      <w:pPr>
        <w:pStyle w:val="TOC3"/>
        <w:rPr>
          <w:rFonts w:asciiTheme="minorHAnsi" w:eastAsiaTheme="minorEastAsia" w:hAnsiTheme="minorHAnsi" w:cstheme="minorBidi"/>
          <w:bCs w:val="0"/>
          <w:iCs w:val="0"/>
          <w:sz w:val="22"/>
          <w:szCs w:val="22"/>
        </w:rPr>
      </w:pPr>
      <w:hyperlink w:anchor="_Toc18408572" w:history="1">
        <w:r w:rsidRPr="00B354C3">
          <w:rPr>
            <w:rStyle w:val="Hyperlink"/>
          </w:rPr>
          <w:t>5212.7102 Pilot program.</w:t>
        </w:r>
        <w:r>
          <w:rPr>
            <w:webHidden/>
          </w:rPr>
          <w:tab/>
        </w:r>
        <w:r>
          <w:rPr>
            <w:webHidden/>
          </w:rPr>
          <w:fldChar w:fldCharType="begin"/>
        </w:r>
        <w:r>
          <w:rPr>
            <w:webHidden/>
          </w:rPr>
          <w:instrText xml:space="preserve"> PAGEREF _Toc18408572 \h </w:instrText>
        </w:r>
        <w:r>
          <w:rPr>
            <w:webHidden/>
          </w:rPr>
        </w:r>
        <w:r>
          <w:rPr>
            <w:webHidden/>
          </w:rPr>
          <w:fldChar w:fldCharType="separate"/>
        </w:r>
        <w:r>
          <w:rPr>
            <w:webHidden/>
          </w:rPr>
          <w:t>37</w:t>
        </w:r>
        <w:r>
          <w:rPr>
            <w:webHidden/>
          </w:rPr>
          <w:fldChar w:fldCharType="end"/>
        </w:r>
      </w:hyperlink>
    </w:p>
    <w:p w14:paraId="78E1E50D" w14:textId="59C0C031" w:rsidR="000D1A21" w:rsidRDefault="000D1A21">
      <w:pPr>
        <w:pStyle w:val="TOC1"/>
        <w:rPr>
          <w:rFonts w:asciiTheme="minorHAnsi" w:eastAsiaTheme="minorEastAsia" w:hAnsiTheme="minorHAnsi" w:cstheme="minorBidi"/>
          <w:b w:val="0"/>
          <w:bCs w:val="0"/>
          <w:caps w:val="0"/>
          <w:color w:val="auto"/>
          <w:sz w:val="22"/>
          <w:szCs w:val="22"/>
        </w:rPr>
      </w:pPr>
      <w:hyperlink w:anchor="_Toc18408573" w:history="1">
        <w:r w:rsidRPr="00B354C3">
          <w:rPr>
            <w:rStyle w:val="Hyperlink"/>
          </w:rPr>
          <w:t>PART 5213 SIMPLIFIED ACQUISITION PROCEDURES</w:t>
        </w:r>
        <w:r>
          <w:rPr>
            <w:webHidden/>
          </w:rPr>
          <w:tab/>
        </w:r>
        <w:r>
          <w:rPr>
            <w:webHidden/>
          </w:rPr>
          <w:fldChar w:fldCharType="begin"/>
        </w:r>
        <w:r>
          <w:rPr>
            <w:webHidden/>
          </w:rPr>
          <w:instrText xml:space="preserve"> PAGEREF _Toc18408573 \h </w:instrText>
        </w:r>
        <w:r>
          <w:rPr>
            <w:webHidden/>
          </w:rPr>
        </w:r>
        <w:r>
          <w:rPr>
            <w:webHidden/>
          </w:rPr>
          <w:fldChar w:fldCharType="separate"/>
        </w:r>
        <w:r>
          <w:rPr>
            <w:webHidden/>
          </w:rPr>
          <w:t>38</w:t>
        </w:r>
        <w:r>
          <w:rPr>
            <w:webHidden/>
          </w:rPr>
          <w:fldChar w:fldCharType="end"/>
        </w:r>
      </w:hyperlink>
    </w:p>
    <w:p w14:paraId="0D1D129F" w14:textId="5E0D9619" w:rsidR="000D1A21" w:rsidRDefault="000D1A21">
      <w:pPr>
        <w:pStyle w:val="TOC3"/>
        <w:rPr>
          <w:rFonts w:asciiTheme="minorHAnsi" w:eastAsiaTheme="minorEastAsia" w:hAnsiTheme="minorHAnsi" w:cstheme="minorBidi"/>
          <w:bCs w:val="0"/>
          <w:iCs w:val="0"/>
          <w:sz w:val="22"/>
          <w:szCs w:val="22"/>
        </w:rPr>
      </w:pPr>
      <w:hyperlink w:anchor="_Toc18408574" w:history="1">
        <w:r w:rsidRPr="00B354C3">
          <w:rPr>
            <w:rStyle w:val="Hyperlink"/>
          </w:rPr>
          <w:t>5213.000 Scope of part.</w:t>
        </w:r>
        <w:r>
          <w:rPr>
            <w:webHidden/>
          </w:rPr>
          <w:tab/>
        </w:r>
        <w:r>
          <w:rPr>
            <w:webHidden/>
          </w:rPr>
          <w:fldChar w:fldCharType="begin"/>
        </w:r>
        <w:r>
          <w:rPr>
            <w:webHidden/>
          </w:rPr>
          <w:instrText xml:space="preserve"> PAGEREF _Toc18408574 \h </w:instrText>
        </w:r>
        <w:r>
          <w:rPr>
            <w:webHidden/>
          </w:rPr>
        </w:r>
        <w:r>
          <w:rPr>
            <w:webHidden/>
          </w:rPr>
          <w:fldChar w:fldCharType="separate"/>
        </w:r>
        <w:r>
          <w:rPr>
            <w:webHidden/>
          </w:rPr>
          <w:t>38</w:t>
        </w:r>
        <w:r>
          <w:rPr>
            <w:webHidden/>
          </w:rPr>
          <w:fldChar w:fldCharType="end"/>
        </w:r>
      </w:hyperlink>
    </w:p>
    <w:p w14:paraId="2F600AA5" w14:textId="0C57D278" w:rsidR="000D1A21" w:rsidRDefault="000D1A21">
      <w:pPr>
        <w:pStyle w:val="TOC2"/>
        <w:rPr>
          <w:rFonts w:asciiTheme="minorHAnsi" w:eastAsiaTheme="minorEastAsia" w:hAnsiTheme="minorHAnsi" w:cstheme="minorBidi"/>
          <w:smallCaps w:val="0"/>
          <w:sz w:val="22"/>
          <w:szCs w:val="22"/>
        </w:rPr>
      </w:pPr>
      <w:hyperlink w:anchor="_Toc18408575" w:history="1">
        <w:r w:rsidRPr="00B354C3">
          <w:rPr>
            <w:rStyle w:val="Hyperlink"/>
          </w:rPr>
          <w:t>SUBPART 5213.3—SIMPLIFIED ACQUISITION METHODS</w:t>
        </w:r>
        <w:r>
          <w:rPr>
            <w:webHidden/>
          </w:rPr>
          <w:tab/>
        </w:r>
        <w:r>
          <w:rPr>
            <w:webHidden/>
          </w:rPr>
          <w:fldChar w:fldCharType="begin"/>
        </w:r>
        <w:r>
          <w:rPr>
            <w:webHidden/>
          </w:rPr>
          <w:instrText xml:space="preserve"> PAGEREF _Toc18408575 \h </w:instrText>
        </w:r>
        <w:r>
          <w:rPr>
            <w:webHidden/>
          </w:rPr>
        </w:r>
        <w:r>
          <w:rPr>
            <w:webHidden/>
          </w:rPr>
          <w:fldChar w:fldCharType="separate"/>
        </w:r>
        <w:r>
          <w:rPr>
            <w:webHidden/>
          </w:rPr>
          <w:t>38</w:t>
        </w:r>
        <w:r>
          <w:rPr>
            <w:webHidden/>
          </w:rPr>
          <w:fldChar w:fldCharType="end"/>
        </w:r>
      </w:hyperlink>
    </w:p>
    <w:p w14:paraId="12852E37" w14:textId="019CB00C" w:rsidR="000D1A21" w:rsidRDefault="000D1A21">
      <w:pPr>
        <w:pStyle w:val="TOC3"/>
        <w:rPr>
          <w:rFonts w:asciiTheme="minorHAnsi" w:eastAsiaTheme="minorEastAsia" w:hAnsiTheme="minorHAnsi" w:cstheme="minorBidi"/>
          <w:bCs w:val="0"/>
          <w:iCs w:val="0"/>
          <w:sz w:val="22"/>
          <w:szCs w:val="22"/>
        </w:rPr>
      </w:pPr>
      <w:hyperlink w:anchor="_Toc18408576" w:history="1">
        <w:r w:rsidRPr="00B354C3">
          <w:rPr>
            <w:rStyle w:val="Hyperlink"/>
          </w:rPr>
          <w:t>5213.303 Blanket purchase agreements (BPAs).</w:t>
        </w:r>
        <w:r>
          <w:rPr>
            <w:webHidden/>
          </w:rPr>
          <w:tab/>
        </w:r>
        <w:r>
          <w:rPr>
            <w:webHidden/>
          </w:rPr>
          <w:fldChar w:fldCharType="begin"/>
        </w:r>
        <w:r>
          <w:rPr>
            <w:webHidden/>
          </w:rPr>
          <w:instrText xml:space="preserve"> PAGEREF _Toc18408576 \h </w:instrText>
        </w:r>
        <w:r>
          <w:rPr>
            <w:webHidden/>
          </w:rPr>
        </w:r>
        <w:r>
          <w:rPr>
            <w:webHidden/>
          </w:rPr>
          <w:fldChar w:fldCharType="separate"/>
        </w:r>
        <w:r>
          <w:rPr>
            <w:webHidden/>
          </w:rPr>
          <w:t>38</w:t>
        </w:r>
        <w:r>
          <w:rPr>
            <w:webHidden/>
          </w:rPr>
          <w:fldChar w:fldCharType="end"/>
        </w:r>
      </w:hyperlink>
    </w:p>
    <w:p w14:paraId="1A4AB865" w14:textId="5EECFB26" w:rsidR="000D1A21" w:rsidRDefault="000D1A21">
      <w:pPr>
        <w:pStyle w:val="TOC3"/>
        <w:rPr>
          <w:rFonts w:asciiTheme="minorHAnsi" w:eastAsiaTheme="minorEastAsia" w:hAnsiTheme="minorHAnsi" w:cstheme="minorBidi"/>
          <w:bCs w:val="0"/>
          <w:iCs w:val="0"/>
          <w:sz w:val="22"/>
          <w:szCs w:val="22"/>
        </w:rPr>
      </w:pPr>
      <w:hyperlink w:anchor="_Toc18408577" w:history="1">
        <w:r w:rsidRPr="00B354C3">
          <w:rPr>
            <w:rStyle w:val="Hyperlink"/>
          </w:rPr>
          <w:t>5213.305 Imprest funds and third party drafts.</w:t>
        </w:r>
        <w:r>
          <w:rPr>
            <w:webHidden/>
          </w:rPr>
          <w:tab/>
        </w:r>
        <w:r>
          <w:rPr>
            <w:webHidden/>
          </w:rPr>
          <w:fldChar w:fldCharType="begin"/>
        </w:r>
        <w:r>
          <w:rPr>
            <w:webHidden/>
          </w:rPr>
          <w:instrText xml:space="preserve"> PAGEREF _Toc18408577 \h </w:instrText>
        </w:r>
        <w:r>
          <w:rPr>
            <w:webHidden/>
          </w:rPr>
        </w:r>
        <w:r>
          <w:rPr>
            <w:webHidden/>
          </w:rPr>
          <w:fldChar w:fldCharType="separate"/>
        </w:r>
        <w:r>
          <w:rPr>
            <w:webHidden/>
          </w:rPr>
          <w:t>38</w:t>
        </w:r>
        <w:r>
          <w:rPr>
            <w:webHidden/>
          </w:rPr>
          <w:fldChar w:fldCharType="end"/>
        </w:r>
      </w:hyperlink>
    </w:p>
    <w:p w14:paraId="3F90A7F3" w14:textId="5A080091" w:rsidR="000D1A21" w:rsidRDefault="000D1A21">
      <w:pPr>
        <w:pStyle w:val="TOC1"/>
        <w:rPr>
          <w:rFonts w:asciiTheme="minorHAnsi" w:eastAsiaTheme="minorEastAsia" w:hAnsiTheme="minorHAnsi" w:cstheme="minorBidi"/>
          <w:b w:val="0"/>
          <w:bCs w:val="0"/>
          <w:caps w:val="0"/>
          <w:color w:val="auto"/>
          <w:sz w:val="22"/>
          <w:szCs w:val="22"/>
        </w:rPr>
      </w:pPr>
      <w:hyperlink w:anchor="_Toc18408578" w:history="1">
        <w:r w:rsidRPr="00B354C3">
          <w:rPr>
            <w:rStyle w:val="Hyperlink"/>
          </w:rPr>
          <w:t>PART 5214 SEALED BIDDING</w:t>
        </w:r>
        <w:r>
          <w:rPr>
            <w:webHidden/>
          </w:rPr>
          <w:tab/>
        </w:r>
        <w:r>
          <w:rPr>
            <w:webHidden/>
          </w:rPr>
          <w:fldChar w:fldCharType="begin"/>
        </w:r>
        <w:r>
          <w:rPr>
            <w:webHidden/>
          </w:rPr>
          <w:instrText xml:space="preserve"> PAGEREF _Toc18408578 \h </w:instrText>
        </w:r>
        <w:r>
          <w:rPr>
            <w:webHidden/>
          </w:rPr>
        </w:r>
        <w:r>
          <w:rPr>
            <w:webHidden/>
          </w:rPr>
          <w:fldChar w:fldCharType="separate"/>
        </w:r>
        <w:r>
          <w:rPr>
            <w:webHidden/>
          </w:rPr>
          <w:t>39</w:t>
        </w:r>
        <w:r>
          <w:rPr>
            <w:webHidden/>
          </w:rPr>
          <w:fldChar w:fldCharType="end"/>
        </w:r>
      </w:hyperlink>
    </w:p>
    <w:p w14:paraId="2B87E407" w14:textId="04739F26" w:rsidR="000D1A21" w:rsidRDefault="000D1A21">
      <w:pPr>
        <w:pStyle w:val="TOC2"/>
        <w:rPr>
          <w:rFonts w:asciiTheme="minorHAnsi" w:eastAsiaTheme="minorEastAsia" w:hAnsiTheme="minorHAnsi" w:cstheme="minorBidi"/>
          <w:smallCaps w:val="0"/>
          <w:sz w:val="22"/>
          <w:szCs w:val="22"/>
        </w:rPr>
      </w:pPr>
      <w:hyperlink w:anchor="_Toc18408579" w:history="1">
        <w:r w:rsidRPr="00B354C3">
          <w:rPr>
            <w:rStyle w:val="Hyperlink"/>
          </w:rPr>
          <w:t>SUBPART 5214.4—OPENING OF BIDS AND AWARD OF CONTRACT</w:t>
        </w:r>
        <w:r>
          <w:rPr>
            <w:webHidden/>
          </w:rPr>
          <w:tab/>
        </w:r>
        <w:r>
          <w:rPr>
            <w:webHidden/>
          </w:rPr>
          <w:fldChar w:fldCharType="begin"/>
        </w:r>
        <w:r>
          <w:rPr>
            <w:webHidden/>
          </w:rPr>
          <w:instrText xml:space="preserve"> PAGEREF _Toc18408579 \h </w:instrText>
        </w:r>
        <w:r>
          <w:rPr>
            <w:webHidden/>
          </w:rPr>
        </w:r>
        <w:r>
          <w:rPr>
            <w:webHidden/>
          </w:rPr>
          <w:fldChar w:fldCharType="separate"/>
        </w:r>
        <w:r>
          <w:rPr>
            <w:webHidden/>
          </w:rPr>
          <w:t>39</w:t>
        </w:r>
        <w:r>
          <w:rPr>
            <w:webHidden/>
          </w:rPr>
          <w:fldChar w:fldCharType="end"/>
        </w:r>
      </w:hyperlink>
    </w:p>
    <w:p w14:paraId="1743B6B7" w14:textId="065C6194" w:rsidR="000D1A21" w:rsidRDefault="000D1A21">
      <w:pPr>
        <w:pStyle w:val="TOC3"/>
        <w:rPr>
          <w:rFonts w:asciiTheme="minorHAnsi" w:eastAsiaTheme="minorEastAsia" w:hAnsiTheme="minorHAnsi" w:cstheme="minorBidi"/>
          <w:bCs w:val="0"/>
          <w:iCs w:val="0"/>
          <w:sz w:val="22"/>
          <w:szCs w:val="22"/>
        </w:rPr>
      </w:pPr>
      <w:hyperlink w:anchor="_Toc18408580" w:history="1">
        <w:r w:rsidRPr="00B354C3">
          <w:rPr>
            <w:rStyle w:val="Hyperlink"/>
          </w:rPr>
          <w:t>5214.401 Receipt and safeguarding of bids.</w:t>
        </w:r>
        <w:r>
          <w:rPr>
            <w:webHidden/>
          </w:rPr>
          <w:tab/>
        </w:r>
        <w:r>
          <w:rPr>
            <w:webHidden/>
          </w:rPr>
          <w:fldChar w:fldCharType="begin"/>
        </w:r>
        <w:r>
          <w:rPr>
            <w:webHidden/>
          </w:rPr>
          <w:instrText xml:space="preserve"> PAGEREF _Toc18408580 \h </w:instrText>
        </w:r>
        <w:r>
          <w:rPr>
            <w:webHidden/>
          </w:rPr>
        </w:r>
        <w:r>
          <w:rPr>
            <w:webHidden/>
          </w:rPr>
          <w:fldChar w:fldCharType="separate"/>
        </w:r>
        <w:r>
          <w:rPr>
            <w:webHidden/>
          </w:rPr>
          <w:t>39</w:t>
        </w:r>
        <w:r>
          <w:rPr>
            <w:webHidden/>
          </w:rPr>
          <w:fldChar w:fldCharType="end"/>
        </w:r>
      </w:hyperlink>
    </w:p>
    <w:p w14:paraId="1BC5399D" w14:textId="73C2B994" w:rsidR="000D1A21" w:rsidRDefault="000D1A21">
      <w:pPr>
        <w:pStyle w:val="TOC3"/>
        <w:rPr>
          <w:rFonts w:asciiTheme="minorHAnsi" w:eastAsiaTheme="minorEastAsia" w:hAnsiTheme="minorHAnsi" w:cstheme="minorBidi"/>
          <w:bCs w:val="0"/>
          <w:iCs w:val="0"/>
          <w:sz w:val="22"/>
          <w:szCs w:val="22"/>
        </w:rPr>
      </w:pPr>
      <w:hyperlink w:anchor="_Toc18408581" w:history="1">
        <w:r w:rsidRPr="00B354C3">
          <w:rPr>
            <w:rStyle w:val="Hyperlink"/>
          </w:rPr>
          <w:t>5214.407 Mistakes in bids.</w:t>
        </w:r>
        <w:r>
          <w:rPr>
            <w:webHidden/>
          </w:rPr>
          <w:tab/>
        </w:r>
        <w:r>
          <w:rPr>
            <w:webHidden/>
          </w:rPr>
          <w:fldChar w:fldCharType="begin"/>
        </w:r>
        <w:r>
          <w:rPr>
            <w:webHidden/>
          </w:rPr>
          <w:instrText xml:space="preserve"> PAGEREF _Toc18408581 \h </w:instrText>
        </w:r>
        <w:r>
          <w:rPr>
            <w:webHidden/>
          </w:rPr>
        </w:r>
        <w:r>
          <w:rPr>
            <w:webHidden/>
          </w:rPr>
          <w:fldChar w:fldCharType="separate"/>
        </w:r>
        <w:r>
          <w:rPr>
            <w:webHidden/>
          </w:rPr>
          <w:t>39</w:t>
        </w:r>
        <w:r>
          <w:rPr>
            <w:webHidden/>
          </w:rPr>
          <w:fldChar w:fldCharType="end"/>
        </w:r>
      </w:hyperlink>
    </w:p>
    <w:p w14:paraId="783FF92C" w14:textId="3F86EC70" w:rsidR="000D1A21" w:rsidRDefault="000D1A21">
      <w:pPr>
        <w:pStyle w:val="TOC1"/>
        <w:rPr>
          <w:rFonts w:asciiTheme="minorHAnsi" w:eastAsiaTheme="minorEastAsia" w:hAnsiTheme="minorHAnsi" w:cstheme="minorBidi"/>
          <w:b w:val="0"/>
          <w:bCs w:val="0"/>
          <w:caps w:val="0"/>
          <w:color w:val="auto"/>
          <w:sz w:val="22"/>
          <w:szCs w:val="22"/>
        </w:rPr>
      </w:pPr>
      <w:hyperlink w:anchor="_Toc18408582" w:history="1">
        <w:r w:rsidRPr="00B354C3">
          <w:rPr>
            <w:rStyle w:val="Hyperlink"/>
          </w:rPr>
          <w:t>PART 5215 CONTRACTING BY NEGOTIATION</w:t>
        </w:r>
        <w:r>
          <w:rPr>
            <w:webHidden/>
          </w:rPr>
          <w:tab/>
        </w:r>
        <w:r>
          <w:rPr>
            <w:webHidden/>
          </w:rPr>
          <w:fldChar w:fldCharType="begin"/>
        </w:r>
        <w:r>
          <w:rPr>
            <w:webHidden/>
          </w:rPr>
          <w:instrText xml:space="preserve"> PAGEREF _Toc18408582 \h </w:instrText>
        </w:r>
        <w:r>
          <w:rPr>
            <w:webHidden/>
          </w:rPr>
        </w:r>
        <w:r>
          <w:rPr>
            <w:webHidden/>
          </w:rPr>
          <w:fldChar w:fldCharType="separate"/>
        </w:r>
        <w:r>
          <w:rPr>
            <w:webHidden/>
          </w:rPr>
          <w:t>40</w:t>
        </w:r>
        <w:r>
          <w:rPr>
            <w:webHidden/>
          </w:rPr>
          <w:fldChar w:fldCharType="end"/>
        </w:r>
      </w:hyperlink>
    </w:p>
    <w:p w14:paraId="49471594" w14:textId="63CE6755" w:rsidR="000D1A21" w:rsidRDefault="000D1A21">
      <w:pPr>
        <w:pStyle w:val="TOC2"/>
        <w:rPr>
          <w:rFonts w:asciiTheme="minorHAnsi" w:eastAsiaTheme="minorEastAsia" w:hAnsiTheme="minorHAnsi" w:cstheme="minorBidi"/>
          <w:smallCaps w:val="0"/>
          <w:sz w:val="22"/>
          <w:szCs w:val="22"/>
        </w:rPr>
      </w:pPr>
      <w:hyperlink w:anchor="_Toc18408583" w:history="1">
        <w:r w:rsidRPr="00B354C3">
          <w:rPr>
            <w:rStyle w:val="Hyperlink"/>
          </w:rPr>
          <w:t>SUBPART 5215.2—SOLICITATION AND RECEIPT OF PROPOSALS AND INFORMATION</w:t>
        </w:r>
        <w:r>
          <w:rPr>
            <w:webHidden/>
          </w:rPr>
          <w:tab/>
        </w:r>
        <w:r>
          <w:rPr>
            <w:webHidden/>
          </w:rPr>
          <w:fldChar w:fldCharType="begin"/>
        </w:r>
        <w:r>
          <w:rPr>
            <w:webHidden/>
          </w:rPr>
          <w:instrText xml:space="preserve"> PAGEREF _Toc18408583 \h </w:instrText>
        </w:r>
        <w:r>
          <w:rPr>
            <w:webHidden/>
          </w:rPr>
        </w:r>
        <w:r>
          <w:rPr>
            <w:webHidden/>
          </w:rPr>
          <w:fldChar w:fldCharType="separate"/>
        </w:r>
        <w:r>
          <w:rPr>
            <w:webHidden/>
          </w:rPr>
          <w:t>40</w:t>
        </w:r>
        <w:r>
          <w:rPr>
            <w:webHidden/>
          </w:rPr>
          <w:fldChar w:fldCharType="end"/>
        </w:r>
      </w:hyperlink>
    </w:p>
    <w:p w14:paraId="4713ADB3" w14:textId="42D9405F" w:rsidR="000D1A21" w:rsidRDefault="000D1A21">
      <w:pPr>
        <w:pStyle w:val="TOC3"/>
        <w:rPr>
          <w:rFonts w:asciiTheme="minorHAnsi" w:eastAsiaTheme="minorEastAsia" w:hAnsiTheme="minorHAnsi" w:cstheme="minorBidi"/>
          <w:bCs w:val="0"/>
          <w:iCs w:val="0"/>
          <w:sz w:val="22"/>
          <w:szCs w:val="22"/>
        </w:rPr>
      </w:pPr>
      <w:hyperlink w:anchor="_Toc18408584" w:history="1">
        <w:r w:rsidRPr="00B354C3">
          <w:rPr>
            <w:rStyle w:val="Hyperlink"/>
          </w:rPr>
          <w:t>5215.204 Contract format.</w:t>
        </w:r>
        <w:r>
          <w:rPr>
            <w:webHidden/>
          </w:rPr>
          <w:tab/>
        </w:r>
        <w:r>
          <w:rPr>
            <w:webHidden/>
          </w:rPr>
          <w:fldChar w:fldCharType="begin"/>
        </w:r>
        <w:r>
          <w:rPr>
            <w:webHidden/>
          </w:rPr>
          <w:instrText xml:space="preserve"> PAGEREF _Toc18408584 \h </w:instrText>
        </w:r>
        <w:r>
          <w:rPr>
            <w:webHidden/>
          </w:rPr>
        </w:r>
        <w:r>
          <w:rPr>
            <w:webHidden/>
          </w:rPr>
          <w:fldChar w:fldCharType="separate"/>
        </w:r>
        <w:r>
          <w:rPr>
            <w:webHidden/>
          </w:rPr>
          <w:t>40</w:t>
        </w:r>
        <w:r>
          <w:rPr>
            <w:webHidden/>
          </w:rPr>
          <w:fldChar w:fldCharType="end"/>
        </w:r>
      </w:hyperlink>
    </w:p>
    <w:p w14:paraId="58FB8B2F" w14:textId="33B855EE" w:rsidR="000D1A21" w:rsidRDefault="000D1A21">
      <w:pPr>
        <w:pStyle w:val="TOC2"/>
        <w:rPr>
          <w:rFonts w:asciiTheme="minorHAnsi" w:eastAsiaTheme="minorEastAsia" w:hAnsiTheme="minorHAnsi" w:cstheme="minorBidi"/>
          <w:smallCaps w:val="0"/>
          <w:sz w:val="22"/>
          <w:szCs w:val="22"/>
        </w:rPr>
      </w:pPr>
      <w:hyperlink w:anchor="_Toc18408585" w:history="1">
        <w:r w:rsidRPr="00B354C3">
          <w:rPr>
            <w:rStyle w:val="Hyperlink"/>
          </w:rPr>
          <w:t>SUBPART 5215.3—SOURCE SELECTION</w:t>
        </w:r>
        <w:r>
          <w:rPr>
            <w:webHidden/>
          </w:rPr>
          <w:tab/>
        </w:r>
        <w:r>
          <w:rPr>
            <w:webHidden/>
          </w:rPr>
          <w:fldChar w:fldCharType="begin"/>
        </w:r>
        <w:r>
          <w:rPr>
            <w:webHidden/>
          </w:rPr>
          <w:instrText xml:space="preserve"> PAGEREF _Toc18408585 \h </w:instrText>
        </w:r>
        <w:r>
          <w:rPr>
            <w:webHidden/>
          </w:rPr>
        </w:r>
        <w:r>
          <w:rPr>
            <w:webHidden/>
          </w:rPr>
          <w:fldChar w:fldCharType="separate"/>
        </w:r>
        <w:r>
          <w:rPr>
            <w:webHidden/>
          </w:rPr>
          <w:t>40</w:t>
        </w:r>
        <w:r>
          <w:rPr>
            <w:webHidden/>
          </w:rPr>
          <w:fldChar w:fldCharType="end"/>
        </w:r>
      </w:hyperlink>
    </w:p>
    <w:p w14:paraId="45177E23" w14:textId="444DF9A6" w:rsidR="000D1A21" w:rsidRDefault="000D1A21">
      <w:pPr>
        <w:pStyle w:val="TOC3"/>
        <w:rPr>
          <w:rFonts w:asciiTheme="minorHAnsi" w:eastAsiaTheme="minorEastAsia" w:hAnsiTheme="minorHAnsi" w:cstheme="minorBidi"/>
          <w:bCs w:val="0"/>
          <w:iCs w:val="0"/>
          <w:sz w:val="22"/>
          <w:szCs w:val="22"/>
        </w:rPr>
      </w:pPr>
      <w:hyperlink w:anchor="_Toc18408586" w:history="1">
        <w:r w:rsidRPr="00B354C3">
          <w:rPr>
            <w:rStyle w:val="Hyperlink"/>
          </w:rPr>
          <w:t>5215.300 Scope of subpart.</w:t>
        </w:r>
        <w:r>
          <w:rPr>
            <w:webHidden/>
          </w:rPr>
          <w:tab/>
        </w:r>
        <w:r>
          <w:rPr>
            <w:webHidden/>
          </w:rPr>
          <w:fldChar w:fldCharType="begin"/>
        </w:r>
        <w:r>
          <w:rPr>
            <w:webHidden/>
          </w:rPr>
          <w:instrText xml:space="preserve"> PAGEREF _Toc18408586 \h </w:instrText>
        </w:r>
        <w:r>
          <w:rPr>
            <w:webHidden/>
          </w:rPr>
        </w:r>
        <w:r>
          <w:rPr>
            <w:webHidden/>
          </w:rPr>
          <w:fldChar w:fldCharType="separate"/>
        </w:r>
        <w:r>
          <w:rPr>
            <w:webHidden/>
          </w:rPr>
          <w:t>40</w:t>
        </w:r>
        <w:r>
          <w:rPr>
            <w:webHidden/>
          </w:rPr>
          <w:fldChar w:fldCharType="end"/>
        </w:r>
      </w:hyperlink>
    </w:p>
    <w:p w14:paraId="314EEC6B" w14:textId="58B25D1A" w:rsidR="000D1A21" w:rsidRDefault="000D1A21">
      <w:pPr>
        <w:pStyle w:val="TOC3"/>
        <w:rPr>
          <w:rFonts w:asciiTheme="minorHAnsi" w:eastAsiaTheme="minorEastAsia" w:hAnsiTheme="minorHAnsi" w:cstheme="minorBidi"/>
          <w:bCs w:val="0"/>
          <w:iCs w:val="0"/>
          <w:sz w:val="22"/>
          <w:szCs w:val="22"/>
        </w:rPr>
      </w:pPr>
      <w:hyperlink w:anchor="_Toc18408587" w:history="1">
        <w:r w:rsidRPr="00B354C3">
          <w:rPr>
            <w:rStyle w:val="Hyperlink"/>
          </w:rPr>
          <w:t>5215.303 Responsibilities.</w:t>
        </w:r>
        <w:r>
          <w:rPr>
            <w:webHidden/>
          </w:rPr>
          <w:tab/>
        </w:r>
        <w:r>
          <w:rPr>
            <w:webHidden/>
          </w:rPr>
          <w:fldChar w:fldCharType="begin"/>
        </w:r>
        <w:r>
          <w:rPr>
            <w:webHidden/>
          </w:rPr>
          <w:instrText xml:space="preserve"> PAGEREF _Toc18408587 \h </w:instrText>
        </w:r>
        <w:r>
          <w:rPr>
            <w:webHidden/>
          </w:rPr>
        </w:r>
        <w:r>
          <w:rPr>
            <w:webHidden/>
          </w:rPr>
          <w:fldChar w:fldCharType="separate"/>
        </w:r>
        <w:r>
          <w:rPr>
            <w:webHidden/>
          </w:rPr>
          <w:t>40</w:t>
        </w:r>
        <w:r>
          <w:rPr>
            <w:webHidden/>
          </w:rPr>
          <w:fldChar w:fldCharType="end"/>
        </w:r>
      </w:hyperlink>
    </w:p>
    <w:p w14:paraId="3BD08755" w14:textId="40A8A502" w:rsidR="000D1A21" w:rsidRDefault="000D1A21">
      <w:pPr>
        <w:pStyle w:val="TOC3"/>
        <w:rPr>
          <w:rFonts w:asciiTheme="minorHAnsi" w:eastAsiaTheme="minorEastAsia" w:hAnsiTheme="minorHAnsi" w:cstheme="minorBidi"/>
          <w:bCs w:val="0"/>
          <w:iCs w:val="0"/>
          <w:sz w:val="22"/>
          <w:szCs w:val="22"/>
        </w:rPr>
      </w:pPr>
      <w:hyperlink w:anchor="_Toc18408588" w:history="1">
        <w:r w:rsidRPr="00B354C3">
          <w:rPr>
            <w:rStyle w:val="Hyperlink"/>
          </w:rPr>
          <w:t>5215.304 Evaluation factors and significant subfactors.</w:t>
        </w:r>
        <w:r>
          <w:rPr>
            <w:webHidden/>
          </w:rPr>
          <w:tab/>
        </w:r>
        <w:r>
          <w:rPr>
            <w:webHidden/>
          </w:rPr>
          <w:fldChar w:fldCharType="begin"/>
        </w:r>
        <w:r>
          <w:rPr>
            <w:webHidden/>
          </w:rPr>
          <w:instrText xml:space="preserve"> PAGEREF _Toc18408588 \h </w:instrText>
        </w:r>
        <w:r>
          <w:rPr>
            <w:webHidden/>
          </w:rPr>
        </w:r>
        <w:r>
          <w:rPr>
            <w:webHidden/>
          </w:rPr>
          <w:fldChar w:fldCharType="separate"/>
        </w:r>
        <w:r>
          <w:rPr>
            <w:webHidden/>
          </w:rPr>
          <w:t>41</w:t>
        </w:r>
        <w:r>
          <w:rPr>
            <w:webHidden/>
          </w:rPr>
          <w:fldChar w:fldCharType="end"/>
        </w:r>
      </w:hyperlink>
    </w:p>
    <w:p w14:paraId="49E4A623" w14:textId="18F5EC0B" w:rsidR="000D1A21" w:rsidRDefault="000D1A21">
      <w:pPr>
        <w:pStyle w:val="TOC3"/>
        <w:rPr>
          <w:rFonts w:asciiTheme="minorHAnsi" w:eastAsiaTheme="minorEastAsia" w:hAnsiTheme="minorHAnsi" w:cstheme="minorBidi"/>
          <w:bCs w:val="0"/>
          <w:iCs w:val="0"/>
          <w:sz w:val="22"/>
          <w:szCs w:val="22"/>
        </w:rPr>
      </w:pPr>
      <w:hyperlink w:anchor="_Toc18408589" w:history="1">
        <w:r w:rsidRPr="00B354C3">
          <w:rPr>
            <w:rStyle w:val="Hyperlink"/>
          </w:rPr>
          <w:t>5215.305 Proposal evaluation.</w:t>
        </w:r>
        <w:r>
          <w:rPr>
            <w:webHidden/>
          </w:rPr>
          <w:tab/>
        </w:r>
        <w:r>
          <w:rPr>
            <w:webHidden/>
          </w:rPr>
          <w:fldChar w:fldCharType="begin"/>
        </w:r>
        <w:r>
          <w:rPr>
            <w:webHidden/>
          </w:rPr>
          <w:instrText xml:space="preserve"> PAGEREF _Toc18408589 \h </w:instrText>
        </w:r>
        <w:r>
          <w:rPr>
            <w:webHidden/>
          </w:rPr>
        </w:r>
        <w:r>
          <w:rPr>
            <w:webHidden/>
          </w:rPr>
          <w:fldChar w:fldCharType="separate"/>
        </w:r>
        <w:r>
          <w:rPr>
            <w:webHidden/>
          </w:rPr>
          <w:t>41</w:t>
        </w:r>
        <w:r>
          <w:rPr>
            <w:webHidden/>
          </w:rPr>
          <w:fldChar w:fldCharType="end"/>
        </w:r>
      </w:hyperlink>
    </w:p>
    <w:p w14:paraId="63C679E2" w14:textId="1BF2DC38" w:rsidR="000D1A21" w:rsidRDefault="000D1A21">
      <w:pPr>
        <w:pStyle w:val="TOC3"/>
        <w:rPr>
          <w:rFonts w:asciiTheme="minorHAnsi" w:eastAsiaTheme="minorEastAsia" w:hAnsiTheme="minorHAnsi" w:cstheme="minorBidi"/>
          <w:bCs w:val="0"/>
          <w:iCs w:val="0"/>
          <w:sz w:val="22"/>
          <w:szCs w:val="22"/>
        </w:rPr>
      </w:pPr>
      <w:hyperlink w:anchor="_Toc18408590" w:history="1">
        <w:r w:rsidRPr="00B354C3">
          <w:rPr>
            <w:rStyle w:val="Hyperlink"/>
          </w:rPr>
          <w:t>5215.308 Source selection decision.</w:t>
        </w:r>
        <w:r>
          <w:rPr>
            <w:webHidden/>
          </w:rPr>
          <w:tab/>
        </w:r>
        <w:r>
          <w:rPr>
            <w:webHidden/>
          </w:rPr>
          <w:fldChar w:fldCharType="begin"/>
        </w:r>
        <w:r>
          <w:rPr>
            <w:webHidden/>
          </w:rPr>
          <w:instrText xml:space="preserve"> PAGEREF _Toc18408590 \h </w:instrText>
        </w:r>
        <w:r>
          <w:rPr>
            <w:webHidden/>
          </w:rPr>
        </w:r>
        <w:r>
          <w:rPr>
            <w:webHidden/>
          </w:rPr>
          <w:fldChar w:fldCharType="separate"/>
        </w:r>
        <w:r>
          <w:rPr>
            <w:webHidden/>
          </w:rPr>
          <w:t>41</w:t>
        </w:r>
        <w:r>
          <w:rPr>
            <w:webHidden/>
          </w:rPr>
          <w:fldChar w:fldCharType="end"/>
        </w:r>
      </w:hyperlink>
    </w:p>
    <w:p w14:paraId="503EC5E4" w14:textId="1A9BAE5A" w:rsidR="000D1A21" w:rsidRDefault="000D1A21">
      <w:pPr>
        <w:pStyle w:val="TOC2"/>
        <w:rPr>
          <w:rFonts w:asciiTheme="minorHAnsi" w:eastAsiaTheme="minorEastAsia" w:hAnsiTheme="minorHAnsi" w:cstheme="minorBidi"/>
          <w:smallCaps w:val="0"/>
          <w:sz w:val="22"/>
          <w:szCs w:val="22"/>
        </w:rPr>
      </w:pPr>
      <w:hyperlink w:anchor="_Toc18408591" w:history="1">
        <w:r w:rsidRPr="00B354C3">
          <w:rPr>
            <w:rStyle w:val="Hyperlink"/>
          </w:rPr>
          <w:t>SUBPART 5215.4—CONTRACT PRICING</w:t>
        </w:r>
        <w:r>
          <w:rPr>
            <w:webHidden/>
          </w:rPr>
          <w:tab/>
        </w:r>
        <w:r>
          <w:rPr>
            <w:webHidden/>
          </w:rPr>
          <w:fldChar w:fldCharType="begin"/>
        </w:r>
        <w:r>
          <w:rPr>
            <w:webHidden/>
          </w:rPr>
          <w:instrText xml:space="preserve"> PAGEREF _Toc18408591 \h </w:instrText>
        </w:r>
        <w:r>
          <w:rPr>
            <w:webHidden/>
          </w:rPr>
        </w:r>
        <w:r>
          <w:rPr>
            <w:webHidden/>
          </w:rPr>
          <w:fldChar w:fldCharType="separate"/>
        </w:r>
        <w:r>
          <w:rPr>
            <w:webHidden/>
          </w:rPr>
          <w:t>41</w:t>
        </w:r>
        <w:r>
          <w:rPr>
            <w:webHidden/>
          </w:rPr>
          <w:fldChar w:fldCharType="end"/>
        </w:r>
      </w:hyperlink>
    </w:p>
    <w:p w14:paraId="133AA029" w14:textId="5388C79E" w:rsidR="000D1A21" w:rsidRDefault="000D1A21">
      <w:pPr>
        <w:pStyle w:val="TOC3"/>
        <w:rPr>
          <w:rFonts w:asciiTheme="minorHAnsi" w:eastAsiaTheme="minorEastAsia" w:hAnsiTheme="minorHAnsi" w:cstheme="minorBidi"/>
          <w:bCs w:val="0"/>
          <w:iCs w:val="0"/>
          <w:sz w:val="22"/>
          <w:szCs w:val="22"/>
        </w:rPr>
      </w:pPr>
      <w:hyperlink w:anchor="_Toc18408592" w:history="1">
        <w:r w:rsidRPr="00B354C3">
          <w:rPr>
            <w:rStyle w:val="Hyperlink"/>
          </w:rPr>
          <w:t>5215.403 Obtaining certified cost or pricing data.</w:t>
        </w:r>
        <w:r>
          <w:rPr>
            <w:webHidden/>
          </w:rPr>
          <w:tab/>
        </w:r>
        <w:r>
          <w:rPr>
            <w:webHidden/>
          </w:rPr>
          <w:fldChar w:fldCharType="begin"/>
        </w:r>
        <w:r>
          <w:rPr>
            <w:webHidden/>
          </w:rPr>
          <w:instrText xml:space="preserve"> PAGEREF _Toc18408592 \h </w:instrText>
        </w:r>
        <w:r>
          <w:rPr>
            <w:webHidden/>
          </w:rPr>
        </w:r>
        <w:r>
          <w:rPr>
            <w:webHidden/>
          </w:rPr>
          <w:fldChar w:fldCharType="separate"/>
        </w:r>
        <w:r>
          <w:rPr>
            <w:webHidden/>
          </w:rPr>
          <w:t>41</w:t>
        </w:r>
        <w:r>
          <w:rPr>
            <w:webHidden/>
          </w:rPr>
          <w:fldChar w:fldCharType="end"/>
        </w:r>
      </w:hyperlink>
    </w:p>
    <w:p w14:paraId="4B1F00B0" w14:textId="24632C84" w:rsidR="000D1A21" w:rsidRDefault="000D1A21">
      <w:pPr>
        <w:pStyle w:val="TOC3"/>
        <w:rPr>
          <w:rFonts w:asciiTheme="minorHAnsi" w:eastAsiaTheme="minorEastAsia" w:hAnsiTheme="minorHAnsi" w:cstheme="minorBidi"/>
          <w:bCs w:val="0"/>
          <w:iCs w:val="0"/>
          <w:sz w:val="22"/>
          <w:szCs w:val="22"/>
        </w:rPr>
      </w:pPr>
      <w:hyperlink w:anchor="_Toc18408593" w:history="1">
        <w:r w:rsidRPr="00B354C3">
          <w:rPr>
            <w:rStyle w:val="Hyperlink"/>
          </w:rPr>
          <w:t>5215.403-3 Requiring data other than certified cost or pricing data.</w:t>
        </w:r>
        <w:r>
          <w:rPr>
            <w:webHidden/>
          </w:rPr>
          <w:tab/>
        </w:r>
        <w:r>
          <w:rPr>
            <w:webHidden/>
          </w:rPr>
          <w:fldChar w:fldCharType="begin"/>
        </w:r>
        <w:r>
          <w:rPr>
            <w:webHidden/>
          </w:rPr>
          <w:instrText xml:space="preserve"> PAGEREF _Toc18408593 \h </w:instrText>
        </w:r>
        <w:r>
          <w:rPr>
            <w:webHidden/>
          </w:rPr>
        </w:r>
        <w:r>
          <w:rPr>
            <w:webHidden/>
          </w:rPr>
          <w:fldChar w:fldCharType="separate"/>
        </w:r>
        <w:r>
          <w:rPr>
            <w:webHidden/>
          </w:rPr>
          <w:t>42</w:t>
        </w:r>
        <w:r>
          <w:rPr>
            <w:webHidden/>
          </w:rPr>
          <w:fldChar w:fldCharType="end"/>
        </w:r>
      </w:hyperlink>
    </w:p>
    <w:p w14:paraId="7F6A37D3" w14:textId="5017C934" w:rsidR="000D1A21" w:rsidRDefault="000D1A21">
      <w:pPr>
        <w:pStyle w:val="TOC3"/>
        <w:rPr>
          <w:rFonts w:asciiTheme="minorHAnsi" w:eastAsiaTheme="minorEastAsia" w:hAnsiTheme="minorHAnsi" w:cstheme="minorBidi"/>
          <w:bCs w:val="0"/>
          <w:iCs w:val="0"/>
          <w:sz w:val="22"/>
          <w:szCs w:val="22"/>
        </w:rPr>
      </w:pPr>
      <w:hyperlink w:anchor="_Toc18408594" w:history="1">
        <w:r w:rsidRPr="00B354C3">
          <w:rPr>
            <w:rStyle w:val="Hyperlink"/>
          </w:rPr>
          <w:t>5215.404 Proposal analysis.</w:t>
        </w:r>
        <w:r>
          <w:rPr>
            <w:webHidden/>
          </w:rPr>
          <w:tab/>
        </w:r>
        <w:r>
          <w:rPr>
            <w:webHidden/>
          </w:rPr>
          <w:fldChar w:fldCharType="begin"/>
        </w:r>
        <w:r>
          <w:rPr>
            <w:webHidden/>
          </w:rPr>
          <w:instrText xml:space="preserve"> PAGEREF _Toc18408594 \h </w:instrText>
        </w:r>
        <w:r>
          <w:rPr>
            <w:webHidden/>
          </w:rPr>
        </w:r>
        <w:r>
          <w:rPr>
            <w:webHidden/>
          </w:rPr>
          <w:fldChar w:fldCharType="separate"/>
        </w:r>
        <w:r>
          <w:rPr>
            <w:webHidden/>
          </w:rPr>
          <w:t>42</w:t>
        </w:r>
        <w:r>
          <w:rPr>
            <w:webHidden/>
          </w:rPr>
          <w:fldChar w:fldCharType="end"/>
        </w:r>
      </w:hyperlink>
    </w:p>
    <w:p w14:paraId="28EC9C54" w14:textId="05637C14" w:rsidR="000D1A21" w:rsidRDefault="000D1A21">
      <w:pPr>
        <w:pStyle w:val="TOC3"/>
        <w:rPr>
          <w:rFonts w:asciiTheme="minorHAnsi" w:eastAsiaTheme="minorEastAsia" w:hAnsiTheme="minorHAnsi" w:cstheme="minorBidi"/>
          <w:bCs w:val="0"/>
          <w:iCs w:val="0"/>
          <w:sz w:val="22"/>
          <w:szCs w:val="22"/>
        </w:rPr>
      </w:pPr>
      <w:hyperlink w:anchor="_Toc18408595" w:history="1">
        <w:r w:rsidRPr="00B354C3">
          <w:rPr>
            <w:rStyle w:val="Hyperlink"/>
          </w:rPr>
          <w:t>5215.406 Documentation.</w:t>
        </w:r>
        <w:r>
          <w:rPr>
            <w:webHidden/>
          </w:rPr>
          <w:tab/>
        </w:r>
        <w:r>
          <w:rPr>
            <w:webHidden/>
          </w:rPr>
          <w:fldChar w:fldCharType="begin"/>
        </w:r>
        <w:r>
          <w:rPr>
            <w:webHidden/>
          </w:rPr>
          <w:instrText xml:space="preserve"> PAGEREF _Toc18408595 \h </w:instrText>
        </w:r>
        <w:r>
          <w:rPr>
            <w:webHidden/>
          </w:rPr>
        </w:r>
        <w:r>
          <w:rPr>
            <w:webHidden/>
          </w:rPr>
          <w:fldChar w:fldCharType="separate"/>
        </w:r>
        <w:r>
          <w:rPr>
            <w:webHidden/>
          </w:rPr>
          <w:t>42</w:t>
        </w:r>
        <w:r>
          <w:rPr>
            <w:webHidden/>
          </w:rPr>
          <w:fldChar w:fldCharType="end"/>
        </w:r>
      </w:hyperlink>
    </w:p>
    <w:p w14:paraId="183613F7" w14:textId="60BDE882" w:rsidR="000D1A21" w:rsidRDefault="000D1A21">
      <w:pPr>
        <w:pStyle w:val="TOC2"/>
        <w:rPr>
          <w:rFonts w:asciiTheme="minorHAnsi" w:eastAsiaTheme="minorEastAsia" w:hAnsiTheme="minorHAnsi" w:cstheme="minorBidi"/>
          <w:smallCaps w:val="0"/>
          <w:sz w:val="22"/>
          <w:szCs w:val="22"/>
        </w:rPr>
      </w:pPr>
      <w:hyperlink w:anchor="_Toc18408596" w:history="1">
        <w:r w:rsidRPr="00B354C3">
          <w:rPr>
            <w:rStyle w:val="Hyperlink"/>
          </w:rPr>
          <w:t>SUBPART 5215.6—UNSOLICITED PROPOSALS</w:t>
        </w:r>
        <w:r>
          <w:rPr>
            <w:webHidden/>
          </w:rPr>
          <w:tab/>
        </w:r>
        <w:r>
          <w:rPr>
            <w:webHidden/>
          </w:rPr>
          <w:fldChar w:fldCharType="begin"/>
        </w:r>
        <w:r>
          <w:rPr>
            <w:webHidden/>
          </w:rPr>
          <w:instrText xml:space="preserve"> PAGEREF _Toc18408596 \h </w:instrText>
        </w:r>
        <w:r>
          <w:rPr>
            <w:webHidden/>
          </w:rPr>
        </w:r>
        <w:r>
          <w:rPr>
            <w:webHidden/>
          </w:rPr>
          <w:fldChar w:fldCharType="separate"/>
        </w:r>
        <w:r>
          <w:rPr>
            <w:webHidden/>
          </w:rPr>
          <w:t>43</w:t>
        </w:r>
        <w:r>
          <w:rPr>
            <w:webHidden/>
          </w:rPr>
          <w:fldChar w:fldCharType="end"/>
        </w:r>
      </w:hyperlink>
    </w:p>
    <w:p w14:paraId="6DA8AF36" w14:textId="136308D2" w:rsidR="000D1A21" w:rsidRDefault="000D1A21">
      <w:pPr>
        <w:pStyle w:val="TOC3"/>
        <w:rPr>
          <w:rFonts w:asciiTheme="minorHAnsi" w:eastAsiaTheme="minorEastAsia" w:hAnsiTheme="minorHAnsi" w:cstheme="minorBidi"/>
          <w:bCs w:val="0"/>
          <w:iCs w:val="0"/>
          <w:sz w:val="22"/>
          <w:szCs w:val="22"/>
        </w:rPr>
      </w:pPr>
      <w:hyperlink w:anchor="_Toc18408597" w:history="1">
        <w:r w:rsidRPr="00B354C3">
          <w:rPr>
            <w:rStyle w:val="Hyperlink"/>
          </w:rPr>
          <w:t>5215.606 Agency procedures.</w:t>
        </w:r>
        <w:r>
          <w:rPr>
            <w:webHidden/>
          </w:rPr>
          <w:tab/>
        </w:r>
        <w:r>
          <w:rPr>
            <w:webHidden/>
          </w:rPr>
          <w:fldChar w:fldCharType="begin"/>
        </w:r>
        <w:r>
          <w:rPr>
            <w:webHidden/>
          </w:rPr>
          <w:instrText xml:space="preserve"> PAGEREF _Toc18408597 \h </w:instrText>
        </w:r>
        <w:r>
          <w:rPr>
            <w:webHidden/>
          </w:rPr>
        </w:r>
        <w:r>
          <w:rPr>
            <w:webHidden/>
          </w:rPr>
          <w:fldChar w:fldCharType="separate"/>
        </w:r>
        <w:r>
          <w:rPr>
            <w:webHidden/>
          </w:rPr>
          <w:t>43</w:t>
        </w:r>
        <w:r>
          <w:rPr>
            <w:webHidden/>
          </w:rPr>
          <w:fldChar w:fldCharType="end"/>
        </w:r>
      </w:hyperlink>
    </w:p>
    <w:p w14:paraId="7B56AB91" w14:textId="1AE4FCB3" w:rsidR="000D1A21" w:rsidRDefault="000D1A21">
      <w:pPr>
        <w:pStyle w:val="TOC1"/>
        <w:rPr>
          <w:rFonts w:asciiTheme="minorHAnsi" w:eastAsiaTheme="minorEastAsia" w:hAnsiTheme="minorHAnsi" w:cstheme="minorBidi"/>
          <w:b w:val="0"/>
          <w:bCs w:val="0"/>
          <w:caps w:val="0"/>
          <w:color w:val="auto"/>
          <w:sz w:val="22"/>
          <w:szCs w:val="22"/>
        </w:rPr>
      </w:pPr>
      <w:hyperlink w:anchor="_Toc18408598" w:history="1">
        <w:r w:rsidRPr="00B354C3">
          <w:rPr>
            <w:rStyle w:val="Hyperlink"/>
          </w:rPr>
          <w:t>PART 5216 TYPES OF CONTRACTS</w:t>
        </w:r>
        <w:r>
          <w:rPr>
            <w:webHidden/>
          </w:rPr>
          <w:tab/>
        </w:r>
        <w:r>
          <w:rPr>
            <w:webHidden/>
          </w:rPr>
          <w:fldChar w:fldCharType="begin"/>
        </w:r>
        <w:r>
          <w:rPr>
            <w:webHidden/>
          </w:rPr>
          <w:instrText xml:space="preserve"> PAGEREF _Toc18408598 \h </w:instrText>
        </w:r>
        <w:r>
          <w:rPr>
            <w:webHidden/>
          </w:rPr>
        </w:r>
        <w:r>
          <w:rPr>
            <w:webHidden/>
          </w:rPr>
          <w:fldChar w:fldCharType="separate"/>
        </w:r>
        <w:r>
          <w:rPr>
            <w:webHidden/>
          </w:rPr>
          <w:t>44</w:t>
        </w:r>
        <w:r>
          <w:rPr>
            <w:webHidden/>
          </w:rPr>
          <w:fldChar w:fldCharType="end"/>
        </w:r>
      </w:hyperlink>
    </w:p>
    <w:p w14:paraId="4700CABE" w14:textId="541D4648" w:rsidR="000D1A21" w:rsidRDefault="000D1A21">
      <w:pPr>
        <w:pStyle w:val="TOC2"/>
        <w:rPr>
          <w:rFonts w:asciiTheme="minorHAnsi" w:eastAsiaTheme="minorEastAsia" w:hAnsiTheme="minorHAnsi" w:cstheme="minorBidi"/>
          <w:smallCaps w:val="0"/>
          <w:sz w:val="22"/>
          <w:szCs w:val="22"/>
        </w:rPr>
      </w:pPr>
      <w:hyperlink w:anchor="_Toc18408599" w:history="1">
        <w:r w:rsidRPr="00B354C3">
          <w:rPr>
            <w:rStyle w:val="Hyperlink"/>
          </w:rPr>
          <w:t>SUBPART 5216.2—FIXED-PRICE CONTRACTS</w:t>
        </w:r>
        <w:r>
          <w:rPr>
            <w:webHidden/>
          </w:rPr>
          <w:tab/>
        </w:r>
        <w:r>
          <w:rPr>
            <w:webHidden/>
          </w:rPr>
          <w:fldChar w:fldCharType="begin"/>
        </w:r>
        <w:r>
          <w:rPr>
            <w:webHidden/>
          </w:rPr>
          <w:instrText xml:space="preserve"> PAGEREF _Toc18408599 \h </w:instrText>
        </w:r>
        <w:r>
          <w:rPr>
            <w:webHidden/>
          </w:rPr>
        </w:r>
        <w:r>
          <w:rPr>
            <w:webHidden/>
          </w:rPr>
          <w:fldChar w:fldCharType="separate"/>
        </w:r>
        <w:r>
          <w:rPr>
            <w:webHidden/>
          </w:rPr>
          <w:t>44</w:t>
        </w:r>
        <w:r>
          <w:rPr>
            <w:webHidden/>
          </w:rPr>
          <w:fldChar w:fldCharType="end"/>
        </w:r>
      </w:hyperlink>
    </w:p>
    <w:p w14:paraId="046EB89D" w14:textId="6B898EF6" w:rsidR="000D1A21" w:rsidRDefault="000D1A21">
      <w:pPr>
        <w:pStyle w:val="TOC3"/>
        <w:rPr>
          <w:rFonts w:asciiTheme="minorHAnsi" w:eastAsiaTheme="minorEastAsia" w:hAnsiTheme="minorHAnsi" w:cstheme="minorBidi"/>
          <w:bCs w:val="0"/>
          <w:iCs w:val="0"/>
          <w:sz w:val="22"/>
          <w:szCs w:val="22"/>
        </w:rPr>
      </w:pPr>
      <w:hyperlink w:anchor="_Toc18408600" w:history="1">
        <w:r w:rsidRPr="00B354C3">
          <w:rPr>
            <w:rStyle w:val="Hyperlink"/>
          </w:rPr>
          <w:t>5216.202-90 Firm-fixed-price contracts.</w:t>
        </w:r>
        <w:r>
          <w:rPr>
            <w:webHidden/>
          </w:rPr>
          <w:tab/>
        </w:r>
        <w:r>
          <w:rPr>
            <w:webHidden/>
          </w:rPr>
          <w:fldChar w:fldCharType="begin"/>
        </w:r>
        <w:r>
          <w:rPr>
            <w:webHidden/>
          </w:rPr>
          <w:instrText xml:space="preserve"> PAGEREF _Toc18408600 \h </w:instrText>
        </w:r>
        <w:r>
          <w:rPr>
            <w:webHidden/>
          </w:rPr>
        </w:r>
        <w:r>
          <w:rPr>
            <w:webHidden/>
          </w:rPr>
          <w:fldChar w:fldCharType="separate"/>
        </w:r>
        <w:r>
          <w:rPr>
            <w:webHidden/>
          </w:rPr>
          <w:t>44</w:t>
        </w:r>
        <w:r>
          <w:rPr>
            <w:webHidden/>
          </w:rPr>
          <w:fldChar w:fldCharType="end"/>
        </w:r>
      </w:hyperlink>
    </w:p>
    <w:p w14:paraId="26AD0D7E" w14:textId="66FE376A" w:rsidR="000D1A21" w:rsidRDefault="000D1A21">
      <w:pPr>
        <w:pStyle w:val="TOC2"/>
        <w:rPr>
          <w:rFonts w:asciiTheme="minorHAnsi" w:eastAsiaTheme="minorEastAsia" w:hAnsiTheme="minorHAnsi" w:cstheme="minorBidi"/>
          <w:smallCaps w:val="0"/>
          <w:sz w:val="22"/>
          <w:szCs w:val="22"/>
        </w:rPr>
      </w:pPr>
      <w:hyperlink w:anchor="_Toc18408601" w:history="1">
        <w:r w:rsidRPr="00B354C3">
          <w:rPr>
            <w:rStyle w:val="Hyperlink"/>
          </w:rPr>
          <w:t>SUBPART 5216.3—COST-REIMBURSEMENT CONTRACTS</w:t>
        </w:r>
        <w:r>
          <w:rPr>
            <w:webHidden/>
          </w:rPr>
          <w:tab/>
        </w:r>
        <w:r>
          <w:rPr>
            <w:webHidden/>
          </w:rPr>
          <w:fldChar w:fldCharType="begin"/>
        </w:r>
        <w:r>
          <w:rPr>
            <w:webHidden/>
          </w:rPr>
          <w:instrText xml:space="preserve"> PAGEREF _Toc18408601 \h </w:instrText>
        </w:r>
        <w:r>
          <w:rPr>
            <w:webHidden/>
          </w:rPr>
        </w:r>
        <w:r>
          <w:rPr>
            <w:webHidden/>
          </w:rPr>
          <w:fldChar w:fldCharType="separate"/>
        </w:r>
        <w:r>
          <w:rPr>
            <w:webHidden/>
          </w:rPr>
          <w:t>44</w:t>
        </w:r>
        <w:r>
          <w:rPr>
            <w:webHidden/>
          </w:rPr>
          <w:fldChar w:fldCharType="end"/>
        </w:r>
      </w:hyperlink>
    </w:p>
    <w:p w14:paraId="57EB65ED" w14:textId="5710741E" w:rsidR="000D1A21" w:rsidRDefault="000D1A21">
      <w:pPr>
        <w:pStyle w:val="TOC3"/>
        <w:rPr>
          <w:rFonts w:asciiTheme="minorHAnsi" w:eastAsiaTheme="minorEastAsia" w:hAnsiTheme="minorHAnsi" w:cstheme="minorBidi"/>
          <w:bCs w:val="0"/>
          <w:iCs w:val="0"/>
          <w:sz w:val="22"/>
          <w:szCs w:val="22"/>
        </w:rPr>
      </w:pPr>
      <w:hyperlink w:anchor="_Toc18408602" w:history="1">
        <w:r w:rsidRPr="00B354C3">
          <w:rPr>
            <w:rStyle w:val="Hyperlink"/>
          </w:rPr>
          <w:t>5216.306 Cost-plus-fixed-fee contracts.</w:t>
        </w:r>
        <w:r>
          <w:rPr>
            <w:webHidden/>
          </w:rPr>
          <w:tab/>
        </w:r>
        <w:r>
          <w:rPr>
            <w:webHidden/>
          </w:rPr>
          <w:fldChar w:fldCharType="begin"/>
        </w:r>
        <w:r>
          <w:rPr>
            <w:webHidden/>
          </w:rPr>
          <w:instrText xml:space="preserve"> PAGEREF _Toc18408602 \h </w:instrText>
        </w:r>
        <w:r>
          <w:rPr>
            <w:webHidden/>
          </w:rPr>
        </w:r>
        <w:r>
          <w:rPr>
            <w:webHidden/>
          </w:rPr>
          <w:fldChar w:fldCharType="separate"/>
        </w:r>
        <w:r>
          <w:rPr>
            <w:webHidden/>
          </w:rPr>
          <w:t>44</w:t>
        </w:r>
        <w:r>
          <w:rPr>
            <w:webHidden/>
          </w:rPr>
          <w:fldChar w:fldCharType="end"/>
        </w:r>
      </w:hyperlink>
    </w:p>
    <w:p w14:paraId="7CB2160D" w14:textId="7C007D84" w:rsidR="000D1A21" w:rsidRDefault="000D1A21">
      <w:pPr>
        <w:pStyle w:val="TOC2"/>
        <w:rPr>
          <w:rFonts w:asciiTheme="minorHAnsi" w:eastAsiaTheme="minorEastAsia" w:hAnsiTheme="minorHAnsi" w:cstheme="minorBidi"/>
          <w:smallCaps w:val="0"/>
          <w:sz w:val="22"/>
          <w:szCs w:val="22"/>
        </w:rPr>
      </w:pPr>
      <w:hyperlink w:anchor="_Toc18408603" w:history="1">
        <w:r w:rsidRPr="00B354C3">
          <w:rPr>
            <w:rStyle w:val="Hyperlink"/>
          </w:rPr>
          <w:t>SUBPART 5216.4—INCENTIVE CONTRACTS</w:t>
        </w:r>
        <w:r>
          <w:rPr>
            <w:webHidden/>
          </w:rPr>
          <w:tab/>
        </w:r>
        <w:r>
          <w:rPr>
            <w:webHidden/>
          </w:rPr>
          <w:fldChar w:fldCharType="begin"/>
        </w:r>
        <w:r>
          <w:rPr>
            <w:webHidden/>
          </w:rPr>
          <w:instrText xml:space="preserve"> PAGEREF _Toc18408603 \h </w:instrText>
        </w:r>
        <w:r>
          <w:rPr>
            <w:webHidden/>
          </w:rPr>
        </w:r>
        <w:r>
          <w:rPr>
            <w:webHidden/>
          </w:rPr>
          <w:fldChar w:fldCharType="separate"/>
        </w:r>
        <w:r>
          <w:rPr>
            <w:webHidden/>
          </w:rPr>
          <w:t>44</w:t>
        </w:r>
        <w:r>
          <w:rPr>
            <w:webHidden/>
          </w:rPr>
          <w:fldChar w:fldCharType="end"/>
        </w:r>
      </w:hyperlink>
    </w:p>
    <w:p w14:paraId="5704F293" w14:textId="1449FB7A" w:rsidR="000D1A21" w:rsidRDefault="000D1A21">
      <w:pPr>
        <w:pStyle w:val="TOC3"/>
        <w:rPr>
          <w:rFonts w:asciiTheme="minorHAnsi" w:eastAsiaTheme="minorEastAsia" w:hAnsiTheme="minorHAnsi" w:cstheme="minorBidi"/>
          <w:bCs w:val="0"/>
          <w:iCs w:val="0"/>
          <w:sz w:val="22"/>
          <w:szCs w:val="22"/>
        </w:rPr>
      </w:pPr>
      <w:hyperlink w:anchor="_Toc18408604" w:history="1">
        <w:r w:rsidRPr="00B354C3">
          <w:rPr>
            <w:rStyle w:val="Hyperlink"/>
          </w:rPr>
          <w:t>5216.401 General.</w:t>
        </w:r>
        <w:r>
          <w:rPr>
            <w:webHidden/>
          </w:rPr>
          <w:tab/>
        </w:r>
        <w:r>
          <w:rPr>
            <w:webHidden/>
          </w:rPr>
          <w:fldChar w:fldCharType="begin"/>
        </w:r>
        <w:r>
          <w:rPr>
            <w:webHidden/>
          </w:rPr>
          <w:instrText xml:space="preserve"> PAGEREF _Toc18408604 \h </w:instrText>
        </w:r>
        <w:r>
          <w:rPr>
            <w:webHidden/>
          </w:rPr>
        </w:r>
        <w:r>
          <w:rPr>
            <w:webHidden/>
          </w:rPr>
          <w:fldChar w:fldCharType="separate"/>
        </w:r>
        <w:r>
          <w:rPr>
            <w:webHidden/>
          </w:rPr>
          <w:t>44</w:t>
        </w:r>
        <w:r>
          <w:rPr>
            <w:webHidden/>
          </w:rPr>
          <w:fldChar w:fldCharType="end"/>
        </w:r>
      </w:hyperlink>
    </w:p>
    <w:p w14:paraId="73DAC2FF" w14:textId="49D69168" w:rsidR="000D1A21" w:rsidRDefault="000D1A21">
      <w:pPr>
        <w:pStyle w:val="TOC2"/>
        <w:rPr>
          <w:rFonts w:asciiTheme="minorHAnsi" w:eastAsiaTheme="minorEastAsia" w:hAnsiTheme="minorHAnsi" w:cstheme="minorBidi"/>
          <w:smallCaps w:val="0"/>
          <w:sz w:val="22"/>
          <w:szCs w:val="22"/>
        </w:rPr>
      </w:pPr>
      <w:hyperlink w:anchor="_Toc18408605" w:history="1">
        <w:r w:rsidRPr="00B354C3">
          <w:rPr>
            <w:rStyle w:val="Hyperlink"/>
          </w:rPr>
          <w:t>SUBPART 5216.5—INDEFINITE-DELIVERY CONTRACTS</w:t>
        </w:r>
        <w:r>
          <w:rPr>
            <w:webHidden/>
          </w:rPr>
          <w:tab/>
        </w:r>
        <w:r>
          <w:rPr>
            <w:webHidden/>
          </w:rPr>
          <w:fldChar w:fldCharType="begin"/>
        </w:r>
        <w:r>
          <w:rPr>
            <w:webHidden/>
          </w:rPr>
          <w:instrText xml:space="preserve"> PAGEREF _Toc18408605 \h </w:instrText>
        </w:r>
        <w:r>
          <w:rPr>
            <w:webHidden/>
          </w:rPr>
        </w:r>
        <w:r>
          <w:rPr>
            <w:webHidden/>
          </w:rPr>
          <w:fldChar w:fldCharType="separate"/>
        </w:r>
        <w:r>
          <w:rPr>
            <w:webHidden/>
          </w:rPr>
          <w:t>44</w:t>
        </w:r>
        <w:r>
          <w:rPr>
            <w:webHidden/>
          </w:rPr>
          <w:fldChar w:fldCharType="end"/>
        </w:r>
      </w:hyperlink>
    </w:p>
    <w:p w14:paraId="2A77A96C" w14:textId="1E6B7C62" w:rsidR="000D1A21" w:rsidRDefault="000D1A21">
      <w:pPr>
        <w:pStyle w:val="TOC3"/>
        <w:rPr>
          <w:rFonts w:asciiTheme="minorHAnsi" w:eastAsiaTheme="minorEastAsia" w:hAnsiTheme="minorHAnsi" w:cstheme="minorBidi"/>
          <w:bCs w:val="0"/>
          <w:iCs w:val="0"/>
          <w:sz w:val="22"/>
          <w:szCs w:val="22"/>
        </w:rPr>
      </w:pPr>
      <w:hyperlink w:anchor="_Toc18408606" w:history="1">
        <w:r w:rsidRPr="00B354C3">
          <w:rPr>
            <w:rStyle w:val="Hyperlink"/>
          </w:rPr>
          <w:t>5216.504 Indefinite-quantity contracts.</w:t>
        </w:r>
        <w:r>
          <w:rPr>
            <w:webHidden/>
          </w:rPr>
          <w:tab/>
        </w:r>
        <w:r>
          <w:rPr>
            <w:webHidden/>
          </w:rPr>
          <w:fldChar w:fldCharType="begin"/>
        </w:r>
        <w:r>
          <w:rPr>
            <w:webHidden/>
          </w:rPr>
          <w:instrText xml:space="preserve"> PAGEREF _Toc18408606 \h </w:instrText>
        </w:r>
        <w:r>
          <w:rPr>
            <w:webHidden/>
          </w:rPr>
        </w:r>
        <w:r>
          <w:rPr>
            <w:webHidden/>
          </w:rPr>
          <w:fldChar w:fldCharType="separate"/>
        </w:r>
        <w:r>
          <w:rPr>
            <w:webHidden/>
          </w:rPr>
          <w:t>44</w:t>
        </w:r>
        <w:r>
          <w:rPr>
            <w:webHidden/>
          </w:rPr>
          <w:fldChar w:fldCharType="end"/>
        </w:r>
      </w:hyperlink>
    </w:p>
    <w:p w14:paraId="4BAB6695" w14:textId="41ADDEE3" w:rsidR="000D1A21" w:rsidRDefault="000D1A21">
      <w:pPr>
        <w:pStyle w:val="TOC3"/>
        <w:rPr>
          <w:rFonts w:asciiTheme="minorHAnsi" w:eastAsiaTheme="minorEastAsia" w:hAnsiTheme="minorHAnsi" w:cstheme="minorBidi"/>
          <w:bCs w:val="0"/>
          <w:iCs w:val="0"/>
          <w:sz w:val="22"/>
          <w:szCs w:val="22"/>
        </w:rPr>
      </w:pPr>
      <w:hyperlink w:anchor="_Toc18408607" w:history="1">
        <w:r w:rsidRPr="00B354C3">
          <w:rPr>
            <w:rStyle w:val="Hyperlink"/>
          </w:rPr>
          <w:t>5216.505 Ordering.</w:t>
        </w:r>
        <w:r>
          <w:rPr>
            <w:webHidden/>
          </w:rPr>
          <w:tab/>
        </w:r>
        <w:r>
          <w:rPr>
            <w:webHidden/>
          </w:rPr>
          <w:fldChar w:fldCharType="begin"/>
        </w:r>
        <w:r>
          <w:rPr>
            <w:webHidden/>
          </w:rPr>
          <w:instrText xml:space="preserve"> PAGEREF _Toc18408607 \h </w:instrText>
        </w:r>
        <w:r>
          <w:rPr>
            <w:webHidden/>
          </w:rPr>
        </w:r>
        <w:r>
          <w:rPr>
            <w:webHidden/>
          </w:rPr>
          <w:fldChar w:fldCharType="separate"/>
        </w:r>
        <w:r>
          <w:rPr>
            <w:webHidden/>
          </w:rPr>
          <w:t>45</w:t>
        </w:r>
        <w:r>
          <w:rPr>
            <w:webHidden/>
          </w:rPr>
          <w:fldChar w:fldCharType="end"/>
        </w:r>
      </w:hyperlink>
    </w:p>
    <w:p w14:paraId="098B2D83" w14:textId="12B51666" w:rsidR="000D1A21" w:rsidRDefault="000D1A21">
      <w:pPr>
        <w:pStyle w:val="TOC1"/>
        <w:rPr>
          <w:rFonts w:asciiTheme="minorHAnsi" w:eastAsiaTheme="minorEastAsia" w:hAnsiTheme="minorHAnsi" w:cstheme="minorBidi"/>
          <w:b w:val="0"/>
          <w:bCs w:val="0"/>
          <w:caps w:val="0"/>
          <w:color w:val="auto"/>
          <w:sz w:val="22"/>
          <w:szCs w:val="22"/>
        </w:rPr>
      </w:pPr>
      <w:hyperlink w:anchor="_Toc18408608" w:history="1">
        <w:r w:rsidRPr="00B354C3">
          <w:rPr>
            <w:rStyle w:val="Hyperlink"/>
          </w:rPr>
          <w:t>PART  5217 SPECIAL CONTRACTING METHODS</w:t>
        </w:r>
        <w:r>
          <w:rPr>
            <w:webHidden/>
          </w:rPr>
          <w:tab/>
        </w:r>
        <w:r>
          <w:rPr>
            <w:webHidden/>
          </w:rPr>
          <w:fldChar w:fldCharType="begin"/>
        </w:r>
        <w:r>
          <w:rPr>
            <w:webHidden/>
          </w:rPr>
          <w:instrText xml:space="preserve"> PAGEREF _Toc18408608 \h </w:instrText>
        </w:r>
        <w:r>
          <w:rPr>
            <w:webHidden/>
          </w:rPr>
        </w:r>
        <w:r>
          <w:rPr>
            <w:webHidden/>
          </w:rPr>
          <w:fldChar w:fldCharType="separate"/>
        </w:r>
        <w:r>
          <w:rPr>
            <w:webHidden/>
          </w:rPr>
          <w:t>46</w:t>
        </w:r>
        <w:r>
          <w:rPr>
            <w:webHidden/>
          </w:rPr>
          <w:fldChar w:fldCharType="end"/>
        </w:r>
      </w:hyperlink>
    </w:p>
    <w:p w14:paraId="3B5DA3BA" w14:textId="4B863B38" w:rsidR="000D1A21" w:rsidRDefault="000D1A21">
      <w:pPr>
        <w:pStyle w:val="TOC2"/>
        <w:rPr>
          <w:rFonts w:asciiTheme="minorHAnsi" w:eastAsiaTheme="minorEastAsia" w:hAnsiTheme="minorHAnsi" w:cstheme="minorBidi"/>
          <w:smallCaps w:val="0"/>
          <w:sz w:val="22"/>
          <w:szCs w:val="22"/>
        </w:rPr>
      </w:pPr>
      <w:hyperlink w:anchor="_Toc18408609" w:history="1">
        <w:r w:rsidRPr="00B354C3">
          <w:rPr>
            <w:rStyle w:val="Hyperlink"/>
          </w:rPr>
          <w:t>SUBPART 5217.1—MULTI-YEAR CONTRACTING</w:t>
        </w:r>
        <w:r>
          <w:rPr>
            <w:webHidden/>
          </w:rPr>
          <w:tab/>
        </w:r>
        <w:r>
          <w:rPr>
            <w:webHidden/>
          </w:rPr>
          <w:fldChar w:fldCharType="begin"/>
        </w:r>
        <w:r>
          <w:rPr>
            <w:webHidden/>
          </w:rPr>
          <w:instrText xml:space="preserve"> PAGEREF _Toc18408609 \h </w:instrText>
        </w:r>
        <w:r>
          <w:rPr>
            <w:webHidden/>
          </w:rPr>
        </w:r>
        <w:r>
          <w:rPr>
            <w:webHidden/>
          </w:rPr>
          <w:fldChar w:fldCharType="separate"/>
        </w:r>
        <w:r>
          <w:rPr>
            <w:webHidden/>
          </w:rPr>
          <w:t>46</w:t>
        </w:r>
        <w:r>
          <w:rPr>
            <w:webHidden/>
          </w:rPr>
          <w:fldChar w:fldCharType="end"/>
        </w:r>
      </w:hyperlink>
    </w:p>
    <w:p w14:paraId="125EE5B3" w14:textId="094DA5CE" w:rsidR="000D1A21" w:rsidRDefault="000D1A21">
      <w:pPr>
        <w:pStyle w:val="TOC3"/>
        <w:rPr>
          <w:rFonts w:asciiTheme="minorHAnsi" w:eastAsiaTheme="minorEastAsia" w:hAnsiTheme="minorHAnsi" w:cstheme="minorBidi"/>
          <w:bCs w:val="0"/>
          <w:iCs w:val="0"/>
          <w:sz w:val="22"/>
          <w:szCs w:val="22"/>
        </w:rPr>
      </w:pPr>
      <w:hyperlink w:anchor="_Toc18408610" w:history="1">
        <w:r w:rsidRPr="00B354C3">
          <w:rPr>
            <w:rStyle w:val="Hyperlink"/>
          </w:rPr>
          <w:t>5217.105 Policy.</w:t>
        </w:r>
        <w:r>
          <w:rPr>
            <w:webHidden/>
          </w:rPr>
          <w:tab/>
        </w:r>
        <w:r>
          <w:rPr>
            <w:webHidden/>
          </w:rPr>
          <w:fldChar w:fldCharType="begin"/>
        </w:r>
        <w:r>
          <w:rPr>
            <w:webHidden/>
          </w:rPr>
          <w:instrText xml:space="preserve"> PAGEREF _Toc18408610 \h </w:instrText>
        </w:r>
        <w:r>
          <w:rPr>
            <w:webHidden/>
          </w:rPr>
        </w:r>
        <w:r>
          <w:rPr>
            <w:webHidden/>
          </w:rPr>
          <w:fldChar w:fldCharType="separate"/>
        </w:r>
        <w:r>
          <w:rPr>
            <w:webHidden/>
          </w:rPr>
          <w:t>46</w:t>
        </w:r>
        <w:r>
          <w:rPr>
            <w:webHidden/>
          </w:rPr>
          <w:fldChar w:fldCharType="end"/>
        </w:r>
      </w:hyperlink>
    </w:p>
    <w:p w14:paraId="5D9EB04F" w14:textId="08C6AA41" w:rsidR="000D1A21" w:rsidRDefault="000D1A21">
      <w:pPr>
        <w:pStyle w:val="TOC3"/>
        <w:rPr>
          <w:rFonts w:asciiTheme="minorHAnsi" w:eastAsiaTheme="minorEastAsia" w:hAnsiTheme="minorHAnsi" w:cstheme="minorBidi"/>
          <w:bCs w:val="0"/>
          <w:iCs w:val="0"/>
          <w:sz w:val="22"/>
          <w:szCs w:val="22"/>
        </w:rPr>
      </w:pPr>
      <w:hyperlink w:anchor="_Toc18408611" w:history="1">
        <w:r w:rsidRPr="00B354C3">
          <w:rPr>
            <w:rStyle w:val="Hyperlink"/>
          </w:rPr>
          <w:t>5217.170 General.</w:t>
        </w:r>
        <w:r>
          <w:rPr>
            <w:webHidden/>
          </w:rPr>
          <w:tab/>
        </w:r>
        <w:r>
          <w:rPr>
            <w:webHidden/>
          </w:rPr>
          <w:fldChar w:fldCharType="begin"/>
        </w:r>
        <w:r>
          <w:rPr>
            <w:webHidden/>
          </w:rPr>
          <w:instrText xml:space="preserve"> PAGEREF _Toc18408611 \h </w:instrText>
        </w:r>
        <w:r>
          <w:rPr>
            <w:webHidden/>
          </w:rPr>
        </w:r>
        <w:r>
          <w:rPr>
            <w:webHidden/>
          </w:rPr>
          <w:fldChar w:fldCharType="separate"/>
        </w:r>
        <w:r>
          <w:rPr>
            <w:webHidden/>
          </w:rPr>
          <w:t>46</w:t>
        </w:r>
        <w:r>
          <w:rPr>
            <w:webHidden/>
          </w:rPr>
          <w:fldChar w:fldCharType="end"/>
        </w:r>
      </w:hyperlink>
    </w:p>
    <w:p w14:paraId="2BDEADF4" w14:textId="3CEE5A68" w:rsidR="000D1A21" w:rsidRDefault="000D1A21">
      <w:pPr>
        <w:pStyle w:val="TOC3"/>
        <w:rPr>
          <w:rFonts w:asciiTheme="minorHAnsi" w:eastAsiaTheme="minorEastAsia" w:hAnsiTheme="minorHAnsi" w:cstheme="minorBidi"/>
          <w:bCs w:val="0"/>
          <w:iCs w:val="0"/>
          <w:sz w:val="22"/>
          <w:szCs w:val="22"/>
        </w:rPr>
      </w:pPr>
      <w:hyperlink w:anchor="_Toc18408612" w:history="1">
        <w:r w:rsidRPr="00B354C3">
          <w:rPr>
            <w:rStyle w:val="Hyperlink"/>
          </w:rPr>
          <w:t>5217.171 Multiyear contracts for services.</w:t>
        </w:r>
        <w:r>
          <w:rPr>
            <w:webHidden/>
          </w:rPr>
          <w:tab/>
        </w:r>
        <w:r>
          <w:rPr>
            <w:webHidden/>
          </w:rPr>
          <w:fldChar w:fldCharType="begin"/>
        </w:r>
        <w:r>
          <w:rPr>
            <w:webHidden/>
          </w:rPr>
          <w:instrText xml:space="preserve"> PAGEREF _Toc18408612 \h </w:instrText>
        </w:r>
        <w:r>
          <w:rPr>
            <w:webHidden/>
          </w:rPr>
        </w:r>
        <w:r>
          <w:rPr>
            <w:webHidden/>
          </w:rPr>
          <w:fldChar w:fldCharType="separate"/>
        </w:r>
        <w:r>
          <w:rPr>
            <w:webHidden/>
          </w:rPr>
          <w:t>46</w:t>
        </w:r>
        <w:r>
          <w:rPr>
            <w:webHidden/>
          </w:rPr>
          <w:fldChar w:fldCharType="end"/>
        </w:r>
      </w:hyperlink>
    </w:p>
    <w:p w14:paraId="18C428A8" w14:textId="221C558D" w:rsidR="000D1A21" w:rsidRDefault="000D1A21">
      <w:pPr>
        <w:pStyle w:val="TOC3"/>
        <w:rPr>
          <w:rFonts w:asciiTheme="minorHAnsi" w:eastAsiaTheme="minorEastAsia" w:hAnsiTheme="minorHAnsi" w:cstheme="minorBidi"/>
          <w:bCs w:val="0"/>
          <w:iCs w:val="0"/>
          <w:sz w:val="22"/>
          <w:szCs w:val="22"/>
        </w:rPr>
      </w:pPr>
      <w:hyperlink w:anchor="_Toc18408613" w:history="1">
        <w:r w:rsidRPr="00B354C3">
          <w:rPr>
            <w:rStyle w:val="Hyperlink"/>
          </w:rPr>
          <w:t>5217.172 Multiyear contracts for supplies.</w:t>
        </w:r>
        <w:r>
          <w:rPr>
            <w:webHidden/>
          </w:rPr>
          <w:tab/>
        </w:r>
        <w:r>
          <w:rPr>
            <w:webHidden/>
          </w:rPr>
          <w:fldChar w:fldCharType="begin"/>
        </w:r>
        <w:r>
          <w:rPr>
            <w:webHidden/>
          </w:rPr>
          <w:instrText xml:space="preserve"> PAGEREF _Toc18408613 \h </w:instrText>
        </w:r>
        <w:r>
          <w:rPr>
            <w:webHidden/>
          </w:rPr>
        </w:r>
        <w:r>
          <w:rPr>
            <w:webHidden/>
          </w:rPr>
          <w:fldChar w:fldCharType="separate"/>
        </w:r>
        <w:r>
          <w:rPr>
            <w:webHidden/>
          </w:rPr>
          <w:t>46</w:t>
        </w:r>
        <w:r>
          <w:rPr>
            <w:webHidden/>
          </w:rPr>
          <w:fldChar w:fldCharType="end"/>
        </w:r>
      </w:hyperlink>
    </w:p>
    <w:p w14:paraId="385885A8" w14:textId="514F5992" w:rsidR="000D1A21" w:rsidRDefault="000D1A21">
      <w:pPr>
        <w:pStyle w:val="TOC3"/>
        <w:rPr>
          <w:rFonts w:asciiTheme="minorHAnsi" w:eastAsiaTheme="minorEastAsia" w:hAnsiTheme="minorHAnsi" w:cstheme="minorBidi"/>
          <w:bCs w:val="0"/>
          <w:iCs w:val="0"/>
          <w:sz w:val="22"/>
          <w:szCs w:val="22"/>
        </w:rPr>
      </w:pPr>
      <w:hyperlink w:anchor="_Toc18408614" w:history="1">
        <w:r w:rsidRPr="00B354C3">
          <w:rPr>
            <w:rStyle w:val="Hyperlink"/>
          </w:rPr>
          <w:t>5217.174 Multiyear contracts for electricity from renewable energy sources.</w:t>
        </w:r>
        <w:r>
          <w:rPr>
            <w:webHidden/>
          </w:rPr>
          <w:tab/>
        </w:r>
        <w:r>
          <w:rPr>
            <w:webHidden/>
          </w:rPr>
          <w:fldChar w:fldCharType="begin"/>
        </w:r>
        <w:r>
          <w:rPr>
            <w:webHidden/>
          </w:rPr>
          <w:instrText xml:space="preserve"> PAGEREF _Toc18408614 \h </w:instrText>
        </w:r>
        <w:r>
          <w:rPr>
            <w:webHidden/>
          </w:rPr>
        </w:r>
        <w:r>
          <w:rPr>
            <w:webHidden/>
          </w:rPr>
          <w:fldChar w:fldCharType="separate"/>
        </w:r>
        <w:r>
          <w:rPr>
            <w:webHidden/>
          </w:rPr>
          <w:t>46</w:t>
        </w:r>
        <w:r>
          <w:rPr>
            <w:webHidden/>
          </w:rPr>
          <w:fldChar w:fldCharType="end"/>
        </w:r>
      </w:hyperlink>
    </w:p>
    <w:p w14:paraId="370C4297" w14:textId="192D37CB" w:rsidR="000D1A21" w:rsidRDefault="000D1A21">
      <w:pPr>
        <w:pStyle w:val="TOC2"/>
        <w:rPr>
          <w:rFonts w:asciiTheme="minorHAnsi" w:eastAsiaTheme="minorEastAsia" w:hAnsiTheme="minorHAnsi" w:cstheme="minorBidi"/>
          <w:smallCaps w:val="0"/>
          <w:sz w:val="22"/>
          <w:szCs w:val="22"/>
        </w:rPr>
      </w:pPr>
      <w:hyperlink w:anchor="_Toc18408615" w:history="1">
        <w:r w:rsidRPr="00B354C3">
          <w:rPr>
            <w:rStyle w:val="Hyperlink"/>
          </w:rPr>
          <w:t>SUBPART 5217.2—OPTIONS</w:t>
        </w:r>
        <w:r>
          <w:rPr>
            <w:webHidden/>
          </w:rPr>
          <w:tab/>
        </w:r>
        <w:r>
          <w:rPr>
            <w:webHidden/>
          </w:rPr>
          <w:fldChar w:fldCharType="begin"/>
        </w:r>
        <w:r>
          <w:rPr>
            <w:webHidden/>
          </w:rPr>
          <w:instrText xml:space="preserve"> PAGEREF _Toc18408615 \h </w:instrText>
        </w:r>
        <w:r>
          <w:rPr>
            <w:webHidden/>
          </w:rPr>
        </w:r>
        <w:r>
          <w:rPr>
            <w:webHidden/>
          </w:rPr>
          <w:fldChar w:fldCharType="separate"/>
        </w:r>
        <w:r>
          <w:rPr>
            <w:webHidden/>
          </w:rPr>
          <w:t>47</w:t>
        </w:r>
        <w:r>
          <w:rPr>
            <w:webHidden/>
          </w:rPr>
          <w:fldChar w:fldCharType="end"/>
        </w:r>
      </w:hyperlink>
    </w:p>
    <w:p w14:paraId="6C637C69" w14:textId="1AC0F003" w:rsidR="000D1A21" w:rsidRDefault="000D1A21">
      <w:pPr>
        <w:pStyle w:val="TOC3"/>
        <w:rPr>
          <w:rFonts w:asciiTheme="minorHAnsi" w:eastAsiaTheme="minorEastAsia" w:hAnsiTheme="minorHAnsi" w:cstheme="minorBidi"/>
          <w:bCs w:val="0"/>
          <w:iCs w:val="0"/>
          <w:sz w:val="22"/>
          <w:szCs w:val="22"/>
        </w:rPr>
      </w:pPr>
      <w:hyperlink w:anchor="_Toc18408616" w:history="1">
        <w:r w:rsidRPr="00B354C3">
          <w:rPr>
            <w:rStyle w:val="Hyperlink"/>
          </w:rPr>
          <w:t>5217.204 Contracts.</w:t>
        </w:r>
        <w:r>
          <w:rPr>
            <w:webHidden/>
          </w:rPr>
          <w:tab/>
        </w:r>
        <w:r>
          <w:rPr>
            <w:webHidden/>
          </w:rPr>
          <w:fldChar w:fldCharType="begin"/>
        </w:r>
        <w:r>
          <w:rPr>
            <w:webHidden/>
          </w:rPr>
          <w:instrText xml:space="preserve"> PAGEREF _Toc18408616 \h </w:instrText>
        </w:r>
        <w:r>
          <w:rPr>
            <w:webHidden/>
          </w:rPr>
        </w:r>
        <w:r>
          <w:rPr>
            <w:webHidden/>
          </w:rPr>
          <w:fldChar w:fldCharType="separate"/>
        </w:r>
        <w:r>
          <w:rPr>
            <w:webHidden/>
          </w:rPr>
          <w:t>47</w:t>
        </w:r>
        <w:r>
          <w:rPr>
            <w:webHidden/>
          </w:rPr>
          <w:fldChar w:fldCharType="end"/>
        </w:r>
      </w:hyperlink>
    </w:p>
    <w:p w14:paraId="3FA8B504" w14:textId="0607C96B" w:rsidR="000D1A21" w:rsidRDefault="000D1A21">
      <w:pPr>
        <w:pStyle w:val="TOC3"/>
        <w:rPr>
          <w:rFonts w:asciiTheme="minorHAnsi" w:eastAsiaTheme="minorEastAsia" w:hAnsiTheme="minorHAnsi" w:cstheme="minorBidi"/>
          <w:bCs w:val="0"/>
          <w:iCs w:val="0"/>
          <w:sz w:val="22"/>
          <w:szCs w:val="22"/>
        </w:rPr>
      </w:pPr>
      <w:hyperlink w:anchor="_Toc18408617" w:history="1">
        <w:r w:rsidRPr="00B354C3">
          <w:rPr>
            <w:rStyle w:val="Hyperlink"/>
          </w:rPr>
          <w:t>5217.207 Exercise of Options.</w:t>
        </w:r>
        <w:r>
          <w:rPr>
            <w:webHidden/>
          </w:rPr>
          <w:tab/>
        </w:r>
        <w:r>
          <w:rPr>
            <w:webHidden/>
          </w:rPr>
          <w:fldChar w:fldCharType="begin"/>
        </w:r>
        <w:r>
          <w:rPr>
            <w:webHidden/>
          </w:rPr>
          <w:instrText xml:space="preserve"> PAGEREF _Toc18408617 \h </w:instrText>
        </w:r>
        <w:r>
          <w:rPr>
            <w:webHidden/>
          </w:rPr>
        </w:r>
        <w:r>
          <w:rPr>
            <w:webHidden/>
          </w:rPr>
          <w:fldChar w:fldCharType="separate"/>
        </w:r>
        <w:r>
          <w:rPr>
            <w:webHidden/>
          </w:rPr>
          <w:t>47</w:t>
        </w:r>
        <w:r>
          <w:rPr>
            <w:webHidden/>
          </w:rPr>
          <w:fldChar w:fldCharType="end"/>
        </w:r>
      </w:hyperlink>
    </w:p>
    <w:p w14:paraId="46353172" w14:textId="5D4F2CE5" w:rsidR="000D1A21" w:rsidRDefault="000D1A21">
      <w:pPr>
        <w:pStyle w:val="TOC2"/>
        <w:rPr>
          <w:rFonts w:asciiTheme="minorHAnsi" w:eastAsiaTheme="minorEastAsia" w:hAnsiTheme="minorHAnsi" w:cstheme="minorBidi"/>
          <w:smallCaps w:val="0"/>
          <w:sz w:val="22"/>
          <w:szCs w:val="22"/>
        </w:rPr>
      </w:pPr>
      <w:hyperlink w:anchor="_Toc18408618" w:history="1">
        <w:r w:rsidRPr="00B354C3">
          <w:rPr>
            <w:rStyle w:val="Hyperlink"/>
          </w:rPr>
          <w:t>SUBPART 5217.5—INTERAGENCY ACQUISITIONS</w:t>
        </w:r>
        <w:r>
          <w:rPr>
            <w:webHidden/>
          </w:rPr>
          <w:tab/>
        </w:r>
        <w:r>
          <w:rPr>
            <w:webHidden/>
          </w:rPr>
          <w:fldChar w:fldCharType="begin"/>
        </w:r>
        <w:r>
          <w:rPr>
            <w:webHidden/>
          </w:rPr>
          <w:instrText xml:space="preserve"> PAGEREF _Toc18408618 \h </w:instrText>
        </w:r>
        <w:r>
          <w:rPr>
            <w:webHidden/>
          </w:rPr>
        </w:r>
        <w:r>
          <w:rPr>
            <w:webHidden/>
          </w:rPr>
          <w:fldChar w:fldCharType="separate"/>
        </w:r>
        <w:r>
          <w:rPr>
            <w:webHidden/>
          </w:rPr>
          <w:t>47</w:t>
        </w:r>
        <w:r>
          <w:rPr>
            <w:webHidden/>
          </w:rPr>
          <w:fldChar w:fldCharType="end"/>
        </w:r>
      </w:hyperlink>
    </w:p>
    <w:p w14:paraId="01B6B7D6" w14:textId="201EBEF4" w:rsidR="000D1A21" w:rsidRDefault="000D1A21">
      <w:pPr>
        <w:pStyle w:val="TOC3"/>
        <w:rPr>
          <w:rFonts w:asciiTheme="minorHAnsi" w:eastAsiaTheme="minorEastAsia" w:hAnsiTheme="minorHAnsi" w:cstheme="minorBidi"/>
          <w:bCs w:val="0"/>
          <w:iCs w:val="0"/>
          <w:sz w:val="22"/>
          <w:szCs w:val="22"/>
        </w:rPr>
      </w:pPr>
      <w:hyperlink w:anchor="_Toc18408619" w:history="1">
        <w:r w:rsidRPr="00B354C3">
          <w:rPr>
            <w:rStyle w:val="Hyperlink"/>
          </w:rPr>
          <w:t>5217.502 Procedures.</w:t>
        </w:r>
        <w:r>
          <w:rPr>
            <w:webHidden/>
          </w:rPr>
          <w:tab/>
        </w:r>
        <w:r>
          <w:rPr>
            <w:webHidden/>
          </w:rPr>
          <w:fldChar w:fldCharType="begin"/>
        </w:r>
        <w:r>
          <w:rPr>
            <w:webHidden/>
          </w:rPr>
          <w:instrText xml:space="preserve"> PAGEREF _Toc18408619 \h </w:instrText>
        </w:r>
        <w:r>
          <w:rPr>
            <w:webHidden/>
          </w:rPr>
        </w:r>
        <w:r>
          <w:rPr>
            <w:webHidden/>
          </w:rPr>
          <w:fldChar w:fldCharType="separate"/>
        </w:r>
        <w:r>
          <w:rPr>
            <w:webHidden/>
          </w:rPr>
          <w:t>47</w:t>
        </w:r>
        <w:r>
          <w:rPr>
            <w:webHidden/>
          </w:rPr>
          <w:fldChar w:fldCharType="end"/>
        </w:r>
      </w:hyperlink>
    </w:p>
    <w:p w14:paraId="59B742EA" w14:textId="481FD383" w:rsidR="000D1A21" w:rsidRDefault="000D1A21">
      <w:pPr>
        <w:pStyle w:val="TOC2"/>
        <w:rPr>
          <w:rFonts w:asciiTheme="minorHAnsi" w:eastAsiaTheme="minorEastAsia" w:hAnsiTheme="minorHAnsi" w:cstheme="minorBidi"/>
          <w:smallCaps w:val="0"/>
          <w:sz w:val="22"/>
          <w:szCs w:val="22"/>
        </w:rPr>
      </w:pPr>
      <w:hyperlink w:anchor="_Toc18408620" w:history="1">
        <w:r w:rsidRPr="00B354C3">
          <w:rPr>
            <w:rStyle w:val="Hyperlink"/>
          </w:rPr>
          <w:t>SUBPART 5217.7— INTERAGENCY ACQUISITIONS: ACQUISITIONS BY NONDEFENSE AGENCIES ON BEHALF OF THE DEPARTMENT OF DEFENSE</w:t>
        </w:r>
        <w:r>
          <w:rPr>
            <w:webHidden/>
          </w:rPr>
          <w:tab/>
        </w:r>
        <w:r>
          <w:rPr>
            <w:webHidden/>
          </w:rPr>
          <w:fldChar w:fldCharType="begin"/>
        </w:r>
        <w:r>
          <w:rPr>
            <w:webHidden/>
          </w:rPr>
          <w:instrText xml:space="preserve"> PAGEREF _Toc18408620 \h </w:instrText>
        </w:r>
        <w:r>
          <w:rPr>
            <w:webHidden/>
          </w:rPr>
        </w:r>
        <w:r>
          <w:rPr>
            <w:webHidden/>
          </w:rPr>
          <w:fldChar w:fldCharType="separate"/>
        </w:r>
        <w:r>
          <w:rPr>
            <w:webHidden/>
          </w:rPr>
          <w:t>49</w:t>
        </w:r>
        <w:r>
          <w:rPr>
            <w:webHidden/>
          </w:rPr>
          <w:fldChar w:fldCharType="end"/>
        </w:r>
      </w:hyperlink>
    </w:p>
    <w:p w14:paraId="668EF15C" w14:textId="0E610541" w:rsidR="000D1A21" w:rsidRDefault="000D1A21">
      <w:pPr>
        <w:pStyle w:val="TOC3"/>
        <w:rPr>
          <w:rFonts w:asciiTheme="minorHAnsi" w:eastAsiaTheme="minorEastAsia" w:hAnsiTheme="minorHAnsi" w:cstheme="minorBidi"/>
          <w:bCs w:val="0"/>
          <w:iCs w:val="0"/>
          <w:sz w:val="22"/>
          <w:szCs w:val="22"/>
        </w:rPr>
      </w:pPr>
      <w:hyperlink w:anchor="_Toc18408621" w:history="1">
        <w:r w:rsidRPr="00B354C3">
          <w:rPr>
            <w:rStyle w:val="Hyperlink"/>
          </w:rPr>
          <w:t>5217.703 Policy.</w:t>
        </w:r>
        <w:r>
          <w:rPr>
            <w:webHidden/>
          </w:rPr>
          <w:tab/>
        </w:r>
        <w:r>
          <w:rPr>
            <w:webHidden/>
          </w:rPr>
          <w:fldChar w:fldCharType="begin"/>
        </w:r>
        <w:r>
          <w:rPr>
            <w:webHidden/>
          </w:rPr>
          <w:instrText xml:space="preserve"> PAGEREF _Toc18408621 \h </w:instrText>
        </w:r>
        <w:r>
          <w:rPr>
            <w:webHidden/>
          </w:rPr>
        </w:r>
        <w:r>
          <w:rPr>
            <w:webHidden/>
          </w:rPr>
          <w:fldChar w:fldCharType="separate"/>
        </w:r>
        <w:r>
          <w:rPr>
            <w:webHidden/>
          </w:rPr>
          <w:t>49</w:t>
        </w:r>
        <w:r>
          <w:rPr>
            <w:webHidden/>
          </w:rPr>
          <w:fldChar w:fldCharType="end"/>
        </w:r>
      </w:hyperlink>
    </w:p>
    <w:p w14:paraId="14CE4BEA" w14:textId="66539D35" w:rsidR="000D1A21" w:rsidRDefault="000D1A21">
      <w:pPr>
        <w:pStyle w:val="TOC3"/>
        <w:rPr>
          <w:rFonts w:asciiTheme="minorHAnsi" w:eastAsiaTheme="minorEastAsia" w:hAnsiTheme="minorHAnsi" w:cstheme="minorBidi"/>
          <w:bCs w:val="0"/>
          <w:iCs w:val="0"/>
          <w:sz w:val="22"/>
          <w:szCs w:val="22"/>
        </w:rPr>
      </w:pPr>
      <w:hyperlink w:anchor="_Toc18408622" w:history="1">
        <w:r w:rsidRPr="00B354C3">
          <w:rPr>
            <w:rStyle w:val="Hyperlink"/>
          </w:rPr>
          <w:t>5217.770 Procedures.</w:t>
        </w:r>
        <w:r>
          <w:rPr>
            <w:webHidden/>
          </w:rPr>
          <w:tab/>
        </w:r>
        <w:r>
          <w:rPr>
            <w:webHidden/>
          </w:rPr>
          <w:fldChar w:fldCharType="begin"/>
        </w:r>
        <w:r>
          <w:rPr>
            <w:webHidden/>
          </w:rPr>
          <w:instrText xml:space="preserve"> PAGEREF _Toc18408622 \h </w:instrText>
        </w:r>
        <w:r>
          <w:rPr>
            <w:webHidden/>
          </w:rPr>
        </w:r>
        <w:r>
          <w:rPr>
            <w:webHidden/>
          </w:rPr>
          <w:fldChar w:fldCharType="separate"/>
        </w:r>
        <w:r>
          <w:rPr>
            <w:webHidden/>
          </w:rPr>
          <w:t>49</w:t>
        </w:r>
        <w:r>
          <w:rPr>
            <w:webHidden/>
          </w:rPr>
          <w:fldChar w:fldCharType="end"/>
        </w:r>
      </w:hyperlink>
    </w:p>
    <w:p w14:paraId="4942FC4A" w14:textId="05BA7D40" w:rsidR="000D1A21" w:rsidRDefault="000D1A21">
      <w:pPr>
        <w:pStyle w:val="TOC2"/>
        <w:rPr>
          <w:rFonts w:asciiTheme="minorHAnsi" w:eastAsiaTheme="minorEastAsia" w:hAnsiTheme="minorHAnsi" w:cstheme="minorBidi"/>
          <w:smallCaps w:val="0"/>
          <w:sz w:val="22"/>
          <w:szCs w:val="22"/>
        </w:rPr>
      </w:pPr>
      <w:hyperlink w:anchor="_Toc18408623" w:history="1">
        <w:r w:rsidRPr="00B354C3">
          <w:rPr>
            <w:rStyle w:val="Hyperlink"/>
          </w:rPr>
          <w:t>SUBPART 5217.74—UNDEFINITIZED CONTRACT ACTIONS</w:t>
        </w:r>
        <w:r>
          <w:rPr>
            <w:webHidden/>
          </w:rPr>
          <w:tab/>
        </w:r>
        <w:r>
          <w:rPr>
            <w:webHidden/>
          </w:rPr>
          <w:fldChar w:fldCharType="begin"/>
        </w:r>
        <w:r>
          <w:rPr>
            <w:webHidden/>
          </w:rPr>
          <w:instrText xml:space="preserve"> PAGEREF _Toc18408623 \h </w:instrText>
        </w:r>
        <w:r>
          <w:rPr>
            <w:webHidden/>
          </w:rPr>
        </w:r>
        <w:r>
          <w:rPr>
            <w:webHidden/>
          </w:rPr>
          <w:fldChar w:fldCharType="separate"/>
        </w:r>
        <w:r>
          <w:rPr>
            <w:webHidden/>
          </w:rPr>
          <w:t>49</w:t>
        </w:r>
        <w:r>
          <w:rPr>
            <w:webHidden/>
          </w:rPr>
          <w:fldChar w:fldCharType="end"/>
        </w:r>
      </w:hyperlink>
    </w:p>
    <w:p w14:paraId="29D58A23" w14:textId="34314201" w:rsidR="000D1A21" w:rsidRDefault="000D1A21">
      <w:pPr>
        <w:pStyle w:val="TOC3"/>
        <w:rPr>
          <w:rFonts w:asciiTheme="minorHAnsi" w:eastAsiaTheme="minorEastAsia" w:hAnsiTheme="minorHAnsi" w:cstheme="minorBidi"/>
          <w:bCs w:val="0"/>
          <w:iCs w:val="0"/>
          <w:sz w:val="22"/>
          <w:szCs w:val="22"/>
        </w:rPr>
      </w:pPr>
      <w:hyperlink w:anchor="_Toc18408624" w:history="1">
        <w:r w:rsidRPr="00B354C3">
          <w:rPr>
            <w:rStyle w:val="Hyperlink"/>
          </w:rPr>
          <w:t>5217.7402 Exceptions.</w:t>
        </w:r>
        <w:r>
          <w:rPr>
            <w:webHidden/>
          </w:rPr>
          <w:tab/>
        </w:r>
        <w:r>
          <w:rPr>
            <w:webHidden/>
          </w:rPr>
          <w:fldChar w:fldCharType="begin"/>
        </w:r>
        <w:r>
          <w:rPr>
            <w:webHidden/>
          </w:rPr>
          <w:instrText xml:space="preserve"> PAGEREF _Toc18408624 \h </w:instrText>
        </w:r>
        <w:r>
          <w:rPr>
            <w:webHidden/>
          </w:rPr>
        </w:r>
        <w:r>
          <w:rPr>
            <w:webHidden/>
          </w:rPr>
          <w:fldChar w:fldCharType="separate"/>
        </w:r>
        <w:r>
          <w:rPr>
            <w:webHidden/>
          </w:rPr>
          <w:t>49</w:t>
        </w:r>
        <w:r>
          <w:rPr>
            <w:webHidden/>
          </w:rPr>
          <w:fldChar w:fldCharType="end"/>
        </w:r>
      </w:hyperlink>
    </w:p>
    <w:p w14:paraId="00211FBC" w14:textId="1880B30B" w:rsidR="000D1A21" w:rsidRDefault="000D1A21">
      <w:pPr>
        <w:pStyle w:val="TOC3"/>
        <w:rPr>
          <w:rFonts w:asciiTheme="minorHAnsi" w:eastAsiaTheme="minorEastAsia" w:hAnsiTheme="minorHAnsi" w:cstheme="minorBidi"/>
          <w:bCs w:val="0"/>
          <w:iCs w:val="0"/>
          <w:sz w:val="22"/>
          <w:szCs w:val="22"/>
        </w:rPr>
      </w:pPr>
      <w:hyperlink w:anchor="_Toc18408625" w:history="1">
        <w:r w:rsidRPr="00B354C3">
          <w:rPr>
            <w:rStyle w:val="Hyperlink"/>
          </w:rPr>
          <w:t>5217.7404 Limitations.</w:t>
        </w:r>
        <w:r>
          <w:rPr>
            <w:webHidden/>
          </w:rPr>
          <w:tab/>
        </w:r>
        <w:r>
          <w:rPr>
            <w:webHidden/>
          </w:rPr>
          <w:fldChar w:fldCharType="begin"/>
        </w:r>
        <w:r>
          <w:rPr>
            <w:webHidden/>
          </w:rPr>
          <w:instrText xml:space="preserve"> PAGEREF _Toc18408625 \h </w:instrText>
        </w:r>
        <w:r>
          <w:rPr>
            <w:webHidden/>
          </w:rPr>
        </w:r>
        <w:r>
          <w:rPr>
            <w:webHidden/>
          </w:rPr>
          <w:fldChar w:fldCharType="separate"/>
        </w:r>
        <w:r>
          <w:rPr>
            <w:webHidden/>
          </w:rPr>
          <w:t>49</w:t>
        </w:r>
        <w:r>
          <w:rPr>
            <w:webHidden/>
          </w:rPr>
          <w:fldChar w:fldCharType="end"/>
        </w:r>
      </w:hyperlink>
    </w:p>
    <w:p w14:paraId="11CB198F" w14:textId="1A064F50" w:rsidR="000D1A21" w:rsidRDefault="000D1A21">
      <w:pPr>
        <w:pStyle w:val="TOC3"/>
        <w:rPr>
          <w:rFonts w:asciiTheme="minorHAnsi" w:eastAsiaTheme="minorEastAsia" w:hAnsiTheme="minorHAnsi" w:cstheme="minorBidi"/>
          <w:bCs w:val="0"/>
          <w:iCs w:val="0"/>
          <w:sz w:val="22"/>
          <w:szCs w:val="22"/>
        </w:rPr>
      </w:pPr>
      <w:hyperlink w:anchor="_Toc18408626" w:history="1">
        <w:r w:rsidRPr="00B354C3">
          <w:rPr>
            <w:rStyle w:val="Hyperlink"/>
          </w:rPr>
          <w:t>5217.7405 Plans and Reports.</w:t>
        </w:r>
        <w:r>
          <w:rPr>
            <w:webHidden/>
          </w:rPr>
          <w:tab/>
        </w:r>
        <w:r>
          <w:rPr>
            <w:webHidden/>
          </w:rPr>
          <w:fldChar w:fldCharType="begin"/>
        </w:r>
        <w:r>
          <w:rPr>
            <w:webHidden/>
          </w:rPr>
          <w:instrText xml:space="preserve"> PAGEREF _Toc18408626 \h </w:instrText>
        </w:r>
        <w:r>
          <w:rPr>
            <w:webHidden/>
          </w:rPr>
        </w:r>
        <w:r>
          <w:rPr>
            <w:webHidden/>
          </w:rPr>
          <w:fldChar w:fldCharType="separate"/>
        </w:r>
        <w:r>
          <w:rPr>
            <w:webHidden/>
          </w:rPr>
          <w:t>49</w:t>
        </w:r>
        <w:r>
          <w:rPr>
            <w:webHidden/>
          </w:rPr>
          <w:fldChar w:fldCharType="end"/>
        </w:r>
      </w:hyperlink>
    </w:p>
    <w:p w14:paraId="37A04783" w14:textId="4C64B303" w:rsidR="000D1A21" w:rsidRDefault="000D1A21">
      <w:pPr>
        <w:pStyle w:val="TOC1"/>
        <w:rPr>
          <w:rFonts w:asciiTheme="minorHAnsi" w:eastAsiaTheme="minorEastAsia" w:hAnsiTheme="minorHAnsi" w:cstheme="minorBidi"/>
          <w:b w:val="0"/>
          <w:bCs w:val="0"/>
          <w:caps w:val="0"/>
          <w:color w:val="auto"/>
          <w:sz w:val="22"/>
          <w:szCs w:val="22"/>
        </w:rPr>
      </w:pPr>
      <w:hyperlink w:anchor="_Toc18408627" w:history="1">
        <w:r w:rsidRPr="00B354C3">
          <w:rPr>
            <w:rStyle w:val="Hyperlink"/>
          </w:rPr>
          <w:t>PART  5219 SMALL BUSINESS PROGRAMS</w:t>
        </w:r>
        <w:r>
          <w:rPr>
            <w:webHidden/>
          </w:rPr>
          <w:tab/>
        </w:r>
        <w:r>
          <w:rPr>
            <w:webHidden/>
          </w:rPr>
          <w:fldChar w:fldCharType="begin"/>
        </w:r>
        <w:r>
          <w:rPr>
            <w:webHidden/>
          </w:rPr>
          <w:instrText xml:space="preserve"> PAGEREF _Toc18408627 \h </w:instrText>
        </w:r>
        <w:r>
          <w:rPr>
            <w:webHidden/>
          </w:rPr>
        </w:r>
        <w:r>
          <w:rPr>
            <w:webHidden/>
          </w:rPr>
          <w:fldChar w:fldCharType="separate"/>
        </w:r>
        <w:r>
          <w:rPr>
            <w:webHidden/>
          </w:rPr>
          <w:t>50</w:t>
        </w:r>
        <w:r>
          <w:rPr>
            <w:webHidden/>
          </w:rPr>
          <w:fldChar w:fldCharType="end"/>
        </w:r>
      </w:hyperlink>
    </w:p>
    <w:p w14:paraId="1AE43627" w14:textId="405FEB41" w:rsidR="000D1A21" w:rsidRDefault="000D1A21">
      <w:pPr>
        <w:pStyle w:val="TOC2"/>
        <w:rPr>
          <w:rFonts w:asciiTheme="minorHAnsi" w:eastAsiaTheme="minorEastAsia" w:hAnsiTheme="minorHAnsi" w:cstheme="minorBidi"/>
          <w:smallCaps w:val="0"/>
          <w:sz w:val="22"/>
          <w:szCs w:val="22"/>
        </w:rPr>
      </w:pPr>
      <w:hyperlink w:anchor="_Toc18408628" w:history="1">
        <w:r w:rsidRPr="00B354C3">
          <w:rPr>
            <w:rStyle w:val="Hyperlink"/>
          </w:rPr>
          <w:t>SUBPART 5219.2—POLICIES</w:t>
        </w:r>
        <w:r>
          <w:rPr>
            <w:webHidden/>
          </w:rPr>
          <w:tab/>
        </w:r>
        <w:r>
          <w:rPr>
            <w:webHidden/>
          </w:rPr>
          <w:fldChar w:fldCharType="begin"/>
        </w:r>
        <w:r>
          <w:rPr>
            <w:webHidden/>
          </w:rPr>
          <w:instrText xml:space="preserve"> PAGEREF _Toc18408628 \h </w:instrText>
        </w:r>
        <w:r>
          <w:rPr>
            <w:webHidden/>
          </w:rPr>
        </w:r>
        <w:r>
          <w:rPr>
            <w:webHidden/>
          </w:rPr>
          <w:fldChar w:fldCharType="separate"/>
        </w:r>
        <w:r>
          <w:rPr>
            <w:webHidden/>
          </w:rPr>
          <w:t>50</w:t>
        </w:r>
        <w:r>
          <w:rPr>
            <w:webHidden/>
          </w:rPr>
          <w:fldChar w:fldCharType="end"/>
        </w:r>
      </w:hyperlink>
    </w:p>
    <w:p w14:paraId="3FFE3FBF" w14:textId="0A35B9C7" w:rsidR="000D1A21" w:rsidRDefault="000D1A21">
      <w:pPr>
        <w:pStyle w:val="TOC3"/>
        <w:rPr>
          <w:rFonts w:asciiTheme="minorHAnsi" w:eastAsiaTheme="minorEastAsia" w:hAnsiTheme="minorHAnsi" w:cstheme="minorBidi"/>
          <w:bCs w:val="0"/>
          <w:iCs w:val="0"/>
          <w:sz w:val="22"/>
          <w:szCs w:val="22"/>
        </w:rPr>
      </w:pPr>
      <w:hyperlink w:anchor="_Toc18408629" w:history="1">
        <w:r w:rsidRPr="00B354C3">
          <w:rPr>
            <w:rStyle w:val="Hyperlink"/>
          </w:rPr>
          <w:t>5219.201 General policy.</w:t>
        </w:r>
        <w:r>
          <w:rPr>
            <w:webHidden/>
          </w:rPr>
          <w:tab/>
        </w:r>
        <w:r>
          <w:rPr>
            <w:webHidden/>
          </w:rPr>
          <w:fldChar w:fldCharType="begin"/>
        </w:r>
        <w:r>
          <w:rPr>
            <w:webHidden/>
          </w:rPr>
          <w:instrText xml:space="preserve"> PAGEREF _Toc18408629 \h </w:instrText>
        </w:r>
        <w:r>
          <w:rPr>
            <w:webHidden/>
          </w:rPr>
        </w:r>
        <w:r>
          <w:rPr>
            <w:webHidden/>
          </w:rPr>
          <w:fldChar w:fldCharType="separate"/>
        </w:r>
        <w:r>
          <w:rPr>
            <w:webHidden/>
          </w:rPr>
          <w:t>50</w:t>
        </w:r>
        <w:r>
          <w:rPr>
            <w:webHidden/>
          </w:rPr>
          <w:fldChar w:fldCharType="end"/>
        </w:r>
      </w:hyperlink>
    </w:p>
    <w:p w14:paraId="17E06A77" w14:textId="537F9F60" w:rsidR="000D1A21" w:rsidRDefault="000D1A21">
      <w:pPr>
        <w:pStyle w:val="TOC3"/>
        <w:rPr>
          <w:rFonts w:asciiTheme="minorHAnsi" w:eastAsiaTheme="minorEastAsia" w:hAnsiTheme="minorHAnsi" w:cstheme="minorBidi"/>
          <w:bCs w:val="0"/>
          <w:iCs w:val="0"/>
          <w:sz w:val="22"/>
          <w:szCs w:val="22"/>
        </w:rPr>
      </w:pPr>
      <w:hyperlink w:anchor="_Toc18408630" w:history="1">
        <w:r w:rsidRPr="00B354C3">
          <w:rPr>
            <w:rStyle w:val="Hyperlink"/>
          </w:rPr>
          <w:t>5219.202 Specific policies.</w:t>
        </w:r>
        <w:r>
          <w:rPr>
            <w:webHidden/>
          </w:rPr>
          <w:tab/>
        </w:r>
        <w:r>
          <w:rPr>
            <w:webHidden/>
          </w:rPr>
          <w:fldChar w:fldCharType="begin"/>
        </w:r>
        <w:r>
          <w:rPr>
            <w:webHidden/>
          </w:rPr>
          <w:instrText xml:space="preserve"> PAGEREF _Toc18408630 \h </w:instrText>
        </w:r>
        <w:r>
          <w:rPr>
            <w:webHidden/>
          </w:rPr>
        </w:r>
        <w:r>
          <w:rPr>
            <w:webHidden/>
          </w:rPr>
          <w:fldChar w:fldCharType="separate"/>
        </w:r>
        <w:r>
          <w:rPr>
            <w:webHidden/>
          </w:rPr>
          <w:t>50</w:t>
        </w:r>
        <w:r>
          <w:rPr>
            <w:webHidden/>
          </w:rPr>
          <w:fldChar w:fldCharType="end"/>
        </w:r>
      </w:hyperlink>
    </w:p>
    <w:p w14:paraId="1761162C" w14:textId="14BCFCE5" w:rsidR="000D1A21" w:rsidRDefault="000D1A21">
      <w:pPr>
        <w:pStyle w:val="TOC2"/>
        <w:rPr>
          <w:rFonts w:asciiTheme="minorHAnsi" w:eastAsiaTheme="minorEastAsia" w:hAnsiTheme="minorHAnsi" w:cstheme="minorBidi"/>
          <w:smallCaps w:val="0"/>
          <w:sz w:val="22"/>
          <w:szCs w:val="22"/>
        </w:rPr>
      </w:pPr>
      <w:hyperlink w:anchor="_Toc18408631" w:history="1">
        <w:r w:rsidRPr="00B354C3">
          <w:rPr>
            <w:rStyle w:val="Hyperlink"/>
          </w:rPr>
          <w:t>SUBPART 5219.5—SET-ASIDES FOR SMALL BUSINESS</w:t>
        </w:r>
        <w:r>
          <w:rPr>
            <w:webHidden/>
          </w:rPr>
          <w:tab/>
        </w:r>
        <w:r>
          <w:rPr>
            <w:webHidden/>
          </w:rPr>
          <w:fldChar w:fldCharType="begin"/>
        </w:r>
        <w:r>
          <w:rPr>
            <w:webHidden/>
          </w:rPr>
          <w:instrText xml:space="preserve"> PAGEREF _Toc18408631 \h </w:instrText>
        </w:r>
        <w:r>
          <w:rPr>
            <w:webHidden/>
          </w:rPr>
        </w:r>
        <w:r>
          <w:rPr>
            <w:webHidden/>
          </w:rPr>
          <w:fldChar w:fldCharType="separate"/>
        </w:r>
        <w:r>
          <w:rPr>
            <w:webHidden/>
          </w:rPr>
          <w:t>51</w:t>
        </w:r>
        <w:r>
          <w:rPr>
            <w:webHidden/>
          </w:rPr>
          <w:fldChar w:fldCharType="end"/>
        </w:r>
      </w:hyperlink>
    </w:p>
    <w:p w14:paraId="029C5FA5" w14:textId="3134CD9D" w:rsidR="000D1A21" w:rsidRDefault="000D1A21">
      <w:pPr>
        <w:pStyle w:val="TOC3"/>
        <w:rPr>
          <w:rFonts w:asciiTheme="minorHAnsi" w:eastAsiaTheme="minorEastAsia" w:hAnsiTheme="minorHAnsi" w:cstheme="minorBidi"/>
          <w:bCs w:val="0"/>
          <w:iCs w:val="0"/>
          <w:sz w:val="22"/>
          <w:szCs w:val="22"/>
        </w:rPr>
      </w:pPr>
      <w:hyperlink w:anchor="_Toc18408632" w:history="1">
        <w:r w:rsidRPr="00B354C3">
          <w:rPr>
            <w:rStyle w:val="Hyperlink"/>
          </w:rPr>
          <w:t>5219.505 Rejecting Small Business Administration recommendations.</w:t>
        </w:r>
        <w:r>
          <w:rPr>
            <w:webHidden/>
          </w:rPr>
          <w:tab/>
        </w:r>
        <w:r>
          <w:rPr>
            <w:webHidden/>
          </w:rPr>
          <w:fldChar w:fldCharType="begin"/>
        </w:r>
        <w:r>
          <w:rPr>
            <w:webHidden/>
          </w:rPr>
          <w:instrText xml:space="preserve"> PAGEREF _Toc18408632 \h </w:instrText>
        </w:r>
        <w:r>
          <w:rPr>
            <w:webHidden/>
          </w:rPr>
        </w:r>
        <w:r>
          <w:rPr>
            <w:webHidden/>
          </w:rPr>
          <w:fldChar w:fldCharType="separate"/>
        </w:r>
        <w:r>
          <w:rPr>
            <w:webHidden/>
          </w:rPr>
          <w:t>51</w:t>
        </w:r>
        <w:r>
          <w:rPr>
            <w:webHidden/>
          </w:rPr>
          <w:fldChar w:fldCharType="end"/>
        </w:r>
      </w:hyperlink>
    </w:p>
    <w:p w14:paraId="440DDF42" w14:textId="4399433C" w:rsidR="000D1A21" w:rsidRDefault="000D1A21">
      <w:pPr>
        <w:pStyle w:val="TOC2"/>
        <w:rPr>
          <w:rFonts w:asciiTheme="minorHAnsi" w:eastAsiaTheme="minorEastAsia" w:hAnsiTheme="minorHAnsi" w:cstheme="minorBidi"/>
          <w:smallCaps w:val="0"/>
          <w:sz w:val="22"/>
          <w:szCs w:val="22"/>
        </w:rPr>
      </w:pPr>
      <w:hyperlink w:anchor="_Toc18408633" w:history="1">
        <w:r w:rsidRPr="00B354C3">
          <w:rPr>
            <w:rStyle w:val="Hyperlink"/>
          </w:rPr>
          <w:t>SUBPART 5219.7—THE SMALL BUSINESS SUBCONTRACTING PROGRAM</w:t>
        </w:r>
        <w:r>
          <w:rPr>
            <w:webHidden/>
          </w:rPr>
          <w:tab/>
        </w:r>
        <w:r>
          <w:rPr>
            <w:webHidden/>
          </w:rPr>
          <w:fldChar w:fldCharType="begin"/>
        </w:r>
        <w:r>
          <w:rPr>
            <w:webHidden/>
          </w:rPr>
          <w:instrText xml:space="preserve"> PAGEREF _Toc18408633 \h </w:instrText>
        </w:r>
        <w:r>
          <w:rPr>
            <w:webHidden/>
          </w:rPr>
        </w:r>
        <w:r>
          <w:rPr>
            <w:webHidden/>
          </w:rPr>
          <w:fldChar w:fldCharType="separate"/>
        </w:r>
        <w:r>
          <w:rPr>
            <w:webHidden/>
          </w:rPr>
          <w:t>51</w:t>
        </w:r>
        <w:r>
          <w:rPr>
            <w:webHidden/>
          </w:rPr>
          <w:fldChar w:fldCharType="end"/>
        </w:r>
      </w:hyperlink>
    </w:p>
    <w:p w14:paraId="633AC829" w14:textId="312078A5" w:rsidR="000D1A21" w:rsidRDefault="000D1A21">
      <w:pPr>
        <w:pStyle w:val="TOC3"/>
        <w:rPr>
          <w:rFonts w:asciiTheme="minorHAnsi" w:eastAsiaTheme="minorEastAsia" w:hAnsiTheme="minorHAnsi" w:cstheme="minorBidi"/>
          <w:bCs w:val="0"/>
          <w:iCs w:val="0"/>
          <w:sz w:val="22"/>
          <w:szCs w:val="22"/>
        </w:rPr>
      </w:pPr>
      <w:hyperlink w:anchor="_Toc18408634" w:history="1">
        <w:r w:rsidRPr="00B354C3">
          <w:rPr>
            <w:rStyle w:val="Hyperlink"/>
          </w:rPr>
          <w:t>5219.705 Responsibilities of the contracting officer under the subcontracting assistance program.</w:t>
        </w:r>
        <w:r>
          <w:rPr>
            <w:webHidden/>
          </w:rPr>
          <w:tab/>
        </w:r>
        <w:r>
          <w:rPr>
            <w:webHidden/>
          </w:rPr>
          <w:fldChar w:fldCharType="begin"/>
        </w:r>
        <w:r>
          <w:rPr>
            <w:webHidden/>
          </w:rPr>
          <w:instrText xml:space="preserve"> PAGEREF _Toc18408634 \h </w:instrText>
        </w:r>
        <w:r>
          <w:rPr>
            <w:webHidden/>
          </w:rPr>
        </w:r>
        <w:r>
          <w:rPr>
            <w:webHidden/>
          </w:rPr>
          <w:fldChar w:fldCharType="separate"/>
        </w:r>
        <w:r>
          <w:rPr>
            <w:webHidden/>
          </w:rPr>
          <w:t>51</w:t>
        </w:r>
        <w:r>
          <w:rPr>
            <w:webHidden/>
          </w:rPr>
          <w:fldChar w:fldCharType="end"/>
        </w:r>
      </w:hyperlink>
    </w:p>
    <w:p w14:paraId="611DADED" w14:textId="609049B4" w:rsidR="000D1A21" w:rsidRDefault="000D1A21">
      <w:pPr>
        <w:pStyle w:val="TOC2"/>
        <w:rPr>
          <w:rFonts w:asciiTheme="minorHAnsi" w:eastAsiaTheme="minorEastAsia" w:hAnsiTheme="minorHAnsi" w:cstheme="minorBidi"/>
          <w:smallCaps w:val="0"/>
          <w:sz w:val="22"/>
          <w:szCs w:val="22"/>
        </w:rPr>
      </w:pPr>
      <w:hyperlink w:anchor="_Toc18408635" w:history="1">
        <w:r w:rsidRPr="00B354C3">
          <w:rPr>
            <w:rStyle w:val="Hyperlink"/>
          </w:rPr>
          <w:t>SUBPART 5219.8—CONTRACTING WITH THE SMALL BUSINESS ADMINISTRATION (THE 8(a) PROGRAM)</w:t>
        </w:r>
        <w:r>
          <w:rPr>
            <w:webHidden/>
          </w:rPr>
          <w:tab/>
        </w:r>
        <w:r>
          <w:rPr>
            <w:webHidden/>
          </w:rPr>
          <w:fldChar w:fldCharType="begin"/>
        </w:r>
        <w:r>
          <w:rPr>
            <w:webHidden/>
          </w:rPr>
          <w:instrText xml:space="preserve"> PAGEREF _Toc18408635 \h </w:instrText>
        </w:r>
        <w:r>
          <w:rPr>
            <w:webHidden/>
          </w:rPr>
        </w:r>
        <w:r>
          <w:rPr>
            <w:webHidden/>
          </w:rPr>
          <w:fldChar w:fldCharType="separate"/>
        </w:r>
        <w:r>
          <w:rPr>
            <w:webHidden/>
          </w:rPr>
          <w:t>51</w:t>
        </w:r>
        <w:r>
          <w:rPr>
            <w:webHidden/>
          </w:rPr>
          <w:fldChar w:fldCharType="end"/>
        </w:r>
      </w:hyperlink>
    </w:p>
    <w:p w14:paraId="4AA63F8E" w14:textId="154ED3CC" w:rsidR="000D1A21" w:rsidRDefault="000D1A21">
      <w:pPr>
        <w:pStyle w:val="TOC3"/>
        <w:rPr>
          <w:rFonts w:asciiTheme="minorHAnsi" w:eastAsiaTheme="minorEastAsia" w:hAnsiTheme="minorHAnsi" w:cstheme="minorBidi"/>
          <w:bCs w:val="0"/>
          <w:iCs w:val="0"/>
          <w:sz w:val="22"/>
          <w:szCs w:val="22"/>
        </w:rPr>
      </w:pPr>
      <w:hyperlink w:anchor="_Toc18408636" w:history="1">
        <w:r w:rsidRPr="00B354C3">
          <w:rPr>
            <w:rStyle w:val="Hyperlink"/>
          </w:rPr>
          <w:t>5219.803 Selecting acquisitions for the 8(a) Program.</w:t>
        </w:r>
        <w:r>
          <w:rPr>
            <w:webHidden/>
          </w:rPr>
          <w:tab/>
        </w:r>
        <w:r>
          <w:rPr>
            <w:webHidden/>
          </w:rPr>
          <w:fldChar w:fldCharType="begin"/>
        </w:r>
        <w:r>
          <w:rPr>
            <w:webHidden/>
          </w:rPr>
          <w:instrText xml:space="preserve"> PAGEREF _Toc18408636 \h </w:instrText>
        </w:r>
        <w:r>
          <w:rPr>
            <w:webHidden/>
          </w:rPr>
        </w:r>
        <w:r>
          <w:rPr>
            <w:webHidden/>
          </w:rPr>
          <w:fldChar w:fldCharType="separate"/>
        </w:r>
        <w:r>
          <w:rPr>
            <w:webHidden/>
          </w:rPr>
          <w:t>51</w:t>
        </w:r>
        <w:r>
          <w:rPr>
            <w:webHidden/>
          </w:rPr>
          <w:fldChar w:fldCharType="end"/>
        </w:r>
      </w:hyperlink>
    </w:p>
    <w:p w14:paraId="66E0F7FC" w14:textId="6328F00E" w:rsidR="000D1A21" w:rsidRDefault="000D1A21">
      <w:pPr>
        <w:pStyle w:val="TOC3"/>
        <w:rPr>
          <w:rFonts w:asciiTheme="minorHAnsi" w:eastAsiaTheme="minorEastAsia" w:hAnsiTheme="minorHAnsi" w:cstheme="minorBidi"/>
          <w:bCs w:val="0"/>
          <w:iCs w:val="0"/>
          <w:sz w:val="22"/>
          <w:szCs w:val="22"/>
        </w:rPr>
      </w:pPr>
      <w:hyperlink w:anchor="_Toc18408637" w:history="1">
        <w:r w:rsidRPr="00B354C3">
          <w:rPr>
            <w:rStyle w:val="Hyperlink"/>
          </w:rPr>
          <w:t>5219.804 Evaluation, offering, and acceptance.</w:t>
        </w:r>
        <w:r>
          <w:rPr>
            <w:webHidden/>
          </w:rPr>
          <w:tab/>
        </w:r>
        <w:r>
          <w:rPr>
            <w:webHidden/>
          </w:rPr>
          <w:fldChar w:fldCharType="begin"/>
        </w:r>
        <w:r>
          <w:rPr>
            <w:webHidden/>
          </w:rPr>
          <w:instrText xml:space="preserve"> PAGEREF _Toc18408637 \h </w:instrText>
        </w:r>
        <w:r>
          <w:rPr>
            <w:webHidden/>
          </w:rPr>
        </w:r>
        <w:r>
          <w:rPr>
            <w:webHidden/>
          </w:rPr>
          <w:fldChar w:fldCharType="separate"/>
        </w:r>
        <w:r>
          <w:rPr>
            <w:webHidden/>
          </w:rPr>
          <w:t>51</w:t>
        </w:r>
        <w:r>
          <w:rPr>
            <w:webHidden/>
          </w:rPr>
          <w:fldChar w:fldCharType="end"/>
        </w:r>
      </w:hyperlink>
    </w:p>
    <w:p w14:paraId="5F9670BC" w14:textId="10FBC976" w:rsidR="000D1A21" w:rsidRDefault="000D1A21">
      <w:pPr>
        <w:pStyle w:val="TOC1"/>
        <w:rPr>
          <w:rFonts w:asciiTheme="minorHAnsi" w:eastAsiaTheme="minorEastAsia" w:hAnsiTheme="minorHAnsi" w:cstheme="minorBidi"/>
          <w:b w:val="0"/>
          <w:bCs w:val="0"/>
          <w:caps w:val="0"/>
          <w:color w:val="auto"/>
          <w:sz w:val="22"/>
          <w:szCs w:val="22"/>
        </w:rPr>
      </w:pPr>
      <w:hyperlink w:anchor="_Toc18408638" w:history="1">
        <w:r w:rsidRPr="00B354C3">
          <w:rPr>
            <w:rStyle w:val="Hyperlink"/>
          </w:rPr>
          <w:t>PART 5222 APPLICATION OF LABOR LAWS TO GOVERNMENT ACQUISITIONS</w:t>
        </w:r>
        <w:r>
          <w:rPr>
            <w:webHidden/>
          </w:rPr>
          <w:tab/>
        </w:r>
        <w:r>
          <w:rPr>
            <w:webHidden/>
          </w:rPr>
          <w:fldChar w:fldCharType="begin"/>
        </w:r>
        <w:r>
          <w:rPr>
            <w:webHidden/>
          </w:rPr>
          <w:instrText xml:space="preserve"> PAGEREF _Toc18408638 \h </w:instrText>
        </w:r>
        <w:r>
          <w:rPr>
            <w:webHidden/>
          </w:rPr>
        </w:r>
        <w:r>
          <w:rPr>
            <w:webHidden/>
          </w:rPr>
          <w:fldChar w:fldCharType="separate"/>
        </w:r>
        <w:r>
          <w:rPr>
            <w:webHidden/>
          </w:rPr>
          <w:t>53</w:t>
        </w:r>
        <w:r>
          <w:rPr>
            <w:webHidden/>
          </w:rPr>
          <w:fldChar w:fldCharType="end"/>
        </w:r>
      </w:hyperlink>
    </w:p>
    <w:p w14:paraId="296FD59C" w14:textId="49472EF5" w:rsidR="000D1A21" w:rsidRDefault="000D1A21">
      <w:pPr>
        <w:pStyle w:val="TOC2"/>
        <w:rPr>
          <w:rFonts w:asciiTheme="minorHAnsi" w:eastAsiaTheme="minorEastAsia" w:hAnsiTheme="minorHAnsi" w:cstheme="minorBidi"/>
          <w:smallCaps w:val="0"/>
          <w:sz w:val="22"/>
          <w:szCs w:val="22"/>
        </w:rPr>
      </w:pPr>
      <w:hyperlink w:anchor="_Toc18408639" w:history="1">
        <w:r w:rsidRPr="00B354C3">
          <w:rPr>
            <w:rStyle w:val="Hyperlink"/>
          </w:rPr>
          <w:t>SUBPART 5222.1—BASIC LABOR POLICIES</w:t>
        </w:r>
        <w:r>
          <w:rPr>
            <w:webHidden/>
          </w:rPr>
          <w:tab/>
        </w:r>
        <w:r>
          <w:rPr>
            <w:webHidden/>
          </w:rPr>
          <w:fldChar w:fldCharType="begin"/>
        </w:r>
        <w:r>
          <w:rPr>
            <w:webHidden/>
          </w:rPr>
          <w:instrText xml:space="preserve"> PAGEREF _Toc18408639 \h </w:instrText>
        </w:r>
        <w:r>
          <w:rPr>
            <w:webHidden/>
          </w:rPr>
        </w:r>
        <w:r>
          <w:rPr>
            <w:webHidden/>
          </w:rPr>
          <w:fldChar w:fldCharType="separate"/>
        </w:r>
        <w:r>
          <w:rPr>
            <w:webHidden/>
          </w:rPr>
          <w:t>53</w:t>
        </w:r>
        <w:r>
          <w:rPr>
            <w:webHidden/>
          </w:rPr>
          <w:fldChar w:fldCharType="end"/>
        </w:r>
      </w:hyperlink>
    </w:p>
    <w:p w14:paraId="42627812" w14:textId="5A7CBF85" w:rsidR="000D1A21" w:rsidRDefault="000D1A21">
      <w:pPr>
        <w:pStyle w:val="TOC3"/>
        <w:rPr>
          <w:rFonts w:asciiTheme="minorHAnsi" w:eastAsiaTheme="minorEastAsia" w:hAnsiTheme="minorHAnsi" w:cstheme="minorBidi"/>
          <w:bCs w:val="0"/>
          <w:iCs w:val="0"/>
          <w:sz w:val="22"/>
          <w:szCs w:val="22"/>
        </w:rPr>
      </w:pPr>
      <w:hyperlink w:anchor="_Toc18408640" w:history="1">
        <w:r w:rsidRPr="00B354C3">
          <w:rPr>
            <w:rStyle w:val="Hyperlink"/>
          </w:rPr>
          <w:t>5222.101 Labor relations.</w:t>
        </w:r>
        <w:r>
          <w:rPr>
            <w:webHidden/>
          </w:rPr>
          <w:tab/>
        </w:r>
        <w:r>
          <w:rPr>
            <w:webHidden/>
          </w:rPr>
          <w:fldChar w:fldCharType="begin"/>
        </w:r>
        <w:r>
          <w:rPr>
            <w:webHidden/>
          </w:rPr>
          <w:instrText xml:space="preserve"> PAGEREF _Toc18408640 \h </w:instrText>
        </w:r>
        <w:r>
          <w:rPr>
            <w:webHidden/>
          </w:rPr>
        </w:r>
        <w:r>
          <w:rPr>
            <w:webHidden/>
          </w:rPr>
          <w:fldChar w:fldCharType="separate"/>
        </w:r>
        <w:r>
          <w:rPr>
            <w:webHidden/>
          </w:rPr>
          <w:t>53</w:t>
        </w:r>
        <w:r>
          <w:rPr>
            <w:webHidden/>
          </w:rPr>
          <w:fldChar w:fldCharType="end"/>
        </w:r>
      </w:hyperlink>
    </w:p>
    <w:p w14:paraId="56A51F6F" w14:textId="7F0F8FDF" w:rsidR="000D1A21" w:rsidRDefault="000D1A21">
      <w:pPr>
        <w:pStyle w:val="TOC3"/>
        <w:rPr>
          <w:rFonts w:asciiTheme="minorHAnsi" w:eastAsiaTheme="minorEastAsia" w:hAnsiTheme="minorHAnsi" w:cstheme="minorBidi"/>
          <w:bCs w:val="0"/>
          <w:iCs w:val="0"/>
          <w:sz w:val="22"/>
          <w:szCs w:val="22"/>
        </w:rPr>
      </w:pPr>
      <w:hyperlink w:anchor="_Toc18408641" w:history="1">
        <w:r w:rsidRPr="00B354C3">
          <w:rPr>
            <w:rStyle w:val="Hyperlink"/>
          </w:rPr>
          <w:t>5222.102 Federal and State labor requirements.</w:t>
        </w:r>
        <w:r>
          <w:rPr>
            <w:webHidden/>
          </w:rPr>
          <w:tab/>
        </w:r>
        <w:r>
          <w:rPr>
            <w:webHidden/>
          </w:rPr>
          <w:fldChar w:fldCharType="begin"/>
        </w:r>
        <w:r>
          <w:rPr>
            <w:webHidden/>
          </w:rPr>
          <w:instrText xml:space="preserve"> PAGEREF _Toc18408641 \h </w:instrText>
        </w:r>
        <w:r>
          <w:rPr>
            <w:webHidden/>
          </w:rPr>
        </w:r>
        <w:r>
          <w:rPr>
            <w:webHidden/>
          </w:rPr>
          <w:fldChar w:fldCharType="separate"/>
        </w:r>
        <w:r>
          <w:rPr>
            <w:webHidden/>
          </w:rPr>
          <w:t>54</w:t>
        </w:r>
        <w:r>
          <w:rPr>
            <w:webHidden/>
          </w:rPr>
          <w:fldChar w:fldCharType="end"/>
        </w:r>
      </w:hyperlink>
    </w:p>
    <w:p w14:paraId="17B3B773" w14:textId="4B9D4C57" w:rsidR="000D1A21" w:rsidRDefault="000D1A21">
      <w:pPr>
        <w:pStyle w:val="TOC3"/>
        <w:rPr>
          <w:rFonts w:asciiTheme="minorHAnsi" w:eastAsiaTheme="minorEastAsia" w:hAnsiTheme="minorHAnsi" w:cstheme="minorBidi"/>
          <w:bCs w:val="0"/>
          <w:iCs w:val="0"/>
          <w:sz w:val="22"/>
          <w:szCs w:val="22"/>
        </w:rPr>
      </w:pPr>
      <w:hyperlink w:anchor="_Toc18408642" w:history="1">
        <w:r w:rsidRPr="00B354C3">
          <w:rPr>
            <w:rStyle w:val="Hyperlink"/>
          </w:rPr>
          <w:t>5222.103 Overtime.</w:t>
        </w:r>
        <w:r>
          <w:rPr>
            <w:webHidden/>
          </w:rPr>
          <w:tab/>
        </w:r>
        <w:r>
          <w:rPr>
            <w:webHidden/>
          </w:rPr>
          <w:fldChar w:fldCharType="begin"/>
        </w:r>
        <w:r>
          <w:rPr>
            <w:webHidden/>
          </w:rPr>
          <w:instrText xml:space="preserve"> PAGEREF _Toc18408642 \h </w:instrText>
        </w:r>
        <w:r>
          <w:rPr>
            <w:webHidden/>
          </w:rPr>
        </w:r>
        <w:r>
          <w:rPr>
            <w:webHidden/>
          </w:rPr>
          <w:fldChar w:fldCharType="separate"/>
        </w:r>
        <w:r>
          <w:rPr>
            <w:webHidden/>
          </w:rPr>
          <w:t>54</w:t>
        </w:r>
        <w:r>
          <w:rPr>
            <w:webHidden/>
          </w:rPr>
          <w:fldChar w:fldCharType="end"/>
        </w:r>
      </w:hyperlink>
    </w:p>
    <w:p w14:paraId="64916D40" w14:textId="2A4D1D5A" w:rsidR="000D1A21" w:rsidRDefault="000D1A21">
      <w:pPr>
        <w:pStyle w:val="TOC2"/>
        <w:rPr>
          <w:rFonts w:asciiTheme="minorHAnsi" w:eastAsiaTheme="minorEastAsia" w:hAnsiTheme="minorHAnsi" w:cstheme="minorBidi"/>
          <w:smallCaps w:val="0"/>
          <w:sz w:val="22"/>
          <w:szCs w:val="22"/>
        </w:rPr>
      </w:pPr>
      <w:hyperlink w:anchor="_Toc18408643" w:history="1">
        <w:r w:rsidRPr="00B354C3">
          <w:rPr>
            <w:rStyle w:val="Hyperlink"/>
          </w:rPr>
          <w:t>SUBPART 5222.3—CONTRACT WORK HOURS AND SAFETY STANDARDS ACT</w:t>
        </w:r>
        <w:r>
          <w:rPr>
            <w:webHidden/>
          </w:rPr>
          <w:tab/>
        </w:r>
        <w:r>
          <w:rPr>
            <w:webHidden/>
          </w:rPr>
          <w:fldChar w:fldCharType="begin"/>
        </w:r>
        <w:r>
          <w:rPr>
            <w:webHidden/>
          </w:rPr>
          <w:instrText xml:space="preserve"> PAGEREF _Toc18408643 \h </w:instrText>
        </w:r>
        <w:r>
          <w:rPr>
            <w:webHidden/>
          </w:rPr>
        </w:r>
        <w:r>
          <w:rPr>
            <w:webHidden/>
          </w:rPr>
          <w:fldChar w:fldCharType="separate"/>
        </w:r>
        <w:r>
          <w:rPr>
            <w:webHidden/>
          </w:rPr>
          <w:t>54</w:t>
        </w:r>
        <w:r>
          <w:rPr>
            <w:webHidden/>
          </w:rPr>
          <w:fldChar w:fldCharType="end"/>
        </w:r>
      </w:hyperlink>
    </w:p>
    <w:p w14:paraId="3A190C1D" w14:textId="1D58318D" w:rsidR="000D1A21" w:rsidRDefault="000D1A21">
      <w:pPr>
        <w:pStyle w:val="TOC3"/>
        <w:rPr>
          <w:rFonts w:asciiTheme="minorHAnsi" w:eastAsiaTheme="minorEastAsia" w:hAnsiTheme="minorHAnsi" w:cstheme="minorBidi"/>
          <w:bCs w:val="0"/>
          <w:iCs w:val="0"/>
          <w:sz w:val="22"/>
          <w:szCs w:val="22"/>
        </w:rPr>
      </w:pPr>
      <w:hyperlink w:anchor="_Toc18408644" w:history="1">
        <w:r w:rsidRPr="00B354C3">
          <w:rPr>
            <w:rStyle w:val="Hyperlink"/>
          </w:rPr>
          <w:t>5222.302 Liquidated damages and overtime pay.</w:t>
        </w:r>
        <w:r>
          <w:rPr>
            <w:webHidden/>
          </w:rPr>
          <w:tab/>
        </w:r>
        <w:r>
          <w:rPr>
            <w:webHidden/>
          </w:rPr>
          <w:fldChar w:fldCharType="begin"/>
        </w:r>
        <w:r>
          <w:rPr>
            <w:webHidden/>
          </w:rPr>
          <w:instrText xml:space="preserve"> PAGEREF _Toc18408644 \h </w:instrText>
        </w:r>
        <w:r>
          <w:rPr>
            <w:webHidden/>
          </w:rPr>
        </w:r>
        <w:r>
          <w:rPr>
            <w:webHidden/>
          </w:rPr>
          <w:fldChar w:fldCharType="separate"/>
        </w:r>
        <w:r>
          <w:rPr>
            <w:webHidden/>
          </w:rPr>
          <w:t>55</w:t>
        </w:r>
        <w:r>
          <w:rPr>
            <w:webHidden/>
          </w:rPr>
          <w:fldChar w:fldCharType="end"/>
        </w:r>
      </w:hyperlink>
    </w:p>
    <w:p w14:paraId="6DF28288" w14:textId="63AACCFC" w:rsidR="000D1A21" w:rsidRDefault="000D1A21">
      <w:pPr>
        <w:pStyle w:val="TOC2"/>
        <w:rPr>
          <w:rFonts w:asciiTheme="minorHAnsi" w:eastAsiaTheme="minorEastAsia" w:hAnsiTheme="minorHAnsi" w:cstheme="minorBidi"/>
          <w:smallCaps w:val="0"/>
          <w:sz w:val="22"/>
          <w:szCs w:val="22"/>
        </w:rPr>
      </w:pPr>
      <w:hyperlink w:anchor="_Toc18408645" w:history="1">
        <w:r w:rsidRPr="00B354C3">
          <w:rPr>
            <w:rStyle w:val="Hyperlink"/>
          </w:rPr>
          <w:t>SUBPART 5222.4—LABOR STANDARDS FOR CONTRACTS INVOLVING CONSTRUCTION</w:t>
        </w:r>
        <w:r>
          <w:rPr>
            <w:webHidden/>
          </w:rPr>
          <w:tab/>
        </w:r>
        <w:r>
          <w:rPr>
            <w:webHidden/>
          </w:rPr>
          <w:fldChar w:fldCharType="begin"/>
        </w:r>
        <w:r>
          <w:rPr>
            <w:webHidden/>
          </w:rPr>
          <w:instrText xml:space="preserve"> PAGEREF _Toc18408645 \h </w:instrText>
        </w:r>
        <w:r>
          <w:rPr>
            <w:webHidden/>
          </w:rPr>
        </w:r>
        <w:r>
          <w:rPr>
            <w:webHidden/>
          </w:rPr>
          <w:fldChar w:fldCharType="separate"/>
        </w:r>
        <w:r>
          <w:rPr>
            <w:webHidden/>
          </w:rPr>
          <w:t>55</w:t>
        </w:r>
        <w:r>
          <w:rPr>
            <w:webHidden/>
          </w:rPr>
          <w:fldChar w:fldCharType="end"/>
        </w:r>
      </w:hyperlink>
    </w:p>
    <w:p w14:paraId="0B869EFC" w14:textId="7161AAA2" w:rsidR="000D1A21" w:rsidRDefault="000D1A21">
      <w:pPr>
        <w:pStyle w:val="TOC3"/>
        <w:rPr>
          <w:rFonts w:asciiTheme="minorHAnsi" w:eastAsiaTheme="minorEastAsia" w:hAnsiTheme="minorHAnsi" w:cstheme="minorBidi"/>
          <w:bCs w:val="0"/>
          <w:iCs w:val="0"/>
          <w:sz w:val="22"/>
          <w:szCs w:val="22"/>
        </w:rPr>
      </w:pPr>
      <w:hyperlink w:anchor="_Toc18408646" w:history="1">
        <w:r w:rsidRPr="00B354C3">
          <w:rPr>
            <w:rStyle w:val="Hyperlink"/>
          </w:rPr>
          <w:t>5222.406 Administration and enforcement.</w:t>
        </w:r>
        <w:r>
          <w:rPr>
            <w:webHidden/>
          </w:rPr>
          <w:tab/>
        </w:r>
        <w:r>
          <w:rPr>
            <w:webHidden/>
          </w:rPr>
          <w:fldChar w:fldCharType="begin"/>
        </w:r>
        <w:r>
          <w:rPr>
            <w:webHidden/>
          </w:rPr>
          <w:instrText xml:space="preserve"> PAGEREF _Toc18408646 \h </w:instrText>
        </w:r>
        <w:r>
          <w:rPr>
            <w:webHidden/>
          </w:rPr>
        </w:r>
        <w:r>
          <w:rPr>
            <w:webHidden/>
          </w:rPr>
          <w:fldChar w:fldCharType="separate"/>
        </w:r>
        <w:r>
          <w:rPr>
            <w:webHidden/>
          </w:rPr>
          <w:t>55</w:t>
        </w:r>
        <w:r>
          <w:rPr>
            <w:webHidden/>
          </w:rPr>
          <w:fldChar w:fldCharType="end"/>
        </w:r>
      </w:hyperlink>
    </w:p>
    <w:p w14:paraId="468DDB86" w14:textId="55830C26" w:rsidR="000D1A21" w:rsidRDefault="000D1A21">
      <w:pPr>
        <w:pStyle w:val="TOC2"/>
        <w:rPr>
          <w:rFonts w:asciiTheme="minorHAnsi" w:eastAsiaTheme="minorEastAsia" w:hAnsiTheme="minorHAnsi" w:cstheme="minorBidi"/>
          <w:smallCaps w:val="0"/>
          <w:sz w:val="22"/>
          <w:szCs w:val="22"/>
        </w:rPr>
      </w:pPr>
      <w:hyperlink w:anchor="_Toc18408647" w:history="1">
        <w:r w:rsidRPr="00B354C3">
          <w:rPr>
            <w:rStyle w:val="Hyperlink"/>
          </w:rPr>
          <w:t xml:space="preserve">SUBPART 5222.10—SERVICE CONTRACT </w:t>
        </w:r>
        <w:r w:rsidRPr="00B354C3">
          <w:rPr>
            <w:rStyle w:val="Hyperlink"/>
            <w:bCs/>
          </w:rPr>
          <w:t>LABOR STANDARDS</w:t>
        </w:r>
        <w:r>
          <w:rPr>
            <w:webHidden/>
          </w:rPr>
          <w:tab/>
        </w:r>
        <w:r>
          <w:rPr>
            <w:webHidden/>
          </w:rPr>
          <w:fldChar w:fldCharType="begin"/>
        </w:r>
        <w:r>
          <w:rPr>
            <w:webHidden/>
          </w:rPr>
          <w:instrText xml:space="preserve"> PAGEREF _Toc18408647 \h </w:instrText>
        </w:r>
        <w:r>
          <w:rPr>
            <w:webHidden/>
          </w:rPr>
        </w:r>
        <w:r>
          <w:rPr>
            <w:webHidden/>
          </w:rPr>
          <w:fldChar w:fldCharType="separate"/>
        </w:r>
        <w:r>
          <w:rPr>
            <w:webHidden/>
          </w:rPr>
          <w:t>55</w:t>
        </w:r>
        <w:r>
          <w:rPr>
            <w:webHidden/>
          </w:rPr>
          <w:fldChar w:fldCharType="end"/>
        </w:r>
      </w:hyperlink>
    </w:p>
    <w:p w14:paraId="4B2B8370" w14:textId="7C8CF52E" w:rsidR="000D1A21" w:rsidRDefault="000D1A21">
      <w:pPr>
        <w:pStyle w:val="TOC3"/>
        <w:rPr>
          <w:rFonts w:asciiTheme="minorHAnsi" w:eastAsiaTheme="minorEastAsia" w:hAnsiTheme="minorHAnsi" w:cstheme="minorBidi"/>
          <w:bCs w:val="0"/>
          <w:iCs w:val="0"/>
          <w:sz w:val="22"/>
          <w:szCs w:val="22"/>
        </w:rPr>
      </w:pPr>
      <w:hyperlink w:anchor="_Toc18408648" w:history="1">
        <w:r w:rsidRPr="00B354C3">
          <w:rPr>
            <w:rStyle w:val="Hyperlink"/>
          </w:rPr>
          <w:t>5222.1006 Solicitation provisions and contract clauses.</w:t>
        </w:r>
        <w:r>
          <w:rPr>
            <w:webHidden/>
          </w:rPr>
          <w:tab/>
        </w:r>
        <w:r>
          <w:rPr>
            <w:webHidden/>
          </w:rPr>
          <w:fldChar w:fldCharType="begin"/>
        </w:r>
        <w:r>
          <w:rPr>
            <w:webHidden/>
          </w:rPr>
          <w:instrText xml:space="preserve"> PAGEREF _Toc18408648 \h </w:instrText>
        </w:r>
        <w:r>
          <w:rPr>
            <w:webHidden/>
          </w:rPr>
        </w:r>
        <w:r>
          <w:rPr>
            <w:webHidden/>
          </w:rPr>
          <w:fldChar w:fldCharType="separate"/>
        </w:r>
        <w:r>
          <w:rPr>
            <w:webHidden/>
          </w:rPr>
          <w:t>55</w:t>
        </w:r>
        <w:r>
          <w:rPr>
            <w:webHidden/>
          </w:rPr>
          <w:fldChar w:fldCharType="end"/>
        </w:r>
      </w:hyperlink>
    </w:p>
    <w:p w14:paraId="5F5E3EC5" w14:textId="624836D2" w:rsidR="000D1A21" w:rsidRDefault="000D1A21">
      <w:pPr>
        <w:pStyle w:val="TOC2"/>
        <w:rPr>
          <w:rFonts w:asciiTheme="minorHAnsi" w:eastAsiaTheme="minorEastAsia" w:hAnsiTheme="minorHAnsi" w:cstheme="minorBidi"/>
          <w:smallCaps w:val="0"/>
          <w:sz w:val="22"/>
          <w:szCs w:val="22"/>
        </w:rPr>
      </w:pPr>
      <w:hyperlink w:anchor="_Toc18408649" w:history="1">
        <w:r w:rsidRPr="00B354C3">
          <w:rPr>
            <w:rStyle w:val="Hyperlink"/>
          </w:rPr>
          <w:t xml:space="preserve">SUBPART 5222.11— </w:t>
        </w:r>
        <w:r w:rsidRPr="00B354C3">
          <w:rPr>
            <w:rStyle w:val="Hyperlink"/>
            <w:lang w:val="en"/>
          </w:rPr>
          <w:t>PROFESSIONAL EMPLOYEE COMPENSATION</w:t>
        </w:r>
        <w:r>
          <w:rPr>
            <w:webHidden/>
          </w:rPr>
          <w:tab/>
        </w:r>
        <w:r>
          <w:rPr>
            <w:webHidden/>
          </w:rPr>
          <w:fldChar w:fldCharType="begin"/>
        </w:r>
        <w:r>
          <w:rPr>
            <w:webHidden/>
          </w:rPr>
          <w:instrText xml:space="preserve"> PAGEREF _Toc18408649 \h </w:instrText>
        </w:r>
        <w:r>
          <w:rPr>
            <w:webHidden/>
          </w:rPr>
        </w:r>
        <w:r>
          <w:rPr>
            <w:webHidden/>
          </w:rPr>
          <w:fldChar w:fldCharType="separate"/>
        </w:r>
        <w:r>
          <w:rPr>
            <w:webHidden/>
          </w:rPr>
          <w:t>56</w:t>
        </w:r>
        <w:r>
          <w:rPr>
            <w:webHidden/>
          </w:rPr>
          <w:fldChar w:fldCharType="end"/>
        </w:r>
      </w:hyperlink>
    </w:p>
    <w:p w14:paraId="3D9AF8AA" w14:textId="1EAD2341" w:rsidR="000D1A21" w:rsidRDefault="000D1A21">
      <w:pPr>
        <w:pStyle w:val="TOC3"/>
        <w:rPr>
          <w:rFonts w:asciiTheme="minorHAnsi" w:eastAsiaTheme="minorEastAsia" w:hAnsiTheme="minorHAnsi" w:cstheme="minorBidi"/>
          <w:bCs w:val="0"/>
          <w:iCs w:val="0"/>
          <w:sz w:val="22"/>
          <w:szCs w:val="22"/>
        </w:rPr>
      </w:pPr>
      <w:hyperlink w:anchor="_Toc18408650" w:history="1">
        <w:r w:rsidRPr="00B354C3">
          <w:rPr>
            <w:rStyle w:val="Hyperlink"/>
            <w:lang w:val="en"/>
          </w:rPr>
          <w:t>5222.1103 Policy, procedures, and solicitation provision.</w:t>
        </w:r>
        <w:r>
          <w:rPr>
            <w:webHidden/>
          </w:rPr>
          <w:tab/>
        </w:r>
        <w:r>
          <w:rPr>
            <w:webHidden/>
          </w:rPr>
          <w:fldChar w:fldCharType="begin"/>
        </w:r>
        <w:r>
          <w:rPr>
            <w:webHidden/>
          </w:rPr>
          <w:instrText xml:space="preserve"> PAGEREF _Toc18408650 \h </w:instrText>
        </w:r>
        <w:r>
          <w:rPr>
            <w:webHidden/>
          </w:rPr>
        </w:r>
        <w:r>
          <w:rPr>
            <w:webHidden/>
          </w:rPr>
          <w:fldChar w:fldCharType="separate"/>
        </w:r>
        <w:r>
          <w:rPr>
            <w:webHidden/>
          </w:rPr>
          <w:t>56</w:t>
        </w:r>
        <w:r>
          <w:rPr>
            <w:webHidden/>
          </w:rPr>
          <w:fldChar w:fldCharType="end"/>
        </w:r>
      </w:hyperlink>
    </w:p>
    <w:p w14:paraId="7D425737" w14:textId="50E9CD0A" w:rsidR="000D1A21" w:rsidRDefault="000D1A21">
      <w:pPr>
        <w:pStyle w:val="TOC2"/>
        <w:rPr>
          <w:rFonts w:asciiTheme="minorHAnsi" w:eastAsiaTheme="minorEastAsia" w:hAnsiTheme="minorHAnsi" w:cstheme="minorBidi"/>
          <w:smallCaps w:val="0"/>
          <w:sz w:val="22"/>
          <w:szCs w:val="22"/>
        </w:rPr>
      </w:pPr>
      <w:hyperlink w:anchor="_Toc18408651" w:history="1">
        <w:r w:rsidRPr="00B354C3">
          <w:rPr>
            <w:rStyle w:val="Hyperlink"/>
          </w:rPr>
          <w:t>SUBPART 5222.70—RESTRICTIONS ON THE EMPLOYMENT OF PERSONNEL FOR WORK ON CONSTRUCTION AND SERVICE CONTRACTS IN NONCONTIGUOUS STATES</w:t>
        </w:r>
        <w:r>
          <w:rPr>
            <w:webHidden/>
          </w:rPr>
          <w:tab/>
        </w:r>
        <w:r>
          <w:rPr>
            <w:webHidden/>
          </w:rPr>
          <w:fldChar w:fldCharType="begin"/>
        </w:r>
        <w:r>
          <w:rPr>
            <w:webHidden/>
          </w:rPr>
          <w:instrText xml:space="preserve"> PAGEREF _Toc18408651 \h </w:instrText>
        </w:r>
        <w:r>
          <w:rPr>
            <w:webHidden/>
          </w:rPr>
        </w:r>
        <w:r>
          <w:rPr>
            <w:webHidden/>
          </w:rPr>
          <w:fldChar w:fldCharType="separate"/>
        </w:r>
        <w:r>
          <w:rPr>
            <w:webHidden/>
          </w:rPr>
          <w:t>56</w:t>
        </w:r>
        <w:r>
          <w:rPr>
            <w:webHidden/>
          </w:rPr>
          <w:fldChar w:fldCharType="end"/>
        </w:r>
      </w:hyperlink>
    </w:p>
    <w:p w14:paraId="7518C16D" w14:textId="0927247D" w:rsidR="000D1A21" w:rsidRDefault="000D1A21">
      <w:pPr>
        <w:pStyle w:val="TOC3"/>
        <w:rPr>
          <w:rFonts w:asciiTheme="minorHAnsi" w:eastAsiaTheme="minorEastAsia" w:hAnsiTheme="minorHAnsi" w:cstheme="minorBidi"/>
          <w:bCs w:val="0"/>
          <w:iCs w:val="0"/>
          <w:sz w:val="22"/>
          <w:szCs w:val="22"/>
        </w:rPr>
      </w:pPr>
      <w:hyperlink w:anchor="_Toc18408652" w:history="1">
        <w:r w:rsidRPr="00B354C3">
          <w:rPr>
            <w:rStyle w:val="Hyperlink"/>
          </w:rPr>
          <w:t>5222.7003 Waivers.</w:t>
        </w:r>
        <w:r>
          <w:rPr>
            <w:webHidden/>
          </w:rPr>
          <w:tab/>
        </w:r>
        <w:r>
          <w:rPr>
            <w:webHidden/>
          </w:rPr>
          <w:fldChar w:fldCharType="begin"/>
        </w:r>
        <w:r>
          <w:rPr>
            <w:webHidden/>
          </w:rPr>
          <w:instrText xml:space="preserve"> PAGEREF _Toc18408652 \h </w:instrText>
        </w:r>
        <w:r>
          <w:rPr>
            <w:webHidden/>
          </w:rPr>
        </w:r>
        <w:r>
          <w:rPr>
            <w:webHidden/>
          </w:rPr>
          <w:fldChar w:fldCharType="separate"/>
        </w:r>
        <w:r>
          <w:rPr>
            <w:webHidden/>
          </w:rPr>
          <w:t>56</w:t>
        </w:r>
        <w:r>
          <w:rPr>
            <w:webHidden/>
          </w:rPr>
          <w:fldChar w:fldCharType="end"/>
        </w:r>
      </w:hyperlink>
    </w:p>
    <w:p w14:paraId="51C17AE4" w14:textId="543D4EA9" w:rsidR="000D1A21" w:rsidRDefault="000D1A21">
      <w:pPr>
        <w:pStyle w:val="TOC2"/>
        <w:rPr>
          <w:rFonts w:asciiTheme="minorHAnsi" w:eastAsiaTheme="minorEastAsia" w:hAnsiTheme="minorHAnsi" w:cstheme="minorBidi"/>
          <w:smallCaps w:val="0"/>
          <w:sz w:val="22"/>
          <w:szCs w:val="22"/>
        </w:rPr>
      </w:pPr>
      <w:hyperlink w:anchor="_Toc18408653" w:history="1">
        <w:r w:rsidRPr="00B354C3">
          <w:rPr>
            <w:rStyle w:val="Hyperlink"/>
          </w:rPr>
          <w:t>SUBPART 5222.74—RESTRICTIONS ON THE USE OF MANDATORY ARBITRATION AGREEMENTS</w:t>
        </w:r>
        <w:r>
          <w:rPr>
            <w:webHidden/>
          </w:rPr>
          <w:tab/>
        </w:r>
        <w:r>
          <w:rPr>
            <w:webHidden/>
          </w:rPr>
          <w:fldChar w:fldCharType="begin"/>
        </w:r>
        <w:r>
          <w:rPr>
            <w:webHidden/>
          </w:rPr>
          <w:instrText xml:space="preserve"> PAGEREF _Toc18408653 \h </w:instrText>
        </w:r>
        <w:r>
          <w:rPr>
            <w:webHidden/>
          </w:rPr>
        </w:r>
        <w:r>
          <w:rPr>
            <w:webHidden/>
          </w:rPr>
          <w:fldChar w:fldCharType="separate"/>
        </w:r>
        <w:r>
          <w:rPr>
            <w:webHidden/>
          </w:rPr>
          <w:t>56</w:t>
        </w:r>
        <w:r>
          <w:rPr>
            <w:webHidden/>
          </w:rPr>
          <w:fldChar w:fldCharType="end"/>
        </w:r>
      </w:hyperlink>
    </w:p>
    <w:p w14:paraId="06946642" w14:textId="27BD5561" w:rsidR="000D1A21" w:rsidRDefault="000D1A21">
      <w:pPr>
        <w:pStyle w:val="TOC3"/>
        <w:rPr>
          <w:rFonts w:asciiTheme="minorHAnsi" w:eastAsiaTheme="minorEastAsia" w:hAnsiTheme="minorHAnsi" w:cstheme="minorBidi"/>
          <w:bCs w:val="0"/>
          <w:iCs w:val="0"/>
          <w:sz w:val="22"/>
          <w:szCs w:val="22"/>
        </w:rPr>
      </w:pPr>
      <w:hyperlink w:anchor="_Toc18408654" w:history="1">
        <w:r w:rsidRPr="00B354C3">
          <w:rPr>
            <w:rStyle w:val="Hyperlink"/>
          </w:rPr>
          <w:t>5222.7404 Waiver.</w:t>
        </w:r>
        <w:r>
          <w:rPr>
            <w:webHidden/>
          </w:rPr>
          <w:tab/>
        </w:r>
        <w:r>
          <w:rPr>
            <w:webHidden/>
          </w:rPr>
          <w:fldChar w:fldCharType="begin"/>
        </w:r>
        <w:r>
          <w:rPr>
            <w:webHidden/>
          </w:rPr>
          <w:instrText xml:space="preserve"> PAGEREF _Toc18408654 \h </w:instrText>
        </w:r>
        <w:r>
          <w:rPr>
            <w:webHidden/>
          </w:rPr>
        </w:r>
        <w:r>
          <w:rPr>
            <w:webHidden/>
          </w:rPr>
          <w:fldChar w:fldCharType="separate"/>
        </w:r>
        <w:r>
          <w:rPr>
            <w:webHidden/>
          </w:rPr>
          <w:t>56</w:t>
        </w:r>
        <w:r>
          <w:rPr>
            <w:webHidden/>
          </w:rPr>
          <w:fldChar w:fldCharType="end"/>
        </w:r>
      </w:hyperlink>
    </w:p>
    <w:p w14:paraId="062394E6" w14:textId="05D7EDCC" w:rsidR="000D1A21" w:rsidRDefault="000D1A21">
      <w:pPr>
        <w:pStyle w:val="TOC2"/>
        <w:rPr>
          <w:rFonts w:asciiTheme="minorHAnsi" w:eastAsiaTheme="minorEastAsia" w:hAnsiTheme="minorHAnsi" w:cstheme="minorBidi"/>
          <w:smallCaps w:val="0"/>
          <w:sz w:val="22"/>
          <w:szCs w:val="22"/>
        </w:rPr>
      </w:pPr>
      <w:hyperlink w:anchor="_Toc18408655" w:history="1">
        <w:r w:rsidRPr="00B354C3">
          <w:rPr>
            <w:rStyle w:val="Hyperlink"/>
          </w:rPr>
          <w:t>SUBPART 5222.90— DEPARTMENT OF THE NAVY NON-CONSTRUCTION CONTRACTS CONTAINING CONSTRUCTION WORK</w:t>
        </w:r>
        <w:r>
          <w:rPr>
            <w:webHidden/>
          </w:rPr>
          <w:tab/>
        </w:r>
        <w:r>
          <w:rPr>
            <w:webHidden/>
          </w:rPr>
          <w:fldChar w:fldCharType="begin"/>
        </w:r>
        <w:r>
          <w:rPr>
            <w:webHidden/>
          </w:rPr>
          <w:instrText xml:space="preserve"> PAGEREF _Toc18408655 \h </w:instrText>
        </w:r>
        <w:r>
          <w:rPr>
            <w:webHidden/>
          </w:rPr>
        </w:r>
        <w:r>
          <w:rPr>
            <w:webHidden/>
          </w:rPr>
          <w:fldChar w:fldCharType="separate"/>
        </w:r>
        <w:r>
          <w:rPr>
            <w:webHidden/>
          </w:rPr>
          <w:t>56</w:t>
        </w:r>
        <w:r>
          <w:rPr>
            <w:webHidden/>
          </w:rPr>
          <w:fldChar w:fldCharType="end"/>
        </w:r>
      </w:hyperlink>
    </w:p>
    <w:p w14:paraId="1E13E165" w14:textId="0F0FD8B1" w:rsidR="000D1A21" w:rsidRDefault="000D1A21">
      <w:pPr>
        <w:pStyle w:val="TOC3"/>
        <w:rPr>
          <w:rFonts w:asciiTheme="minorHAnsi" w:eastAsiaTheme="minorEastAsia" w:hAnsiTheme="minorHAnsi" w:cstheme="minorBidi"/>
          <w:bCs w:val="0"/>
          <w:iCs w:val="0"/>
          <w:sz w:val="22"/>
          <w:szCs w:val="22"/>
        </w:rPr>
      </w:pPr>
      <w:hyperlink w:anchor="_Toc18408656" w:history="1">
        <w:r w:rsidRPr="00B354C3">
          <w:rPr>
            <w:rStyle w:val="Hyperlink"/>
          </w:rPr>
          <w:t>5222.9000 Department of the Navy non-construction contracts containing construction work.</w:t>
        </w:r>
        <w:r>
          <w:rPr>
            <w:webHidden/>
          </w:rPr>
          <w:tab/>
        </w:r>
        <w:r>
          <w:rPr>
            <w:webHidden/>
          </w:rPr>
          <w:fldChar w:fldCharType="begin"/>
        </w:r>
        <w:r>
          <w:rPr>
            <w:webHidden/>
          </w:rPr>
          <w:instrText xml:space="preserve"> PAGEREF _Toc18408656 \h </w:instrText>
        </w:r>
        <w:r>
          <w:rPr>
            <w:webHidden/>
          </w:rPr>
        </w:r>
        <w:r>
          <w:rPr>
            <w:webHidden/>
          </w:rPr>
          <w:fldChar w:fldCharType="separate"/>
        </w:r>
        <w:r>
          <w:rPr>
            <w:webHidden/>
          </w:rPr>
          <w:t>56</w:t>
        </w:r>
        <w:r>
          <w:rPr>
            <w:webHidden/>
          </w:rPr>
          <w:fldChar w:fldCharType="end"/>
        </w:r>
      </w:hyperlink>
    </w:p>
    <w:p w14:paraId="7BBAAF1D" w14:textId="65C493D7" w:rsidR="000D1A21" w:rsidRDefault="000D1A21">
      <w:pPr>
        <w:pStyle w:val="TOC1"/>
        <w:tabs>
          <w:tab w:val="left" w:pos="4534"/>
        </w:tabs>
        <w:rPr>
          <w:rFonts w:asciiTheme="minorHAnsi" w:eastAsiaTheme="minorEastAsia" w:hAnsiTheme="minorHAnsi" w:cstheme="minorBidi"/>
          <w:b w:val="0"/>
          <w:bCs w:val="0"/>
          <w:caps w:val="0"/>
          <w:color w:val="auto"/>
          <w:sz w:val="22"/>
          <w:szCs w:val="22"/>
        </w:rPr>
      </w:pPr>
      <w:hyperlink w:anchor="_Toc18408657" w:history="1">
        <w:r w:rsidRPr="00B354C3">
          <w:rPr>
            <w:rStyle w:val="Hyperlink"/>
          </w:rPr>
          <w:t xml:space="preserve">PART 5223 ENVIRONMENT, ENERGY </w:t>
        </w:r>
        <w:r>
          <w:rPr>
            <w:rFonts w:asciiTheme="minorHAnsi" w:eastAsiaTheme="minorEastAsia" w:hAnsiTheme="minorHAnsi" w:cstheme="minorBidi"/>
            <w:b w:val="0"/>
            <w:bCs w:val="0"/>
            <w:caps w:val="0"/>
            <w:color w:val="auto"/>
            <w:sz w:val="22"/>
            <w:szCs w:val="22"/>
          </w:rPr>
          <w:tab/>
        </w:r>
        <w:r w:rsidRPr="00B354C3">
          <w:rPr>
            <w:rStyle w:val="Hyperlink"/>
          </w:rPr>
          <w:t>AND WATER EFFICIENCY, RENEWABLE ENERGY TECHNOLOGIES, OCCUPATIONAL SAFETY, AND DRUG-FREE WORKPLACE</w:t>
        </w:r>
        <w:r>
          <w:rPr>
            <w:webHidden/>
          </w:rPr>
          <w:tab/>
        </w:r>
        <w:r>
          <w:rPr>
            <w:webHidden/>
          </w:rPr>
          <w:fldChar w:fldCharType="begin"/>
        </w:r>
        <w:r>
          <w:rPr>
            <w:webHidden/>
          </w:rPr>
          <w:instrText xml:space="preserve"> PAGEREF _Toc18408657 \h </w:instrText>
        </w:r>
        <w:r>
          <w:rPr>
            <w:webHidden/>
          </w:rPr>
        </w:r>
        <w:r>
          <w:rPr>
            <w:webHidden/>
          </w:rPr>
          <w:fldChar w:fldCharType="separate"/>
        </w:r>
        <w:r>
          <w:rPr>
            <w:webHidden/>
          </w:rPr>
          <w:t>57</w:t>
        </w:r>
        <w:r>
          <w:rPr>
            <w:webHidden/>
          </w:rPr>
          <w:fldChar w:fldCharType="end"/>
        </w:r>
      </w:hyperlink>
    </w:p>
    <w:p w14:paraId="43DCDA0E" w14:textId="3436BB8F" w:rsidR="000D1A21" w:rsidRDefault="000D1A21">
      <w:pPr>
        <w:pStyle w:val="TOC2"/>
        <w:rPr>
          <w:rFonts w:asciiTheme="minorHAnsi" w:eastAsiaTheme="minorEastAsia" w:hAnsiTheme="minorHAnsi" w:cstheme="minorBidi"/>
          <w:smallCaps w:val="0"/>
          <w:sz w:val="22"/>
          <w:szCs w:val="22"/>
        </w:rPr>
      </w:pPr>
      <w:hyperlink w:anchor="_Toc18408658" w:history="1">
        <w:r w:rsidRPr="00B354C3">
          <w:rPr>
            <w:rStyle w:val="Hyperlink"/>
          </w:rPr>
          <w:t>SUBPART 5223.3—HAZARDOUS MATERIAL IDENTIFICATION AND MATERIAL SAFETY DATA</w:t>
        </w:r>
        <w:r>
          <w:rPr>
            <w:webHidden/>
          </w:rPr>
          <w:tab/>
        </w:r>
        <w:r>
          <w:rPr>
            <w:webHidden/>
          </w:rPr>
          <w:fldChar w:fldCharType="begin"/>
        </w:r>
        <w:r>
          <w:rPr>
            <w:webHidden/>
          </w:rPr>
          <w:instrText xml:space="preserve"> PAGEREF _Toc18408658 \h </w:instrText>
        </w:r>
        <w:r>
          <w:rPr>
            <w:webHidden/>
          </w:rPr>
        </w:r>
        <w:r>
          <w:rPr>
            <w:webHidden/>
          </w:rPr>
          <w:fldChar w:fldCharType="separate"/>
        </w:r>
        <w:r>
          <w:rPr>
            <w:webHidden/>
          </w:rPr>
          <w:t>57</w:t>
        </w:r>
        <w:r>
          <w:rPr>
            <w:webHidden/>
          </w:rPr>
          <w:fldChar w:fldCharType="end"/>
        </w:r>
      </w:hyperlink>
    </w:p>
    <w:p w14:paraId="0AA621EE" w14:textId="574ADD34" w:rsidR="000D1A21" w:rsidRDefault="000D1A21">
      <w:pPr>
        <w:pStyle w:val="TOC3"/>
        <w:rPr>
          <w:rFonts w:asciiTheme="minorHAnsi" w:eastAsiaTheme="minorEastAsia" w:hAnsiTheme="minorHAnsi" w:cstheme="minorBidi"/>
          <w:bCs w:val="0"/>
          <w:iCs w:val="0"/>
          <w:sz w:val="22"/>
          <w:szCs w:val="22"/>
        </w:rPr>
      </w:pPr>
      <w:hyperlink w:anchor="_Toc18408659" w:history="1">
        <w:r w:rsidRPr="00B354C3">
          <w:rPr>
            <w:rStyle w:val="Hyperlink"/>
          </w:rPr>
          <w:t>5223.370 Safety precautions for ammunitions and explosives.</w:t>
        </w:r>
        <w:r>
          <w:rPr>
            <w:webHidden/>
          </w:rPr>
          <w:tab/>
        </w:r>
        <w:r>
          <w:rPr>
            <w:webHidden/>
          </w:rPr>
          <w:fldChar w:fldCharType="begin"/>
        </w:r>
        <w:r>
          <w:rPr>
            <w:webHidden/>
          </w:rPr>
          <w:instrText xml:space="preserve"> PAGEREF _Toc18408659 \h </w:instrText>
        </w:r>
        <w:r>
          <w:rPr>
            <w:webHidden/>
          </w:rPr>
        </w:r>
        <w:r>
          <w:rPr>
            <w:webHidden/>
          </w:rPr>
          <w:fldChar w:fldCharType="separate"/>
        </w:r>
        <w:r>
          <w:rPr>
            <w:webHidden/>
          </w:rPr>
          <w:t>57</w:t>
        </w:r>
        <w:r>
          <w:rPr>
            <w:webHidden/>
          </w:rPr>
          <w:fldChar w:fldCharType="end"/>
        </w:r>
      </w:hyperlink>
    </w:p>
    <w:p w14:paraId="22706EF2" w14:textId="698A1D16" w:rsidR="000D1A21" w:rsidRDefault="000D1A21">
      <w:pPr>
        <w:pStyle w:val="TOC2"/>
        <w:rPr>
          <w:rFonts w:asciiTheme="minorHAnsi" w:eastAsiaTheme="minorEastAsia" w:hAnsiTheme="minorHAnsi" w:cstheme="minorBidi"/>
          <w:smallCaps w:val="0"/>
          <w:sz w:val="22"/>
          <w:szCs w:val="22"/>
        </w:rPr>
      </w:pPr>
      <w:hyperlink w:anchor="_Toc18408660" w:history="1">
        <w:r w:rsidRPr="00B354C3">
          <w:rPr>
            <w:rStyle w:val="Hyperlink"/>
          </w:rPr>
          <w:t>SUBPART 5223.4—USE OF RECOVERED MATERIALS AND BIOBASED PRODUCTS</w:t>
        </w:r>
        <w:r>
          <w:rPr>
            <w:webHidden/>
          </w:rPr>
          <w:tab/>
        </w:r>
        <w:r>
          <w:rPr>
            <w:webHidden/>
          </w:rPr>
          <w:fldChar w:fldCharType="begin"/>
        </w:r>
        <w:r>
          <w:rPr>
            <w:webHidden/>
          </w:rPr>
          <w:instrText xml:space="preserve"> PAGEREF _Toc18408660 \h </w:instrText>
        </w:r>
        <w:r>
          <w:rPr>
            <w:webHidden/>
          </w:rPr>
        </w:r>
        <w:r>
          <w:rPr>
            <w:webHidden/>
          </w:rPr>
          <w:fldChar w:fldCharType="separate"/>
        </w:r>
        <w:r>
          <w:rPr>
            <w:webHidden/>
          </w:rPr>
          <w:t>57</w:t>
        </w:r>
        <w:r>
          <w:rPr>
            <w:webHidden/>
          </w:rPr>
          <w:fldChar w:fldCharType="end"/>
        </w:r>
      </w:hyperlink>
    </w:p>
    <w:p w14:paraId="4E5CF854" w14:textId="6C4B9722" w:rsidR="000D1A21" w:rsidRDefault="000D1A21">
      <w:pPr>
        <w:pStyle w:val="TOC3"/>
        <w:rPr>
          <w:rFonts w:asciiTheme="minorHAnsi" w:eastAsiaTheme="minorEastAsia" w:hAnsiTheme="minorHAnsi" w:cstheme="minorBidi"/>
          <w:bCs w:val="0"/>
          <w:iCs w:val="0"/>
          <w:sz w:val="22"/>
          <w:szCs w:val="22"/>
        </w:rPr>
      </w:pPr>
      <w:hyperlink w:anchor="_Toc18408661" w:history="1">
        <w:r w:rsidRPr="00B354C3">
          <w:rPr>
            <w:rStyle w:val="Hyperlink"/>
          </w:rPr>
          <w:t>5223.406 Solicitation provision and contract clauses.</w:t>
        </w:r>
        <w:r>
          <w:rPr>
            <w:webHidden/>
          </w:rPr>
          <w:tab/>
        </w:r>
        <w:r>
          <w:rPr>
            <w:webHidden/>
          </w:rPr>
          <w:fldChar w:fldCharType="begin"/>
        </w:r>
        <w:r>
          <w:rPr>
            <w:webHidden/>
          </w:rPr>
          <w:instrText xml:space="preserve"> PAGEREF _Toc18408661 \h </w:instrText>
        </w:r>
        <w:r>
          <w:rPr>
            <w:webHidden/>
          </w:rPr>
        </w:r>
        <w:r>
          <w:rPr>
            <w:webHidden/>
          </w:rPr>
          <w:fldChar w:fldCharType="separate"/>
        </w:r>
        <w:r>
          <w:rPr>
            <w:webHidden/>
          </w:rPr>
          <w:t>57</w:t>
        </w:r>
        <w:r>
          <w:rPr>
            <w:webHidden/>
          </w:rPr>
          <w:fldChar w:fldCharType="end"/>
        </w:r>
      </w:hyperlink>
    </w:p>
    <w:p w14:paraId="5FAF941E" w14:textId="2B33D76A" w:rsidR="000D1A21" w:rsidRDefault="000D1A21">
      <w:pPr>
        <w:pStyle w:val="TOC2"/>
        <w:rPr>
          <w:rFonts w:asciiTheme="minorHAnsi" w:eastAsiaTheme="minorEastAsia" w:hAnsiTheme="minorHAnsi" w:cstheme="minorBidi"/>
          <w:smallCaps w:val="0"/>
          <w:sz w:val="22"/>
          <w:szCs w:val="22"/>
        </w:rPr>
      </w:pPr>
      <w:hyperlink w:anchor="_Toc18408662" w:history="1">
        <w:r w:rsidRPr="00B354C3">
          <w:rPr>
            <w:rStyle w:val="Hyperlink"/>
          </w:rPr>
          <w:t>SUBPART 5223.5—DRUG-FREE WORKPLACE</w:t>
        </w:r>
        <w:r>
          <w:rPr>
            <w:webHidden/>
          </w:rPr>
          <w:tab/>
        </w:r>
        <w:r>
          <w:rPr>
            <w:webHidden/>
          </w:rPr>
          <w:fldChar w:fldCharType="begin"/>
        </w:r>
        <w:r>
          <w:rPr>
            <w:webHidden/>
          </w:rPr>
          <w:instrText xml:space="preserve"> PAGEREF _Toc18408662 \h </w:instrText>
        </w:r>
        <w:r>
          <w:rPr>
            <w:webHidden/>
          </w:rPr>
        </w:r>
        <w:r>
          <w:rPr>
            <w:webHidden/>
          </w:rPr>
          <w:fldChar w:fldCharType="separate"/>
        </w:r>
        <w:r>
          <w:rPr>
            <w:webHidden/>
          </w:rPr>
          <w:t>57</w:t>
        </w:r>
        <w:r>
          <w:rPr>
            <w:webHidden/>
          </w:rPr>
          <w:fldChar w:fldCharType="end"/>
        </w:r>
      </w:hyperlink>
    </w:p>
    <w:p w14:paraId="6DD2286C" w14:textId="133F13C2" w:rsidR="000D1A21" w:rsidRDefault="000D1A21">
      <w:pPr>
        <w:pStyle w:val="TOC3"/>
        <w:rPr>
          <w:rFonts w:asciiTheme="minorHAnsi" w:eastAsiaTheme="minorEastAsia" w:hAnsiTheme="minorHAnsi" w:cstheme="minorBidi"/>
          <w:bCs w:val="0"/>
          <w:iCs w:val="0"/>
          <w:sz w:val="22"/>
          <w:szCs w:val="22"/>
        </w:rPr>
      </w:pPr>
      <w:hyperlink w:anchor="_Toc18408663" w:history="1">
        <w:r w:rsidRPr="00B354C3">
          <w:rPr>
            <w:rStyle w:val="Hyperlink"/>
          </w:rPr>
          <w:t>5223.506 Suspension of payments, termination of contract, and debarment and suspension actions.</w:t>
        </w:r>
        <w:r>
          <w:rPr>
            <w:webHidden/>
          </w:rPr>
          <w:tab/>
        </w:r>
        <w:r>
          <w:rPr>
            <w:webHidden/>
          </w:rPr>
          <w:fldChar w:fldCharType="begin"/>
        </w:r>
        <w:r>
          <w:rPr>
            <w:webHidden/>
          </w:rPr>
          <w:instrText xml:space="preserve"> PAGEREF _Toc18408663 \h </w:instrText>
        </w:r>
        <w:r>
          <w:rPr>
            <w:webHidden/>
          </w:rPr>
        </w:r>
        <w:r>
          <w:rPr>
            <w:webHidden/>
          </w:rPr>
          <w:fldChar w:fldCharType="separate"/>
        </w:r>
        <w:r>
          <w:rPr>
            <w:webHidden/>
          </w:rPr>
          <w:t>57</w:t>
        </w:r>
        <w:r>
          <w:rPr>
            <w:webHidden/>
          </w:rPr>
          <w:fldChar w:fldCharType="end"/>
        </w:r>
      </w:hyperlink>
    </w:p>
    <w:p w14:paraId="3265BC29" w14:textId="035380CB" w:rsidR="000D1A21" w:rsidRDefault="000D1A21">
      <w:pPr>
        <w:pStyle w:val="TOC2"/>
        <w:rPr>
          <w:rFonts w:asciiTheme="minorHAnsi" w:eastAsiaTheme="minorEastAsia" w:hAnsiTheme="minorHAnsi" w:cstheme="minorBidi"/>
          <w:smallCaps w:val="0"/>
          <w:sz w:val="22"/>
          <w:szCs w:val="22"/>
        </w:rPr>
      </w:pPr>
      <w:hyperlink w:anchor="_Toc18408664" w:history="1">
        <w:r w:rsidRPr="00B354C3">
          <w:rPr>
            <w:rStyle w:val="Hyperlink"/>
          </w:rPr>
          <w:t>SUBPART 5223.8—OZONE DEPLETING SUBSTANCES</w:t>
        </w:r>
        <w:r>
          <w:rPr>
            <w:webHidden/>
          </w:rPr>
          <w:tab/>
        </w:r>
        <w:r>
          <w:rPr>
            <w:webHidden/>
          </w:rPr>
          <w:fldChar w:fldCharType="begin"/>
        </w:r>
        <w:r>
          <w:rPr>
            <w:webHidden/>
          </w:rPr>
          <w:instrText xml:space="preserve"> PAGEREF _Toc18408664 \h </w:instrText>
        </w:r>
        <w:r>
          <w:rPr>
            <w:webHidden/>
          </w:rPr>
        </w:r>
        <w:r>
          <w:rPr>
            <w:webHidden/>
          </w:rPr>
          <w:fldChar w:fldCharType="separate"/>
        </w:r>
        <w:r>
          <w:rPr>
            <w:webHidden/>
          </w:rPr>
          <w:t>58</w:t>
        </w:r>
        <w:r>
          <w:rPr>
            <w:webHidden/>
          </w:rPr>
          <w:fldChar w:fldCharType="end"/>
        </w:r>
      </w:hyperlink>
    </w:p>
    <w:p w14:paraId="03F02D5E" w14:textId="7CDEF9DA" w:rsidR="000D1A21" w:rsidRDefault="000D1A21">
      <w:pPr>
        <w:pStyle w:val="TOC3"/>
        <w:rPr>
          <w:rFonts w:asciiTheme="minorHAnsi" w:eastAsiaTheme="minorEastAsia" w:hAnsiTheme="minorHAnsi" w:cstheme="minorBidi"/>
          <w:bCs w:val="0"/>
          <w:iCs w:val="0"/>
          <w:sz w:val="22"/>
          <w:szCs w:val="22"/>
        </w:rPr>
      </w:pPr>
      <w:hyperlink w:anchor="_Toc18408665" w:history="1">
        <w:r w:rsidRPr="00B354C3">
          <w:rPr>
            <w:rStyle w:val="Hyperlink"/>
          </w:rPr>
          <w:t>5223.803 Policy.</w:t>
        </w:r>
        <w:r>
          <w:rPr>
            <w:webHidden/>
          </w:rPr>
          <w:tab/>
        </w:r>
        <w:r>
          <w:rPr>
            <w:webHidden/>
          </w:rPr>
          <w:fldChar w:fldCharType="begin"/>
        </w:r>
        <w:r>
          <w:rPr>
            <w:webHidden/>
          </w:rPr>
          <w:instrText xml:space="preserve"> PAGEREF _Toc18408665 \h </w:instrText>
        </w:r>
        <w:r>
          <w:rPr>
            <w:webHidden/>
          </w:rPr>
        </w:r>
        <w:r>
          <w:rPr>
            <w:webHidden/>
          </w:rPr>
          <w:fldChar w:fldCharType="separate"/>
        </w:r>
        <w:r>
          <w:rPr>
            <w:webHidden/>
          </w:rPr>
          <w:t>58</w:t>
        </w:r>
        <w:r>
          <w:rPr>
            <w:webHidden/>
          </w:rPr>
          <w:fldChar w:fldCharType="end"/>
        </w:r>
      </w:hyperlink>
    </w:p>
    <w:p w14:paraId="300912AA" w14:textId="005A865D" w:rsidR="000D1A21" w:rsidRDefault="000D1A21">
      <w:pPr>
        <w:pStyle w:val="TOC1"/>
        <w:rPr>
          <w:rFonts w:asciiTheme="minorHAnsi" w:eastAsiaTheme="minorEastAsia" w:hAnsiTheme="minorHAnsi" w:cstheme="minorBidi"/>
          <w:b w:val="0"/>
          <w:bCs w:val="0"/>
          <w:caps w:val="0"/>
          <w:color w:val="auto"/>
          <w:sz w:val="22"/>
          <w:szCs w:val="22"/>
        </w:rPr>
      </w:pPr>
      <w:hyperlink w:anchor="_Toc18408666" w:history="1">
        <w:r w:rsidRPr="00B354C3">
          <w:rPr>
            <w:rStyle w:val="Hyperlink"/>
          </w:rPr>
          <w:t>PART 5225 FOREIGN ACQUISITION</w:t>
        </w:r>
        <w:r>
          <w:rPr>
            <w:webHidden/>
          </w:rPr>
          <w:tab/>
        </w:r>
        <w:r>
          <w:rPr>
            <w:webHidden/>
          </w:rPr>
          <w:fldChar w:fldCharType="begin"/>
        </w:r>
        <w:r>
          <w:rPr>
            <w:webHidden/>
          </w:rPr>
          <w:instrText xml:space="preserve"> PAGEREF _Toc18408666 \h </w:instrText>
        </w:r>
        <w:r>
          <w:rPr>
            <w:webHidden/>
          </w:rPr>
        </w:r>
        <w:r>
          <w:rPr>
            <w:webHidden/>
          </w:rPr>
          <w:fldChar w:fldCharType="separate"/>
        </w:r>
        <w:r>
          <w:rPr>
            <w:webHidden/>
          </w:rPr>
          <w:t>59</w:t>
        </w:r>
        <w:r>
          <w:rPr>
            <w:webHidden/>
          </w:rPr>
          <w:fldChar w:fldCharType="end"/>
        </w:r>
      </w:hyperlink>
    </w:p>
    <w:p w14:paraId="671DE157" w14:textId="40D487D0" w:rsidR="000D1A21" w:rsidRDefault="000D1A21">
      <w:pPr>
        <w:pStyle w:val="TOC2"/>
        <w:rPr>
          <w:rFonts w:asciiTheme="minorHAnsi" w:eastAsiaTheme="minorEastAsia" w:hAnsiTheme="minorHAnsi" w:cstheme="minorBidi"/>
          <w:smallCaps w:val="0"/>
          <w:sz w:val="22"/>
          <w:szCs w:val="22"/>
        </w:rPr>
      </w:pPr>
      <w:hyperlink w:anchor="_Toc18408667" w:history="1">
        <w:r w:rsidRPr="00B354C3">
          <w:rPr>
            <w:rStyle w:val="Hyperlink"/>
          </w:rPr>
          <w:t>SUBPART 5225.1—BUY AMERICAN ACT--SUPPLIES</w:t>
        </w:r>
        <w:r>
          <w:rPr>
            <w:webHidden/>
          </w:rPr>
          <w:tab/>
        </w:r>
        <w:r>
          <w:rPr>
            <w:webHidden/>
          </w:rPr>
          <w:fldChar w:fldCharType="begin"/>
        </w:r>
        <w:r>
          <w:rPr>
            <w:webHidden/>
          </w:rPr>
          <w:instrText xml:space="preserve"> PAGEREF _Toc18408667 \h </w:instrText>
        </w:r>
        <w:r>
          <w:rPr>
            <w:webHidden/>
          </w:rPr>
        </w:r>
        <w:r>
          <w:rPr>
            <w:webHidden/>
          </w:rPr>
          <w:fldChar w:fldCharType="separate"/>
        </w:r>
        <w:r>
          <w:rPr>
            <w:webHidden/>
          </w:rPr>
          <w:t>59</w:t>
        </w:r>
        <w:r>
          <w:rPr>
            <w:webHidden/>
          </w:rPr>
          <w:fldChar w:fldCharType="end"/>
        </w:r>
      </w:hyperlink>
    </w:p>
    <w:p w14:paraId="005AC1CB" w14:textId="298DC214" w:rsidR="000D1A21" w:rsidRDefault="000D1A21">
      <w:pPr>
        <w:pStyle w:val="TOC3"/>
        <w:rPr>
          <w:rFonts w:asciiTheme="minorHAnsi" w:eastAsiaTheme="minorEastAsia" w:hAnsiTheme="minorHAnsi" w:cstheme="minorBidi"/>
          <w:bCs w:val="0"/>
          <w:iCs w:val="0"/>
          <w:sz w:val="22"/>
          <w:szCs w:val="22"/>
        </w:rPr>
      </w:pPr>
      <w:hyperlink w:anchor="_Toc18408668" w:history="1">
        <w:r w:rsidRPr="00B354C3">
          <w:rPr>
            <w:rStyle w:val="Hyperlink"/>
          </w:rPr>
          <w:t>5225.103 Exceptions.</w:t>
        </w:r>
        <w:r>
          <w:rPr>
            <w:webHidden/>
          </w:rPr>
          <w:tab/>
        </w:r>
        <w:r>
          <w:rPr>
            <w:webHidden/>
          </w:rPr>
          <w:fldChar w:fldCharType="begin"/>
        </w:r>
        <w:r>
          <w:rPr>
            <w:webHidden/>
          </w:rPr>
          <w:instrText xml:space="preserve"> PAGEREF _Toc18408668 \h </w:instrText>
        </w:r>
        <w:r>
          <w:rPr>
            <w:webHidden/>
          </w:rPr>
        </w:r>
        <w:r>
          <w:rPr>
            <w:webHidden/>
          </w:rPr>
          <w:fldChar w:fldCharType="separate"/>
        </w:r>
        <w:r>
          <w:rPr>
            <w:webHidden/>
          </w:rPr>
          <w:t>59</w:t>
        </w:r>
        <w:r>
          <w:rPr>
            <w:webHidden/>
          </w:rPr>
          <w:fldChar w:fldCharType="end"/>
        </w:r>
      </w:hyperlink>
    </w:p>
    <w:p w14:paraId="34C92D89" w14:textId="0F992827" w:rsidR="000D1A21" w:rsidRDefault="000D1A21">
      <w:pPr>
        <w:pStyle w:val="TOC2"/>
        <w:rPr>
          <w:rFonts w:asciiTheme="minorHAnsi" w:eastAsiaTheme="minorEastAsia" w:hAnsiTheme="minorHAnsi" w:cstheme="minorBidi"/>
          <w:smallCaps w:val="0"/>
          <w:sz w:val="22"/>
          <w:szCs w:val="22"/>
        </w:rPr>
      </w:pPr>
      <w:hyperlink w:anchor="_Toc18408669" w:history="1">
        <w:r w:rsidRPr="00B354C3">
          <w:rPr>
            <w:rStyle w:val="Hyperlink"/>
          </w:rPr>
          <w:t>SUBPART 5225.2—BUY AMERICAN ACT--CONSTRUCTION MATERIALS</w:t>
        </w:r>
        <w:r>
          <w:rPr>
            <w:webHidden/>
          </w:rPr>
          <w:tab/>
        </w:r>
        <w:r>
          <w:rPr>
            <w:webHidden/>
          </w:rPr>
          <w:fldChar w:fldCharType="begin"/>
        </w:r>
        <w:r>
          <w:rPr>
            <w:webHidden/>
          </w:rPr>
          <w:instrText xml:space="preserve"> PAGEREF _Toc18408669 \h </w:instrText>
        </w:r>
        <w:r>
          <w:rPr>
            <w:webHidden/>
          </w:rPr>
        </w:r>
        <w:r>
          <w:rPr>
            <w:webHidden/>
          </w:rPr>
          <w:fldChar w:fldCharType="separate"/>
        </w:r>
        <w:r>
          <w:rPr>
            <w:webHidden/>
          </w:rPr>
          <w:t>59</w:t>
        </w:r>
        <w:r>
          <w:rPr>
            <w:webHidden/>
          </w:rPr>
          <w:fldChar w:fldCharType="end"/>
        </w:r>
      </w:hyperlink>
    </w:p>
    <w:p w14:paraId="24E4C1BB" w14:textId="2B2E83F4" w:rsidR="000D1A21" w:rsidRDefault="000D1A21">
      <w:pPr>
        <w:pStyle w:val="TOC3"/>
        <w:rPr>
          <w:rFonts w:asciiTheme="minorHAnsi" w:eastAsiaTheme="minorEastAsia" w:hAnsiTheme="minorHAnsi" w:cstheme="minorBidi"/>
          <w:bCs w:val="0"/>
          <w:iCs w:val="0"/>
          <w:sz w:val="22"/>
          <w:szCs w:val="22"/>
        </w:rPr>
      </w:pPr>
      <w:hyperlink w:anchor="_Toc18408670" w:history="1">
        <w:r w:rsidRPr="00B354C3">
          <w:rPr>
            <w:rStyle w:val="Hyperlink"/>
          </w:rPr>
          <w:t>5225.202 Exceptions.</w:t>
        </w:r>
        <w:r>
          <w:rPr>
            <w:webHidden/>
          </w:rPr>
          <w:tab/>
        </w:r>
        <w:r>
          <w:rPr>
            <w:webHidden/>
          </w:rPr>
          <w:fldChar w:fldCharType="begin"/>
        </w:r>
        <w:r>
          <w:rPr>
            <w:webHidden/>
          </w:rPr>
          <w:instrText xml:space="preserve"> PAGEREF _Toc18408670 \h </w:instrText>
        </w:r>
        <w:r>
          <w:rPr>
            <w:webHidden/>
          </w:rPr>
        </w:r>
        <w:r>
          <w:rPr>
            <w:webHidden/>
          </w:rPr>
          <w:fldChar w:fldCharType="separate"/>
        </w:r>
        <w:r>
          <w:rPr>
            <w:webHidden/>
          </w:rPr>
          <w:t>59</w:t>
        </w:r>
        <w:r>
          <w:rPr>
            <w:webHidden/>
          </w:rPr>
          <w:fldChar w:fldCharType="end"/>
        </w:r>
      </w:hyperlink>
    </w:p>
    <w:p w14:paraId="76E8E671" w14:textId="3CEB7DC4" w:rsidR="000D1A21" w:rsidRDefault="000D1A21">
      <w:pPr>
        <w:pStyle w:val="TOC2"/>
        <w:rPr>
          <w:rFonts w:asciiTheme="minorHAnsi" w:eastAsiaTheme="minorEastAsia" w:hAnsiTheme="minorHAnsi" w:cstheme="minorBidi"/>
          <w:smallCaps w:val="0"/>
          <w:sz w:val="22"/>
          <w:szCs w:val="22"/>
        </w:rPr>
      </w:pPr>
      <w:hyperlink w:anchor="_Toc18408671" w:history="1">
        <w:r w:rsidRPr="00B354C3">
          <w:rPr>
            <w:rStyle w:val="Hyperlink"/>
          </w:rPr>
          <w:t>SUBPART 5225.4—TRADE AGREEMENTS</w:t>
        </w:r>
        <w:r>
          <w:rPr>
            <w:webHidden/>
          </w:rPr>
          <w:tab/>
        </w:r>
        <w:r>
          <w:rPr>
            <w:webHidden/>
          </w:rPr>
          <w:fldChar w:fldCharType="begin"/>
        </w:r>
        <w:r>
          <w:rPr>
            <w:webHidden/>
          </w:rPr>
          <w:instrText xml:space="preserve"> PAGEREF _Toc18408671 \h </w:instrText>
        </w:r>
        <w:r>
          <w:rPr>
            <w:webHidden/>
          </w:rPr>
        </w:r>
        <w:r>
          <w:rPr>
            <w:webHidden/>
          </w:rPr>
          <w:fldChar w:fldCharType="separate"/>
        </w:r>
        <w:r>
          <w:rPr>
            <w:webHidden/>
          </w:rPr>
          <w:t>59</w:t>
        </w:r>
        <w:r>
          <w:rPr>
            <w:webHidden/>
          </w:rPr>
          <w:fldChar w:fldCharType="end"/>
        </w:r>
      </w:hyperlink>
    </w:p>
    <w:p w14:paraId="5FDD7024" w14:textId="55A90684" w:rsidR="000D1A21" w:rsidRDefault="000D1A21">
      <w:pPr>
        <w:pStyle w:val="TOC3"/>
        <w:rPr>
          <w:rFonts w:asciiTheme="minorHAnsi" w:eastAsiaTheme="minorEastAsia" w:hAnsiTheme="minorHAnsi" w:cstheme="minorBidi"/>
          <w:bCs w:val="0"/>
          <w:iCs w:val="0"/>
          <w:sz w:val="22"/>
          <w:szCs w:val="22"/>
        </w:rPr>
      </w:pPr>
      <w:hyperlink w:anchor="_Toc18408672" w:history="1">
        <w:r w:rsidRPr="00B354C3">
          <w:rPr>
            <w:rStyle w:val="Hyperlink"/>
          </w:rPr>
          <w:t>5225.401 Exceptions.</w:t>
        </w:r>
        <w:r>
          <w:rPr>
            <w:webHidden/>
          </w:rPr>
          <w:tab/>
        </w:r>
        <w:r>
          <w:rPr>
            <w:webHidden/>
          </w:rPr>
          <w:fldChar w:fldCharType="begin"/>
        </w:r>
        <w:r>
          <w:rPr>
            <w:webHidden/>
          </w:rPr>
          <w:instrText xml:space="preserve"> PAGEREF _Toc18408672 \h </w:instrText>
        </w:r>
        <w:r>
          <w:rPr>
            <w:webHidden/>
          </w:rPr>
        </w:r>
        <w:r>
          <w:rPr>
            <w:webHidden/>
          </w:rPr>
          <w:fldChar w:fldCharType="separate"/>
        </w:r>
        <w:r>
          <w:rPr>
            <w:webHidden/>
          </w:rPr>
          <w:t>59</w:t>
        </w:r>
        <w:r>
          <w:rPr>
            <w:webHidden/>
          </w:rPr>
          <w:fldChar w:fldCharType="end"/>
        </w:r>
      </w:hyperlink>
    </w:p>
    <w:p w14:paraId="4D23EEEB" w14:textId="7841DDBE" w:rsidR="000D1A21" w:rsidRDefault="000D1A21">
      <w:pPr>
        <w:pStyle w:val="TOC3"/>
        <w:rPr>
          <w:rFonts w:asciiTheme="minorHAnsi" w:eastAsiaTheme="minorEastAsia" w:hAnsiTheme="minorHAnsi" w:cstheme="minorBidi"/>
          <w:bCs w:val="0"/>
          <w:iCs w:val="0"/>
          <w:sz w:val="22"/>
          <w:szCs w:val="22"/>
        </w:rPr>
      </w:pPr>
      <w:hyperlink w:anchor="_Toc18408673" w:history="1">
        <w:r w:rsidRPr="00B354C3">
          <w:rPr>
            <w:rStyle w:val="Hyperlink"/>
          </w:rPr>
          <w:t>5225.403 World Trade Organization Government Procurement Agreement and Free Trade Agreements.</w:t>
        </w:r>
        <w:r>
          <w:rPr>
            <w:webHidden/>
          </w:rPr>
          <w:tab/>
        </w:r>
        <w:r>
          <w:rPr>
            <w:webHidden/>
          </w:rPr>
          <w:fldChar w:fldCharType="begin"/>
        </w:r>
        <w:r>
          <w:rPr>
            <w:webHidden/>
          </w:rPr>
          <w:instrText xml:space="preserve"> PAGEREF _Toc18408673 \h </w:instrText>
        </w:r>
        <w:r>
          <w:rPr>
            <w:webHidden/>
          </w:rPr>
        </w:r>
        <w:r>
          <w:rPr>
            <w:webHidden/>
          </w:rPr>
          <w:fldChar w:fldCharType="separate"/>
        </w:r>
        <w:r>
          <w:rPr>
            <w:webHidden/>
          </w:rPr>
          <w:t>59</w:t>
        </w:r>
        <w:r>
          <w:rPr>
            <w:webHidden/>
          </w:rPr>
          <w:fldChar w:fldCharType="end"/>
        </w:r>
      </w:hyperlink>
    </w:p>
    <w:p w14:paraId="76917F0A" w14:textId="7941EB36" w:rsidR="000D1A21" w:rsidRDefault="000D1A21">
      <w:pPr>
        <w:pStyle w:val="TOC2"/>
        <w:rPr>
          <w:rFonts w:asciiTheme="minorHAnsi" w:eastAsiaTheme="minorEastAsia" w:hAnsiTheme="minorHAnsi" w:cstheme="minorBidi"/>
          <w:smallCaps w:val="0"/>
          <w:sz w:val="22"/>
          <w:szCs w:val="22"/>
        </w:rPr>
      </w:pPr>
      <w:hyperlink w:anchor="_Toc18408674" w:history="1">
        <w:r w:rsidRPr="00B354C3">
          <w:rPr>
            <w:rStyle w:val="Hyperlink"/>
          </w:rPr>
          <w:t>SUBPART 5225.7—PROHIBITED SOURCES</w:t>
        </w:r>
        <w:r>
          <w:rPr>
            <w:webHidden/>
          </w:rPr>
          <w:tab/>
        </w:r>
        <w:r>
          <w:rPr>
            <w:webHidden/>
          </w:rPr>
          <w:fldChar w:fldCharType="begin"/>
        </w:r>
        <w:r>
          <w:rPr>
            <w:webHidden/>
          </w:rPr>
          <w:instrText xml:space="preserve"> PAGEREF _Toc18408674 \h </w:instrText>
        </w:r>
        <w:r>
          <w:rPr>
            <w:webHidden/>
          </w:rPr>
        </w:r>
        <w:r>
          <w:rPr>
            <w:webHidden/>
          </w:rPr>
          <w:fldChar w:fldCharType="separate"/>
        </w:r>
        <w:r>
          <w:rPr>
            <w:webHidden/>
          </w:rPr>
          <w:t>59</w:t>
        </w:r>
        <w:r>
          <w:rPr>
            <w:webHidden/>
          </w:rPr>
          <w:fldChar w:fldCharType="end"/>
        </w:r>
      </w:hyperlink>
    </w:p>
    <w:p w14:paraId="46C3A263" w14:textId="4CB16ED2" w:rsidR="000D1A21" w:rsidRDefault="000D1A21">
      <w:pPr>
        <w:pStyle w:val="TOC3"/>
        <w:rPr>
          <w:rFonts w:asciiTheme="minorHAnsi" w:eastAsiaTheme="minorEastAsia" w:hAnsiTheme="minorHAnsi" w:cstheme="minorBidi"/>
          <w:bCs w:val="0"/>
          <w:iCs w:val="0"/>
          <w:sz w:val="22"/>
          <w:szCs w:val="22"/>
        </w:rPr>
      </w:pPr>
      <w:hyperlink w:anchor="_Toc18408675" w:history="1">
        <w:r w:rsidRPr="00B354C3">
          <w:rPr>
            <w:rStyle w:val="Hyperlink"/>
          </w:rPr>
          <w:t>5225.702 Prohibition on contracting with entities that conduct restricted business operations in Sudan.</w:t>
        </w:r>
        <w:r>
          <w:rPr>
            <w:webHidden/>
          </w:rPr>
          <w:tab/>
        </w:r>
        <w:r>
          <w:rPr>
            <w:webHidden/>
          </w:rPr>
          <w:fldChar w:fldCharType="begin"/>
        </w:r>
        <w:r>
          <w:rPr>
            <w:webHidden/>
          </w:rPr>
          <w:instrText xml:space="preserve"> PAGEREF _Toc18408675 \h </w:instrText>
        </w:r>
        <w:r>
          <w:rPr>
            <w:webHidden/>
          </w:rPr>
        </w:r>
        <w:r>
          <w:rPr>
            <w:webHidden/>
          </w:rPr>
          <w:fldChar w:fldCharType="separate"/>
        </w:r>
        <w:r>
          <w:rPr>
            <w:webHidden/>
          </w:rPr>
          <w:t>59</w:t>
        </w:r>
        <w:r>
          <w:rPr>
            <w:webHidden/>
          </w:rPr>
          <w:fldChar w:fldCharType="end"/>
        </w:r>
      </w:hyperlink>
    </w:p>
    <w:p w14:paraId="5A397E43" w14:textId="51F1BE6D" w:rsidR="000D1A21" w:rsidRDefault="000D1A21">
      <w:pPr>
        <w:pStyle w:val="TOC3"/>
        <w:rPr>
          <w:rFonts w:asciiTheme="minorHAnsi" w:eastAsiaTheme="minorEastAsia" w:hAnsiTheme="minorHAnsi" w:cstheme="minorBidi"/>
          <w:bCs w:val="0"/>
          <w:iCs w:val="0"/>
          <w:sz w:val="22"/>
          <w:szCs w:val="22"/>
        </w:rPr>
      </w:pPr>
      <w:hyperlink w:anchor="_Toc18408676" w:history="1">
        <w:r w:rsidRPr="00B354C3">
          <w:rPr>
            <w:rStyle w:val="Hyperlink"/>
          </w:rPr>
          <w:t>5225.703 Prohibition on contracting with entities that engage in certain activities relating to Iran.</w:t>
        </w:r>
        <w:r>
          <w:rPr>
            <w:webHidden/>
          </w:rPr>
          <w:tab/>
        </w:r>
        <w:r>
          <w:rPr>
            <w:webHidden/>
          </w:rPr>
          <w:fldChar w:fldCharType="begin"/>
        </w:r>
        <w:r>
          <w:rPr>
            <w:webHidden/>
          </w:rPr>
          <w:instrText xml:space="preserve"> PAGEREF _Toc18408676 \h </w:instrText>
        </w:r>
        <w:r>
          <w:rPr>
            <w:webHidden/>
          </w:rPr>
        </w:r>
        <w:r>
          <w:rPr>
            <w:webHidden/>
          </w:rPr>
          <w:fldChar w:fldCharType="separate"/>
        </w:r>
        <w:r>
          <w:rPr>
            <w:webHidden/>
          </w:rPr>
          <w:t>60</w:t>
        </w:r>
        <w:r>
          <w:rPr>
            <w:webHidden/>
          </w:rPr>
          <w:fldChar w:fldCharType="end"/>
        </w:r>
      </w:hyperlink>
    </w:p>
    <w:p w14:paraId="6AADC96C" w14:textId="4748B6D7" w:rsidR="000D1A21" w:rsidRDefault="000D1A21">
      <w:pPr>
        <w:pStyle w:val="TOC3"/>
        <w:rPr>
          <w:rFonts w:asciiTheme="minorHAnsi" w:eastAsiaTheme="minorEastAsia" w:hAnsiTheme="minorHAnsi" w:cstheme="minorBidi"/>
          <w:bCs w:val="0"/>
          <w:iCs w:val="0"/>
          <w:sz w:val="22"/>
          <w:szCs w:val="22"/>
        </w:rPr>
      </w:pPr>
      <w:hyperlink w:anchor="_Toc18408677" w:history="1">
        <w:r w:rsidRPr="00B354C3">
          <w:rPr>
            <w:rStyle w:val="Hyperlink"/>
          </w:rPr>
          <w:t>5225.770 Prohibition on acquisition of certain items from Communist Chinese military companies.</w:t>
        </w:r>
        <w:r>
          <w:rPr>
            <w:webHidden/>
          </w:rPr>
          <w:tab/>
        </w:r>
        <w:r>
          <w:rPr>
            <w:webHidden/>
          </w:rPr>
          <w:fldChar w:fldCharType="begin"/>
        </w:r>
        <w:r>
          <w:rPr>
            <w:webHidden/>
          </w:rPr>
          <w:instrText xml:space="preserve"> PAGEREF _Toc18408677 \h </w:instrText>
        </w:r>
        <w:r>
          <w:rPr>
            <w:webHidden/>
          </w:rPr>
        </w:r>
        <w:r>
          <w:rPr>
            <w:webHidden/>
          </w:rPr>
          <w:fldChar w:fldCharType="separate"/>
        </w:r>
        <w:r>
          <w:rPr>
            <w:webHidden/>
          </w:rPr>
          <w:t>60</w:t>
        </w:r>
        <w:r>
          <w:rPr>
            <w:webHidden/>
          </w:rPr>
          <w:fldChar w:fldCharType="end"/>
        </w:r>
      </w:hyperlink>
    </w:p>
    <w:p w14:paraId="28152275" w14:textId="724E730D" w:rsidR="000D1A21" w:rsidRDefault="000D1A21">
      <w:pPr>
        <w:pStyle w:val="TOC3"/>
        <w:rPr>
          <w:rFonts w:asciiTheme="minorHAnsi" w:eastAsiaTheme="minorEastAsia" w:hAnsiTheme="minorHAnsi" w:cstheme="minorBidi"/>
          <w:bCs w:val="0"/>
          <w:iCs w:val="0"/>
          <w:sz w:val="22"/>
          <w:szCs w:val="22"/>
        </w:rPr>
      </w:pPr>
      <w:hyperlink w:anchor="_Toc18408678" w:history="1">
        <w:r w:rsidRPr="00B354C3">
          <w:rPr>
            <w:rStyle w:val="Hyperlink"/>
          </w:rPr>
          <w:t>5225.771 Prohibition on contracting or subcontracting with a firm that is owned or controlled by the government of a country that is a state sponsor of terrorism.</w:t>
        </w:r>
        <w:r>
          <w:rPr>
            <w:webHidden/>
          </w:rPr>
          <w:tab/>
        </w:r>
        <w:r>
          <w:rPr>
            <w:webHidden/>
          </w:rPr>
          <w:fldChar w:fldCharType="begin"/>
        </w:r>
        <w:r>
          <w:rPr>
            <w:webHidden/>
          </w:rPr>
          <w:instrText xml:space="preserve"> PAGEREF _Toc18408678 \h </w:instrText>
        </w:r>
        <w:r>
          <w:rPr>
            <w:webHidden/>
          </w:rPr>
        </w:r>
        <w:r>
          <w:rPr>
            <w:webHidden/>
          </w:rPr>
          <w:fldChar w:fldCharType="separate"/>
        </w:r>
        <w:r>
          <w:rPr>
            <w:webHidden/>
          </w:rPr>
          <w:t>60</w:t>
        </w:r>
        <w:r>
          <w:rPr>
            <w:webHidden/>
          </w:rPr>
          <w:fldChar w:fldCharType="end"/>
        </w:r>
      </w:hyperlink>
    </w:p>
    <w:p w14:paraId="4DD79D66" w14:textId="2C1B451A" w:rsidR="000D1A21" w:rsidRDefault="000D1A21">
      <w:pPr>
        <w:pStyle w:val="TOC3"/>
        <w:rPr>
          <w:rFonts w:asciiTheme="minorHAnsi" w:eastAsiaTheme="minorEastAsia" w:hAnsiTheme="minorHAnsi" w:cstheme="minorBidi"/>
          <w:bCs w:val="0"/>
          <w:iCs w:val="0"/>
          <w:sz w:val="22"/>
          <w:szCs w:val="22"/>
        </w:rPr>
      </w:pPr>
      <w:hyperlink w:anchor="_Toc18408679" w:history="1">
        <w:r w:rsidRPr="00B354C3">
          <w:rPr>
            <w:rStyle w:val="Hyperlink"/>
          </w:rPr>
          <w:t>5225.772 Prohibition on acquisition of certain commercial satellite services.</w:t>
        </w:r>
        <w:r>
          <w:rPr>
            <w:webHidden/>
          </w:rPr>
          <w:tab/>
        </w:r>
        <w:r>
          <w:rPr>
            <w:webHidden/>
          </w:rPr>
          <w:fldChar w:fldCharType="begin"/>
        </w:r>
        <w:r>
          <w:rPr>
            <w:webHidden/>
          </w:rPr>
          <w:instrText xml:space="preserve"> PAGEREF _Toc18408679 \h </w:instrText>
        </w:r>
        <w:r>
          <w:rPr>
            <w:webHidden/>
          </w:rPr>
        </w:r>
        <w:r>
          <w:rPr>
            <w:webHidden/>
          </w:rPr>
          <w:fldChar w:fldCharType="separate"/>
        </w:r>
        <w:r>
          <w:rPr>
            <w:webHidden/>
          </w:rPr>
          <w:t>60</w:t>
        </w:r>
        <w:r>
          <w:rPr>
            <w:webHidden/>
          </w:rPr>
          <w:fldChar w:fldCharType="end"/>
        </w:r>
      </w:hyperlink>
    </w:p>
    <w:p w14:paraId="63BE230D" w14:textId="56A87C39" w:rsidR="000D1A21" w:rsidRDefault="000D1A21">
      <w:pPr>
        <w:pStyle w:val="TOC2"/>
        <w:rPr>
          <w:rFonts w:asciiTheme="minorHAnsi" w:eastAsiaTheme="minorEastAsia" w:hAnsiTheme="minorHAnsi" w:cstheme="minorBidi"/>
          <w:smallCaps w:val="0"/>
          <w:sz w:val="22"/>
          <w:szCs w:val="22"/>
        </w:rPr>
      </w:pPr>
      <w:hyperlink w:anchor="_Toc18408680" w:history="1">
        <w:r w:rsidRPr="00B354C3">
          <w:rPr>
            <w:rStyle w:val="Hyperlink"/>
          </w:rPr>
          <w:t>SUBPART 5225.8—OTHER INTERNATIONAL AGREEMENTS AND COORDINATION</w:t>
        </w:r>
        <w:r>
          <w:rPr>
            <w:webHidden/>
          </w:rPr>
          <w:tab/>
        </w:r>
        <w:r>
          <w:rPr>
            <w:webHidden/>
          </w:rPr>
          <w:fldChar w:fldCharType="begin"/>
        </w:r>
        <w:r>
          <w:rPr>
            <w:webHidden/>
          </w:rPr>
          <w:instrText xml:space="preserve"> PAGEREF _Toc18408680 \h </w:instrText>
        </w:r>
        <w:r>
          <w:rPr>
            <w:webHidden/>
          </w:rPr>
        </w:r>
        <w:r>
          <w:rPr>
            <w:webHidden/>
          </w:rPr>
          <w:fldChar w:fldCharType="separate"/>
        </w:r>
        <w:r>
          <w:rPr>
            <w:webHidden/>
          </w:rPr>
          <w:t>60</w:t>
        </w:r>
        <w:r>
          <w:rPr>
            <w:webHidden/>
          </w:rPr>
          <w:fldChar w:fldCharType="end"/>
        </w:r>
      </w:hyperlink>
    </w:p>
    <w:p w14:paraId="10539120" w14:textId="04AE6A10" w:rsidR="000D1A21" w:rsidRDefault="000D1A21">
      <w:pPr>
        <w:pStyle w:val="TOC3"/>
        <w:rPr>
          <w:rFonts w:asciiTheme="minorHAnsi" w:eastAsiaTheme="minorEastAsia" w:hAnsiTheme="minorHAnsi" w:cstheme="minorBidi"/>
          <w:bCs w:val="0"/>
          <w:iCs w:val="0"/>
          <w:sz w:val="22"/>
          <w:szCs w:val="22"/>
        </w:rPr>
      </w:pPr>
      <w:hyperlink w:anchor="_Toc18408681" w:history="1">
        <w:r w:rsidRPr="00B354C3">
          <w:rPr>
            <w:rStyle w:val="Hyperlink"/>
          </w:rPr>
          <w:t>5225.802 Procedures.</w:t>
        </w:r>
        <w:r>
          <w:rPr>
            <w:webHidden/>
          </w:rPr>
          <w:tab/>
        </w:r>
        <w:r>
          <w:rPr>
            <w:webHidden/>
          </w:rPr>
          <w:fldChar w:fldCharType="begin"/>
        </w:r>
        <w:r>
          <w:rPr>
            <w:webHidden/>
          </w:rPr>
          <w:instrText xml:space="preserve"> PAGEREF _Toc18408681 \h </w:instrText>
        </w:r>
        <w:r>
          <w:rPr>
            <w:webHidden/>
          </w:rPr>
        </w:r>
        <w:r>
          <w:rPr>
            <w:webHidden/>
          </w:rPr>
          <w:fldChar w:fldCharType="separate"/>
        </w:r>
        <w:r>
          <w:rPr>
            <w:webHidden/>
          </w:rPr>
          <w:t>60</w:t>
        </w:r>
        <w:r>
          <w:rPr>
            <w:webHidden/>
          </w:rPr>
          <w:fldChar w:fldCharType="end"/>
        </w:r>
      </w:hyperlink>
    </w:p>
    <w:p w14:paraId="70F34593" w14:textId="3A885D87" w:rsidR="000D1A21" w:rsidRDefault="000D1A21">
      <w:pPr>
        <w:pStyle w:val="TOC3"/>
        <w:rPr>
          <w:rFonts w:asciiTheme="minorHAnsi" w:eastAsiaTheme="minorEastAsia" w:hAnsiTheme="minorHAnsi" w:cstheme="minorBidi"/>
          <w:bCs w:val="0"/>
          <w:iCs w:val="0"/>
          <w:sz w:val="22"/>
          <w:szCs w:val="22"/>
        </w:rPr>
      </w:pPr>
      <w:hyperlink w:anchor="_Toc18408682" w:history="1">
        <w:r w:rsidRPr="00B354C3">
          <w:rPr>
            <w:rStyle w:val="Hyperlink"/>
          </w:rPr>
          <w:t>5225.871 North Atlantic Treaty Organization (NATO) cooperative projects.</w:t>
        </w:r>
        <w:r>
          <w:rPr>
            <w:webHidden/>
          </w:rPr>
          <w:tab/>
        </w:r>
        <w:r>
          <w:rPr>
            <w:webHidden/>
          </w:rPr>
          <w:fldChar w:fldCharType="begin"/>
        </w:r>
        <w:r>
          <w:rPr>
            <w:webHidden/>
          </w:rPr>
          <w:instrText xml:space="preserve"> PAGEREF _Toc18408682 \h </w:instrText>
        </w:r>
        <w:r>
          <w:rPr>
            <w:webHidden/>
          </w:rPr>
        </w:r>
        <w:r>
          <w:rPr>
            <w:webHidden/>
          </w:rPr>
          <w:fldChar w:fldCharType="separate"/>
        </w:r>
        <w:r>
          <w:rPr>
            <w:webHidden/>
          </w:rPr>
          <w:t>61</w:t>
        </w:r>
        <w:r>
          <w:rPr>
            <w:webHidden/>
          </w:rPr>
          <w:fldChar w:fldCharType="end"/>
        </w:r>
      </w:hyperlink>
    </w:p>
    <w:p w14:paraId="3FC10726" w14:textId="3FC593B5" w:rsidR="000D1A21" w:rsidRDefault="000D1A21">
      <w:pPr>
        <w:pStyle w:val="TOC3"/>
        <w:rPr>
          <w:rFonts w:asciiTheme="minorHAnsi" w:eastAsiaTheme="minorEastAsia" w:hAnsiTheme="minorHAnsi" w:cstheme="minorBidi"/>
          <w:bCs w:val="0"/>
          <w:iCs w:val="0"/>
          <w:sz w:val="22"/>
          <w:szCs w:val="22"/>
        </w:rPr>
      </w:pPr>
      <w:hyperlink w:anchor="_Toc18408683" w:history="1">
        <w:r w:rsidRPr="00B354C3">
          <w:rPr>
            <w:rStyle w:val="Hyperlink"/>
          </w:rPr>
          <w:t>5225.872 Contracting with qualifying country sources.</w:t>
        </w:r>
        <w:r>
          <w:rPr>
            <w:webHidden/>
          </w:rPr>
          <w:tab/>
        </w:r>
        <w:r>
          <w:rPr>
            <w:webHidden/>
          </w:rPr>
          <w:fldChar w:fldCharType="begin"/>
        </w:r>
        <w:r>
          <w:rPr>
            <w:webHidden/>
          </w:rPr>
          <w:instrText xml:space="preserve"> PAGEREF _Toc18408683 \h </w:instrText>
        </w:r>
        <w:r>
          <w:rPr>
            <w:webHidden/>
          </w:rPr>
        </w:r>
        <w:r>
          <w:rPr>
            <w:webHidden/>
          </w:rPr>
          <w:fldChar w:fldCharType="separate"/>
        </w:r>
        <w:r>
          <w:rPr>
            <w:webHidden/>
          </w:rPr>
          <w:t>61</w:t>
        </w:r>
        <w:r>
          <w:rPr>
            <w:webHidden/>
          </w:rPr>
          <w:fldChar w:fldCharType="end"/>
        </w:r>
      </w:hyperlink>
    </w:p>
    <w:p w14:paraId="6B3C0243" w14:textId="30AD3CA8" w:rsidR="000D1A21" w:rsidRDefault="000D1A21">
      <w:pPr>
        <w:pStyle w:val="TOC2"/>
        <w:rPr>
          <w:rFonts w:asciiTheme="minorHAnsi" w:eastAsiaTheme="minorEastAsia" w:hAnsiTheme="minorHAnsi" w:cstheme="minorBidi"/>
          <w:smallCaps w:val="0"/>
          <w:sz w:val="22"/>
          <w:szCs w:val="22"/>
        </w:rPr>
      </w:pPr>
      <w:hyperlink w:anchor="_Toc18408684" w:history="1">
        <w:r w:rsidRPr="00B354C3">
          <w:rPr>
            <w:rStyle w:val="Hyperlink"/>
          </w:rPr>
          <w:t>SUBPART 5225.70—AUTHORIZATION ACTS, APPROPRIATIONS ACTS, AND OTHER STATUTORY RESTRICTIONS ON FOREIGN ACQUISITION</w:t>
        </w:r>
        <w:r>
          <w:rPr>
            <w:webHidden/>
          </w:rPr>
          <w:tab/>
        </w:r>
        <w:r>
          <w:rPr>
            <w:webHidden/>
          </w:rPr>
          <w:fldChar w:fldCharType="begin"/>
        </w:r>
        <w:r>
          <w:rPr>
            <w:webHidden/>
          </w:rPr>
          <w:instrText xml:space="preserve"> PAGEREF _Toc18408684 \h </w:instrText>
        </w:r>
        <w:r>
          <w:rPr>
            <w:webHidden/>
          </w:rPr>
        </w:r>
        <w:r>
          <w:rPr>
            <w:webHidden/>
          </w:rPr>
          <w:fldChar w:fldCharType="separate"/>
        </w:r>
        <w:r>
          <w:rPr>
            <w:webHidden/>
          </w:rPr>
          <w:t>62</w:t>
        </w:r>
        <w:r>
          <w:rPr>
            <w:webHidden/>
          </w:rPr>
          <w:fldChar w:fldCharType="end"/>
        </w:r>
      </w:hyperlink>
    </w:p>
    <w:p w14:paraId="782FACC9" w14:textId="5AD843DD" w:rsidR="000D1A21" w:rsidRDefault="000D1A21">
      <w:pPr>
        <w:pStyle w:val="TOC3"/>
        <w:rPr>
          <w:rFonts w:asciiTheme="minorHAnsi" w:eastAsiaTheme="minorEastAsia" w:hAnsiTheme="minorHAnsi" w:cstheme="minorBidi"/>
          <w:bCs w:val="0"/>
          <w:iCs w:val="0"/>
          <w:sz w:val="22"/>
          <w:szCs w:val="22"/>
        </w:rPr>
      </w:pPr>
      <w:hyperlink w:anchor="_Toc18408685" w:history="1">
        <w:r w:rsidRPr="00B354C3">
          <w:rPr>
            <w:rStyle w:val="Hyperlink"/>
          </w:rPr>
          <w:t>5225.7002 Restrictions on food, clothing, fabrics, and hand or measuring tools.</w:t>
        </w:r>
        <w:r>
          <w:rPr>
            <w:webHidden/>
          </w:rPr>
          <w:tab/>
        </w:r>
        <w:r>
          <w:rPr>
            <w:webHidden/>
          </w:rPr>
          <w:fldChar w:fldCharType="begin"/>
        </w:r>
        <w:r>
          <w:rPr>
            <w:webHidden/>
          </w:rPr>
          <w:instrText xml:space="preserve"> PAGEREF _Toc18408685 \h </w:instrText>
        </w:r>
        <w:r>
          <w:rPr>
            <w:webHidden/>
          </w:rPr>
        </w:r>
        <w:r>
          <w:rPr>
            <w:webHidden/>
          </w:rPr>
          <w:fldChar w:fldCharType="separate"/>
        </w:r>
        <w:r>
          <w:rPr>
            <w:webHidden/>
          </w:rPr>
          <w:t>62</w:t>
        </w:r>
        <w:r>
          <w:rPr>
            <w:webHidden/>
          </w:rPr>
          <w:fldChar w:fldCharType="end"/>
        </w:r>
      </w:hyperlink>
    </w:p>
    <w:p w14:paraId="5804A350" w14:textId="5699F86E" w:rsidR="000D1A21" w:rsidRDefault="000D1A21">
      <w:pPr>
        <w:pStyle w:val="TOC3"/>
        <w:rPr>
          <w:rFonts w:asciiTheme="minorHAnsi" w:eastAsiaTheme="minorEastAsia" w:hAnsiTheme="minorHAnsi" w:cstheme="minorBidi"/>
          <w:bCs w:val="0"/>
          <w:iCs w:val="0"/>
          <w:sz w:val="22"/>
          <w:szCs w:val="22"/>
        </w:rPr>
      </w:pPr>
      <w:hyperlink w:anchor="_Toc18408686" w:history="1">
        <w:r w:rsidRPr="00B354C3">
          <w:rPr>
            <w:rStyle w:val="Hyperlink"/>
          </w:rPr>
          <w:t>5225.7003 Restrictions on acquisitions of specialty metals.</w:t>
        </w:r>
        <w:r>
          <w:rPr>
            <w:webHidden/>
          </w:rPr>
          <w:tab/>
        </w:r>
        <w:r>
          <w:rPr>
            <w:webHidden/>
          </w:rPr>
          <w:fldChar w:fldCharType="begin"/>
        </w:r>
        <w:r>
          <w:rPr>
            <w:webHidden/>
          </w:rPr>
          <w:instrText xml:space="preserve"> PAGEREF _Toc18408686 \h </w:instrText>
        </w:r>
        <w:r>
          <w:rPr>
            <w:webHidden/>
          </w:rPr>
        </w:r>
        <w:r>
          <w:rPr>
            <w:webHidden/>
          </w:rPr>
          <w:fldChar w:fldCharType="separate"/>
        </w:r>
        <w:r>
          <w:rPr>
            <w:webHidden/>
          </w:rPr>
          <w:t>62</w:t>
        </w:r>
        <w:r>
          <w:rPr>
            <w:webHidden/>
          </w:rPr>
          <w:fldChar w:fldCharType="end"/>
        </w:r>
      </w:hyperlink>
    </w:p>
    <w:p w14:paraId="44FA1D7D" w14:textId="58A0A48A" w:rsidR="000D1A21" w:rsidRDefault="000D1A21">
      <w:pPr>
        <w:pStyle w:val="TOC3"/>
        <w:rPr>
          <w:rFonts w:asciiTheme="minorHAnsi" w:eastAsiaTheme="minorEastAsia" w:hAnsiTheme="minorHAnsi" w:cstheme="minorBidi"/>
          <w:bCs w:val="0"/>
          <w:iCs w:val="0"/>
          <w:sz w:val="22"/>
          <w:szCs w:val="22"/>
        </w:rPr>
      </w:pPr>
      <w:hyperlink w:anchor="_Toc18408687" w:history="1">
        <w:r w:rsidRPr="00B354C3">
          <w:rPr>
            <w:rStyle w:val="Hyperlink"/>
          </w:rPr>
          <w:t>5225.7007 Restrictions on anchor and mooring chain.</w:t>
        </w:r>
        <w:r>
          <w:rPr>
            <w:webHidden/>
          </w:rPr>
          <w:tab/>
        </w:r>
        <w:r>
          <w:rPr>
            <w:webHidden/>
          </w:rPr>
          <w:fldChar w:fldCharType="begin"/>
        </w:r>
        <w:r>
          <w:rPr>
            <w:webHidden/>
          </w:rPr>
          <w:instrText xml:space="preserve"> PAGEREF _Toc18408687 \h </w:instrText>
        </w:r>
        <w:r>
          <w:rPr>
            <w:webHidden/>
          </w:rPr>
        </w:r>
        <w:r>
          <w:rPr>
            <w:webHidden/>
          </w:rPr>
          <w:fldChar w:fldCharType="separate"/>
        </w:r>
        <w:r>
          <w:rPr>
            <w:webHidden/>
          </w:rPr>
          <w:t>62</w:t>
        </w:r>
        <w:r>
          <w:rPr>
            <w:webHidden/>
          </w:rPr>
          <w:fldChar w:fldCharType="end"/>
        </w:r>
      </w:hyperlink>
    </w:p>
    <w:p w14:paraId="4A4A0DB1" w14:textId="0C396210" w:rsidR="000D1A21" w:rsidRDefault="000D1A21">
      <w:pPr>
        <w:pStyle w:val="TOC3"/>
        <w:rPr>
          <w:rFonts w:asciiTheme="minorHAnsi" w:eastAsiaTheme="minorEastAsia" w:hAnsiTheme="minorHAnsi" w:cstheme="minorBidi"/>
          <w:bCs w:val="0"/>
          <w:iCs w:val="0"/>
          <w:sz w:val="22"/>
          <w:szCs w:val="22"/>
        </w:rPr>
      </w:pPr>
      <w:hyperlink w:anchor="_Toc18408688" w:history="1">
        <w:r w:rsidRPr="00B354C3">
          <w:rPr>
            <w:rStyle w:val="Hyperlink"/>
          </w:rPr>
          <w:t>5225.7009 Restriction on ball and roller bearings.</w:t>
        </w:r>
        <w:r>
          <w:rPr>
            <w:webHidden/>
          </w:rPr>
          <w:tab/>
        </w:r>
        <w:r>
          <w:rPr>
            <w:webHidden/>
          </w:rPr>
          <w:fldChar w:fldCharType="begin"/>
        </w:r>
        <w:r>
          <w:rPr>
            <w:webHidden/>
          </w:rPr>
          <w:instrText xml:space="preserve"> PAGEREF _Toc18408688 \h </w:instrText>
        </w:r>
        <w:r>
          <w:rPr>
            <w:webHidden/>
          </w:rPr>
        </w:r>
        <w:r>
          <w:rPr>
            <w:webHidden/>
          </w:rPr>
          <w:fldChar w:fldCharType="separate"/>
        </w:r>
        <w:r>
          <w:rPr>
            <w:webHidden/>
          </w:rPr>
          <w:t>62</w:t>
        </w:r>
        <w:r>
          <w:rPr>
            <w:webHidden/>
          </w:rPr>
          <w:fldChar w:fldCharType="end"/>
        </w:r>
      </w:hyperlink>
    </w:p>
    <w:p w14:paraId="15FC0B81" w14:textId="3BC1745C" w:rsidR="000D1A21" w:rsidRDefault="000D1A21">
      <w:pPr>
        <w:pStyle w:val="TOC3"/>
        <w:rPr>
          <w:rFonts w:asciiTheme="minorHAnsi" w:eastAsiaTheme="minorEastAsia" w:hAnsiTheme="minorHAnsi" w:cstheme="minorBidi"/>
          <w:bCs w:val="0"/>
          <w:iCs w:val="0"/>
          <w:sz w:val="22"/>
          <w:szCs w:val="22"/>
        </w:rPr>
      </w:pPr>
      <w:hyperlink w:anchor="_Toc18408689" w:history="1">
        <w:r w:rsidRPr="00B354C3">
          <w:rPr>
            <w:rStyle w:val="Hyperlink"/>
          </w:rPr>
          <w:t>5225.7011 Restriction on carbon, alloy, and armor steel plate.</w:t>
        </w:r>
        <w:r>
          <w:rPr>
            <w:webHidden/>
          </w:rPr>
          <w:tab/>
        </w:r>
        <w:r>
          <w:rPr>
            <w:webHidden/>
          </w:rPr>
          <w:fldChar w:fldCharType="begin"/>
        </w:r>
        <w:r>
          <w:rPr>
            <w:webHidden/>
          </w:rPr>
          <w:instrText xml:space="preserve"> PAGEREF _Toc18408689 \h </w:instrText>
        </w:r>
        <w:r>
          <w:rPr>
            <w:webHidden/>
          </w:rPr>
        </w:r>
        <w:r>
          <w:rPr>
            <w:webHidden/>
          </w:rPr>
          <w:fldChar w:fldCharType="separate"/>
        </w:r>
        <w:r>
          <w:rPr>
            <w:webHidden/>
          </w:rPr>
          <w:t>63</w:t>
        </w:r>
        <w:r>
          <w:rPr>
            <w:webHidden/>
          </w:rPr>
          <w:fldChar w:fldCharType="end"/>
        </w:r>
      </w:hyperlink>
    </w:p>
    <w:p w14:paraId="0152234B" w14:textId="61D621C2" w:rsidR="000D1A21" w:rsidRDefault="000D1A21">
      <w:pPr>
        <w:pStyle w:val="TOC3"/>
        <w:rPr>
          <w:rFonts w:asciiTheme="minorHAnsi" w:eastAsiaTheme="minorEastAsia" w:hAnsiTheme="minorHAnsi" w:cstheme="minorBidi"/>
          <w:bCs w:val="0"/>
          <w:iCs w:val="0"/>
          <w:sz w:val="22"/>
          <w:szCs w:val="22"/>
        </w:rPr>
      </w:pPr>
      <w:hyperlink w:anchor="_Toc18408690" w:history="1">
        <w:r w:rsidRPr="00B354C3">
          <w:rPr>
            <w:rStyle w:val="Hyperlink"/>
          </w:rPr>
          <w:t>5225.7012 (DFARS 225.7012) Restriction on supercomputers.</w:t>
        </w:r>
        <w:r>
          <w:rPr>
            <w:webHidden/>
          </w:rPr>
          <w:tab/>
        </w:r>
        <w:r>
          <w:rPr>
            <w:webHidden/>
          </w:rPr>
          <w:fldChar w:fldCharType="begin"/>
        </w:r>
        <w:r>
          <w:rPr>
            <w:webHidden/>
          </w:rPr>
          <w:instrText xml:space="preserve"> PAGEREF _Toc18408690 \h </w:instrText>
        </w:r>
        <w:r>
          <w:rPr>
            <w:webHidden/>
          </w:rPr>
        </w:r>
        <w:r>
          <w:rPr>
            <w:webHidden/>
          </w:rPr>
          <w:fldChar w:fldCharType="separate"/>
        </w:r>
        <w:r>
          <w:rPr>
            <w:webHidden/>
          </w:rPr>
          <w:t>63</w:t>
        </w:r>
        <w:r>
          <w:rPr>
            <w:webHidden/>
          </w:rPr>
          <w:fldChar w:fldCharType="end"/>
        </w:r>
      </w:hyperlink>
    </w:p>
    <w:p w14:paraId="4720960A" w14:textId="445859CA" w:rsidR="000D1A21" w:rsidRDefault="000D1A21">
      <w:pPr>
        <w:pStyle w:val="TOC2"/>
        <w:rPr>
          <w:rFonts w:asciiTheme="minorHAnsi" w:eastAsiaTheme="minorEastAsia" w:hAnsiTheme="minorHAnsi" w:cstheme="minorBidi"/>
          <w:smallCaps w:val="0"/>
          <w:sz w:val="22"/>
          <w:szCs w:val="22"/>
        </w:rPr>
      </w:pPr>
      <w:hyperlink w:anchor="_Toc18408691" w:history="1">
        <w:r w:rsidRPr="00B354C3">
          <w:rPr>
            <w:rStyle w:val="Hyperlink"/>
          </w:rPr>
          <w:t>SUBPART 5225.76—SECONDARY ARAB BOYCOTT OF ISRAEL</w:t>
        </w:r>
        <w:r>
          <w:rPr>
            <w:webHidden/>
          </w:rPr>
          <w:tab/>
        </w:r>
        <w:r>
          <w:rPr>
            <w:webHidden/>
          </w:rPr>
          <w:fldChar w:fldCharType="begin"/>
        </w:r>
        <w:r>
          <w:rPr>
            <w:webHidden/>
          </w:rPr>
          <w:instrText xml:space="preserve"> PAGEREF _Toc18408691 \h </w:instrText>
        </w:r>
        <w:r>
          <w:rPr>
            <w:webHidden/>
          </w:rPr>
        </w:r>
        <w:r>
          <w:rPr>
            <w:webHidden/>
          </w:rPr>
          <w:fldChar w:fldCharType="separate"/>
        </w:r>
        <w:r>
          <w:rPr>
            <w:webHidden/>
          </w:rPr>
          <w:t>63</w:t>
        </w:r>
        <w:r>
          <w:rPr>
            <w:webHidden/>
          </w:rPr>
          <w:fldChar w:fldCharType="end"/>
        </w:r>
      </w:hyperlink>
    </w:p>
    <w:p w14:paraId="4828D467" w14:textId="6DA85950" w:rsidR="000D1A21" w:rsidRDefault="000D1A21">
      <w:pPr>
        <w:pStyle w:val="TOC3"/>
        <w:rPr>
          <w:rFonts w:asciiTheme="minorHAnsi" w:eastAsiaTheme="minorEastAsia" w:hAnsiTheme="minorHAnsi" w:cstheme="minorBidi"/>
          <w:bCs w:val="0"/>
          <w:iCs w:val="0"/>
          <w:sz w:val="22"/>
          <w:szCs w:val="22"/>
        </w:rPr>
      </w:pPr>
      <w:hyperlink w:anchor="_Toc18408692" w:history="1">
        <w:r w:rsidRPr="00B354C3">
          <w:rPr>
            <w:rStyle w:val="Hyperlink"/>
          </w:rPr>
          <w:t>5225.7604 Waivers.</w:t>
        </w:r>
        <w:r>
          <w:rPr>
            <w:webHidden/>
          </w:rPr>
          <w:tab/>
        </w:r>
        <w:r>
          <w:rPr>
            <w:webHidden/>
          </w:rPr>
          <w:fldChar w:fldCharType="begin"/>
        </w:r>
        <w:r>
          <w:rPr>
            <w:webHidden/>
          </w:rPr>
          <w:instrText xml:space="preserve"> PAGEREF _Toc18408692 \h </w:instrText>
        </w:r>
        <w:r>
          <w:rPr>
            <w:webHidden/>
          </w:rPr>
        </w:r>
        <w:r>
          <w:rPr>
            <w:webHidden/>
          </w:rPr>
          <w:fldChar w:fldCharType="separate"/>
        </w:r>
        <w:r>
          <w:rPr>
            <w:webHidden/>
          </w:rPr>
          <w:t>63</w:t>
        </w:r>
        <w:r>
          <w:rPr>
            <w:webHidden/>
          </w:rPr>
          <w:fldChar w:fldCharType="end"/>
        </w:r>
      </w:hyperlink>
    </w:p>
    <w:p w14:paraId="61693F65" w14:textId="0B48A9D8" w:rsidR="000D1A21" w:rsidRDefault="000D1A21">
      <w:pPr>
        <w:pStyle w:val="TOC2"/>
        <w:rPr>
          <w:rFonts w:asciiTheme="minorHAnsi" w:eastAsiaTheme="minorEastAsia" w:hAnsiTheme="minorHAnsi" w:cstheme="minorBidi"/>
          <w:smallCaps w:val="0"/>
          <w:sz w:val="22"/>
          <w:szCs w:val="22"/>
        </w:rPr>
      </w:pPr>
      <w:hyperlink w:anchor="_Toc18408693" w:history="1">
        <w:r w:rsidRPr="00B354C3">
          <w:rPr>
            <w:rStyle w:val="Hyperlink"/>
          </w:rPr>
          <w:t>SUBPART 5225.77— ACQUISITIONS IN SUPPORT OF OPERATIONS IN AFGHANISTAN</w:t>
        </w:r>
        <w:r>
          <w:rPr>
            <w:webHidden/>
          </w:rPr>
          <w:tab/>
        </w:r>
        <w:r>
          <w:rPr>
            <w:webHidden/>
          </w:rPr>
          <w:fldChar w:fldCharType="begin"/>
        </w:r>
        <w:r>
          <w:rPr>
            <w:webHidden/>
          </w:rPr>
          <w:instrText xml:space="preserve"> PAGEREF _Toc18408693 \h </w:instrText>
        </w:r>
        <w:r>
          <w:rPr>
            <w:webHidden/>
          </w:rPr>
        </w:r>
        <w:r>
          <w:rPr>
            <w:webHidden/>
          </w:rPr>
          <w:fldChar w:fldCharType="separate"/>
        </w:r>
        <w:r>
          <w:rPr>
            <w:webHidden/>
          </w:rPr>
          <w:t>63</w:t>
        </w:r>
        <w:r>
          <w:rPr>
            <w:webHidden/>
          </w:rPr>
          <w:fldChar w:fldCharType="end"/>
        </w:r>
      </w:hyperlink>
    </w:p>
    <w:p w14:paraId="1DB1E693" w14:textId="2D89EA1C" w:rsidR="000D1A21" w:rsidRDefault="000D1A21">
      <w:pPr>
        <w:pStyle w:val="TOC3"/>
        <w:rPr>
          <w:rFonts w:asciiTheme="minorHAnsi" w:eastAsiaTheme="minorEastAsia" w:hAnsiTheme="minorHAnsi" w:cstheme="minorBidi"/>
          <w:bCs w:val="0"/>
          <w:iCs w:val="0"/>
          <w:sz w:val="22"/>
          <w:szCs w:val="22"/>
        </w:rPr>
      </w:pPr>
      <w:hyperlink w:anchor="_Toc18408694" w:history="1">
        <w:r w:rsidRPr="00B354C3">
          <w:rPr>
            <w:rStyle w:val="Hyperlink"/>
          </w:rPr>
          <w:t>5225.7798 Enhanced authority to acquire products or services of Djibouti in support of DOD operations in Djibouti.</w:t>
        </w:r>
        <w:r>
          <w:rPr>
            <w:webHidden/>
          </w:rPr>
          <w:tab/>
        </w:r>
        <w:r>
          <w:rPr>
            <w:webHidden/>
          </w:rPr>
          <w:fldChar w:fldCharType="begin"/>
        </w:r>
        <w:r>
          <w:rPr>
            <w:webHidden/>
          </w:rPr>
          <w:instrText xml:space="preserve"> PAGEREF _Toc18408694 \h </w:instrText>
        </w:r>
        <w:r>
          <w:rPr>
            <w:webHidden/>
          </w:rPr>
        </w:r>
        <w:r>
          <w:rPr>
            <w:webHidden/>
          </w:rPr>
          <w:fldChar w:fldCharType="separate"/>
        </w:r>
        <w:r>
          <w:rPr>
            <w:webHidden/>
          </w:rPr>
          <w:t>63</w:t>
        </w:r>
        <w:r>
          <w:rPr>
            <w:webHidden/>
          </w:rPr>
          <w:fldChar w:fldCharType="end"/>
        </w:r>
      </w:hyperlink>
    </w:p>
    <w:p w14:paraId="4CE769EC" w14:textId="23819E7B" w:rsidR="000D1A21" w:rsidRDefault="000D1A21">
      <w:pPr>
        <w:pStyle w:val="TOC1"/>
        <w:rPr>
          <w:rFonts w:asciiTheme="minorHAnsi" w:eastAsiaTheme="minorEastAsia" w:hAnsiTheme="minorHAnsi" w:cstheme="minorBidi"/>
          <w:b w:val="0"/>
          <w:bCs w:val="0"/>
          <w:caps w:val="0"/>
          <w:color w:val="auto"/>
          <w:sz w:val="22"/>
          <w:szCs w:val="22"/>
        </w:rPr>
      </w:pPr>
      <w:hyperlink w:anchor="_Toc18408695" w:history="1">
        <w:r w:rsidRPr="00B354C3">
          <w:rPr>
            <w:rStyle w:val="Hyperlink"/>
          </w:rPr>
          <w:t>PART  5227 PATENTS, DATA AND COPYRIGHTS</w:t>
        </w:r>
        <w:r>
          <w:rPr>
            <w:webHidden/>
          </w:rPr>
          <w:tab/>
        </w:r>
        <w:r>
          <w:rPr>
            <w:webHidden/>
          </w:rPr>
          <w:fldChar w:fldCharType="begin"/>
        </w:r>
        <w:r>
          <w:rPr>
            <w:webHidden/>
          </w:rPr>
          <w:instrText xml:space="preserve"> PAGEREF _Toc18408695 \h </w:instrText>
        </w:r>
        <w:r>
          <w:rPr>
            <w:webHidden/>
          </w:rPr>
        </w:r>
        <w:r>
          <w:rPr>
            <w:webHidden/>
          </w:rPr>
          <w:fldChar w:fldCharType="separate"/>
        </w:r>
        <w:r>
          <w:rPr>
            <w:webHidden/>
          </w:rPr>
          <w:t>64</w:t>
        </w:r>
        <w:r>
          <w:rPr>
            <w:webHidden/>
          </w:rPr>
          <w:fldChar w:fldCharType="end"/>
        </w:r>
      </w:hyperlink>
    </w:p>
    <w:p w14:paraId="64D75860" w14:textId="4FE25921" w:rsidR="000D1A21" w:rsidRDefault="000D1A21">
      <w:pPr>
        <w:pStyle w:val="TOC2"/>
        <w:rPr>
          <w:rFonts w:asciiTheme="minorHAnsi" w:eastAsiaTheme="minorEastAsia" w:hAnsiTheme="minorHAnsi" w:cstheme="minorBidi"/>
          <w:smallCaps w:val="0"/>
          <w:sz w:val="22"/>
          <w:szCs w:val="22"/>
        </w:rPr>
      </w:pPr>
      <w:hyperlink w:anchor="_Toc18408696" w:history="1">
        <w:r w:rsidRPr="00B354C3">
          <w:rPr>
            <w:rStyle w:val="Hyperlink"/>
          </w:rPr>
          <w:t>SUBPART 5227.70—INFRINGEMENT CLAIMS, LICENSES, AND ASSIGNMENTS</w:t>
        </w:r>
        <w:r>
          <w:rPr>
            <w:webHidden/>
          </w:rPr>
          <w:tab/>
        </w:r>
        <w:r>
          <w:rPr>
            <w:webHidden/>
          </w:rPr>
          <w:fldChar w:fldCharType="begin"/>
        </w:r>
        <w:r>
          <w:rPr>
            <w:webHidden/>
          </w:rPr>
          <w:instrText xml:space="preserve"> PAGEREF _Toc18408696 \h </w:instrText>
        </w:r>
        <w:r>
          <w:rPr>
            <w:webHidden/>
          </w:rPr>
        </w:r>
        <w:r>
          <w:rPr>
            <w:webHidden/>
          </w:rPr>
          <w:fldChar w:fldCharType="separate"/>
        </w:r>
        <w:r>
          <w:rPr>
            <w:webHidden/>
          </w:rPr>
          <w:t>64</w:t>
        </w:r>
        <w:r>
          <w:rPr>
            <w:webHidden/>
          </w:rPr>
          <w:fldChar w:fldCharType="end"/>
        </w:r>
      </w:hyperlink>
    </w:p>
    <w:p w14:paraId="34664C51" w14:textId="158ED178" w:rsidR="000D1A21" w:rsidRDefault="000D1A21">
      <w:pPr>
        <w:pStyle w:val="TOC3"/>
        <w:rPr>
          <w:rFonts w:asciiTheme="minorHAnsi" w:eastAsiaTheme="minorEastAsia" w:hAnsiTheme="minorHAnsi" w:cstheme="minorBidi"/>
          <w:bCs w:val="0"/>
          <w:iCs w:val="0"/>
          <w:sz w:val="22"/>
          <w:szCs w:val="22"/>
        </w:rPr>
      </w:pPr>
      <w:hyperlink w:anchor="_Toc18408697" w:history="1">
        <w:r w:rsidRPr="00B354C3">
          <w:rPr>
            <w:rStyle w:val="Hyperlink"/>
          </w:rPr>
          <w:t>5227.7013 Recordation.</w:t>
        </w:r>
        <w:r>
          <w:rPr>
            <w:webHidden/>
          </w:rPr>
          <w:tab/>
        </w:r>
        <w:r>
          <w:rPr>
            <w:webHidden/>
          </w:rPr>
          <w:fldChar w:fldCharType="begin"/>
        </w:r>
        <w:r>
          <w:rPr>
            <w:webHidden/>
          </w:rPr>
          <w:instrText xml:space="preserve"> PAGEREF _Toc18408697 \h </w:instrText>
        </w:r>
        <w:r>
          <w:rPr>
            <w:webHidden/>
          </w:rPr>
        </w:r>
        <w:r>
          <w:rPr>
            <w:webHidden/>
          </w:rPr>
          <w:fldChar w:fldCharType="separate"/>
        </w:r>
        <w:r>
          <w:rPr>
            <w:webHidden/>
          </w:rPr>
          <w:t>64</w:t>
        </w:r>
        <w:r>
          <w:rPr>
            <w:webHidden/>
          </w:rPr>
          <w:fldChar w:fldCharType="end"/>
        </w:r>
      </w:hyperlink>
    </w:p>
    <w:p w14:paraId="538A996A" w14:textId="2179BFCB" w:rsidR="000D1A21" w:rsidRDefault="000D1A21">
      <w:pPr>
        <w:pStyle w:val="TOC1"/>
        <w:rPr>
          <w:rFonts w:asciiTheme="minorHAnsi" w:eastAsiaTheme="minorEastAsia" w:hAnsiTheme="minorHAnsi" w:cstheme="minorBidi"/>
          <w:b w:val="0"/>
          <w:bCs w:val="0"/>
          <w:caps w:val="0"/>
          <w:color w:val="auto"/>
          <w:sz w:val="22"/>
          <w:szCs w:val="22"/>
        </w:rPr>
      </w:pPr>
      <w:hyperlink w:anchor="_Toc18408698" w:history="1">
        <w:r w:rsidRPr="00B354C3">
          <w:rPr>
            <w:rStyle w:val="Hyperlink"/>
          </w:rPr>
          <w:t>PART 5228 BONDS AND INSURANCE</w:t>
        </w:r>
        <w:r>
          <w:rPr>
            <w:webHidden/>
          </w:rPr>
          <w:tab/>
        </w:r>
        <w:r>
          <w:rPr>
            <w:webHidden/>
          </w:rPr>
          <w:fldChar w:fldCharType="begin"/>
        </w:r>
        <w:r>
          <w:rPr>
            <w:webHidden/>
          </w:rPr>
          <w:instrText xml:space="preserve"> PAGEREF _Toc18408698 \h </w:instrText>
        </w:r>
        <w:r>
          <w:rPr>
            <w:webHidden/>
          </w:rPr>
        </w:r>
        <w:r>
          <w:rPr>
            <w:webHidden/>
          </w:rPr>
          <w:fldChar w:fldCharType="separate"/>
        </w:r>
        <w:r>
          <w:rPr>
            <w:webHidden/>
          </w:rPr>
          <w:t>65</w:t>
        </w:r>
        <w:r>
          <w:rPr>
            <w:webHidden/>
          </w:rPr>
          <w:fldChar w:fldCharType="end"/>
        </w:r>
      </w:hyperlink>
    </w:p>
    <w:p w14:paraId="072C571F" w14:textId="0EC301E1" w:rsidR="000D1A21" w:rsidRDefault="000D1A21">
      <w:pPr>
        <w:pStyle w:val="TOC2"/>
        <w:rPr>
          <w:rFonts w:asciiTheme="minorHAnsi" w:eastAsiaTheme="minorEastAsia" w:hAnsiTheme="minorHAnsi" w:cstheme="minorBidi"/>
          <w:smallCaps w:val="0"/>
          <w:sz w:val="22"/>
          <w:szCs w:val="22"/>
        </w:rPr>
      </w:pPr>
      <w:hyperlink w:anchor="_Toc18408699" w:history="1">
        <w:r w:rsidRPr="00B354C3">
          <w:rPr>
            <w:rStyle w:val="Hyperlink"/>
          </w:rPr>
          <w:t>SUBPART 5228.3—INSURANCE</w:t>
        </w:r>
        <w:r>
          <w:rPr>
            <w:webHidden/>
          </w:rPr>
          <w:tab/>
        </w:r>
        <w:r>
          <w:rPr>
            <w:webHidden/>
          </w:rPr>
          <w:fldChar w:fldCharType="begin"/>
        </w:r>
        <w:r>
          <w:rPr>
            <w:webHidden/>
          </w:rPr>
          <w:instrText xml:space="preserve"> PAGEREF _Toc18408699 \h </w:instrText>
        </w:r>
        <w:r>
          <w:rPr>
            <w:webHidden/>
          </w:rPr>
        </w:r>
        <w:r>
          <w:rPr>
            <w:webHidden/>
          </w:rPr>
          <w:fldChar w:fldCharType="separate"/>
        </w:r>
        <w:r>
          <w:rPr>
            <w:webHidden/>
          </w:rPr>
          <w:t>65</w:t>
        </w:r>
        <w:r>
          <w:rPr>
            <w:webHidden/>
          </w:rPr>
          <w:fldChar w:fldCharType="end"/>
        </w:r>
      </w:hyperlink>
    </w:p>
    <w:p w14:paraId="4B16EB0C" w14:textId="5FD5F4CD" w:rsidR="000D1A21" w:rsidRDefault="000D1A21">
      <w:pPr>
        <w:pStyle w:val="TOC3"/>
        <w:rPr>
          <w:rFonts w:asciiTheme="minorHAnsi" w:eastAsiaTheme="minorEastAsia" w:hAnsiTheme="minorHAnsi" w:cstheme="minorBidi"/>
          <w:bCs w:val="0"/>
          <w:iCs w:val="0"/>
          <w:sz w:val="22"/>
          <w:szCs w:val="22"/>
        </w:rPr>
      </w:pPr>
      <w:hyperlink w:anchor="_Toc18408700" w:history="1">
        <w:r w:rsidRPr="00B354C3">
          <w:rPr>
            <w:rStyle w:val="Hyperlink"/>
          </w:rPr>
          <w:t>5228.301 Policy.</w:t>
        </w:r>
        <w:r>
          <w:rPr>
            <w:webHidden/>
          </w:rPr>
          <w:tab/>
        </w:r>
        <w:r>
          <w:rPr>
            <w:webHidden/>
          </w:rPr>
          <w:fldChar w:fldCharType="begin"/>
        </w:r>
        <w:r>
          <w:rPr>
            <w:webHidden/>
          </w:rPr>
          <w:instrText xml:space="preserve"> PAGEREF _Toc18408700 \h </w:instrText>
        </w:r>
        <w:r>
          <w:rPr>
            <w:webHidden/>
          </w:rPr>
        </w:r>
        <w:r>
          <w:rPr>
            <w:webHidden/>
          </w:rPr>
          <w:fldChar w:fldCharType="separate"/>
        </w:r>
        <w:r>
          <w:rPr>
            <w:webHidden/>
          </w:rPr>
          <w:t>65</w:t>
        </w:r>
        <w:r>
          <w:rPr>
            <w:webHidden/>
          </w:rPr>
          <w:fldChar w:fldCharType="end"/>
        </w:r>
      </w:hyperlink>
    </w:p>
    <w:p w14:paraId="4943FA55" w14:textId="34D35D5A" w:rsidR="000D1A21" w:rsidRDefault="000D1A21">
      <w:pPr>
        <w:pStyle w:val="TOC3"/>
        <w:rPr>
          <w:rFonts w:asciiTheme="minorHAnsi" w:eastAsiaTheme="minorEastAsia" w:hAnsiTheme="minorHAnsi" w:cstheme="minorBidi"/>
          <w:bCs w:val="0"/>
          <w:iCs w:val="0"/>
          <w:sz w:val="22"/>
          <w:szCs w:val="22"/>
        </w:rPr>
      </w:pPr>
      <w:hyperlink w:anchor="_Toc18408701" w:history="1">
        <w:r w:rsidRPr="00B354C3">
          <w:rPr>
            <w:rStyle w:val="Hyperlink"/>
          </w:rPr>
          <w:t>5228.305 Overseas workers' compensation and war-hazard insurance.</w:t>
        </w:r>
        <w:r>
          <w:rPr>
            <w:webHidden/>
          </w:rPr>
          <w:tab/>
        </w:r>
        <w:r>
          <w:rPr>
            <w:webHidden/>
          </w:rPr>
          <w:fldChar w:fldCharType="begin"/>
        </w:r>
        <w:r>
          <w:rPr>
            <w:webHidden/>
          </w:rPr>
          <w:instrText xml:space="preserve"> PAGEREF _Toc18408701 \h </w:instrText>
        </w:r>
        <w:r>
          <w:rPr>
            <w:webHidden/>
          </w:rPr>
        </w:r>
        <w:r>
          <w:rPr>
            <w:webHidden/>
          </w:rPr>
          <w:fldChar w:fldCharType="separate"/>
        </w:r>
        <w:r>
          <w:rPr>
            <w:webHidden/>
          </w:rPr>
          <w:t>66</w:t>
        </w:r>
        <w:r>
          <w:rPr>
            <w:webHidden/>
          </w:rPr>
          <w:fldChar w:fldCharType="end"/>
        </w:r>
      </w:hyperlink>
    </w:p>
    <w:p w14:paraId="4FE779F3" w14:textId="771958EA" w:rsidR="000D1A21" w:rsidRDefault="000D1A21">
      <w:pPr>
        <w:pStyle w:val="TOC3"/>
        <w:rPr>
          <w:rFonts w:asciiTheme="minorHAnsi" w:eastAsiaTheme="minorEastAsia" w:hAnsiTheme="minorHAnsi" w:cstheme="minorBidi"/>
          <w:bCs w:val="0"/>
          <w:iCs w:val="0"/>
          <w:sz w:val="22"/>
          <w:szCs w:val="22"/>
        </w:rPr>
      </w:pPr>
      <w:hyperlink w:anchor="_Toc18408702" w:history="1">
        <w:r w:rsidRPr="00B354C3">
          <w:rPr>
            <w:rStyle w:val="Hyperlink"/>
          </w:rPr>
          <w:t>5228.307 Insurance under cost-reimbursement contracts.</w:t>
        </w:r>
        <w:r>
          <w:rPr>
            <w:webHidden/>
          </w:rPr>
          <w:tab/>
        </w:r>
        <w:r>
          <w:rPr>
            <w:webHidden/>
          </w:rPr>
          <w:fldChar w:fldCharType="begin"/>
        </w:r>
        <w:r>
          <w:rPr>
            <w:webHidden/>
          </w:rPr>
          <w:instrText xml:space="preserve"> PAGEREF _Toc18408702 \h </w:instrText>
        </w:r>
        <w:r>
          <w:rPr>
            <w:webHidden/>
          </w:rPr>
        </w:r>
        <w:r>
          <w:rPr>
            <w:webHidden/>
          </w:rPr>
          <w:fldChar w:fldCharType="separate"/>
        </w:r>
        <w:r>
          <w:rPr>
            <w:webHidden/>
          </w:rPr>
          <w:t>66</w:t>
        </w:r>
        <w:r>
          <w:rPr>
            <w:webHidden/>
          </w:rPr>
          <w:fldChar w:fldCharType="end"/>
        </w:r>
      </w:hyperlink>
    </w:p>
    <w:p w14:paraId="7E3E4EC4" w14:textId="140025C7" w:rsidR="000D1A21" w:rsidRDefault="000D1A21">
      <w:pPr>
        <w:pStyle w:val="TOC2"/>
        <w:rPr>
          <w:rFonts w:asciiTheme="minorHAnsi" w:eastAsiaTheme="minorEastAsia" w:hAnsiTheme="minorHAnsi" w:cstheme="minorBidi"/>
          <w:smallCaps w:val="0"/>
          <w:sz w:val="22"/>
          <w:szCs w:val="22"/>
        </w:rPr>
      </w:pPr>
      <w:hyperlink w:anchor="_Toc18408703" w:history="1">
        <w:r w:rsidRPr="00B354C3">
          <w:rPr>
            <w:rStyle w:val="Hyperlink"/>
          </w:rPr>
          <w:t>SUBPART 5228.90—INSURANCE UNDER LEASES</w:t>
        </w:r>
        <w:r>
          <w:rPr>
            <w:webHidden/>
          </w:rPr>
          <w:tab/>
        </w:r>
        <w:r>
          <w:rPr>
            <w:webHidden/>
          </w:rPr>
          <w:fldChar w:fldCharType="begin"/>
        </w:r>
        <w:r>
          <w:rPr>
            <w:webHidden/>
          </w:rPr>
          <w:instrText xml:space="preserve"> PAGEREF _Toc18408703 \h </w:instrText>
        </w:r>
        <w:r>
          <w:rPr>
            <w:webHidden/>
          </w:rPr>
        </w:r>
        <w:r>
          <w:rPr>
            <w:webHidden/>
          </w:rPr>
          <w:fldChar w:fldCharType="separate"/>
        </w:r>
        <w:r>
          <w:rPr>
            <w:webHidden/>
          </w:rPr>
          <w:t>66</w:t>
        </w:r>
        <w:r>
          <w:rPr>
            <w:webHidden/>
          </w:rPr>
          <w:fldChar w:fldCharType="end"/>
        </w:r>
      </w:hyperlink>
    </w:p>
    <w:p w14:paraId="3760C032" w14:textId="36CD8766" w:rsidR="000D1A21" w:rsidRDefault="000D1A21">
      <w:pPr>
        <w:pStyle w:val="TOC3"/>
        <w:rPr>
          <w:rFonts w:asciiTheme="minorHAnsi" w:eastAsiaTheme="minorEastAsia" w:hAnsiTheme="minorHAnsi" w:cstheme="minorBidi"/>
          <w:bCs w:val="0"/>
          <w:iCs w:val="0"/>
          <w:sz w:val="22"/>
          <w:szCs w:val="22"/>
        </w:rPr>
      </w:pPr>
      <w:hyperlink w:anchor="_Toc18408704" w:history="1">
        <w:r w:rsidRPr="00B354C3">
          <w:rPr>
            <w:rStyle w:val="Hyperlink"/>
          </w:rPr>
          <w:t>5228.9000 General.</w:t>
        </w:r>
        <w:r>
          <w:rPr>
            <w:webHidden/>
          </w:rPr>
          <w:tab/>
        </w:r>
        <w:r>
          <w:rPr>
            <w:webHidden/>
          </w:rPr>
          <w:fldChar w:fldCharType="begin"/>
        </w:r>
        <w:r>
          <w:rPr>
            <w:webHidden/>
          </w:rPr>
          <w:instrText xml:space="preserve"> PAGEREF _Toc18408704 \h </w:instrText>
        </w:r>
        <w:r>
          <w:rPr>
            <w:webHidden/>
          </w:rPr>
        </w:r>
        <w:r>
          <w:rPr>
            <w:webHidden/>
          </w:rPr>
          <w:fldChar w:fldCharType="separate"/>
        </w:r>
        <w:r>
          <w:rPr>
            <w:webHidden/>
          </w:rPr>
          <w:t>66</w:t>
        </w:r>
        <w:r>
          <w:rPr>
            <w:webHidden/>
          </w:rPr>
          <w:fldChar w:fldCharType="end"/>
        </w:r>
      </w:hyperlink>
    </w:p>
    <w:p w14:paraId="15BA15E8" w14:textId="282D8037" w:rsidR="000D1A21" w:rsidRDefault="000D1A21">
      <w:pPr>
        <w:pStyle w:val="TOC3"/>
        <w:rPr>
          <w:rFonts w:asciiTheme="minorHAnsi" w:eastAsiaTheme="minorEastAsia" w:hAnsiTheme="minorHAnsi" w:cstheme="minorBidi"/>
          <w:bCs w:val="0"/>
          <w:iCs w:val="0"/>
          <w:sz w:val="22"/>
          <w:szCs w:val="22"/>
        </w:rPr>
      </w:pPr>
      <w:hyperlink w:anchor="_Toc18408705" w:history="1">
        <w:r w:rsidRPr="00B354C3">
          <w:rPr>
            <w:rStyle w:val="Hyperlink"/>
          </w:rPr>
          <w:t>5228.9001 Waiver.</w:t>
        </w:r>
        <w:r>
          <w:rPr>
            <w:webHidden/>
          </w:rPr>
          <w:tab/>
        </w:r>
        <w:r>
          <w:rPr>
            <w:webHidden/>
          </w:rPr>
          <w:fldChar w:fldCharType="begin"/>
        </w:r>
        <w:r>
          <w:rPr>
            <w:webHidden/>
          </w:rPr>
          <w:instrText xml:space="preserve"> PAGEREF _Toc18408705 \h </w:instrText>
        </w:r>
        <w:r>
          <w:rPr>
            <w:webHidden/>
          </w:rPr>
        </w:r>
        <w:r>
          <w:rPr>
            <w:webHidden/>
          </w:rPr>
          <w:fldChar w:fldCharType="separate"/>
        </w:r>
        <w:r>
          <w:rPr>
            <w:webHidden/>
          </w:rPr>
          <w:t>66</w:t>
        </w:r>
        <w:r>
          <w:rPr>
            <w:webHidden/>
          </w:rPr>
          <w:fldChar w:fldCharType="end"/>
        </w:r>
      </w:hyperlink>
    </w:p>
    <w:p w14:paraId="1EE733A9" w14:textId="4AA9DE78" w:rsidR="000D1A21" w:rsidRDefault="000D1A21">
      <w:pPr>
        <w:pStyle w:val="TOC3"/>
        <w:rPr>
          <w:rFonts w:asciiTheme="minorHAnsi" w:eastAsiaTheme="minorEastAsia" w:hAnsiTheme="minorHAnsi" w:cstheme="minorBidi"/>
          <w:bCs w:val="0"/>
          <w:iCs w:val="0"/>
          <w:sz w:val="22"/>
          <w:szCs w:val="22"/>
        </w:rPr>
      </w:pPr>
      <w:hyperlink w:anchor="_Toc18408706" w:history="1">
        <w:r w:rsidRPr="00B354C3">
          <w:rPr>
            <w:rStyle w:val="Hyperlink"/>
          </w:rPr>
          <w:t>5228.9002 Lease provisions.</w:t>
        </w:r>
        <w:r>
          <w:rPr>
            <w:webHidden/>
          </w:rPr>
          <w:tab/>
        </w:r>
        <w:r>
          <w:rPr>
            <w:webHidden/>
          </w:rPr>
          <w:fldChar w:fldCharType="begin"/>
        </w:r>
        <w:r>
          <w:rPr>
            <w:webHidden/>
          </w:rPr>
          <w:instrText xml:space="preserve"> PAGEREF _Toc18408706 \h </w:instrText>
        </w:r>
        <w:r>
          <w:rPr>
            <w:webHidden/>
          </w:rPr>
        </w:r>
        <w:r>
          <w:rPr>
            <w:webHidden/>
          </w:rPr>
          <w:fldChar w:fldCharType="separate"/>
        </w:r>
        <w:r>
          <w:rPr>
            <w:webHidden/>
          </w:rPr>
          <w:t>66</w:t>
        </w:r>
        <w:r>
          <w:rPr>
            <w:webHidden/>
          </w:rPr>
          <w:fldChar w:fldCharType="end"/>
        </w:r>
      </w:hyperlink>
    </w:p>
    <w:p w14:paraId="26B58DB9" w14:textId="76F4AE01" w:rsidR="000D1A21" w:rsidRDefault="000D1A21">
      <w:pPr>
        <w:pStyle w:val="TOC3"/>
        <w:rPr>
          <w:rFonts w:asciiTheme="minorHAnsi" w:eastAsiaTheme="minorEastAsia" w:hAnsiTheme="minorHAnsi" w:cstheme="minorBidi"/>
          <w:bCs w:val="0"/>
          <w:iCs w:val="0"/>
          <w:sz w:val="22"/>
          <w:szCs w:val="22"/>
        </w:rPr>
      </w:pPr>
      <w:hyperlink w:anchor="_Toc18408707" w:history="1">
        <w:r w:rsidRPr="00B354C3">
          <w:rPr>
            <w:rStyle w:val="Hyperlink"/>
          </w:rPr>
          <w:t>5228.9003 Insurance policies.</w:t>
        </w:r>
        <w:r>
          <w:rPr>
            <w:webHidden/>
          </w:rPr>
          <w:tab/>
        </w:r>
        <w:r>
          <w:rPr>
            <w:webHidden/>
          </w:rPr>
          <w:fldChar w:fldCharType="begin"/>
        </w:r>
        <w:r>
          <w:rPr>
            <w:webHidden/>
          </w:rPr>
          <w:instrText xml:space="preserve"> PAGEREF _Toc18408707 \h </w:instrText>
        </w:r>
        <w:r>
          <w:rPr>
            <w:webHidden/>
          </w:rPr>
        </w:r>
        <w:r>
          <w:rPr>
            <w:webHidden/>
          </w:rPr>
          <w:fldChar w:fldCharType="separate"/>
        </w:r>
        <w:r>
          <w:rPr>
            <w:webHidden/>
          </w:rPr>
          <w:t>67</w:t>
        </w:r>
        <w:r>
          <w:rPr>
            <w:webHidden/>
          </w:rPr>
          <w:fldChar w:fldCharType="end"/>
        </w:r>
      </w:hyperlink>
    </w:p>
    <w:p w14:paraId="1E0AB5F2" w14:textId="41260020" w:rsidR="000D1A21" w:rsidRDefault="000D1A21">
      <w:pPr>
        <w:pStyle w:val="TOC1"/>
        <w:rPr>
          <w:rFonts w:asciiTheme="minorHAnsi" w:eastAsiaTheme="minorEastAsia" w:hAnsiTheme="minorHAnsi" w:cstheme="minorBidi"/>
          <w:b w:val="0"/>
          <w:bCs w:val="0"/>
          <w:caps w:val="0"/>
          <w:color w:val="auto"/>
          <w:sz w:val="22"/>
          <w:szCs w:val="22"/>
        </w:rPr>
      </w:pPr>
      <w:hyperlink w:anchor="_Toc18408708" w:history="1">
        <w:r w:rsidRPr="00B354C3">
          <w:rPr>
            <w:rStyle w:val="Hyperlink"/>
          </w:rPr>
          <w:t>PART 5229 TAXES</w:t>
        </w:r>
        <w:r>
          <w:rPr>
            <w:webHidden/>
          </w:rPr>
          <w:tab/>
        </w:r>
        <w:r>
          <w:rPr>
            <w:webHidden/>
          </w:rPr>
          <w:fldChar w:fldCharType="begin"/>
        </w:r>
        <w:r>
          <w:rPr>
            <w:webHidden/>
          </w:rPr>
          <w:instrText xml:space="preserve"> PAGEREF _Toc18408708 \h </w:instrText>
        </w:r>
        <w:r>
          <w:rPr>
            <w:webHidden/>
          </w:rPr>
        </w:r>
        <w:r>
          <w:rPr>
            <w:webHidden/>
          </w:rPr>
          <w:fldChar w:fldCharType="separate"/>
        </w:r>
        <w:r>
          <w:rPr>
            <w:webHidden/>
          </w:rPr>
          <w:t>68</w:t>
        </w:r>
        <w:r>
          <w:rPr>
            <w:webHidden/>
          </w:rPr>
          <w:fldChar w:fldCharType="end"/>
        </w:r>
      </w:hyperlink>
    </w:p>
    <w:p w14:paraId="1BF2C02F" w14:textId="2C7156CB" w:rsidR="000D1A21" w:rsidRDefault="000D1A21">
      <w:pPr>
        <w:pStyle w:val="TOC2"/>
        <w:rPr>
          <w:rFonts w:asciiTheme="minorHAnsi" w:eastAsiaTheme="minorEastAsia" w:hAnsiTheme="minorHAnsi" w:cstheme="minorBidi"/>
          <w:smallCaps w:val="0"/>
          <w:sz w:val="22"/>
          <w:szCs w:val="22"/>
        </w:rPr>
      </w:pPr>
      <w:hyperlink w:anchor="_Toc18408709" w:history="1">
        <w:r w:rsidRPr="00B354C3">
          <w:rPr>
            <w:rStyle w:val="Hyperlink"/>
          </w:rPr>
          <w:t>SUBPART 5229.3—STATE AND LOCAL TAXES</w:t>
        </w:r>
        <w:r>
          <w:rPr>
            <w:webHidden/>
          </w:rPr>
          <w:tab/>
        </w:r>
        <w:r>
          <w:rPr>
            <w:webHidden/>
          </w:rPr>
          <w:fldChar w:fldCharType="begin"/>
        </w:r>
        <w:r>
          <w:rPr>
            <w:webHidden/>
          </w:rPr>
          <w:instrText xml:space="preserve"> PAGEREF _Toc18408709 \h </w:instrText>
        </w:r>
        <w:r>
          <w:rPr>
            <w:webHidden/>
          </w:rPr>
        </w:r>
        <w:r>
          <w:rPr>
            <w:webHidden/>
          </w:rPr>
          <w:fldChar w:fldCharType="separate"/>
        </w:r>
        <w:r>
          <w:rPr>
            <w:webHidden/>
          </w:rPr>
          <w:t>68</w:t>
        </w:r>
        <w:r>
          <w:rPr>
            <w:webHidden/>
          </w:rPr>
          <w:fldChar w:fldCharType="end"/>
        </w:r>
      </w:hyperlink>
    </w:p>
    <w:p w14:paraId="4AC3988D" w14:textId="060A5B88" w:rsidR="000D1A21" w:rsidRDefault="000D1A21">
      <w:pPr>
        <w:pStyle w:val="TOC3"/>
        <w:rPr>
          <w:rFonts w:asciiTheme="minorHAnsi" w:eastAsiaTheme="minorEastAsia" w:hAnsiTheme="minorHAnsi" w:cstheme="minorBidi"/>
          <w:bCs w:val="0"/>
          <w:iCs w:val="0"/>
          <w:sz w:val="22"/>
          <w:szCs w:val="22"/>
        </w:rPr>
      </w:pPr>
      <w:hyperlink w:anchor="_Toc18408710" w:history="1">
        <w:r w:rsidRPr="00B354C3">
          <w:rPr>
            <w:rStyle w:val="Hyperlink"/>
          </w:rPr>
          <w:t>5229.302 Application of State and local taxes to the Government.</w:t>
        </w:r>
        <w:r>
          <w:rPr>
            <w:webHidden/>
          </w:rPr>
          <w:tab/>
        </w:r>
        <w:r>
          <w:rPr>
            <w:webHidden/>
          </w:rPr>
          <w:fldChar w:fldCharType="begin"/>
        </w:r>
        <w:r>
          <w:rPr>
            <w:webHidden/>
          </w:rPr>
          <w:instrText xml:space="preserve"> PAGEREF _Toc18408710 \h </w:instrText>
        </w:r>
        <w:r>
          <w:rPr>
            <w:webHidden/>
          </w:rPr>
        </w:r>
        <w:r>
          <w:rPr>
            <w:webHidden/>
          </w:rPr>
          <w:fldChar w:fldCharType="separate"/>
        </w:r>
        <w:r>
          <w:rPr>
            <w:webHidden/>
          </w:rPr>
          <w:t>68</w:t>
        </w:r>
        <w:r>
          <w:rPr>
            <w:webHidden/>
          </w:rPr>
          <w:fldChar w:fldCharType="end"/>
        </w:r>
      </w:hyperlink>
    </w:p>
    <w:p w14:paraId="4CC02C05" w14:textId="133FD5FA" w:rsidR="000D1A21" w:rsidRDefault="000D1A21">
      <w:pPr>
        <w:pStyle w:val="TOC1"/>
        <w:rPr>
          <w:rFonts w:asciiTheme="minorHAnsi" w:eastAsiaTheme="minorEastAsia" w:hAnsiTheme="minorHAnsi" w:cstheme="minorBidi"/>
          <w:b w:val="0"/>
          <w:bCs w:val="0"/>
          <w:caps w:val="0"/>
          <w:color w:val="auto"/>
          <w:sz w:val="22"/>
          <w:szCs w:val="22"/>
        </w:rPr>
      </w:pPr>
      <w:hyperlink w:anchor="_Toc18408711" w:history="1">
        <w:r w:rsidRPr="00B354C3">
          <w:rPr>
            <w:rStyle w:val="Hyperlink"/>
          </w:rPr>
          <w:t>PART 5230 COST ACCOUNTING STANDARDS ADMINISTRATION</w:t>
        </w:r>
        <w:r>
          <w:rPr>
            <w:webHidden/>
          </w:rPr>
          <w:tab/>
        </w:r>
        <w:r>
          <w:rPr>
            <w:webHidden/>
          </w:rPr>
          <w:fldChar w:fldCharType="begin"/>
        </w:r>
        <w:r>
          <w:rPr>
            <w:webHidden/>
          </w:rPr>
          <w:instrText xml:space="preserve"> PAGEREF _Toc18408711 \h </w:instrText>
        </w:r>
        <w:r>
          <w:rPr>
            <w:webHidden/>
          </w:rPr>
        </w:r>
        <w:r>
          <w:rPr>
            <w:webHidden/>
          </w:rPr>
          <w:fldChar w:fldCharType="separate"/>
        </w:r>
        <w:r>
          <w:rPr>
            <w:webHidden/>
          </w:rPr>
          <w:t>69</w:t>
        </w:r>
        <w:r>
          <w:rPr>
            <w:webHidden/>
          </w:rPr>
          <w:fldChar w:fldCharType="end"/>
        </w:r>
      </w:hyperlink>
    </w:p>
    <w:p w14:paraId="03658AA5" w14:textId="51494203" w:rsidR="000D1A21" w:rsidRDefault="000D1A21">
      <w:pPr>
        <w:pStyle w:val="TOC2"/>
        <w:rPr>
          <w:rFonts w:asciiTheme="minorHAnsi" w:eastAsiaTheme="minorEastAsia" w:hAnsiTheme="minorHAnsi" w:cstheme="minorBidi"/>
          <w:smallCaps w:val="0"/>
          <w:sz w:val="22"/>
          <w:szCs w:val="22"/>
        </w:rPr>
      </w:pPr>
      <w:hyperlink w:anchor="_Toc18408712" w:history="1">
        <w:r w:rsidRPr="00B354C3">
          <w:rPr>
            <w:rStyle w:val="Hyperlink"/>
          </w:rPr>
          <w:t>SUBPART 5230.2—CAS PROGRAM REQUIREMENTS</w:t>
        </w:r>
        <w:r>
          <w:rPr>
            <w:webHidden/>
          </w:rPr>
          <w:tab/>
        </w:r>
        <w:r>
          <w:rPr>
            <w:webHidden/>
          </w:rPr>
          <w:fldChar w:fldCharType="begin"/>
        </w:r>
        <w:r>
          <w:rPr>
            <w:webHidden/>
          </w:rPr>
          <w:instrText xml:space="preserve"> PAGEREF _Toc18408712 \h </w:instrText>
        </w:r>
        <w:r>
          <w:rPr>
            <w:webHidden/>
          </w:rPr>
        </w:r>
        <w:r>
          <w:rPr>
            <w:webHidden/>
          </w:rPr>
          <w:fldChar w:fldCharType="separate"/>
        </w:r>
        <w:r>
          <w:rPr>
            <w:webHidden/>
          </w:rPr>
          <w:t>69</w:t>
        </w:r>
        <w:r>
          <w:rPr>
            <w:webHidden/>
          </w:rPr>
          <w:fldChar w:fldCharType="end"/>
        </w:r>
      </w:hyperlink>
    </w:p>
    <w:p w14:paraId="698492B6" w14:textId="20F74033" w:rsidR="000D1A21" w:rsidRDefault="000D1A21">
      <w:pPr>
        <w:pStyle w:val="TOC3"/>
        <w:rPr>
          <w:rFonts w:asciiTheme="minorHAnsi" w:eastAsiaTheme="minorEastAsia" w:hAnsiTheme="minorHAnsi" w:cstheme="minorBidi"/>
          <w:bCs w:val="0"/>
          <w:iCs w:val="0"/>
          <w:sz w:val="22"/>
          <w:szCs w:val="22"/>
        </w:rPr>
      </w:pPr>
      <w:hyperlink w:anchor="_Toc18408713" w:history="1">
        <w:r w:rsidRPr="00B354C3">
          <w:rPr>
            <w:rStyle w:val="Hyperlink"/>
          </w:rPr>
          <w:t>5230.201 Contract requirements.</w:t>
        </w:r>
        <w:r>
          <w:rPr>
            <w:webHidden/>
          </w:rPr>
          <w:tab/>
        </w:r>
        <w:r>
          <w:rPr>
            <w:webHidden/>
          </w:rPr>
          <w:fldChar w:fldCharType="begin"/>
        </w:r>
        <w:r>
          <w:rPr>
            <w:webHidden/>
          </w:rPr>
          <w:instrText xml:space="preserve"> PAGEREF _Toc18408713 \h </w:instrText>
        </w:r>
        <w:r>
          <w:rPr>
            <w:webHidden/>
          </w:rPr>
        </w:r>
        <w:r>
          <w:rPr>
            <w:webHidden/>
          </w:rPr>
          <w:fldChar w:fldCharType="separate"/>
        </w:r>
        <w:r>
          <w:rPr>
            <w:webHidden/>
          </w:rPr>
          <w:t>69</w:t>
        </w:r>
        <w:r>
          <w:rPr>
            <w:webHidden/>
          </w:rPr>
          <w:fldChar w:fldCharType="end"/>
        </w:r>
      </w:hyperlink>
    </w:p>
    <w:p w14:paraId="1DFD47DB" w14:textId="42E638F2" w:rsidR="000D1A21" w:rsidRDefault="000D1A21">
      <w:pPr>
        <w:pStyle w:val="TOC3"/>
        <w:rPr>
          <w:rFonts w:asciiTheme="minorHAnsi" w:eastAsiaTheme="minorEastAsia" w:hAnsiTheme="minorHAnsi" w:cstheme="minorBidi"/>
          <w:bCs w:val="0"/>
          <w:iCs w:val="0"/>
          <w:sz w:val="22"/>
          <w:szCs w:val="22"/>
        </w:rPr>
      </w:pPr>
      <w:hyperlink w:anchor="_Toc18408714" w:history="1">
        <w:r w:rsidRPr="00B354C3">
          <w:rPr>
            <w:rStyle w:val="Hyperlink"/>
          </w:rPr>
          <w:t>5230.202 Disclosure requirements.</w:t>
        </w:r>
        <w:r>
          <w:rPr>
            <w:webHidden/>
          </w:rPr>
          <w:tab/>
        </w:r>
        <w:r>
          <w:rPr>
            <w:webHidden/>
          </w:rPr>
          <w:fldChar w:fldCharType="begin"/>
        </w:r>
        <w:r>
          <w:rPr>
            <w:webHidden/>
          </w:rPr>
          <w:instrText xml:space="preserve"> PAGEREF _Toc18408714 \h </w:instrText>
        </w:r>
        <w:r>
          <w:rPr>
            <w:webHidden/>
          </w:rPr>
        </w:r>
        <w:r>
          <w:rPr>
            <w:webHidden/>
          </w:rPr>
          <w:fldChar w:fldCharType="separate"/>
        </w:r>
        <w:r>
          <w:rPr>
            <w:webHidden/>
          </w:rPr>
          <w:t>69</w:t>
        </w:r>
        <w:r>
          <w:rPr>
            <w:webHidden/>
          </w:rPr>
          <w:fldChar w:fldCharType="end"/>
        </w:r>
      </w:hyperlink>
    </w:p>
    <w:p w14:paraId="18BA5A14" w14:textId="141E17EC" w:rsidR="000D1A21" w:rsidRDefault="000D1A21">
      <w:pPr>
        <w:pStyle w:val="TOC1"/>
        <w:rPr>
          <w:rFonts w:asciiTheme="minorHAnsi" w:eastAsiaTheme="minorEastAsia" w:hAnsiTheme="minorHAnsi" w:cstheme="minorBidi"/>
          <w:b w:val="0"/>
          <w:bCs w:val="0"/>
          <w:caps w:val="0"/>
          <w:color w:val="auto"/>
          <w:sz w:val="22"/>
          <w:szCs w:val="22"/>
        </w:rPr>
      </w:pPr>
      <w:hyperlink w:anchor="_Toc18408715" w:history="1">
        <w:r w:rsidRPr="00B354C3">
          <w:rPr>
            <w:rStyle w:val="Hyperlink"/>
          </w:rPr>
          <w:t>PART 5231 CONTRACT COST PRINCIPLES AND PROCEDURES</w:t>
        </w:r>
        <w:r>
          <w:rPr>
            <w:webHidden/>
          </w:rPr>
          <w:tab/>
        </w:r>
        <w:r>
          <w:rPr>
            <w:webHidden/>
          </w:rPr>
          <w:fldChar w:fldCharType="begin"/>
        </w:r>
        <w:r>
          <w:rPr>
            <w:webHidden/>
          </w:rPr>
          <w:instrText xml:space="preserve"> PAGEREF _Toc18408715 \h </w:instrText>
        </w:r>
        <w:r>
          <w:rPr>
            <w:webHidden/>
          </w:rPr>
        </w:r>
        <w:r>
          <w:rPr>
            <w:webHidden/>
          </w:rPr>
          <w:fldChar w:fldCharType="separate"/>
        </w:r>
        <w:r>
          <w:rPr>
            <w:webHidden/>
          </w:rPr>
          <w:t>70</w:t>
        </w:r>
        <w:r>
          <w:rPr>
            <w:webHidden/>
          </w:rPr>
          <w:fldChar w:fldCharType="end"/>
        </w:r>
      </w:hyperlink>
    </w:p>
    <w:p w14:paraId="401E699D" w14:textId="58A32531" w:rsidR="000D1A21" w:rsidRDefault="000D1A21">
      <w:pPr>
        <w:pStyle w:val="TOC2"/>
        <w:rPr>
          <w:rFonts w:asciiTheme="minorHAnsi" w:eastAsiaTheme="minorEastAsia" w:hAnsiTheme="minorHAnsi" w:cstheme="minorBidi"/>
          <w:smallCaps w:val="0"/>
          <w:sz w:val="22"/>
          <w:szCs w:val="22"/>
        </w:rPr>
      </w:pPr>
      <w:hyperlink w:anchor="_Toc18408716" w:history="1">
        <w:r w:rsidRPr="00B354C3">
          <w:rPr>
            <w:rStyle w:val="Hyperlink"/>
          </w:rPr>
          <w:t>SUBPART 5231.1—APPLICABILITY</w:t>
        </w:r>
        <w:r>
          <w:rPr>
            <w:webHidden/>
          </w:rPr>
          <w:tab/>
        </w:r>
        <w:r>
          <w:rPr>
            <w:webHidden/>
          </w:rPr>
          <w:fldChar w:fldCharType="begin"/>
        </w:r>
        <w:r>
          <w:rPr>
            <w:webHidden/>
          </w:rPr>
          <w:instrText xml:space="preserve"> PAGEREF _Toc18408716 \h </w:instrText>
        </w:r>
        <w:r>
          <w:rPr>
            <w:webHidden/>
          </w:rPr>
        </w:r>
        <w:r>
          <w:rPr>
            <w:webHidden/>
          </w:rPr>
          <w:fldChar w:fldCharType="separate"/>
        </w:r>
        <w:r>
          <w:rPr>
            <w:webHidden/>
          </w:rPr>
          <w:t>70</w:t>
        </w:r>
        <w:r>
          <w:rPr>
            <w:webHidden/>
          </w:rPr>
          <w:fldChar w:fldCharType="end"/>
        </w:r>
      </w:hyperlink>
    </w:p>
    <w:p w14:paraId="69C67649" w14:textId="6197307C" w:rsidR="000D1A21" w:rsidRDefault="000D1A21">
      <w:pPr>
        <w:pStyle w:val="TOC3"/>
        <w:rPr>
          <w:rFonts w:asciiTheme="minorHAnsi" w:eastAsiaTheme="minorEastAsia" w:hAnsiTheme="minorHAnsi" w:cstheme="minorBidi"/>
          <w:bCs w:val="0"/>
          <w:iCs w:val="0"/>
          <w:sz w:val="22"/>
          <w:szCs w:val="22"/>
        </w:rPr>
      </w:pPr>
      <w:hyperlink w:anchor="_Toc18408717" w:history="1">
        <w:r w:rsidRPr="00B354C3">
          <w:rPr>
            <w:rStyle w:val="Hyperlink"/>
          </w:rPr>
          <w:t>5231.109 Advance agreements.</w:t>
        </w:r>
        <w:r>
          <w:rPr>
            <w:webHidden/>
          </w:rPr>
          <w:tab/>
        </w:r>
        <w:r>
          <w:rPr>
            <w:webHidden/>
          </w:rPr>
          <w:fldChar w:fldCharType="begin"/>
        </w:r>
        <w:r>
          <w:rPr>
            <w:webHidden/>
          </w:rPr>
          <w:instrText xml:space="preserve"> PAGEREF _Toc18408717 \h </w:instrText>
        </w:r>
        <w:r>
          <w:rPr>
            <w:webHidden/>
          </w:rPr>
        </w:r>
        <w:r>
          <w:rPr>
            <w:webHidden/>
          </w:rPr>
          <w:fldChar w:fldCharType="separate"/>
        </w:r>
        <w:r>
          <w:rPr>
            <w:webHidden/>
          </w:rPr>
          <w:t>70</w:t>
        </w:r>
        <w:r>
          <w:rPr>
            <w:webHidden/>
          </w:rPr>
          <w:fldChar w:fldCharType="end"/>
        </w:r>
      </w:hyperlink>
    </w:p>
    <w:p w14:paraId="7DB4CEF1" w14:textId="6E3A5A73" w:rsidR="000D1A21" w:rsidRDefault="000D1A21">
      <w:pPr>
        <w:pStyle w:val="TOC2"/>
        <w:rPr>
          <w:rFonts w:asciiTheme="minorHAnsi" w:eastAsiaTheme="minorEastAsia" w:hAnsiTheme="minorHAnsi" w:cstheme="minorBidi"/>
          <w:smallCaps w:val="0"/>
          <w:sz w:val="22"/>
          <w:szCs w:val="22"/>
        </w:rPr>
      </w:pPr>
      <w:hyperlink w:anchor="_Toc18408718" w:history="1">
        <w:r w:rsidRPr="00B354C3">
          <w:rPr>
            <w:rStyle w:val="Hyperlink"/>
          </w:rPr>
          <w:t>SUBPART 5231.2—CONTRACTS WITH COMMERCIAL ORGANIZATIONS</w:t>
        </w:r>
        <w:r>
          <w:rPr>
            <w:webHidden/>
          </w:rPr>
          <w:tab/>
        </w:r>
        <w:r>
          <w:rPr>
            <w:webHidden/>
          </w:rPr>
          <w:fldChar w:fldCharType="begin"/>
        </w:r>
        <w:r>
          <w:rPr>
            <w:webHidden/>
          </w:rPr>
          <w:instrText xml:space="preserve"> PAGEREF _Toc18408718 \h </w:instrText>
        </w:r>
        <w:r>
          <w:rPr>
            <w:webHidden/>
          </w:rPr>
        </w:r>
        <w:r>
          <w:rPr>
            <w:webHidden/>
          </w:rPr>
          <w:fldChar w:fldCharType="separate"/>
        </w:r>
        <w:r>
          <w:rPr>
            <w:webHidden/>
          </w:rPr>
          <w:t>70</w:t>
        </w:r>
        <w:r>
          <w:rPr>
            <w:webHidden/>
          </w:rPr>
          <w:fldChar w:fldCharType="end"/>
        </w:r>
      </w:hyperlink>
    </w:p>
    <w:p w14:paraId="1C74007E" w14:textId="1CF8F7B8" w:rsidR="000D1A21" w:rsidRDefault="000D1A21">
      <w:pPr>
        <w:pStyle w:val="TOC3"/>
        <w:rPr>
          <w:rFonts w:asciiTheme="minorHAnsi" w:eastAsiaTheme="minorEastAsia" w:hAnsiTheme="minorHAnsi" w:cstheme="minorBidi"/>
          <w:bCs w:val="0"/>
          <w:iCs w:val="0"/>
          <w:sz w:val="22"/>
          <w:szCs w:val="22"/>
        </w:rPr>
      </w:pPr>
      <w:hyperlink w:anchor="_Toc18408719" w:history="1">
        <w:r w:rsidRPr="00B354C3">
          <w:rPr>
            <w:rStyle w:val="Hyperlink"/>
          </w:rPr>
          <w:t>5231.205 Selected costs.</w:t>
        </w:r>
        <w:r>
          <w:rPr>
            <w:webHidden/>
          </w:rPr>
          <w:tab/>
        </w:r>
        <w:r>
          <w:rPr>
            <w:webHidden/>
          </w:rPr>
          <w:fldChar w:fldCharType="begin"/>
        </w:r>
        <w:r>
          <w:rPr>
            <w:webHidden/>
          </w:rPr>
          <w:instrText xml:space="preserve"> PAGEREF _Toc18408719 \h </w:instrText>
        </w:r>
        <w:r>
          <w:rPr>
            <w:webHidden/>
          </w:rPr>
        </w:r>
        <w:r>
          <w:rPr>
            <w:webHidden/>
          </w:rPr>
          <w:fldChar w:fldCharType="separate"/>
        </w:r>
        <w:r>
          <w:rPr>
            <w:webHidden/>
          </w:rPr>
          <w:t>70</w:t>
        </w:r>
        <w:r>
          <w:rPr>
            <w:webHidden/>
          </w:rPr>
          <w:fldChar w:fldCharType="end"/>
        </w:r>
      </w:hyperlink>
    </w:p>
    <w:p w14:paraId="2943AEE0" w14:textId="3967CBD0" w:rsidR="000D1A21" w:rsidRDefault="000D1A21">
      <w:pPr>
        <w:pStyle w:val="TOC1"/>
        <w:rPr>
          <w:rFonts w:asciiTheme="minorHAnsi" w:eastAsiaTheme="minorEastAsia" w:hAnsiTheme="minorHAnsi" w:cstheme="minorBidi"/>
          <w:b w:val="0"/>
          <w:bCs w:val="0"/>
          <w:caps w:val="0"/>
          <w:color w:val="auto"/>
          <w:sz w:val="22"/>
          <w:szCs w:val="22"/>
        </w:rPr>
      </w:pPr>
      <w:hyperlink w:anchor="_Toc18408720" w:history="1">
        <w:r w:rsidRPr="00B354C3">
          <w:rPr>
            <w:rStyle w:val="Hyperlink"/>
          </w:rPr>
          <w:t>PART 5232 CONTRACT FINANCING</w:t>
        </w:r>
        <w:r>
          <w:rPr>
            <w:webHidden/>
          </w:rPr>
          <w:tab/>
        </w:r>
        <w:r>
          <w:rPr>
            <w:webHidden/>
          </w:rPr>
          <w:fldChar w:fldCharType="begin"/>
        </w:r>
        <w:r>
          <w:rPr>
            <w:webHidden/>
          </w:rPr>
          <w:instrText xml:space="preserve"> PAGEREF _Toc18408720 \h </w:instrText>
        </w:r>
        <w:r>
          <w:rPr>
            <w:webHidden/>
          </w:rPr>
        </w:r>
        <w:r>
          <w:rPr>
            <w:webHidden/>
          </w:rPr>
          <w:fldChar w:fldCharType="separate"/>
        </w:r>
        <w:r>
          <w:rPr>
            <w:webHidden/>
          </w:rPr>
          <w:t>72</w:t>
        </w:r>
        <w:r>
          <w:rPr>
            <w:webHidden/>
          </w:rPr>
          <w:fldChar w:fldCharType="end"/>
        </w:r>
      </w:hyperlink>
    </w:p>
    <w:p w14:paraId="24989DB2" w14:textId="1543922D" w:rsidR="000D1A21" w:rsidRDefault="000D1A21">
      <w:pPr>
        <w:pStyle w:val="TOC2"/>
        <w:rPr>
          <w:rFonts w:asciiTheme="minorHAnsi" w:eastAsiaTheme="minorEastAsia" w:hAnsiTheme="minorHAnsi" w:cstheme="minorBidi"/>
          <w:smallCaps w:val="0"/>
          <w:sz w:val="22"/>
          <w:szCs w:val="22"/>
        </w:rPr>
      </w:pPr>
      <w:hyperlink w:anchor="_Toc18408721" w:history="1">
        <w:r w:rsidRPr="00B354C3">
          <w:rPr>
            <w:rStyle w:val="Hyperlink"/>
          </w:rPr>
          <w:t>SUBPART 5232.2—COMMERCIAL ITEM PURCHASE FINANCING</w:t>
        </w:r>
        <w:r>
          <w:rPr>
            <w:webHidden/>
          </w:rPr>
          <w:tab/>
        </w:r>
        <w:r>
          <w:rPr>
            <w:webHidden/>
          </w:rPr>
          <w:fldChar w:fldCharType="begin"/>
        </w:r>
        <w:r>
          <w:rPr>
            <w:webHidden/>
          </w:rPr>
          <w:instrText xml:space="preserve"> PAGEREF _Toc18408721 \h </w:instrText>
        </w:r>
        <w:r>
          <w:rPr>
            <w:webHidden/>
          </w:rPr>
        </w:r>
        <w:r>
          <w:rPr>
            <w:webHidden/>
          </w:rPr>
          <w:fldChar w:fldCharType="separate"/>
        </w:r>
        <w:r>
          <w:rPr>
            <w:webHidden/>
          </w:rPr>
          <w:t>72</w:t>
        </w:r>
        <w:r>
          <w:rPr>
            <w:webHidden/>
          </w:rPr>
          <w:fldChar w:fldCharType="end"/>
        </w:r>
      </w:hyperlink>
    </w:p>
    <w:p w14:paraId="0DE672BC" w14:textId="215DA172" w:rsidR="000D1A21" w:rsidRDefault="000D1A21">
      <w:pPr>
        <w:pStyle w:val="TOC3"/>
        <w:rPr>
          <w:rFonts w:asciiTheme="minorHAnsi" w:eastAsiaTheme="minorEastAsia" w:hAnsiTheme="minorHAnsi" w:cstheme="minorBidi"/>
          <w:bCs w:val="0"/>
          <w:iCs w:val="0"/>
          <w:sz w:val="22"/>
          <w:szCs w:val="22"/>
        </w:rPr>
      </w:pPr>
      <w:hyperlink w:anchor="_Toc18408722" w:history="1">
        <w:r w:rsidRPr="00B354C3">
          <w:rPr>
            <w:rStyle w:val="Hyperlink"/>
          </w:rPr>
          <w:t>5232.202 General.</w:t>
        </w:r>
        <w:r>
          <w:rPr>
            <w:webHidden/>
          </w:rPr>
          <w:tab/>
        </w:r>
        <w:r>
          <w:rPr>
            <w:webHidden/>
          </w:rPr>
          <w:fldChar w:fldCharType="begin"/>
        </w:r>
        <w:r>
          <w:rPr>
            <w:webHidden/>
          </w:rPr>
          <w:instrText xml:space="preserve"> PAGEREF _Toc18408722 \h </w:instrText>
        </w:r>
        <w:r>
          <w:rPr>
            <w:webHidden/>
          </w:rPr>
        </w:r>
        <w:r>
          <w:rPr>
            <w:webHidden/>
          </w:rPr>
          <w:fldChar w:fldCharType="separate"/>
        </w:r>
        <w:r>
          <w:rPr>
            <w:webHidden/>
          </w:rPr>
          <w:t>72</w:t>
        </w:r>
        <w:r>
          <w:rPr>
            <w:webHidden/>
          </w:rPr>
          <w:fldChar w:fldCharType="end"/>
        </w:r>
      </w:hyperlink>
    </w:p>
    <w:p w14:paraId="5CCC4B32" w14:textId="6A3CE679" w:rsidR="000D1A21" w:rsidRDefault="000D1A21">
      <w:pPr>
        <w:pStyle w:val="TOC2"/>
        <w:rPr>
          <w:rFonts w:asciiTheme="minorHAnsi" w:eastAsiaTheme="minorEastAsia" w:hAnsiTheme="minorHAnsi" w:cstheme="minorBidi"/>
          <w:smallCaps w:val="0"/>
          <w:sz w:val="22"/>
          <w:szCs w:val="22"/>
        </w:rPr>
      </w:pPr>
      <w:hyperlink w:anchor="_Toc18408723" w:history="1">
        <w:r w:rsidRPr="00B354C3">
          <w:rPr>
            <w:rStyle w:val="Hyperlink"/>
          </w:rPr>
          <w:t>SUBPART 5232.4—ADVANCE PAYMENTS FOR NON-COMMERCIAL ITEMS</w:t>
        </w:r>
        <w:r>
          <w:rPr>
            <w:webHidden/>
          </w:rPr>
          <w:tab/>
        </w:r>
        <w:r>
          <w:rPr>
            <w:webHidden/>
          </w:rPr>
          <w:fldChar w:fldCharType="begin"/>
        </w:r>
        <w:r>
          <w:rPr>
            <w:webHidden/>
          </w:rPr>
          <w:instrText xml:space="preserve"> PAGEREF _Toc18408723 \h </w:instrText>
        </w:r>
        <w:r>
          <w:rPr>
            <w:webHidden/>
          </w:rPr>
        </w:r>
        <w:r>
          <w:rPr>
            <w:webHidden/>
          </w:rPr>
          <w:fldChar w:fldCharType="separate"/>
        </w:r>
        <w:r>
          <w:rPr>
            <w:webHidden/>
          </w:rPr>
          <w:t>72</w:t>
        </w:r>
        <w:r>
          <w:rPr>
            <w:webHidden/>
          </w:rPr>
          <w:fldChar w:fldCharType="end"/>
        </w:r>
      </w:hyperlink>
    </w:p>
    <w:p w14:paraId="246DA025" w14:textId="1237C256" w:rsidR="000D1A21" w:rsidRDefault="000D1A21">
      <w:pPr>
        <w:pStyle w:val="TOC3"/>
        <w:rPr>
          <w:rFonts w:asciiTheme="minorHAnsi" w:eastAsiaTheme="minorEastAsia" w:hAnsiTheme="minorHAnsi" w:cstheme="minorBidi"/>
          <w:bCs w:val="0"/>
          <w:iCs w:val="0"/>
          <w:sz w:val="22"/>
          <w:szCs w:val="22"/>
        </w:rPr>
      </w:pPr>
      <w:hyperlink w:anchor="_Toc18408724" w:history="1">
        <w:r w:rsidRPr="00B354C3">
          <w:rPr>
            <w:rStyle w:val="Hyperlink"/>
          </w:rPr>
          <w:t>5232.402 General.</w:t>
        </w:r>
        <w:r>
          <w:rPr>
            <w:webHidden/>
          </w:rPr>
          <w:tab/>
        </w:r>
        <w:r>
          <w:rPr>
            <w:webHidden/>
          </w:rPr>
          <w:fldChar w:fldCharType="begin"/>
        </w:r>
        <w:r>
          <w:rPr>
            <w:webHidden/>
          </w:rPr>
          <w:instrText xml:space="preserve"> PAGEREF _Toc18408724 \h </w:instrText>
        </w:r>
        <w:r>
          <w:rPr>
            <w:webHidden/>
          </w:rPr>
        </w:r>
        <w:r>
          <w:rPr>
            <w:webHidden/>
          </w:rPr>
          <w:fldChar w:fldCharType="separate"/>
        </w:r>
        <w:r>
          <w:rPr>
            <w:webHidden/>
          </w:rPr>
          <w:t>72</w:t>
        </w:r>
        <w:r>
          <w:rPr>
            <w:webHidden/>
          </w:rPr>
          <w:fldChar w:fldCharType="end"/>
        </w:r>
      </w:hyperlink>
    </w:p>
    <w:p w14:paraId="1CA58343" w14:textId="267A0CCB" w:rsidR="000D1A21" w:rsidRDefault="000D1A21">
      <w:pPr>
        <w:pStyle w:val="TOC2"/>
        <w:rPr>
          <w:rFonts w:asciiTheme="minorHAnsi" w:eastAsiaTheme="minorEastAsia" w:hAnsiTheme="minorHAnsi" w:cstheme="minorBidi"/>
          <w:smallCaps w:val="0"/>
          <w:sz w:val="22"/>
          <w:szCs w:val="22"/>
        </w:rPr>
      </w:pPr>
      <w:hyperlink w:anchor="_Toc18408725" w:history="1">
        <w:r w:rsidRPr="00B354C3">
          <w:rPr>
            <w:rStyle w:val="Hyperlink"/>
          </w:rPr>
          <w:t>SUBPART 5232.5—PROGRESS PAYMENTS BASED ON COSTS</w:t>
        </w:r>
        <w:r>
          <w:rPr>
            <w:webHidden/>
          </w:rPr>
          <w:tab/>
        </w:r>
        <w:r>
          <w:rPr>
            <w:webHidden/>
          </w:rPr>
          <w:fldChar w:fldCharType="begin"/>
        </w:r>
        <w:r>
          <w:rPr>
            <w:webHidden/>
          </w:rPr>
          <w:instrText xml:space="preserve"> PAGEREF _Toc18408725 \h </w:instrText>
        </w:r>
        <w:r>
          <w:rPr>
            <w:webHidden/>
          </w:rPr>
        </w:r>
        <w:r>
          <w:rPr>
            <w:webHidden/>
          </w:rPr>
          <w:fldChar w:fldCharType="separate"/>
        </w:r>
        <w:r>
          <w:rPr>
            <w:webHidden/>
          </w:rPr>
          <w:t>72</w:t>
        </w:r>
        <w:r>
          <w:rPr>
            <w:webHidden/>
          </w:rPr>
          <w:fldChar w:fldCharType="end"/>
        </w:r>
      </w:hyperlink>
    </w:p>
    <w:p w14:paraId="14A95053" w14:textId="212152AF" w:rsidR="000D1A21" w:rsidRDefault="000D1A21">
      <w:pPr>
        <w:pStyle w:val="TOC3"/>
        <w:rPr>
          <w:rFonts w:asciiTheme="minorHAnsi" w:eastAsiaTheme="minorEastAsia" w:hAnsiTheme="minorHAnsi" w:cstheme="minorBidi"/>
          <w:bCs w:val="0"/>
          <w:iCs w:val="0"/>
          <w:sz w:val="22"/>
          <w:szCs w:val="22"/>
        </w:rPr>
      </w:pPr>
      <w:hyperlink w:anchor="_Toc18408726" w:history="1">
        <w:r w:rsidRPr="00B354C3">
          <w:rPr>
            <w:rStyle w:val="Hyperlink"/>
          </w:rPr>
          <w:t>5232.501 General.</w:t>
        </w:r>
        <w:r>
          <w:rPr>
            <w:webHidden/>
          </w:rPr>
          <w:tab/>
        </w:r>
        <w:r>
          <w:rPr>
            <w:webHidden/>
          </w:rPr>
          <w:fldChar w:fldCharType="begin"/>
        </w:r>
        <w:r>
          <w:rPr>
            <w:webHidden/>
          </w:rPr>
          <w:instrText xml:space="preserve"> PAGEREF _Toc18408726 \h </w:instrText>
        </w:r>
        <w:r>
          <w:rPr>
            <w:webHidden/>
          </w:rPr>
        </w:r>
        <w:r>
          <w:rPr>
            <w:webHidden/>
          </w:rPr>
          <w:fldChar w:fldCharType="separate"/>
        </w:r>
        <w:r>
          <w:rPr>
            <w:webHidden/>
          </w:rPr>
          <w:t>72</w:t>
        </w:r>
        <w:r>
          <w:rPr>
            <w:webHidden/>
          </w:rPr>
          <w:fldChar w:fldCharType="end"/>
        </w:r>
      </w:hyperlink>
    </w:p>
    <w:p w14:paraId="3E7B2F5C" w14:textId="10BB20C5" w:rsidR="000D1A21" w:rsidRDefault="000D1A21">
      <w:pPr>
        <w:pStyle w:val="TOC2"/>
        <w:rPr>
          <w:rFonts w:asciiTheme="minorHAnsi" w:eastAsiaTheme="minorEastAsia" w:hAnsiTheme="minorHAnsi" w:cstheme="minorBidi"/>
          <w:smallCaps w:val="0"/>
          <w:sz w:val="22"/>
          <w:szCs w:val="22"/>
        </w:rPr>
      </w:pPr>
      <w:hyperlink w:anchor="_Toc18408727" w:history="1">
        <w:r w:rsidRPr="00B354C3">
          <w:rPr>
            <w:rStyle w:val="Hyperlink"/>
          </w:rPr>
          <w:t>SUBPART 5232.6—CONTRACT DEBTS</w:t>
        </w:r>
        <w:r>
          <w:rPr>
            <w:webHidden/>
          </w:rPr>
          <w:tab/>
        </w:r>
        <w:r>
          <w:rPr>
            <w:webHidden/>
          </w:rPr>
          <w:fldChar w:fldCharType="begin"/>
        </w:r>
        <w:r>
          <w:rPr>
            <w:webHidden/>
          </w:rPr>
          <w:instrText xml:space="preserve"> PAGEREF _Toc18408727 \h </w:instrText>
        </w:r>
        <w:r>
          <w:rPr>
            <w:webHidden/>
          </w:rPr>
        </w:r>
        <w:r>
          <w:rPr>
            <w:webHidden/>
          </w:rPr>
          <w:fldChar w:fldCharType="separate"/>
        </w:r>
        <w:r>
          <w:rPr>
            <w:webHidden/>
          </w:rPr>
          <w:t>72</w:t>
        </w:r>
        <w:r>
          <w:rPr>
            <w:webHidden/>
          </w:rPr>
          <w:fldChar w:fldCharType="end"/>
        </w:r>
      </w:hyperlink>
    </w:p>
    <w:p w14:paraId="16D4A089" w14:textId="0819511B" w:rsidR="000D1A21" w:rsidRDefault="000D1A21">
      <w:pPr>
        <w:pStyle w:val="TOC3"/>
        <w:rPr>
          <w:rFonts w:asciiTheme="minorHAnsi" w:eastAsiaTheme="minorEastAsia" w:hAnsiTheme="minorHAnsi" w:cstheme="minorBidi"/>
          <w:bCs w:val="0"/>
          <w:iCs w:val="0"/>
          <w:sz w:val="22"/>
          <w:szCs w:val="22"/>
        </w:rPr>
      </w:pPr>
      <w:hyperlink w:anchor="_Toc18408728" w:history="1">
        <w:r w:rsidRPr="00B354C3">
          <w:rPr>
            <w:rStyle w:val="Hyperlink"/>
          </w:rPr>
          <w:t>5232.607 Installment payments and deferment of collection.</w:t>
        </w:r>
        <w:r>
          <w:rPr>
            <w:webHidden/>
          </w:rPr>
          <w:tab/>
        </w:r>
        <w:r>
          <w:rPr>
            <w:webHidden/>
          </w:rPr>
          <w:fldChar w:fldCharType="begin"/>
        </w:r>
        <w:r>
          <w:rPr>
            <w:webHidden/>
          </w:rPr>
          <w:instrText xml:space="preserve"> PAGEREF _Toc18408728 \h </w:instrText>
        </w:r>
        <w:r>
          <w:rPr>
            <w:webHidden/>
          </w:rPr>
        </w:r>
        <w:r>
          <w:rPr>
            <w:webHidden/>
          </w:rPr>
          <w:fldChar w:fldCharType="separate"/>
        </w:r>
        <w:r>
          <w:rPr>
            <w:webHidden/>
          </w:rPr>
          <w:t>72</w:t>
        </w:r>
        <w:r>
          <w:rPr>
            <w:webHidden/>
          </w:rPr>
          <w:fldChar w:fldCharType="end"/>
        </w:r>
      </w:hyperlink>
    </w:p>
    <w:p w14:paraId="761F5F83" w14:textId="425A7395" w:rsidR="000D1A21" w:rsidRDefault="000D1A21">
      <w:pPr>
        <w:pStyle w:val="TOC3"/>
        <w:rPr>
          <w:rFonts w:asciiTheme="minorHAnsi" w:eastAsiaTheme="minorEastAsia" w:hAnsiTheme="minorHAnsi" w:cstheme="minorBidi"/>
          <w:bCs w:val="0"/>
          <w:iCs w:val="0"/>
          <w:sz w:val="22"/>
          <w:szCs w:val="22"/>
        </w:rPr>
      </w:pPr>
      <w:hyperlink w:anchor="_Toc18408729" w:history="1">
        <w:r w:rsidRPr="00B354C3">
          <w:rPr>
            <w:rStyle w:val="Hyperlink"/>
          </w:rPr>
          <w:t>5232.690 DON claims against a contractor.</w:t>
        </w:r>
        <w:r>
          <w:rPr>
            <w:webHidden/>
          </w:rPr>
          <w:tab/>
        </w:r>
        <w:r>
          <w:rPr>
            <w:webHidden/>
          </w:rPr>
          <w:fldChar w:fldCharType="begin"/>
        </w:r>
        <w:r>
          <w:rPr>
            <w:webHidden/>
          </w:rPr>
          <w:instrText xml:space="preserve"> PAGEREF _Toc18408729 \h </w:instrText>
        </w:r>
        <w:r>
          <w:rPr>
            <w:webHidden/>
          </w:rPr>
        </w:r>
        <w:r>
          <w:rPr>
            <w:webHidden/>
          </w:rPr>
          <w:fldChar w:fldCharType="separate"/>
        </w:r>
        <w:r>
          <w:rPr>
            <w:webHidden/>
          </w:rPr>
          <w:t>72</w:t>
        </w:r>
        <w:r>
          <w:rPr>
            <w:webHidden/>
          </w:rPr>
          <w:fldChar w:fldCharType="end"/>
        </w:r>
      </w:hyperlink>
    </w:p>
    <w:p w14:paraId="2CA02A30" w14:textId="7FD0F57F" w:rsidR="000D1A21" w:rsidRDefault="000D1A21">
      <w:pPr>
        <w:pStyle w:val="TOC2"/>
        <w:rPr>
          <w:rFonts w:asciiTheme="minorHAnsi" w:eastAsiaTheme="minorEastAsia" w:hAnsiTheme="minorHAnsi" w:cstheme="minorBidi"/>
          <w:smallCaps w:val="0"/>
          <w:sz w:val="22"/>
          <w:szCs w:val="22"/>
        </w:rPr>
      </w:pPr>
      <w:hyperlink w:anchor="_Toc18408730" w:history="1">
        <w:r w:rsidRPr="00B354C3">
          <w:rPr>
            <w:rStyle w:val="Hyperlink"/>
          </w:rPr>
          <w:t>SUBPART 5232.70—ELECTRONIC SUBMISSION AND PROCESSING OF PAYMENT REQUESTS AND RECEIVING REPORTS</w:t>
        </w:r>
        <w:r>
          <w:rPr>
            <w:webHidden/>
          </w:rPr>
          <w:tab/>
        </w:r>
        <w:r>
          <w:rPr>
            <w:webHidden/>
          </w:rPr>
          <w:fldChar w:fldCharType="begin"/>
        </w:r>
        <w:r>
          <w:rPr>
            <w:webHidden/>
          </w:rPr>
          <w:instrText xml:space="preserve"> PAGEREF _Toc18408730 \h </w:instrText>
        </w:r>
        <w:r>
          <w:rPr>
            <w:webHidden/>
          </w:rPr>
        </w:r>
        <w:r>
          <w:rPr>
            <w:webHidden/>
          </w:rPr>
          <w:fldChar w:fldCharType="separate"/>
        </w:r>
        <w:r>
          <w:rPr>
            <w:webHidden/>
          </w:rPr>
          <w:t>73</w:t>
        </w:r>
        <w:r>
          <w:rPr>
            <w:webHidden/>
          </w:rPr>
          <w:fldChar w:fldCharType="end"/>
        </w:r>
      </w:hyperlink>
    </w:p>
    <w:p w14:paraId="177F482F" w14:textId="78663C2F" w:rsidR="000D1A21" w:rsidRDefault="000D1A21">
      <w:pPr>
        <w:pStyle w:val="TOC3"/>
        <w:rPr>
          <w:rFonts w:asciiTheme="minorHAnsi" w:eastAsiaTheme="minorEastAsia" w:hAnsiTheme="minorHAnsi" w:cstheme="minorBidi"/>
          <w:bCs w:val="0"/>
          <w:iCs w:val="0"/>
          <w:sz w:val="22"/>
          <w:szCs w:val="22"/>
        </w:rPr>
      </w:pPr>
      <w:hyperlink w:anchor="_Toc18408731" w:history="1">
        <w:r w:rsidRPr="00B354C3">
          <w:rPr>
            <w:rStyle w:val="Hyperlink"/>
          </w:rPr>
          <w:t>5232.7003 Policy.</w:t>
        </w:r>
        <w:r>
          <w:rPr>
            <w:webHidden/>
          </w:rPr>
          <w:tab/>
        </w:r>
        <w:r>
          <w:rPr>
            <w:webHidden/>
          </w:rPr>
          <w:fldChar w:fldCharType="begin"/>
        </w:r>
        <w:r>
          <w:rPr>
            <w:webHidden/>
          </w:rPr>
          <w:instrText xml:space="preserve"> PAGEREF _Toc18408731 \h </w:instrText>
        </w:r>
        <w:r>
          <w:rPr>
            <w:webHidden/>
          </w:rPr>
        </w:r>
        <w:r>
          <w:rPr>
            <w:webHidden/>
          </w:rPr>
          <w:fldChar w:fldCharType="separate"/>
        </w:r>
        <w:r>
          <w:rPr>
            <w:webHidden/>
          </w:rPr>
          <w:t>73</w:t>
        </w:r>
        <w:r>
          <w:rPr>
            <w:webHidden/>
          </w:rPr>
          <w:fldChar w:fldCharType="end"/>
        </w:r>
      </w:hyperlink>
    </w:p>
    <w:p w14:paraId="0900F743" w14:textId="43074137" w:rsidR="000D1A21" w:rsidRDefault="000D1A21">
      <w:pPr>
        <w:pStyle w:val="TOC1"/>
        <w:rPr>
          <w:rFonts w:asciiTheme="minorHAnsi" w:eastAsiaTheme="minorEastAsia" w:hAnsiTheme="minorHAnsi" w:cstheme="minorBidi"/>
          <w:b w:val="0"/>
          <w:bCs w:val="0"/>
          <w:caps w:val="0"/>
          <w:color w:val="auto"/>
          <w:sz w:val="22"/>
          <w:szCs w:val="22"/>
        </w:rPr>
      </w:pPr>
      <w:hyperlink w:anchor="_Toc18408732" w:history="1">
        <w:r w:rsidRPr="00B354C3">
          <w:rPr>
            <w:rStyle w:val="Hyperlink"/>
          </w:rPr>
          <w:t>PART 5233 PROTESTS, DISPUTES, AND APPEALS</w:t>
        </w:r>
        <w:r>
          <w:rPr>
            <w:webHidden/>
          </w:rPr>
          <w:tab/>
        </w:r>
        <w:r>
          <w:rPr>
            <w:webHidden/>
          </w:rPr>
          <w:fldChar w:fldCharType="begin"/>
        </w:r>
        <w:r>
          <w:rPr>
            <w:webHidden/>
          </w:rPr>
          <w:instrText xml:space="preserve"> PAGEREF _Toc18408732 \h </w:instrText>
        </w:r>
        <w:r>
          <w:rPr>
            <w:webHidden/>
          </w:rPr>
        </w:r>
        <w:r>
          <w:rPr>
            <w:webHidden/>
          </w:rPr>
          <w:fldChar w:fldCharType="separate"/>
        </w:r>
        <w:r>
          <w:rPr>
            <w:webHidden/>
          </w:rPr>
          <w:t>74</w:t>
        </w:r>
        <w:r>
          <w:rPr>
            <w:webHidden/>
          </w:rPr>
          <w:fldChar w:fldCharType="end"/>
        </w:r>
      </w:hyperlink>
    </w:p>
    <w:p w14:paraId="051A840F" w14:textId="6777E24B" w:rsidR="000D1A21" w:rsidRDefault="000D1A21">
      <w:pPr>
        <w:pStyle w:val="TOC2"/>
        <w:rPr>
          <w:rFonts w:asciiTheme="minorHAnsi" w:eastAsiaTheme="minorEastAsia" w:hAnsiTheme="minorHAnsi" w:cstheme="minorBidi"/>
          <w:smallCaps w:val="0"/>
          <w:sz w:val="22"/>
          <w:szCs w:val="22"/>
        </w:rPr>
      </w:pPr>
      <w:hyperlink w:anchor="_Toc18408733" w:history="1">
        <w:r w:rsidRPr="00B354C3">
          <w:rPr>
            <w:rStyle w:val="Hyperlink"/>
          </w:rPr>
          <w:t>SUBPART 5233.1—PROTESTS</w:t>
        </w:r>
        <w:r>
          <w:rPr>
            <w:webHidden/>
          </w:rPr>
          <w:tab/>
        </w:r>
        <w:r>
          <w:rPr>
            <w:webHidden/>
          </w:rPr>
          <w:fldChar w:fldCharType="begin"/>
        </w:r>
        <w:r>
          <w:rPr>
            <w:webHidden/>
          </w:rPr>
          <w:instrText xml:space="preserve"> PAGEREF _Toc18408733 \h </w:instrText>
        </w:r>
        <w:r>
          <w:rPr>
            <w:webHidden/>
          </w:rPr>
        </w:r>
        <w:r>
          <w:rPr>
            <w:webHidden/>
          </w:rPr>
          <w:fldChar w:fldCharType="separate"/>
        </w:r>
        <w:r>
          <w:rPr>
            <w:webHidden/>
          </w:rPr>
          <w:t>74</w:t>
        </w:r>
        <w:r>
          <w:rPr>
            <w:webHidden/>
          </w:rPr>
          <w:fldChar w:fldCharType="end"/>
        </w:r>
      </w:hyperlink>
    </w:p>
    <w:p w14:paraId="6548E832" w14:textId="1C9668C6" w:rsidR="000D1A21" w:rsidRDefault="000D1A21">
      <w:pPr>
        <w:pStyle w:val="TOC3"/>
        <w:rPr>
          <w:rFonts w:asciiTheme="minorHAnsi" w:eastAsiaTheme="minorEastAsia" w:hAnsiTheme="minorHAnsi" w:cstheme="minorBidi"/>
          <w:bCs w:val="0"/>
          <w:iCs w:val="0"/>
          <w:sz w:val="22"/>
          <w:szCs w:val="22"/>
        </w:rPr>
      </w:pPr>
      <w:hyperlink w:anchor="_Toc18408734" w:history="1">
        <w:r w:rsidRPr="00B354C3">
          <w:rPr>
            <w:rStyle w:val="Hyperlink"/>
          </w:rPr>
          <w:t>5233.103 Protests to the agency.</w:t>
        </w:r>
        <w:r>
          <w:rPr>
            <w:webHidden/>
          </w:rPr>
          <w:tab/>
        </w:r>
        <w:r>
          <w:rPr>
            <w:webHidden/>
          </w:rPr>
          <w:fldChar w:fldCharType="begin"/>
        </w:r>
        <w:r>
          <w:rPr>
            <w:webHidden/>
          </w:rPr>
          <w:instrText xml:space="preserve"> PAGEREF _Toc18408734 \h </w:instrText>
        </w:r>
        <w:r>
          <w:rPr>
            <w:webHidden/>
          </w:rPr>
        </w:r>
        <w:r>
          <w:rPr>
            <w:webHidden/>
          </w:rPr>
          <w:fldChar w:fldCharType="separate"/>
        </w:r>
        <w:r>
          <w:rPr>
            <w:webHidden/>
          </w:rPr>
          <w:t>74</w:t>
        </w:r>
        <w:r>
          <w:rPr>
            <w:webHidden/>
          </w:rPr>
          <w:fldChar w:fldCharType="end"/>
        </w:r>
      </w:hyperlink>
    </w:p>
    <w:p w14:paraId="3900C192" w14:textId="2FBD06E3" w:rsidR="000D1A21" w:rsidRDefault="000D1A21">
      <w:pPr>
        <w:pStyle w:val="TOC3"/>
        <w:rPr>
          <w:rFonts w:asciiTheme="minorHAnsi" w:eastAsiaTheme="minorEastAsia" w:hAnsiTheme="minorHAnsi" w:cstheme="minorBidi"/>
          <w:bCs w:val="0"/>
          <w:iCs w:val="0"/>
          <w:sz w:val="22"/>
          <w:szCs w:val="22"/>
        </w:rPr>
      </w:pPr>
      <w:hyperlink w:anchor="_Toc18408735" w:history="1">
        <w:r w:rsidRPr="00B354C3">
          <w:rPr>
            <w:rStyle w:val="Hyperlink"/>
          </w:rPr>
          <w:t>5233.104 Protests to GAO.</w:t>
        </w:r>
        <w:r>
          <w:rPr>
            <w:webHidden/>
          </w:rPr>
          <w:tab/>
        </w:r>
        <w:r>
          <w:rPr>
            <w:webHidden/>
          </w:rPr>
          <w:fldChar w:fldCharType="begin"/>
        </w:r>
        <w:r>
          <w:rPr>
            <w:webHidden/>
          </w:rPr>
          <w:instrText xml:space="preserve"> PAGEREF _Toc18408735 \h </w:instrText>
        </w:r>
        <w:r>
          <w:rPr>
            <w:webHidden/>
          </w:rPr>
        </w:r>
        <w:r>
          <w:rPr>
            <w:webHidden/>
          </w:rPr>
          <w:fldChar w:fldCharType="separate"/>
        </w:r>
        <w:r>
          <w:rPr>
            <w:webHidden/>
          </w:rPr>
          <w:t>74</w:t>
        </w:r>
        <w:r>
          <w:rPr>
            <w:webHidden/>
          </w:rPr>
          <w:fldChar w:fldCharType="end"/>
        </w:r>
      </w:hyperlink>
    </w:p>
    <w:p w14:paraId="6D0EDE18" w14:textId="0BC23CA8" w:rsidR="000D1A21" w:rsidRDefault="000D1A21">
      <w:pPr>
        <w:pStyle w:val="TOC3"/>
        <w:rPr>
          <w:rFonts w:asciiTheme="minorHAnsi" w:eastAsiaTheme="minorEastAsia" w:hAnsiTheme="minorHAnsi" w:cstheme="minorBidi"/>
          <w:bCs w:val="0"/>
          <w:iCs w:val="0"/>
          <w:sz w:val="22"/>
          <w:szCs w:val="22"/>
        </w:rPr>
      </w:pPr>
      <w:hyperlink w:anchor="_Toc18408736" w:history="1">
        <w:r w:rsidRPr="00B354C3">
          <w:rPr>
            <w:rStyle w:val="Hyperlink"/>
            <w:rFonts w:eastAsia="SimSun"/>
          </w:rPr>
          <w:t>5233.170 Briefing requirement for protested acquisitions valued at $1 billion or more.</w:t>
        </w:r>
        <w:r>
          <w:rPr>
            <w:webHidden/>
          </w:rPr>
          <w:tab/>
        </w:r>
        <w:r>
          <w:rPr>
            <w:webHidden/>
          </w:rPr>
          <w:fldChar w:fldCharType="begin"/>
        </w:r>
        <w:r>
          <w:rPr>
            <w:webHidden/>
          </w:rPr>
          <w:instrText xml:space="preserve"> PAGEREF _Toc18408736 \h </w:instrText>
        </w:r>
        <w:r>
          <w:rPr>
            <w:webHidden/>
          </w:rPr>
        </w:r>
        <w:r>
          <w:rPr>
            <w:webHidden/>
          </w:rPr>
          <w:fldChar w:fldCharType="separate"/>
        </w:r>
        <w:r>
          <w:rPr>
            <w:webHidden/>
          </w:rPr>
          <w:t>74</w:t>
        </w:r>
        <w:r>
          <w:rPr>
            <w:webHidden/>
          </w:rPr>
          <w:fldChar w:fldCharType="end"/>
        </w:r>
      </w:hyperlink>
    </w:p>
    <w:p w14:paraId="6E6B39AC" w14:textId="46579BFC" w:rsidR="000D1A21" w:rsidRDefault="000D1A21">
      <w:pPr>
        <w:pStyle w:val="TOC2"/>
        <w:rPr>
          <w:rFonts w:asciiTheme="minorHAnsi" w:eastAsiaTheme="minorEastAsia" w:hAnsiTheme="minorHAnsi" w:cstheme="minorBidi"/>
          <w:smallCaps w:val="0"/>
          <w:sz w:val="22"/>
          <w:szCs w:val="22"/>
        </w:rPr>
      </w:pPr>
      <w:hyperlink w:anchor="_Toc18408737" w:history="1">
        <w:r w:rsidRPr="00B354C3">
          <w:rPr>
            <w:rStyle w:val="Hyperlink"/>
          </w:rPr>
          <w:t>SUBPART 5233.2—DISPUTES AND APPEALS</w:t>
        </w:r>
        <w:r>
          <w:rPr>
            <w:webHidden/>
          </w:rPr>
          <w:tab/>
        </w:r>
        <w:r>
          <w:rPr>
            <w:webHidden/>
          </w:rPr>
          <w:fldChar w:fldCharType="begin"/>
        </w:r>
        <w:r>
          <w:rPr>
            <w:webHidden/>
          </w:rPr>
          <w:instrText xml:space="preserve"> PAGEREF _Toc18408737 \h </w:instrText>
        </w:r>
        <w:r>
          <w:rPr>
            <w:webHidden/>
          </w:rPr>
        </w:r>
        <w:r>
          <w:rPr>
            <w:webHidden/>
          </w:rPr>
          <w:fldChar w:fldCharType="separate"/>
        </w:r>
        <w:r>
          <w:rPr>
            <w:webHidden/>
          </w:rPr>
          <w:t>74</w:t>
        </w:r>
        <w:r>
          <w:rPr>
            <w:webHidden/>
          </w:rPr>
          <w:fldChar w:fldCharType="end"/>
        </w:r>
      </w:hyperlink>
    </w:p>
    <w:p w14:paraId="22907E89" w14:textId="3D9C416C" w:rsidR="000D1A21" w:rsidRDefault="000D1A21">
      <w:pPr>
        <w:pStyle w:val="TOC3"/>
        <w:rPr>
          <w:rFonts w:asciiTheme="minorHAnsi" w:eastAsiaTheme="minorEastAsia" w:hAnsiTheme="minorHAnsi" w:cstheme="minorBidi"/>
          <w:bCs w:val="0"/>
          <w:iCs w:val="0"/>
          <w:sz w:val="22"/>
          <w:szCs w:val="22"/>
        </w:rPr>
      </w:pPr>
      <w:hyperlink w:anchor="_Toc18408738" w:history="1">
        <w:r w:rsidRPr="00B354C3">
          <w:rPr>
            <w:rStyle w:val="Hyperlink"/>
          </w:rPr>
          <w:t>5233.201 Definitions.</w:t>
        </w:r>
        <w:r>
          <w:rPr>
            <w:webHidden/>
          </w:rPr>
          <w:tab/>
        </w:r>
        <w:r>
          <w:rPr>
            <w:webHidden/>
          </w:rPr>
          <w:fldChar w:fldCharType="begin"/>
        </w:r>
        <w:r>
          <w:rPr>
            <w:webHidden/>
          </w:rPr>
          <w:instrText xml:space="preserve"> PAGEREF _Toc18408738 \h </w:instrText>
        </w:r>
        <w:r>
          <w:rPr>
            <w:webHidden/>
          </w:rPr>
        </w:r>
        <w:r>
          <w:rPr>
            <w:webHidden/>
          </w:rPr>
          <w:fldChar w:fldCharType="separate"/>
        </w:r>
        <w:r>
          <w:rPr>
            <w:webHidden/>
          </w:rPr>
          <w:t>74</w:t>
        </w:r>
        <w:r>
          <w:rPr>
            <w:webHidden/>
          </w:rPr>
          <w:fldChar w:fldCharType="end"/>
        </w:r>
      </w:hyperlink>
    </w:p>
    <w:p w14:paraId="1C531BC6" w14:textId="67B4688E" w:rsidR="000D1A21" w:rsidRDefault="000D1A21">
      <w:pPr>
        <w:pStyle w:val="TOC3"/>
        <w:rPr>
          <w:rFonts w:asciiTheme="minorHAnsi" w:eastAsiaTheme="minorEastAsia" w:hAnsiTheme="minorHAnsi" w:cstheme="minorBidi"/>
          <w:bCs w:val="0"/>
          <w:iCs w:val="0"/>
          <w:sz w:val="22"/>
          <w:szCs w:val="22"/>
        </w:rPr>
      </w:pPr>
      <w:hyperlink w:anchor="_Toc18408739" w:history="1">
        <w:r w:rsidRPr="00B354C3">
          <w:rPr>
            <w:rStyle w:val="Hyperlink"/>
          </w:rPr>
          <w:t>5233.203 Applicability.</w:t>
        </w:r>
        <w:r>
          <w:rPr>
            <w:webHidden/>
          </w:rPr>
          <w:tab/>
        </w:r>
        <w:r>
          <w:rPr>
            <w:webHidden/>
          </w:rPr>
          <w:fldChar w:fldCharType="begin"/>
        </w:r>
        <w:r>
          <w:rPr>
            <w:webHidden/>
          </w:rPr>
          <w:instrText xml:space="preserve"> PAGEREF _Toc18408739 \h </w:instrText>
        </w:r>
        <w:r>
          <w:rPr>
            <w:webHidden/>
          </w:rPr>
        </w:r>
        <w:r>
          <w:rPr>
            <w:webHidden/>
          </w:rPr>
          <w:fldChar w:fldCharType="separate"/>
        </w:r>
        <w:r>
          <w:rPr>
            <w:webHidden/>
          </w:rPr>
          <w:t>74</w:t>
        </w:r>
        <w:r>
          <w:rPr>
            <w:webHidden/>
          </w:rPr>
          <w:fldChar w:fldCharType="end"/>
        </w:r>
      </w:hyperlink>
    </w:p>
    <w:p w14:paraId="3B5D31C7" w14:textId="15C52684" w:rsidR="000D1A21" w:rsidRDefault="000D1A21">
      <w:pPr>
        <w:pStyle w:val="TOC3"/>
        <w:rPr>
          <w:rFonts w:asciiTheme="minorHAnsi" w:eastAsiaTheme="minorEastAsia" w:hAnsiTheme="minorHAnsi" w:cstheme="minorBidi"/>
          <w:bCs w:val="0"/>
          <w:iCs w:val="0"/>
          <w:sz w:val="22"/>
          <w:szCs w:val="22"/>
        </w:rPr>
      </w:pPr>
      <w:hyperlink w:anchor="_Toc18408740" w:history="1">
        <w:r w:rsidRPr="00B354C3">
          <w:rPr>
            <w:rStyle w:val="Hyperlink"/>
          </w:rPr>
          <w:t>5233.204 Policy.</w:t>
        </w:r>
        <w:r>
          <w:rPr>
            <w:webHidden/>
          </w:rPr>
          <w:tab/>
        </w:r>
        <w:r>
          <w:rPr>
            <w:webHidden/>
          </w:rPr>
          <w:fldChar w:fldCharType="begin"/>
        </w:r>
        <w:r>
          <w:rPr>
            <w:webHidden/>
          </w:rPr>
          <w:instrText xml:space="preserve"> PAGEREF _Toc18408740 \h </w:instrText>
        </w:r>
        <w:r>
          <w:rPr>
            <w:webHidden/>
          </w:rPr>
        </w:r>
        <w:r>
          <w:rPr>
            <w:webHidden/>
          </w:rPr>
          <w:fldChar w:fldCharType="separate"/>
        </w:r>
        <w:r>
          <w:rPr>
            <w:webHidden/>
          </w:rPr>
          <w:t>75</w:t>
        </w:r>
        <w:r>
          <w:rPr>
            <w:webHidden/>
          </w:rPr>
          <w:fldChar w:fldCharType="end"/>
        </w:r>
      </w:hyperlink>
    </w:p>
    <w:p w14:paraId="014B77A3" w14:textId="4386D145" w:rsidR="000D1A21" w:rsidRDefault="000D1A21">
      <w:pPr>
        <w:pStyle w:val="TOC3"/>
        <w:rPr>
          <w:rFonts w:asciiTheme="minorHAnsi" w:eastAsiaTheme="minorEastAsia" w:hAnsiTheme="minorHAnsi" w:cstheme="minorBidi"/>
          <w:bCs w:val="0"/>
          <w:iCs w:val="0"/>
          <w:sz w:val="22"/>
          <w:szCs w:val="22"/>
        </w:rPr>
      </w:pPr>
      <w:hyperlink w:anchor="_Toc18408741" w:history="1">
        <w:r w:rsidRPr="00B354C3">
          <w:rPr>
            <w:rStyle w:val="Hyperlink"/>
          </w:rPr>
          <w:t>5233.209 Suspected fraudulent claims.</w:t>
        </w:r>
        <w:r>
          <w:rPr>
            <w:webHidden/>
          </w:rPr>
          <w:tab/>
        </w:r>
        <w:r>
          <w:rPr>
            <w:webHidden/>
          </w:rPr>
          <w:fldChar w:fldCharType="begin"/>
        </w:r>
        <w:r>
          <w:rPr>
            <w:webHidden/>
          </w:rPr>
          <w:instrText xml:space="preserve"> PAGEREF _Toc18408741 \h </w:instrText>
        </w:r>
        <w:r>
          <w:rPr>
            <w:webHidden/>
          </w:rPr>
        </w:r>
        <w:r>
          <w:rPr>
            <w:webHidden/>
          </w:rPr>
          <w:fldChar w:fldCharType="separate"/>
        </w:r>
        <w:r>
          <w:rPr>
            <w:webHidden/>
          </w:rPr>
          <w:t>75</w:t>
        </w:r>
        <w:r>
          <w:rPr>
            <w:webHidden/>
          </w:rPr>
          <w:fldChar w:fldCharType="end"/>
        </w:r>
      </w:hyperlink>
    </w:p>
    <w:p w14:paraId="4739619C" w14:textId="3D33B75F" w:rsidR="000D1A21" w:rsidRDefault="000D1A21">
      <w:pPr>
        <w:pStyle w:val="TOC3"/>
        <w:rPr>
          <w:rFonts w:asciiTheme="minorHAnsi" w:eastAsiaTheme="minorEastAsia" w:hAnsiTheme="minorHAnsi" w:cstheme="minorBidi"/>
          <w:bCs w:val="0"/>
          <w:iCs w:val="0"/>
          <w:sz w:val="22"/>
          <w:szCs w:val="22"/>
        </w:rPr>
      </w:pPr>
      <w:hyperlink w:anchor="_Toc18408742" w:history="1">
        <w:r w:rsidRPr="00B354C3">
          <w:rPr>
            <w:rStyle w:val="Hyperlink"/>
          </w:rPr>
          <w:t>5233.211 Contracting officer's decision.</w:t>
        </w:r>
        <w:r>
          <w:rPr>
            <w:webHidden/>
          </w:rPr>
          <w:tab/>
        </w:r>
        <w:r>
          <w:rPr>
            <w:webHidden/>
          </w:rPr>
          <w:fldChar w:fldCharType="begin"/>
        </w:r>
        <w:r>
          <w:rPr>
            <w:webHidden/>
          </w:rPr>
          <w:instrText xml:space="preserve"> PAGEREF _Toc18408742 \h </w:instrText>
        </w:r>
        <w:r>
          <w:rPr>
            <w:webHidden/>
          </w:rPr>
        </w:r>
        <w:r>
          <w:rPr>
            <w:webHidden/>
          </w:rPr>
          <w:fldChar w:fldCharType="separate"/>
        </w:r>
        <w:r>
          <w:rPr>
            <w:webHidden/>
          </w:rPr>
          <w:t>75</w:t>
        </w:r>
        <w:r>
          <w:rPr>
            <w:webHidden/>
          </w:rPr>
          <w:fldChar w:fldCharType="end"/>
        </w:r>
      </w:hyperlink>
    </w:p>
    <w:p w14:paraId="7F627CC1" w14:textId="544AFE12" w:rsidR="000D1A21" w:rsidRDefault="000D1A21">
      <w:pPr>
        <w:pStyle w:val="TOC2"/>
        <w:rPr>
          <w:rFonts w:asciiTheme="minorHAnsi" w:eastAsiaTheme="minorEastAsia" w:hAnsiTheme="minorHAnsi" w:cstheme="minorBidi"/>
          <w:smallCaps w:val="0"/>
          <w:sz w:val="22"/>
          <w:szCs w:val="22"/>
        </w:rPr>
      </w:pPr>
      <w:hyperlink w:anchor="_Toc18408743" w:history="1">
        <w:r w:rsidRPr="00B354C3">
          <w:rPr>
            <w:rStyle w:val="Hyperlink"/>
          </w:rPr>
          <w:t>SUBPART 5233.90—PROCEDURES</w:t>
        </w:r>
        <w:r>
          <w:rPr>
            <w:webHidden/>
          </w:rPr>
          <w:tab/>
        </w:r>
        <w:r>
          <w:rPr>
            <w:webHidden/>
          </w:rPr>
          <w:fldChar w:fldCharType="begin"/>
        </w:r>
        <w:r>
          <w:rPr>
            <w:webHidden/>
          </w:rPr>
          <w:instrText xml:space="preserve"> PAGEREF _Toc18408743 \h </w:instrText>
        </w:r>
        <w:r>
          <w:rPr>
            <w:webHidden/>
          </w:rPr>
        </w:r>
        <w:r>
          <w:rPr>
            <w:webHidden/>
          </w:rPr>
          <w:fldChar w:fldCharType="separate"/>
        </w:r>
        <w:r>
          <w:rPr>
            <w:webHidden/>
          </w:rPr>
          <w:t>75</w:t>
        </w:r>
        <w:r>
          <w:rPr>
            <w:webHidden/>
          </w:rPr>
          <w:fldChar w:fldCharType="end"/>
        </w:r>
      </w:hyperlink>
    </w:p>
    <w:p w14:paraId="0058F0AD" w14:textId="274B8B81" w:rsidR="000D1A21" w:rsidRDefault="000D1A21">
      <w:pPr>
        <w:pStyle w:val="TOC3"/>
        <w:rPr>
          <w:rFonts w:asciiTheme="minorHAnsi" w:eastAsiaTheme="minorEastAsia" w:hAnsiTheme="minorHAnsi" w:cstheme="minorBidi"/>
          <w:bCs w:val="0"/>
          <w:iCs w:val="0"/>
          <w:sz w:val="22"/>
          <w:szCs w:val="22"/>
        </w:rPr>
      </w:pPr>
      <w:hyperlink w:anchor="_Toc18408744" w:history="1">
        <w:r w:rsidRPr="00B354C3">
          <w:rPr>
            <w:rStyle w:val="Hyperlink"/>
          </w:rPr>
          <w:t>5233.9001 Claims approval requirements.</w:t>
        </w:r>
        <w:r>
          <w:rPr>
            <w:webHidden/>
          </w:rPr>
          <w:tab/>
        </w:r>
        <w:r>
          <w:rPr>
            <w:webHidden/>
          </w:rPr>
          <w:fldChar w:fldCharType="begin"/>
        </w:r>
        <w:r>
          <w:rPr>
            <w:webHidden/>
          </w:rPr>
          <w:instrText xml:space="preserve"> PAGEREF _Toc18408744 \h </w:instrText>
        </w:r>
        <w:r>
          <w:rPr>
            <w:webHidden/>
          </w:rPr>
        </w:r>
        <w:r>
          <w:rPr>
            <w:webHidden/>
          </w:rPr>
          <w:fldChar w:fldCharType="separate"/>
        </w:r>
        <w:r>
          <w:rPr>
            <w:webHidden/>
          </w:rPr>
          <w:t>75</w:t>
        </w:r>
        <w:r>
          <w:rPr>
            <w:webHidden/>
          </w:rPr>
          <w:fldChar w:fldCharType="end"/>
        </w:r>
      </w:hyperlink>
    </w:p>
    <w:p w14:paraId="6F15DA5C" w14:textId="3DBA5D4B" w:rsidR="000D1A21" w:rsidRDefault="000D1A21">
      <w:pPr>
        <w:pStyle w:val="TOC3"/>
        <w:rPr>
          <w:rFonts w:asciiTheme="minorHAnsi" w:eastAsiaTheme="minorEastAsia" w:hAnsiTheme="minorHAnsi" w:cstheme="minorBidi"/>
          <w:bCs w:val="0"/>
          <w:iCs w:val="0"/>
          <w:sz w:val="22"/>
          <w:szCs w:val="22"/>
        </w:rPr>
      </w:pPr>
      <w:hyperlink w:anchor="_Toc18408745" w:history="1">
        <w:r w:rsidRPr="00B354C3">
          <w:rPr>
            <w:rStyle w:val="Hyperlink"/>
          </w:rPr>
          <w:t>5233.9002 Contractor appeals to the Armed Services Board of Contract Appeals (ASBCA).</w:t>
        </w:r>
        <w:r>
          <w:rPr>
            <w:webHidden/>
          </w:rPr>
          <w:tab/>
        </w:r>
        <w:r>
          <w:rPr>
            <w:webHidden/>
          </w:rPr>
          <w:fldChar w:fldCharType="begin"/>
        </w:r>
        <w:r>
          <w:rPr>
            <w:webHidden/>
          </w:rPr>
          <w:instrText xml:space="preserve"> PAGEREF _Toc18408745 \h </w:instrText>
        </w:r>
        <w:r>
          <w:rPr>
            <w:webHidden/>
          </w:rPr>
        </w:r>
        <w:r>
          <w:rPr>
            <w:webHidden/>
          </w:rPr>
          <w:fldChar w:fldCharType="separate"/>
        </w:r>
        <w:r>
          <w:rPr>
            <w:webHidden/>
          </w:rPr>
          <w:t>76</w:t>
        </w:r>
        <w:r>
          <w:rPr>
            <w:webHidden/>
          </w:rPr>
          <w:fldChar w:fldCharType="end"/>
        </w:r>
      </w:hyperlink>
    </w:p>
    <w:p w14:paraId="3467007F" w14:textId="5421E918" w:rsidR="000D1A21" w:rsidRDefault="000D1A21">
      <w:pPr>
        <w:pStyle w:val="TOC1"/>
        <w:rPr>
          <w:rFonts w:asciiTheme="minorHAnsi" w:eastAsiaTheme="minorEastAsia" w:hAnsiTheme="minorHAnsi" w:cstheme="minorBidi"/>
          <w:b w:val="0"/>
          <w:bCs w:val="0"/>
          <w:caps w:val="0"/>
          <w:color w:val="auto"/>
          <w:sz w:val="22"/>
          <w:szCs w:val="22"/>
        </w:rPr>
      </w:pPr>
      <w:hyperlink w:anchor="_Toc18408746" w:history="1">
        <w:r w:rsidRPr="00B354C3">
          <w:rPr>
            <w:rStyle w:val="Hyperlink"/>
          </w:rPr>
          <w:t>PART 5234 MAJOR SYSTEM ACQUISITION</w:t>
        </w:r>
        <w:r>
          <w:rPr>
            <w:webHidden/>
          </w:rPr>
          <w:tab/>
        </w:r>
        <w:r>
          <w:rPr>
            <w:webHidden/>
          </w:rPr>
          <w:fldChar w:fldCharType="begin"/>
        </w:r>
        <w:r>
          <w:rPr>
            <w:webHidden/>
          </w:rPr>
          <w:instrText xml:space="preserve"> PAGEREF _Toc18408746 \h </w:instrText>
        </w:r>
        <w:r>
          <w:rPr>
            <w:webHidden/>
          </w:rPr>
        </w:r>
        <w:r>
          <w:rPr>
            <w:webHidden/>
          </w:rPr>
          <w:fldChar w:fldCharType="separate"/>
        </w:r>
        <w:r>
          <w:rPr>
            <w:webHidden/>
          </w:rPr>
          <w:t>78</w:t>
        </w:r>
        <w:r>
          <w:rPr>
            <w:webHidden/>
          </w:rPr>
          <w:fldChar w:fldCharType="end"/>
        </w:r>
      </w:hyperlink>
    </w:p>
    <w:p w14:paraId="6E8AE0C6" w14:textId="08895827" w:rsidR="000D1A21" w:rsidRDefault="000D1A21">
      <w:pPr>
        <w:pStyle w:val="TOC2"/>
        <w:rPr>
          <w:rFonts w:asciiTheme="minorHAnsi" w:eastAsiaTheme="minorEastAsia" w:hAnsiTheme="minorHAnsi" w:cstheme="minorBidi"/>
          <w:smallCaps w:val="0"/>
          <w:sz w:val="22"/>
          <w:szCs w:val="22"/>
        </w:rPr>
      </w:pPr>
      <w:hyperlink w:anchor="_Toc18408747" w:history="1">
        <w:r w:rsidRPr="00B354C3">
          <w:rPr>
            <w:rStyle w:val="Hyperlink"/>
          </w:rPr>
          <w:t>SUBPART 5234.2 EARNED VALUE MANAGEMENT SYSTEM</w:t>
        </w:r>
        <w:r>
          <w:rPr>
            <w:webHidden/>
          </w:rPr>
          <w:tab/>
        </w:r>
        <w:r>
          <w:rPr>
            <w:webHidden/>
          </w:rPr>
          <w:fldChar w:fldCharType="begin"/>
        </w:r>
        <w:r>
          <w:rPr>
            <w:webHidden/>
          </w:rPr>
          <w:instrText xml:space="preserve"> PAGEREF _Toc18408747 \h </w:instrText>
        </w:r>
        <w:r>
          <w:rPr>
            <w:webHidden/>
          </w:rPr>
        </w:r>
        <w:r>
          <w:rPr>
            <w:webHidden/>
          </w:rPr>
          <w:fldChar w:fldCharType="separate"/>
        </w:r>
        <w:r>
          <w:rPr>
            <w:webHidden/>
          </w:rPr>
          <w:t>78</w:t>
        </w:r>
        <w:r>
          <w:rPr>
            <w:webHidden/>
          </w:rPr>
          <w:fldChar w:fldCharType="end"/>
        </w:r>
      </w:hyperlink>
    </w:p>
    <w:p w14:paraId="60DE078F" w14:textId="2D633B9C" w:rsidR="000D1A21" w:rsidRDefault="000D1A21">
      <w:pPr>
        <w:pStyle w:val="TOC3"/>
        <w:rPr>
          <w:rFonts w:asciiTheme="minorHAnsi" w:eastAsiaTheme="minorEastAsia" w:hAnsiTheme="minorHAnsi" w:cstheme="minorBidi"/>
          <w:bCs w:val="0"/>
          <w:iCs w:val="0"/>
          <w:sz w:val="22"/>
          <w:szCs w:val="22"/>
        </w:rPr>
      </w:pPr>
      <w:hyperlink w:anchor="_Toc18408748" w:history="1">
        <w:r w:rsidRPr="00B354C3">
          <w:rPr>
            <w:rStyle w:val="Hyperlink"/>
          </w:rPr>
          <w:t>5234.201 Policy.</w:t>
        </w:r>
        <w:r>
          <w:rPr>
            <w:webHidden/>
          </w:rPr>
          <w:tab/>
        </w:r>
        <w:r>
          <w:rPr>
            <w:webHidden/>
          </w:rPr>
          <w:fldChar w:fldCharType="begin"/>
        </w:r>
        <w:r>
          <w:rPr>
            <w:webHidden/>
          </w:rPr>
          <w:instrText xml:space="preserve"> PAGEREF _Toc18408748 \h </w:instrText>
        </w:r>
        <w:r>
          <w:rPr>
            <w:webHidden/>
          </w:rPr>
        </w:r>
        <w:r>
          <w:rPr>
            <w:webHidden/>
          </w:rPr>
          <w:fldChar w:fldCharType="separate"/>
        </w:r>
        <w:r>
          <w:rPr>
            <w:webHidden/>
          </w:rPr>
          <w:t>78</w:t>
        </w:r>
        <w:r>
          <w:rPr>
            <w:webHidden/>
          </w:rPr>
          <w:fldChar w:fldCharType="end"/>
        </w:r>
      </w:hyperlink>
    </w:p>
    <w:p w14:paraId="40D4EE10" w14:textId="2EA13210" w:rsidR="000D1A21" w:rsidRDefault="000D1A21">
      <w:pPr>
        <w:pStyle w:val="TOC2"/>
        <w:rPr>
          <w:rFonts w:asciiTheme="minorHAnsi" w:eastAsiaTheme="minorEastAsia" w:hAnsiTheme="minorHAnsi" w:cstheme="minorBidi"/>
          <w:smallCaps w:val="0"/>
          <w:sz w:val="22"/>
          <w:szCs w:val="22"/>
        </w:rPr>
      </w:pPr>
      <w:hyperlink w:anchor="_Toc18408749" w:history="1">
        <w:r w:rsidRPr="00B354C3">
          <w:rPr>
            <w:rStyle w:val="Hyperlink"/>
          </w:rPr>
          <w:t>SUBPART</w:t>
        </w:r>
        <w:r w:rsidRPr="00B354C3">
          <w:rPr>
            <w:rStyle w:val="Hyperlink"/>
            <w:kern w:val="20"/>
          </w:rPr>
          <w:t xml:space="preserve"> 5234.70—ACQUISITION OF MAJOR WEAPON SYSTEMS AS COMMERCIAL ITEMS</w:t>
        </w:r>
        <w:r>
          <w:rPr>
            <w:webHidden/>
          </w:rPr>
          <w:tab/>
        </w:r>
        <w:r>
          <w:rPr>
            <w:webHidden/>
          </w:rPr>
          <w:fldChar w:fldCharType="begin"/>
        </w:r>
        <w:r>
          <w:rPr>
            <w:webHidden/>
          </w:rPr>
          <w:instrText xml:space="preserve"> PAGEREF _Toc18408749 \h </w:instrText>
        </w:r>
        <w:r>
          <w:rPr>
            <w:webHidden/>
          </w:rPr>
        </w:r>
        <w:r>
          <w:rPr>
            <w:webHidden/>
          </w:rPr>
          <w:fldChar w:fldCharType="separate"/>
        </w:r>
        <w:r>
          <w:rPr>
            <w:webHidden/>
          </w:rPr>
          <w:t>78</w:t>
        </w:r>
        <w:r>
          <w:rPr>
            <w:webHidden/>
          </w:rPr>
          <w:fldChar w:fldCharType="end"/>
        </w:r>
      </w:hyperlink>
    </w:p>
    <w:p w14:paraId="43BDB1FB" w14:textId="1AD7574E" w:rsidR="000D1A21" w:rsidRDefault="000D1A21">
      <w:pPr>
        <w:pStyle w:val="TOC3"/>
        <w:rPr>
          <w:rFonts w:asciiTheme="minorHAnsi" w:eastAsiaTheme="minorEastAsia" w:hAnsiTheme="minorHAnsi" w:cstheme="minorBidi"/>
          <w:bCs w:val="0"/>
          <w:iCs w:val="0"/>
          <w:sz w:val="22"/>
          <w:szCs w:val="22"/>
        </w:rPr>
      </w:pPr>
      <w:hyperlink w:anchor="_Toc18408750" w:history="1">
        <w:r w:rsidRPr="00B354C3">
          <w:rPr>
            <w:rStyle w:val="Hyperlink"/>
          </w:rPr>
          <w:t>5234.7002 Policy.</w:t>
        </w:r>
        <w:r>
          <w:rPr>
            <w:webHidden/>
          </w:rPr>
          <w:tab/>
        </w:r>
        <w:r>
          <w:rPr>
            <w:webHidden/>
          </w:rPr>
          <w:fldChar w:fldCharType="begin"/>
        </w:r>
        <w:r>
          <w:rPr>
            <w:webHidden/>
          </w:rPr>
          <w:instrText xml:space="preserve"> PAGEREF _Toc18408750 \h </w:instrText>
        </w:r>
        <w:r>
          <w:rPr>
            <w:webHidden/>
          </w:rPr>
        </w:r>
        <w:r>
          <w:rPr>
            <w:webHidden/>
          </w:rPr>
          <w:fldChar w:fldCharType="separate"/>
        </w:r>
        <w:r>
          <w:rPr>
            <w:webHidden/>
          </w:rPr>
          <w:t>78</w:t>
        </w:r>
        <w:r>
          <w:rPr>
            <w:webHidden/>
          </w:rPr>
          <w:fldChar w:fldCharType="end"/>
        </w:r>
      </w:hyperlink>
    </w:p>
    <w:p w14:paraId="5F61BFAD" w14:textId="182874B0" w:rsidR="000D1A21" w:rsidRDefault="000D1A21">
      <w:pPr>
        <w:pStyle w:val="TOC1"/>
        <w:rPr>
          <w:rFonts w:asciiTheme="minorHAnsi" w:eastAsiaTheme="minorEastAsia" w:hAnsiTheme="minorHAnsi" w:cstheme="minorBidi"/>
          <w:b w:val="0"/>
          <w:bCs w:val="0"/>
          <w:caps w:val="0"/>
          <w:color w:val="auto"/>
          <w:sz w:val="22"/>
          <w:szCs w:val="22"/>
        </w:rPr>
      </w:pPr>
      <w:hyperlink w:anchor="_Toc18408751" w:history="1">
        <w:r w:rsidRPr="00B354C3">
          <w:rPr>
            <w:rStyle w:val="Hyperlink"/>
          </w:rPr>
          <w:t>PART 5235 RESEARCH AND DEVELOPMENT CONTRACTING</w:t>
        </w:r>
        <w:r>
          <w:rPr>
            <w:webHidden/>
          </w:rPr>
          <w:tab/>
        </w:r>
        <w:r>
          <w:rPr>
            <w:webHidden/>
          </w:rPr>
          <w:fldChar w:fldCharType="begin"/>
        </w:r>
        <w:r>
          <w:rPr>
            <w:webHidden/>
          </w:rPr>
          <w:instrText xml:space="preserve"> PAGEREF _Toc18408751 \h </w:instrText>
        </w:r>
        <w:r>
          <w:rPr>
            <w:webHidden/>
          </w:rPr>
        </w:r>
        <w:r>
          <w:rPr>
            <w:webHidden/>
          </w:rPr>
          <w:fldChar w:fldCharType="separate"/>
        </w:r>
        <w:r>
          <w:rPr>
            <w:webHidden/>
          </w:rPr>
          <w:t>79</w:t>
        </w:r>
        <w:r>
          <w:rPr>
            <w:webHidden/>
          </w:rPr>
          <w:fldChar w:fldCharType="end"/>
        </w:r>
      </w:hyperlink>
    </w:p>
    <w:p w14:paraId="4403335A" w14:textId="4278FA25" w:rsidR="000D1A21" w:rsidRDefault="000D1A21">
      <w:pPr>
        <w:pStyle w:val="TOC3"/>
        <w:rPr>
          <w:rFonts w:asciiTheme="minorHAnsi" w:eastAsiaTheme="minorEastAsia" w:hAnsiTheme="minorHAnsi" w:cstheme="minorBidi"/>
          <w:bCs w:val="0"/>
          <w:iCs w:val="0"/>
          <w:sz w:val="22"/>
          <w:szCs w:val="22"/>
        </w:rPr>
      </w:pPr>
      <w:hyperlink w:anchor="_Toc18408752" w:history="1">
        <w:r w:rsidRPr="00B354C3">
          <w:rPr>
            <w:rStyle w:val="Hyperlink"/>
          </w:rPr>
          <w:t>5235.006 Contracting methods and contract type.</w:t>
        </w:r>
        <w:r>
          <w:rPr>
            <w:webHidden/>
          </w:rPr>
          <w:tab/>
        </w:r>
        <w:r>
          <w:rPr>
            <w:webHidden/>
          </w:rPr>
          <w:fldChar w:fldCharType="begin"/>
        </w:r>
        <w:r>
          <w:rPr>
            <w:webHidden/>
          </w:rPr>
          <w:instrText xml:space="preserve"> PAGEREF _Toc18408752 \h </w:instrText>
        </w:r>
        <w:r>
          <w:rPr>
            <w:webHidden/>
          </w:rPr>
        </w:r>
        <w:r>
          <w:rPr>
            <w:webHidden/>
          </w:rPr>
          <w:fldChar w:fldCharType="separate"/>
        </w:r>
        <w:r>
          <w:rPr>
            <w:webHidden/>
          </w:rPr>
          <w:t>79</w:t>
        </w:r>
        <w:r>
          <w:rPr>
            <w:webHidden/>
          </w:rPr>
          <w:fldChar w:fldCharType="end"/>
        </w:r>
      </w:hyperlink>
    </w:p>
    <w:p w14:paraId="49D5E5ED" w14:textId="4E0826AE" w:rsidR="000D1A21" w:rsidRDefault="000D1A21">
      <w:pPr>
        <w:pStyle w:val="TOC3"/>
        <w:rPr>
          <w:rFonts w:asciiTheme="minorHAnsi" w:eastAsiaTheme="minorEastAsia" w:hAnsiTheme="minorHAnsi" w:cstheme="minorBidi"/>
          <w:bCs w:val="0"/>
          <w:iCs w:val="0"/>
          <w:sz w:val="22"/>
          <w:szCs w:val="22"/>
        </w:rPr>
      </w:pPr>
      <w:hyperlink w:anchor="_Toc18408753" w:history="1">
        <w:r w:rsidRPr="00B354C3">
          <w:rPr>
            <w:rStyle w:val="Hyperlink"/>
          </w:rPr>
          <w:t>5235.015 Contracts for research with educational institutions and nonprofit organizations.</w:t>
        </w:r>
        <w:r>
          <w:rPr>
            <w:webHidden/>
          </w:rPr>
          <w:tab/>
        </w:r>
        <w:r>
          <w:rPr>
            <w:webHidden/>
          </w:rPr>
          <w:fldChar w:fldCharType="begin"/>
        </w:r>
        <w:r>
          <w:rPr>
            <w:webHidden/>
          </w:rPr>
          <w:instrText xml:space="preserve"> PAGEREF _Toc18408753 \h </w:instrText>
        </w:r>
        <w:r>
          <w:rPr>
            <w:webHidden/>
          </w:rPr>
        </w:r>
        <w:r>
          <w:rPr>
            <w:webHidden/>
          </w:rPr>
          <w:fldChar w:fldCharType="separate"/>
        </w:r>
        <w:r>
          <w:rPr>
            <w:webHidden/>
          </w:rPr>
          <w:t>79</w:t>
        </w:r>
        <w:r>
          <w:rPr>
            <w:webHidden/>
          </w:rPr>
          <w:fldChar w:fldCharType="end"/>
        </w:r>
      </w:hyperlink>
    </w:p>
    <w:p w14:paraId="2DE293F5" w14:textId="2F8953C0" w:rsidR="000D1A21" w:rsidRDefault="000D1A21">
      <w:pPr>
        <w:pStyle w:val="TOC3"/>
        <w:rPr>
          <w:rFonts w:asciiTheme="minorHAnsi" w:eastAsiaTheme="minorEastAsia" w:hAnsiTheme="minorHAnsi" w:cstheme="minorBidi"/>
          <w:bCs w:val="0"/>
          <w:iCs w:val="0"/>
          <w:sz w:val="22"/>
          <w:szCs w:val="22"/>
        </w:rPr>
      </w:pPr>
      <w:hyperlink w:anchor="_Toc18408754" w:history="1">
        <w:r w:rsidRPr="00B354C3">
          <w:rPr>
            <w:rStyle w:val="Hyperlink"/>
          </w:rPr>
          <w:t>5235.070 Indemnification against unusually hazardous risks.</w:t>
        </w:r>
        <w:r>
          <w:rPr>
            <w:webHidden/>
          </w:rPr>
          <w:tab/>
        </w:r>
        <w:r>
          <w:rPr>
            <w:webHidden/>
          </w:rPr>
          <w:fldChar w:fldCharType="begin"/>
        </w:r>
        <w:r>
          <w:rPr>
            <w:webHidden/>
          </w:rPr>
          <w:instrText xml:space="preserve"> PAGEREF _Toc18408754 \h </w:instrText>
        </w:r>
        <w:r>
          <w:rPr>
            <w:webHidden/>
          </w:rPr>
        </w:r>
        <w:r>
          <w:rPr>
            <w:webHidden/>
          </w:rPr>
          <w:fldChar w:fldCharType="separate"/>
        </w:r>
        <w:r>
          <w:rPr>
            <w:webHidden/>
          </w:rPr>
          <w:t>79</w:t>
        </w:r>
        <w:r>
          <w:rPr>
            <w:webHidden/>
          </w:rPr>
          <w:fldChar w:fldCharType="end"/>
        </w:r>
      </w:hyperlink>
    </w:p>
    <w:p w14:paraId="6852F631" w14:textId="103624EA" w:rsidR="000D1A21" w:rsidRDefault="000D1A21">
      <w:pPr>
        <w:pStyle w:val="TOC1"/>
        <w:rPr>
          <w:rFonts w:asciiTheme="minorHAnsi" w:eastAsiaTheme="minorEastAsia" w:hAnsiTheme="minorHAnsi" w:cstheme="minorBidi"/>
          <w:b w:val="0"/>
          <w:bCs w:val="0"/>
          <w:caps w:val="0"/>
          <w:color w:val="auto"/>
          <w:sz w:val="22"/>
          <w:szCs w:val="22"/>
        </w:rPr>
      </w:pPr>
      <w:hyperlink w:anchor="_Toc18408755" w:history="1">
        <w:r w:rsidRPr="00B354C3">
          <w:rPr>
            <w:rStyle w:val="Hyperlink"/>
          </w:rPr>
          <w:t>PART 5236 CONSTRUCTION AND ARCHITECT-ENGINEER CONTRACTS</w:t>
        </w:r>
        <w:r>
          <w:rPr>
            <w:webHidden/>
          </w:rPr>
          <w:tab/>
        </w:r>
        <w:r>
          <w:rPr>
            <w:webHidden/>
          </w:rPr>
          <w:fldChar w:fldCharType="begin"/>
        </w:r>
        <w:r>
          <w:rPr>
            <w:webHidden/>
          </w:rPr>
          <w:instrText xml:space="preserve"> PAGEREF _Toc18408755 \h </w:instrText>
        </w:r>
        <w:r>
          <w:rPr>
            <w:webHidden/>
          </w:rPr>
        </w:r>
        <w:r>
          <w:rPr>
            <w:webHidden/>
          </w:rPr>
          <w:fldChar w:fldCharType="separate"/>
        </w:r>
        <w:r>
          <w:rPr>
            <w:webHidden/>
          </w:rPr>
          <w:t>80</w:t>
        </w:r>
        <w:r>
          <w:rPr>
            <w:webHidden/>
          </w:rPr>
          <w:fldChar w:fldCharType="end"/>
        </w:r>
      </w:hyperlink>
    </w:p>
    <w:p w14:paraId="51BBADFC" w14:textId="2EB1AF5E" w:rsidR="000D1A21" w:rsidRDefault="000D1A21">
      <w:pPr>
        <w:pStyle w:val="TOC2"/>
        <w:rPr>
          <w:rFonts w:asciiTheme="minorHAnsi" w:eastAsiaTheme="minorEastAsia" w:hAnsiTheme="minorHAnsi" w:cstheme="minorBidi"/>
          <w:smallCaps w:val="0"/>
          <w:sz w:val="22"/>
          <w:szCs w:val="22"/>
        </w:rPr>
      </w:pPr>
      <w:hyperlink w:anchor="_Toc18408756" w:history="1">
        <w:r w:rsidRPr="00B354C3">
          <w:rPr>
            <w:rStyle w:val="Hyperlink"/>
          </w:rPr>
          <w:t>SUBPART 5236.2—SPECIAL ASPECTS OF CONTRACTING FOR CONSTRUCTION</w:t>
        </w:r>
        <w:r>
          <w:rPr>
            <w:webHidden/>
          </w:rPr>
          <w:tab/>
        </w:r>
        <w:r>
          <w:rPr>
            <w:webHidden/>
          </w:rPr>
          <w:fldChar w:fldCharType="begin"/>
        </w:r>
        <w:r>
          <w:rPr>
            <w:webHidden/>
          </w:rPr>
          <w:instrText xml:space="preserve"> PAGEREF _Toc18408756 \h </w:instrText>
        </w:r>
        <w:r>
          <w:rPr>
            <w:webHidden/>
          </w:rPr>
        </w:r>
        <w:r>
          <w:rPr>
            <w:webHidden/>
          </w:rPr>
          <w:fldChar w:fldCharType="separate"/>
        </w:r>
        <w:r>
          <w:rPr>
            <w:webHidden/>
          </w:rPr>
          <w:t>80</w:t>
        </w:r>
        <w:r>
          <w:rPr>
            <w:webHidden/>
          </w:rPr>
          <w:fldChar w:fldCharType="end"/>
        </w:r>
      </w:hyperlink>
    </w:p>
    <w:p w14:paraId="280E83E0" w14:textId="2B5B066A" w:rsidR="000D1A21" w:rsidRDefault="000D1A21">
      <w:pPr>
        <w:pStyle w:val="TOC3"/>
        <w:rPr>
          <w:rFonts w:asciiTheme="minorHAnsi" w:eastAsiaTheme="minorEastAsia" w:hAnsiTheme="minorHAnsi" w:cstheme="minorBidi"/>
          <w:bCs w:val="0"/>
          <w:iCs w:val="0"/>
          <w:sz w:val="22"/>
          <w:szCs w:val="22"/>
        </w:rPr>
      </w:pPr>
      <w:hyperlink w:anchor="_Toc18408757" w:history="1">
        <w:r w:rsidRPr="00B354C3">
          <w:rPr>
            <w:rStyle w:val="Hyperlink"/>
          </w:rPr>
          <w:t>5236.270 Expediting construction contracts.</w:t>
        </w:r>
        <w:r>
          <w:rPr>
            <w:webHidden/>
          </w:rPr>
          <w:tab/>
        </w:r>
        <w:r>
          <w:rPr>
            <w:webHidden/>
          </w:rPr>
          <w:fldChar w:fldCharType="begin"/>
        </w:r>
        <w:r>
          <w:rPr>
            <w:webHidden/>
          </w:rPr>
          <w:instrText xml:space="preserve"> PAGEREF _Toc18408757 \h </w:instrText>
        </w:r>
        <w:r>
          <w:rPr>
            <w:webHidden/>
          </w:rPr>
        </w:r>
        <w:r>
          <w:rPr>
            <w:webHidden/>
          </w:rPr>
          <w:fldChar w:fldCharType="separate"/>
        </w:r>
        <w:r>
          <w:rPr>
            <w:webHidden/>
          </w:rPr>
          <w:t>80</w:t>
        </w:r>
        <w:r>
          <w:rPr>
            <w:webHidden/>
          </w:rPr>
          <w:fldChar w:fldCharType="end"/>
        </w:r>
      </w:hyperlink>
    </w:p>
    <w:p w14:paraId="4FE5EE5B" w14:textId="62927D5F" w:rsidR="000D1A21" w:rsidRDefault="000D1A21">
      <w:pPr>
        <w:pStyle w:val="TOC2"/>
        <w:rPr>
          <w:rFonts w:asciiTheme="minorHAnsi" w:eastAsiaTheme="minorEastAsia" w:hAnsiTheme="minorHAnsi" w:cstheme="minorBidi"/>
          <w:smallCaps w:val="0"/>
          <w:sz w:val="22"/>
          <w:szCs w:val="22"/>
        </w:rPr>
      </w:pPr>
      <w:hyperlink w:anchor="_Toc18408758" w:history="1">
        <w:r w:rsidRPr="00B354C3">
          <w:rPr>
            <w:rStyle w:val="Hyperlink"/>
          </w:rPr>
          <w:t>SUBPART 5236.6—ARCHITECT-ENGINEER SERVICES</w:t>
        </w:r>
        <w:r>
          <w:rPr>
            <w:webHidden/>
          </w:rPr>
          <w:tab/>
        </w:r>
        <w:r>
          <w:rPr>
            <w:webHidden/>
          </w:rPr>
          <w:fldChar w:fldCharType="begin"/>
        </w:r>
        <w:r>
          <w:rPr>
            <w:webHidden/>
          </w:rPr>
          <w:instrText xml:space="preserve"> PAGEREF _Toc18408758 \h </w:instrText>
        </w:r>
        <w:r>
          <w:rPr>
            <w:webHidden/>
          </w:rPr>
        </w:r>
        <w:r>
          <w:rPr>
            <w:webHidden/>
          </w:rPr>
          <w:fldChar w:fldCharType="separate"/>
        </w:r>
        <w:r>
          <w:rPr>
            <w:webHidden/>
          </w:rPr>
          <w:t>80</w:t>
        </w:r>
        <w:r>
          <w:rPr>
            <w:webHidden/>
          </w:rPr>
          <w:fldChar w:fldCharType="end"/>
        </w:r>
      </w:hyperlink>
    </w:p>
    <w:p w14:paraId="42F60BEC" w14:textId="3D57AE86" w:rsidR="000D1A21" w:rsidRDefault="000D1A21">
      <w:pPr>
        <w:pStyle w:val="TOC3"/>
        <w:rPr>
          <w:rFonts w:asciiTheme="minorHAnsi" w:eastAsiaTheme="minorEastAsia" w:hAnsiTheme="minorHAnsi" w:cstheme="minorBidi"/>
          <w:bCs w:val="0"/>
          <w:iCs w:val="0"/>
          <w:sz w:val="22"/>
          <w:szCs w:val="22"/>
        </w:rPr>
      </w:pPr>
      <w:hyperlink w:anchor="_Toc18408759" w:history="1">
        <w:r w:rsidRPr="00B354C3">
          <w:rPr>
            <w:rStyle w:val="Hyperlink"/>
          </w:rPr>
          <w:t>5236.601 Policy.</w:t>
        </w:r>
        <w:r>
          <w:rPr>
            <w:webHidden/>
          </w:rPr>
          <w:tab/>
        </w:r>
        <w:r>
          <w:rPr>
            <w:webHidden/>
          </w:rPr>
          <w:fldChar w:fldCharType="begin"/>
        </w:r>
        <w:r>
          <w:rPr>
            <w:webHidden/>
          </w:rPr>
          <w:instrText xml:space="preserve"> PAGEREF _Toc18408759 \h </w:instrText>
        </w:r>
        <w:r>
          <w:rPr>
            <w:webHidden/>
          </w:rPr>
        </w:r>
        <w:r>
          <w:rPr>
            <w:webHidden/>
          </w:rPr>
          <w:fldChar w:fldCharType="separate"/>
        </w:r>
        <w:r>
          <w:rPr>
            <w:webHidden/>
          </w:rPr>
          <w:t>80</w:t>
        </w:r>
        <w:r>
          <w:rPr>
            <w:webHidden/>
          </w:rPr>
          <w:fldChar w:fldCharType="end"/>
        </w:r>
      </w:hyperlink>
    </w:p>
    <w:p w14:paraId="74344807" w14:textId="7881C2EE" w:rsidR="000D1A21" w:rsidRDefault="000D1A21">
      <w:pPr>
        <w:pStyle w:val="TOC1"/>
        <w:rPr>
          <w:rFonts w:asciiTheme="minorHAnsi" w:eastAsiaTheme="minorEastAsia" w:hAnsiTheme="minorHAnsi" w:cstheme="minorBidi"/>
          <w:b w:val="0"/>
          <w:bCs w:val="0"/>
          <w:caps w:val="0"/>
          <w:color w:val="auto"/>
          <w:sz w:val="22"/>
          <w:szCs w:val="22"/>
        </w:rPr>
      </w:pPr>
      <w:hyperlink w:anchor="_Toc18408760" w:history="1">
        <w:r w:rsidRPr="00B354C3">
          <w:rPr>
            <w:rStyle w:val="Hyperlink"/>
          </w:rPr>
          <w:t>PART 5237 SERVICE CONTRACTING</w:t>
        </w:r>
        <w:r>
          <w:rPr>
            <w:webHidden/>
          </w:rPr>
          <w:tab/>
        </w:r>
        <w:r>
          <w:rPr>
            <w:webHidden/>
          </w:rPr>
          <w:fldChar w:fldCharType="begin"/>
        </w:r>
        <w:r>
          <w:rPr>
            <w:webHidden/>
          </w:rPr>
          <w:instrText xml:space="preserve"> PAGEREF _Toc18408760 \h </w:instrText>
        </w:r>
        <w:r>
          <w:rPr>
            <w:webHidden/>
          </w:rPr>
        </w:r>
        <w:r>
          <w:rPr>
            <w:webHidden/>
          </w:rPr>
          <w:fldChar w:fldCharType="separate"/>
        </w:r>
        <w:r>
          <w:rPr>
            <w:webHidden/>
          </w:rPr>
          <w:t>81</w:t>
        </w:r>
        <w:r>
          <w:rPr>
            <w:webHidden/>
          </w:rPr>
          <w:fldChar w:fldCharType="end"/>
        </w:r>
      </w:hyperlink>
    </w:p>
    <w:p w14:paraId="14BC38F2" w14:textId="1C623EA4" w:rsidR="000D1A21" w:rsidRDefault="000D1A21">
      <w:pPr>
        <w:pStyle w:val="TOC2"/>
        <w:rPr>
          <w:rFonts w:asciiTheme="minorHAnsi" w:eastAsiaTheme="minorEastAsia" w:hAnsiTheme="minorHAnsi" w:cstheme="minorBidi"/>
          <w:smallCaps w:val="0"/>
          <w:sz w:val="22"/>
          <w:szCs w:val="22"/>
        </w:rPr>
      </w:pPr>
      <w:hyperlink w:anchor="_Toc18408761" w:history="1">
        <w:r w:rsidRPr="00B354C3">
          <w:rPr>
            <w:rStyle w:val="Hyperlink"/>
          </w:rPr>
          <w:t>SUBPART 5237.1—SERVICE CONTRACTS GENERAL</w:t>
        </w:r>
        <w:r>
          <w:rPr>
            <w:webHidden/>
          </w:rPr>
          <w:tab/>
        </w:r>
        <w:r>
          <w:rPr>
            <w:webHidden/>
          </w:rPr>
          <w:fldChar w:fldCharType="begin"/>
        </w:r>
        <w:r>
          <w:rPr>
            <w:webHidden/>
          </w:rPr>
          <w:instrText xml:space="preserve"> PAGEREF _Toc18408761 \h </w:instrText>
        </w:r>
        <w:r>
          <w:rPr>
            <w:webHidden/>
          </w:rPr>
        </w:r>
        <w:r>
          <w:rPr>
            <w:webHidden/>
          </w:rPr>
          <w:fldChar w:fldCharType="separate"/>
        </w:r>
        <w:r>
          <w:rPr>
            <w:webHidden/>
          </w:rPr>
          <w:t>81</w:t>
        </w:r>
        <w:r>
          <w:rPr>
            <w:webHidden/>
          </w:rPr>
          <w:fldChar w:fldCharType="end"/>
        </w:r>
      </w:hyperlink>
    </w:p>
    <w:p w14:paraId="13E14DE5" w14:textId="44A655B6" w:rsidR="000D1A21" w:rsidRDefault="000D1A21">
      <w:pPr>
        <w:pStyle w:val="TOC3"/>
        <w:rPr>
          <w:rFonts w:asciiTheme="minorHAnsi" w:eastAsiaTheme="minorEastAsia" w:hAnsiTheme="minorHAnsi" w:cstheme="minorBidi"/>
          <w:bCs w:val="0"/>
          <w:iCs w:val="0"/>
          <w:sz w:val="22"/>
          <w:szCs w:val="22"/>
        </w:rPr>
      </w:pPr>
      <w:hyperlink w:anchor="_Toc18408762" w:history="1">
        <w:r w:rsidRPr="00B354C3">
          <w:rPr>
            <w:rStyle w:val="Hyperlink"/>
          </w:rPr>
          <w:t>5237.102 Policy.</w:t>
        </w:r>
        <w:r>
          <w:rPr>
            <w:webHidden/>
          </w:rPr>
          <w:tab/>
        </w:r>
        <w:r>
          <w:rPr>
            <w:webHidden/>
          </w:rPr>
          <w:fldChar w:fldCharType="begin"/>
        </w:r>
        <w:r>
          <w:rPr>
            <w:webHidden/>
          </w:rPr>
          <w:instrText xml:space="preserve"> PAGEREF _Toc18408762 \h </w:instrText>
        </w:r>
        <w:r>
          <w:rPr>
            <w:webHidden/>
          </w:rPr>
        </w:r>
        <w:r>
          <w:rPr>
            <w:webHidden/>
          </w:rPr>
          <w:fldChar w:fldCharType="separate"/>
        </w:r>
        <w:r>
          <w:rPr>
            <w:webHidden/>
          </w:rPr>
          <w:t>81</w:t>
        </w:r>
        <w:r>
          <w:rPr>
            <w:webHidden/>
          </w:rPr>
          <w:fldChar w:fldCharType="end"/>
        </w:r>
      </w:hyperlink>
    </w:p>
    <w:p w14:paraId="45760396" w14:textId="3C1416CE" w:rsidR="000D1A21" w:rsidRDefault="000D1A21">
      <w:pPr>
        <w:pStyle w:val="TOC3"/>
        <w:rPr>
          <w:rFonts w:asciiTheme="minorHAnsi" w:eastAsiaTheme="minorEastAsia" w:hAnsiTheme="minorHAnsi" w:cstheme="minorBidi"/>
          <w:bCs w:val="0"/>
          <w:iCs w:val="0"/>
          <w:sz w:val="22"/>
          <w:szCs w:val="22"/>
        </w:rPr>
      </w:pPr>
      <w:hyperlink w:anchor="_Toc18408763" w:history="1">
        <w:r w:rsidRPr="00B354C3">
          <w:rPr>
            <w:rStyle w:val="Hyperlink"/>
          </w:rPr>
          <w:t>5237.103 Contracting officer responsibility.</w:t>
        </w:r>
        <w:r>
          <w:rPr>
            <w:webHidden/>
          </w:rPr>
          <w:tab/>
        </w:r>
        <w:r>
          <w:rPr>
            <w:webHidden/>
          </w:rPr>
          <w:fldChar w:fldCharType="begin"/>
        </w:r>
        <w:r>
          <w:rPr>
            <w:webHidden/>
          </w:rPr>
          <w:instrText xml:space="preserve"> PAGEREF _Toc18408763 \h </w:instrText>
        </w:r>
        <w:r>
          <w:rPr>
            <w:webHidden/>
          </w:rPr>
        </w:r>
        <w:r>
          <w:rPr>
            <w:webHidden/>
          </w:rPr>
          <w:fldChar w:fldCharType="separate"/>
        </w:r>
        <w:r>
          <w:rPr>
            <w:webHidden/>
          </w:rPr>
          <w:t>82</w:t>
        </w:r>
        <w:r>
          <w:rPr>
            <w:webHidden/>
          </w:rPr>
          <w:fldChar w:fldCharType="end"/>
        </w:r>
      </w:hyperlink>
    </w:p>
    <w:p w14:paraId="5B747093" w14:textId="7FAAA3FC" w:rsidR="000D1A21" w:rsidRDefault="000D1A21">
      <w:pPr>
        <w:pStyle w:val="TOC3"/>
        <w:rPr>
          <w:rFonts w:asciiTheme="minorHAnsi" w:eastAsiaTheme="minorEastAsia" w:hAnsiTheme="minorHAnsi" w:cstheme="minorBidi"/>
          <w:bCs w:val="0"/>
          <w:iCs w:val="0"/>
          <w:sz w:val="22"/>
          <w:szCs w:val="22"/>
        </w:rPr>
      </w:pPr>
      <w:hyperlink w:anchor="_Toc18408764" w:history="1">
        <w:r w:rsidRPr="00B354C3">
          <w:rPr>
            <w:rStyle w:val="Hyperlink"/>
          </w:rPr>
          <w:t>5237.104 Personal services contracts.</w:t>
        </w:r>
        <w:r>
          <w:rPr>
            <w:webHidden/>
          </w:rPr>
          <w:tab/>
        </w:r>
        <w:r>
          <w:rPr>
            <w:webHidden/>
          </w:rPr>
          <w:fldChar w:fldCharType="begin"/>
        </w:r>
        <w:r>
          <w:rPr>
            <w:webHidden/>
          </w:rPr>
          <w:instrText xml:space="preserve"> PAGEREF _Toc18408764 \h </w:instrText>
        </w:r>
        <w:r>
          <w:rPr>
            <w:webHidden/>
          </w:rPr>
        </w:r>
        <w:r>
          <w:rPr>
            <w:webHidden/>
          </w:rPr>
          <w:fldChar w:fldCharType="separate"/>
        </w:r>
        <w:r>
          <w:rPr>
            <w:webHidden/>
          </w:rPr>
          <w:t>82</w:t>
        </w:r>
        <w:r>
          <w:rPr>
            <w:webHidden/>
          </w:rPr>
          <w:fldChar w:fldCharType="end"/>
        </w:r>
      </w:hyperlink>
    </w:p>
    <w:p w14:paraId="1D0FA480" w14:textId="39688886" w:rsidR="000D1A21" w:rsidRDefault="000D1A21">
      <w:pPr>
        <w:pStyle w:val="TOC3"/>
        <w:rPr>
          <w:rFonts w:asciiTheme="minorHAnsi" w:eastAsiaTheme="minorEastAsia" w:hAnsiTheme="minorHAnsi" w:cstheme="minorBidi"/>
          <w:bCs w:val="0"/>
          <w:iCs w:val="0"/>
          <w:sz w:val="22"/>
          <w:szCs w:val="22"/>
        </w:rPr>
      </w:pPr>
      <w:hyperlink w:anchor="_Toc18408765" w:history="1">
        <w:r w:rsidRPr="00B354C3">
          <w:rPr>
            <w:rStyle w:val="Hyperlink"/>
          </w:rPr>
          <w:t>5237.170 Approval of contracts and task orders for services.</w:t>
        </w:r>
        <w:r>
          <w:rPr>
            <w:webHidden/>
          </w:rPr>
          <w:tab/>
        </w:r>
        <w:r>
          <w:rPr>
            <w:webHidden/>
          </w:rPr>
          <w:fldChar w:fldCharType="begin"/>
        </w:r>
        <w:r>
          <w:rPr>
            <w:webHidden/>
          </w:rPr>
          <w:instrText xml:space="preserve"> PAGEREF _Toc18408765 \h </w:instrText>
        </w:r>
        <w:r>
          <w:rPr>
            <w:webHidden/>
          </w:rPr>
        </w:r>
        <w:r>
          <w:rPr>
            <w:webHidden/>
          </w:rPr>
          <w:fldChar w:fldCharType="separate"/>
        </w:r>
        <w:r>
          <w:rPr>
            <w:webHidden/>
          </w:rPr>
          <w:t>82</w:t>
        </w:r>
        <w:r>
          <w:rPr>
            <w:webHidden/>
          </w:rPr>
          <w:fldChar w:fldCharType="end"/>
        </w:r>
      </w:hyperlink>
    </w:p>
    <w:p w14:paraId="7C2687F5" w14:textId="5C9D445D" w:rsidR="000D1A21" w:rsidRDefault="000D1A21">
      <w:pPr>
        <w:pStyle w:val="TOC3"/>
        <w:rPr>
          <w:rFonts w:asciiTheme="minorHAnsi" w:eastAsiaTheme="minorEastAsia" w:hAnsiTheme="minorHAnsi" w:cstheme="minorBidi"/>
          <w:bCs w:val="0"/>
          <w:iCs w:val="0"/>
          <w:sz w:val="22"/>
          <w:szCs w:val="22"/>
        </w:rPr>
      </w:pPr>
      <w:hyperlink w:anchor="_Toc18408766" w:history="1">
        <w:r w:rsidRPr="00B354C3">
          <w:rPr>
            <w:rStyle w:val="Hyperlink"/>
          </w:rPr>
          <w:t>5237.192 Service Acquisition Workshops (SAWs).</w:t>
        </w:r>
        <w:r>
          <w:rPr>
            <w:webHidden/>
          </w:rPr>
          <w:tab/>
        </w:r>
        <w:r>
          <w:rPr>
            <w:webHidden/>
          </w:rPr>
          <w:fldChar w:fldCharType="begin"/>
        </w:r>
        <w:r>
          <w:rPr>
            <w:webHidden/>
          </w:rPr>
          <w:instrText xml:space="preserve"> PAGEREF _Toc18408766 \h </w:instrText>
        </w:r>
        <w:r>
          <w:rPr>
            <w:webHidden/>
          </w:rPr>
        </w:r>
        <w:r>
          <w:rPr>
            <w:webHidden/>
          </w:rPr>
          <w:fldChar w:fldCharType="separate"/>
        </w:r>
        <w:r>
          <w:rPr>
            <w:webHidden/>
          </w:rPr>
          <w:t>83</w:t>
        </w:r>
        <w:r>
          <w:rPr>
            <w:webHidden/>
          </w:rPr>
          <w:fldChar w:fldCharType="end"/>
        </w:r>
      </w:hyperlink>
    </w:p>
    <w:p w14:paraId="6D3AAA74" w14:textId="4165063B" w:rsidR="000D1A21" w:rsidRDefault="000D1A21">
      <w:pPr>
        <w:pStyle w:val="TOC2"/>
        <w:rPr>
          <w:rFonts w:asciiTheme="minorHAnsi" w:eastAsiaTheme="minorEastAsia" w:hAnsiTheme="minorHAnsi" w:cstheme="minorBidi"/>
          <w:smallCaps w:val="0"/>
          <w:sz w:val="22"/>
          <w:szCs w:val="22"/>
        </w:rPr>
      </w:pPr>
      <w:hyperlink w:anchor="_Toc18408767" w:history="1">
        <w:r w:rsidRPr="00B354C3">
          <w:rPr>
            <w:rStyle w:val="Hyperlink"/>
          </w:rPr>
          <w:t>SUBPART 5237.2—ADVISORY AND ASSISTANCE SERVICES</w:t>
        </w:r>
        <w:r>
          <w:rPr>
            <w:webHidden/>
          </w:rPr>
          <w:tab/>
        </w:r>
        <w:r>
          <w:rPr>
            <w:webHidden/>
          </w:rPr>
          <w:fldChar w:fldCharType="begin"/>
        </w:r>
        <w:r>
          <w:rPr>
            <w:webHidden/>
          </w:rPr>
          <w:instrText xml:space="preserve"> PAGEREF _Toc18408767 \h </w:instrText>
        </w:r>
        <w:r>
          <w:rPr>
            <w:webHidden/>
          </w:rPr>
        </w:r>
        <w:r>
          <w:rPr>
            <w:webHidden/>
          </w:rPr>
          <w:fldChar w:fldCharType="separate"/>
        </w:r>
        <w:r>
          <w:rPr>
            <w:webHidden/>
          </w:rPr>
          <w:t>83</w:t>
        </w:r>
        <w:r>
          <w:rPr>
            <w:webHidden/>
          </w:rPr>
          <w:fldChar w:fldCharType="end"/>
        </w:r>
      </w:hyperlink>
    </w:p>
    <w:p w14:paraId="7EAA0612" w14:textId="74637F0B" w:rsidR="000D1A21" w:rsidRDefault="000D1A21">
      <w:pPr>
        <w:pStyle w:val="TOC3"/>
        <w:rPr>
          <w:rFonts w:asciiTheme="minorHAnsi" w:eastAsiaTheme="minorEastAsia" w:hAnsiTheme="minorHAnsi" w:cstheme="minorBidi"/>
          <w:bCs w:val="0"/>
          <w:iCs w:val="0"/>
          <w:sz w:val="22"/>
          <w:szCs w:val="22"/>
        </w:rPr>
      </w:pPr>
      <w:hyperlink w:anchor="_Toc18408768" w:history="1">
        <w:r w:rsidRPr="00B354C3">
          <w:rPr>
            <w:rStyle w:val="Hyperlink"/>
          </w:rPr>
          <w:t>5237.204 Guidelines for determining availability of personnel.</w:t>
        </w:r>
        <w:r>
          <w:rPr>
            <w:webHidden/>
          </w:rPr>
          <w:tab/>
        </w:r>
        <w:r>
          <w:rPr>
            <w:webHidden/>
          </w:rPr>
          <w:fldChar w:fldCharType="begin"/>
        </w:r>
        <w:r>
          <w:rPr>
            <w:webHidden/>
          </w:rPr>
          <w:instrText xml:space="preserve"> PAGEREF _Toc18408768 \h </w:instrText>
        </w:r>
        <w:r>
          <w:rPr>
            <w:webHidden/>
          </w:rPr>
        </w:r>
        <w:r>
          <w:rPr>
            <w:webHidden/>
          </w:rPr>
          <w:fldChar w:fldCharType="separate"/>
        </w:r>
        <w:r>
          <w:rPr>
            <w:webHidden/>
          </w:rPr>
          <w:t>83</w:t>
        </w:r>
        <w:r>
          <w:rPr>
            <w:webHidden/>
          </w:rPr>
          <w:fldChar w:fldCharType="end"/>
        </w:r>
      </w:hyperlink>
    </w:p>
    <w:p w14:paraId="5BB7C9F6" w14:textId="3B7BCB41" w:rsidR="000D1A21" w:rsidRDefault="000D1A21">
      <w:pPr>
        <w:pStyle w:val="TOC2"/>
        <w:rPr>
          <w:rFonts w:asciiTheme="minorHAnsi" w:eastAsiaTheme="minorEastAsia" w:hAnsiTheme="minorHAnsi" w:cstheme="minorBidi"/>
          <w:smallCaps w:val="0"/>
          <w:sz w:val="22"/>
          <w:szCs w:val="22"/>
        </w:rPr>
      </w:pPr>
      <w:hyperlink w:anchor="_Toc18408769" w:history="1">
        <w:r w:rsidRPr="00B354C3">
          <w:rPr>
            <w:rStyle w:val="Hyperlink"/>
          </w:rPr>
          <w:t>SUBPART 5237.5—MANAGEMENT OVERSIGHT OF SERVICE CONTRACTS</w:t>
        </w:r>
        <w:r>
          <w:rPr>
            <w:webHidden/>
          </w:rPr>
          <w:tab/>
        </w:r>
        <w:r>
          <w:rPr>
            <w:webHidden/>
          </w:rPr>
          <w:fldChar w:fldCharType="begin"/>
        </w:r>
        <w:r>
          <w:rPr>
            <w:webHidden/>
          </w:rPr>
          <w:instrText xml:space="preserve"> PAGEREF _Toc18408769 \h </w:instrText>
        </w:r>
        <w:r>
          <w:rPr>
            <w:webHidden/>
          </w:rPr>
        </w:r>
        <w:r>
          <w:rPr>
            <w:webHidden/>
          </w:rPr>
          <w:fldChar w:fldCharType="separate"/>
        </w:r>
        <w:r>
          <w:rPr>
            <w:webHidden/>
          </w:rPr>
          <w:t>84</w:t>
        </w:r>
        <w:r>
          <w:rPr>
            <w:webHidden/>
          </w:rPr>
          <w:fldChar w:fldCharType="end"/>
        </w:r>
      </w:hyperlink>
    </w:p>
    <w:p w14:paraId="34CBD216" w14:textId="237EABD2" w:rsidR="000D1A21" w:rsidRDefault="000D1A21">
      <w:pPr>
        <w:pStyle w:val="TOC3"/>
        <w:rPr>
          <w:rFonts w:asciiTheme="minorHAnsi" w:eastAsiaTheme="minorEastAsia" w:hAnsiTheme="minorHAnsi" w:cstheme="minorBidi"/>
          <w:bCs w:val="0"/>
          <w:iCs w:val="0"/>
          <w:sz w:val="22"/>
          <w:szCs w:val="22"/>
        </w:rPr>
      </w:pPr>
      <w:hyperlink w:anchor="_Toc18408770" w:history="1">
        <w:r w:rsidRPr="00B354C3">
          <w:rPr>
            <w:rStyle w:val="Hyperlink"/>
          </w:rPr>
          <w:t>5237.502 Exclusions.</w:t>
        </w:r>
        <w:r>
          <w:rPr>
            <w:webHidden/>
          </w:rPr>
          <w:tab/>
        </w:r>
        <w:r>
          <w:rPr>
            <w:webHidden/>
          </w:rPr>
          <w:fldChar w:fldCharType="begin"/>
        </w:r>
        <w:r>
          <w:rPr>
            <w:webHidden/>
          </w:rPr>
          <w:instrText xml:space="preserve"> PAGEREF _Toc18408770 \h </w:instrText>
        </w:r>
        <w:r>
          <w:rPr>
            <w:webHidden/>
          </w:rPr>
        </w:r>
        <w:r>
          <w:rPr>
            <w:webHidden/>
          </w:rPr>
          <w:fldChar w:fldCharType="separate"/>
        </w:r>
        <w:r>
          <w:rPr>
            <w:webHidden/>
          </w:rPr>
          <w:t>84</w:t>
        </w:r>
        <w:r>
          <w:rPr>
            <w:webHidden/>
          </w:rPr>
          <w:fldChar w:fldCharType="end"/>
        </w:r>
      </w:hyperlink>
    </w:p>
    <w:p w14:paraId="0A47692B" w14:textId="3383EAFE" w:rsidR="000D1A21" w:rsidRDefault="000D1A21">
      <w:pPr>
        <w:pStyle w:val="TOC3"/>
        <w:rPr>
          <w:rFonts w:asciiTheme="minorHAnsi" w:eastAsiaTheme="minorEastAsia" w:hAnsiTheme="minorHAnsi" w:cstheme="minorBidi"/>
          <w:bCs w:val="0"/>
          <w:iCs w:val="0"/>
          <w:sz w:val="22"/>
          <w:szCs w:val="22"/>
        </w:rPr>
      </w:pPr>
      <w:hyperlink w:anchor="_Toc18408771" w:history="1">
        <w:r w:rsidRPr="00B354C3">
          <w:rPr>
            <w:rStyle w:val="Hyperlink"/>
          </w:rPr>
          <w:t>5237.503 Agency-head responsibilities.</w:t>
        </w:r>
        <w:r>
          <w:rPr>
            <w:webHidden/>
          </w:rPr>
          <w:tab/>
        </w:r>
        <w:r>
          <w:rPr>
            <w:webHidden/>
          </w:rPr>
          <w:fldChar w:fldCharType="begin"/>
        </w:r>
        <w:r>
          <w:rPr>
            <w:webHidden/>
          </w:rPr>
          <w:instrText xml:space="preserve"> PAGEREF _Toc18408771 \h </w:instrText>
        </w:r>
        <w:r>
          <w:rPr>
            <w:webHidden/>
          </w:rPr>
        </w:r>
        <w:r>
          <w:rPr>
            <w:webHidden/>
          </w:rPr>
          <w:fldChar w:fldCharType="separate"/>
        </w:r>
        <w:r>
          <w:rPr>
            <w:webHidden/>
          </w:rPr>
          <w:t>84</w:t>
        </w:r>
        <w:r>
          <w:rPr>
            <w:webHidden/>
          </w:rPr>
          <w:fldChar w:fldCharType="end"/>
        </w:r>
      </w:hyperlink>
    </w:p>
    <w:p w14:paraId="709A3B8F" w14:textId="3E294383" w:rsidR="000D1A21" w:rsidRDefault="000D1A21">
      <w:pPr>
        <w:pStyle w:val="TOC3"/>
        <w:rPr>
          <w:rFonts w:asciiTheme="minorHAnsi" w:eastAsiaTheme="minorEastAsia" w:hAnsiTheme="minorHAnsi" w:cstheme="minorBidi"/>
          <w:bCs w:val="0"/>
          <w:iCs w:val="0"/>
          <w:sz w:val="22"/>
          <w:szCs w:val="22"/>
        </w:rPr>
      </w:pPr>
      <w:hyperlink w:anchor="_Toc18408772" w:history="1">
        <w:r w:rsidRPr="00B354C3">
          <w:rPr>
            <w:rStyle w:val="Hyperlink"/>
          </w:rPr>
          <w:t>5237.504 Contracting official’s responsibilities.</w:t>
        </w:r>
        <w:r>
          <w:rPr>
            <w:webHidden/>
          </w:rPr>
          <w:tab/>
        </w:r>
        <w:r>
          <w:rPr>
            <w:webHidden/>
          </w:rPr>
          <w:fldChar w:fldCharType="begin"/>
        </w:r>
        <w:r>
          <w:rPr>
            <w:webHidden/>
          </w:rPr>
          <w:instrText xml:space="preserve"> PAGEREF _Toc18408772 \h </w:instrText>
        </w:r>
        <w:r>
          <w:rPr>
            <w:webHidden/>
          </w:rPr>
        </w:r>
        <w:r>
          <w:rPr>
            <w:webHidden/>
          </w:rPr>
          <w:fldChar w:fldCharType="separate"/>
        </w:r>
        <w:r>
          <w:rPr>
            <w:webHidden/>
          </w:rPr>
          <w:t>84</w:t>
        </w:r>
        <w:r>
          <w:rPr>
            <w:webHidden/>
          </w:rPr>
          <w:fldChar w:fldCharType="end"/>
        </w:r>
      </w:hyperlink>
    </w:p>
    <w:p w14:paraId="67EBCBD7" w14:textId="0271E61C" w:rsidR="000D1A21" w:rsidRDefault="000D1A21">
      <w:pPr>
        <w:pStyle w:val="TOC2"/>
        <w:rPr>
          <w:rFonts w:asciiTheme="minorHAnsi" w:eastAsiaTheme="minorEastAsia" w:hAnsiTheme="minorHAnsi" w:cstheme="minorBidi"/>
          <w:smallCaps w:val="0"/>
          <w:sz w:val="22"/>
          <w:szCs w:val="22"/>
        </w:rPr>
      </w:pPr>
      <w:hyperlink w:anchor="_Toc18408773" w:history="1">
        <w:r w:rsidRPr="00B354C3">
          <w:rPr>
            <w:rStyle w:val="Hyperlink"/>
          </w:rPr>
          <w:t>SUBPART 5237.76—CONTINUATION OF ESSENTIAL CONTRACTOR SERVICES</w:t>
        </w:r>
        <w:r>
          <w:rPr>
            <w:webHidden/>
          </w:rPr>
          <w:tab/>
        </w:r>
        <w:r>
          <w:rPr>
            <w:webHidden/>
          </w:rPr>
          <w:fldChar w:fldCharType="begin"/>
        </w:r>
        <w:r>
          <w:rPr>
            <w:webHidden/>
          </w:rPr>
          <w:instrText xml:space="preserve"> PAGEREF _Toc18408773 \h </w:instrText>
        </w:r>
        <w:r>
          <w:rPr>
            <w:webHidden/>
          </w:rPr>
        </w:r>
        <w:r>
          <w:rPr>
            <w:webHidden/>
          </w:rPr>
          <w:fldChar w:fldCharType="separate"/>
        </w:r>
        <w:r>
          <w:rPr>
            <w:webHidden/>
          </w:rPr>
          <w:t>84</w:t>
        </w:r>
        <w:r>
          <w:rPr>
            <w:webHidden/>
          </w:rPr>
          <w:fldChar w:fldCharType="end"/>
        </w:r>
      </w:hyperlink>
    </w:p>
    <w:p w14:paraId="5BF7F0B6" w14:textId="6088F54F" w:rsidR="000D1A21" w:rsidRDefault="000D1A21">
      <w:pPr>
        <w:pStyle w:val="TOC3"/>
        <w:rPr>
          <w:rFonts w:asciiTheme="minorHAnsi" w:eastAsiaTheme="minorEastAsia" w:hAnsiTheme="minorHAnsi" w:cstheme="minorBidi"/>
          <w:bCs w:val="0"/>
          <w:iCs w:val="0"/>
          <w:sz w:val="22"/>
          <w:szCs w:val="22"/>
        </w:rPr>
      </w:pPr>
      <w:hyperlink w:anchor="_Toc18408774" w:history="1">
        <w:r w:rsidRPr="00B354C3">
          <w:rPr>
            <w:rStyle w:val="Hyperlink"/>
          </w:rPr>
          <w:t>5237.7602 Policy.</w:t>
        </w:r>
        <w:r>
          <w:rPr>
            <w:webHidden/>
          </w:rPr>
          <w:tab/>
        </w:r>
        <w:r>
          <w:rPr>
            <w:webHidden/>
          </w:rPr>
          <w:fldChar w:fldCharType="begin"/>
        </w:r>
        <w:r>
          <w:rPr>
            <w:webHidden/>
          </w:rPr>
          <w:instrText xml:space="preserve"> PAGEREF _Toc18408774 \h </w:instrText>
        </w:r>
        <w:r>
          <w:rPr>
            <w:webHidden/>
          </w:rPr>
        </w:r>
        <w:r>
          <w:rPr>
            <w:webHidden/>
          </w:rPr>
          <w:fldChar w:fldCharType="separate"/>
        </w:r>
        <w:r>
          <w:rPr>
            <w:webHidden/>
          </w:rPr>
          <w:t>84</w:t>
        </w:r>
        <w:r>
          <w:rPr>
            <w:webHidden/>
          </w:rPr>
          <w:fldChar w:fldCharType="end"/>
        </w:r>
      </w:hyperlink>
    </w:p>
    <w:p w14:paraId="51DA6EC0" w14:textId="1C8DFDFF" w:rsidR="000D1A21" w:rsidRDefault="000D1A21">
      <w:pPr>
        <w:pStyle w:val="TOC2"/>
        <w:rPr>
          <w:rFonts w:asciiTheme="minorHAnsi" w:eastAsiaTheme="minorEastAsia" w:hAnsiTheme="minorHAnsi" w:cstheme="minorBidi"/>
          <w:smallCaps w:val="0"/>
          <w:sz w:val="22"/>
          <w:szCs w:val="22"/>
        </w:rPr>
      </w:pPr>
      <w:hyperlink w:anchor="_Toc18408775" w:history="1">
        <w:r w:rsidRPr="00B354C3">
          <w:rPr>
            <w:rStyle w:val="Hyperlink"/>
          </w:rPr>
          <w:t>SUBPART 5237.90—CONTRACTOR GUARD SERVICES</w:t>
        </w:r>
        <w:r>
          <w:rPr>
            <w:webHidden/>
          </w:rPr>
          <w:tab/>
        </w:r>
        <w:r>
          <w:rPr>
            <w:webHidden/>
          </w:rPr>
          <w:fldChar w:fldCharType="begin"/>
        </w:r>
        <w:r>
          <w:rPr>
            <w:webHidden/>
          </w:rPr>
          <w:instrText xml:space="preserve"> PAGEREF _Toc18408775 \h </w:instrText>
        </w:r>
        <w:r>
          <w:rPr>
            <w:webHidden/>
          </w:rPr>
        </w:r>
        <w:r>
          <w:rPr>
            <w:webHidden/>
          </w:rPr>
          <w:fldChar w:fldCharType="separate"/>
        </w:r>
        <w:r>
          <w:rPr>
            <w:webHidden/>
          </w:rPr>
          <w:t>84</w:t>
        </w:r>
        <w:r>
          <w:rPr>
            <w:webHidden/>
          </w:rPr>
          <w:fldChar w:fldCharType="end"/>
        </w:r>
      </w:hyperlink>
    </w:p>
    <w:p w14:paraId="43D7A686" w14:textId="1C68DE79" w:rsidR="000D1A21" w:rsidRDefault="000D1A21">
      <w:pPr>
        <w:pStyle w:val="TOC3"/>
        <w:rPr>
          <w:rFonts w:asciiTheme="minorHAnsi" w:eastAsiaTheme="minorEastAsia" w:hAnsiTheme="minorHAnsi" w:cstheme="minorBidi"/>
          <w:bCs w:val="0"/>
          <w:iCs w:val="0"/>
          <w:sz w:val="22"/>
          <w:szCs w:val="22"/>
        </w:rPr>
      </w:pPr>
      <w:hyperlink w:anchor="_Toc18408776" w:history="1">
        <w:r w:rsidRPr="00B354C3">
          <w:rPr>
            <w:rStyle w:val="Hyperlink"/>
          </w:rPr>
          <w:t>5237.9000 Contracting for contractor guard services.</w:t>
        </w:r>
        <w:r>
          <w:rPr>
            <w:webHidden/>
          </w:rPr>
          <w:tab/>
        </w:r>
        <w:r>
          <w:rPr>
            <w:webHidden/>
          </w:rPr>
          <w:fldChar w:fldCharType="begin"/>
        </w:r>
        <w:r>
          <w:rPr>
            <w:webHidden/>
          </w:rPr>
          <w:instrText xml:space="preserve"> PAGEREF _Toc18408776 \h </w:instrText>
        </w:r>
        <w:r>
          <w:rPr>
            <w:webHidden/>
          </w:rPr>
        </w:r>
        <w:r>
          <w:rPr>
            <w:webHidden/>
          </w:rPr>
          <w:fldChar w:fldCharType="separate"/>
        </w:r>
        <w:r>
          <w:rPr>
            <w:webHidden/>
          </w:rPr>
          <w:t>84</w:t>
        </w:r>
        <w:r>
          <w:rPr>
            <w:webHidden/>
          </w:rPr>
          <w:fldChar w:fldCharType="end"/>
        </w:r>
      </w:hyperlink>
    </w:p>
    <w:p w14:paraId="431C364D" w14:textId="30E8441F" w:rsidR="000D1A21" w:rsidRDefault="000D1A21">
      <w:pPr>
        <w:pStyle w:val="TOC1"/>
        <w:rPr>
          <w:rFonts w:asciiTheme="minorHAnsi" w:eastAsiaTheme="minorEastAsia" w:hAnsiTheme="minorHAnsi" w:cstheme="minorBidi"/>
          <w:b w:val="0"/>
          <w:bCs w:val="0"/>
          <w:caps w:val="0"/>
          <w:color w:val="auto"/>
          <w:sz w:val="22"/>
          <w:szCs w:val="22"/>
        </w:rPr>
      </w:pPr>
      <w:hyperlink w:anchor="_Toc18408777" w:history="1">
        <w:r w:rsidRPr="00B354C3">
          <w:rPr>
            <w:rStyle w:val="Hyperlink"/>
          </w:rPr>
          <w:t>PART 5239 ACQUISITION OF INFORMATION TECHNOLOGY</w:t>
        </w:r>
        <w:r>
          <w:rPr>
            <w:webHidden/>
          </w:rPr>
          <w:tab/>
        </w:r>
        <w:r>
          <w:rPr>
            <w:webHidden/>
          </w:rPr>
          <w:fldChar w:fldCharType="begin"/>
        </w:r>
        <w:r>
          <w:rPr>
            <w:webHidden/>
          </w:rPr>
          <w:instrText xml:space="preserve"> PAGEREF _Toc18408777 \h </w:instrText>
        </w:r>
        <w:r>
          <w:rPr>
            <w:webHidden/>
          </w:rPr>
        </w:r>
        <w:r>
          <w:rPr>
            <w:webHidden/>
          </w:rPr>
          <w:fldChar w:fldCharType="separate"/>
        </w:r>
        <w:r>
          <w:rPr>
            <w:webHidden/>
          </w:rPr>
          <w:t>85</w:t>
        </w:r>
        <w:r>
          <w:rPr>
            <w:webHidden/>
          </w:rPr>
          <w:fldChar w:fldCharType="end"/>
        </w:r>
      </w:hyperlink>
    </w:p>
    <w:p w14:paraId="2C5BF6B9" w14:textId="28E43B60" w:rsidR="000D1A21" w:rsidRDefault="000D1A21">
      <w:pPr>
        <w:pStyle w:val="TOC3"/>
        <w:rPr>
          <w:rFonts w:asciiTheme="minorHAnsi" w:eastAsiaTheme="minorEastAsia" w:hAnsiTheme="minorHAnsi" w:cstheme="minorBidi"/>
          <w:bCs w:val="0"/>
          <w:iCs w:val="0"/>
          <w:sz w:val="22"/>
          <w:szCs w:val="22"/>
        </w:rPr>
      </w:pPr>
      <w:hyperlink w:anchor="_Toc18408778" w:history="1">
        <w:r w:rsidRPr="00B354C3">
          <w:rPr>
            <w:rStyle w:val="Hyperlink"/>
          </w:rPr>
          <w:t>5239.001 Applicability.</w:t>
        </w:r>
        <w:r>
          <w:rPr>
            <w:webHidden/>
          </w:rPr>
          <w:tab/>
        </w:r>
        <w:r>
          <w:rPr>
            <w:webHidden/>
          </w:rPr>
          <w:fldChar w:fldCharType="begin"/>
        </w:r>
        <w:r>
          <w:rPr>
            <w:webHidden/>
          </w:rPr>
          <w:instrText xml:space="preserve"> PAGEREF _Toc18408778 \h </w:instrText>
        </w:r>
        <w:r>
          <w:rPr>
            <w:webHidden/>
          </w:rPr>
        </w:r>
        <w:r>
          <w:rPr>
            <w:webHidden/>
          </w:rPr>
          <w:fldChar w:fldCharType="separate"/>
        </w:r>
        <w:r>
          <w:rPr>
            <w:webHidden/>
          </w:rPr>
          <w:t>85</w:t>
        </w:r>
        <w:r>
          <w:rPr>
            <w:webHidden/>
          </w:rPr>
          <w:fldChar w:fldCharType="end"/>
        </w:r>
      </w:hyperlink>
    </w:p>
    <w:p w14:paraId="5F14ED5F" w14:textId="13EE4B3E" w:rsidR="000D1A21" w:rsidRDefault="000D1A21">
      <w:pPr>
        <w:pStyle w:val="TOC2"/>
        <w:rPr>
          <w:rFonts w:asciiTheme="minorHAnsi" w:eastAsiaTheme="minorEastAsia" w:hAnsiTheme="minorHAnsi" w:cstheme="minorBidi"/>
          <w:smallCaps w:val="0"/>
          <w:sz w:val="22"/>
          <w:szCs w:val="22"/>
        </w:rPr>
      </w:pPr>
      <w:hyperlink w:anchor="_Toc18408779" w:history="1">
        <w:r w:rsidRPr="00B354C3">
          <w:rPr>
            <w:rStyle w:val="Hyperlink"/>
          </w:rPr>
          <w:t>SUBPART 5239.73 REQUIREMENTS FOR INFORMATION RELATING TO SUPPLY CHAIN RISK</w:t>
        </w:r>
        <w:r>
          <w:rPr>
            <w:webHidden/>
          </w:rPr>
          <w:tab/>
        </w:r>
        <w:r>
          <w:rPr>
            <w:webHidden/>
          </w:rPr>
          <w:fldChar w:fldCharType="begin"/>
        </w:r>
        <w:r>
          <w:rPr>
            <w:webHidden/>
          </w:rPr>
          <w:instrText xml:space="preserve"> PAGEREF _Toc18408779 \h </w:instrText>
        </w:r>
        <w:r>
          <w:rPr>
            <w:webHidden/>
          </w:rPr>
        </w:r>
        <w:r>
          <w:rPr>
            <w:webHidden/>
          </w:rPr>
          <w:fldChar w:fldCharType="separate"/>
        </w:r>
        <w:r>
          <w:rPr>
            <w:webHidden/>
          </w:rPr>
          <w:t>85</w:t>
        </w:r>
        <w:r>
          <w:rPr>
            <w:webHidden/>
          </w:rPr>
          <w:fldChar w:fldCharType="end"/>
        </w:r>
      </w:hyperlink>
    </w:p>
    <w:p w14:paraId="40E3515E" w14:textId="2C79EFD2" w:rsidR="000D1A21" w:rsidRDefault="000D1A21">
      <w:pPr>
        <w:pStyle w:val="TOC3"/>
        <w:rPr>
          <w:rFonts w:asciiTheme="minorHAnsi" w:eastAsiaTheme="minorEastAsia" w:hAnsiTheme="minorHAnsi" w:cstheme="minorBidi"/>
          <w:bCs w:val="0"/>
          <w:iCs w:val="0"/>
          <w:sz w:val="22"/>
          <w:szCs w:val="22"/>
        </w:rPr>
      </w:pPr>
      <w:hyperlink w:anchor="_Toc18408780" w:history="1">
        <w:r w:rsidRPr="00B354C3">
          <w:rPr>
            <w:rStyle w:val="Hyperlink"/>
          </w:rPr>
          <w:t>5239.7304 Determination and notification.</w:t>
        </w:r>
        <w:r>
          <w:rPr>
            <w:webHidden/>
          </w:rPr>
          <w:tab/>
        </w:r>
        <w:r>
          <w:rPr>
            <w:webHidden/>
          </w:rPr>
          <w:fldChar w:fldCharType="begin"/>
        </w:r>
        <w:r>
          <w:rPr>
            <w:webHidden/>
          </w:rPr>
          <w:instrText xml:space="preserve"> PAGEREF _Toc18408780 \h </w:instrText>
        </w:r>
        <w:r>
          <w:rPr>
            <w:webHidden/>
          </w:rPr>
        </w:r>
        <w:r>
          <w:rPr>
            <w:webHidden/>
          </w:rPr>
          <w:fldChar w:fldCharType="separate"/>
        </w:r>
        <w:r>
          <w:rPr>
            <w:webHidden/>
          </w:rPr>
          <w:t>85</w:t>
        </w:r>
        <w:r>
          <w:rPr>
            <w:webHidden/>
          </w:rPr>
          <w:fldChar w:fldCharType="end"/>
        </w:r>
      </w:hyperlink>
    </w:p>
    <w:p w14:paraId="6BB566A7" w14:textId="0D0B0D0A" w:rsidR="000D1A21" w:rsidRDefault="000D1A21">
      <w:pPr>
        <w:pStyle w:val="TOC1"/>
        <w:rPr>
          <w:rFonts w:asciiTheme="minorHAnsi" w:eastAsiaTheme="minorEastAsia" w:hAnsiTheme="minorHAnsi" w:cstheme="minorBidi"/>
          <w:b w:val="0"/>
          <w:bCs w:val="0"/>
          <w:caps w:val="0"/>
          <w:color w:val="auto"/>
          <w:sz w:val="22"/>
          <w:szCs w:val="22"/>
        </w:rPr>
      </w:pPr>
      <w:hyperlink w:anchor="_Toc18408781" w:history="1">
        <w:r w:rsidRPr="00B354C3">
          <w:rPr>
            <w:rStyle w:val="Hyperlink"/>
          </w:rPr>
          <w:t>PART 5241 ACQUISITION OF UTILITY SERVICES</w:t>
        </w:r>
        <w:r>
          <w:rPr>
            <w:webHidden/>
          </w:rPr>
          <w:tab/>
        </w:r>
        <w:r>
          <w:rPr>
            <w:webHidden/>
          </w:rPr>
          <w:fldChar w:fldCharType="begin"/>
        </w:r>
        <w:r>
          <w:rPr>
            <w:webHidden/>
          </w:rPr>
          <w:instrText xml:space="preserve"> PAGEREF _Toc18408781 \h </w:instrText>
        </w:r>
        <w:r>
          <w:rPr>
            <w:webHidden/>
          </w:rPr>
        </w:r>
        <w:r>
          <w:rPr>
            <w:webHidden/>
          </w:rPr>
          <w:fldChar w:fldCharType="separate"/>
        </w:r>
        <w:r>
          <w:rPr>
            <w:webHidden/>
          </w:rPr>
          <w:t>86</w:t>
        </w:r>
        <w:r>
          <w:rPr>
            <w:webHidden/>
          </w:rPr>
          <w:fldChar w:fldCharType="end"/>
        </w:r>
      </w:hyperlink>
    </w:p>
    <w:p w14:paraId="292FF6E7" w14:textId="4B871173" w:rsidR="000D1A21" w:rsidRDefault="000D1A21">
      <w:pPr>
        <w:pStyle w:val="TOC2"/>
        <w:rPr>
          <w:rFonts w:asciiTheme="minorHAnsi" w:eastAsiaTheme="minorEastAsia" w:hAnsiTheme="minorHAnsi" w:cstheme="minorBidi"/>
          <w:smallCaps w:val="0"/>
          <w:sz w:val="22"/>
          <w:szCs w:val="22"/>
        </w:rPr>
      </w:pPr>
      <w:hyperlink w:anchor="_Toc18408782" w:history="1">
        <w:r w:rsidRPr="00B354C3">
          <w:rPr>
            <w:rStyle w:val="Hyperlink"/>
          </w:rPr>
          <w:t>SUBPART 5241.2—ACQUIRING UTILITY SERVICES</w:t>
        </w:r>
        <w:r>
          <w:rPr>
            <w:webHidden/>
          </w:rPr>
          <w:tab/>
        </w:r>
        <w:r>
          <w:rPr>
            <w:webHidden/>
          </w:rPr>
          <w:fldChar w:fldCharType="begin"/>
        </w:r>
        <w:r>
          <w:rPr>
            <w:webHidden/>
          </w:rPr>
          <w:instrText xml:space="preserve"> PAGEREF _Toc18408782 \h </w:instrText>
        </w:r>
        <w:r>
          <w:rPr>
            <w:webHidden/>
          </w:rPr>
        </w:r>
        <w:r>
          <w:rPr>
            <w:webHidden/>
          </w:rPr>
          <w:fldChar w:fldCharType="separate"/>
        </w:r>
        <w:r>
          <w:rPr>
            <w:webHidden/>
          </w:rPr>
          <w:t>86</w:t>
        </w:r>
        <w:r>
          <w:rPr>
            <w:webHidden/>
          </w:rPr>
          <w:fldChar w:fldCharType="end"/>
        </w:r>
      </w:hyperlink>
    </w:p>
    <w:p w14:paraId="301FB47D" w14:textId="2117482D" w:rsidR="000D1A21" w:rsidRDefault="000D1A21">
      <w:pPr>
        <w:pStyle w:val="TOC3"/>
        <w:rPr>
          <w:rFonts w:asciiTheme="minorHAnsi" w:eastAsiaTheme="minorEastAsia" w:hAnsiTheme="minorHAnsi" w:cstheme="minorBidi"/>
          <w:bCs w:val="0"/>
          <w:iCs w:val="0"/>
          <w:sz w:val="22"/>
          <w:szCs w:val="22"/>
        </w:rPr>
      </w:pPr>
      <w:hyperlink w:anchor="_Toc18408783" w:history="1">
        <w:r w:rsidRPr="00B354C3">
          <w:rPr>
            <w:rStyle w:val="Hyperlink"/>
          </w:rPr>
          <w:t>5241.201 Policy.</w:t>
        </w:r>
        <w:r>
          <w:rPr>
            <w:webHidden/>
          </w:rPr>
          <w:tab/>
        </w:r>
        <w:r>
          <w:rPr>
            <w:webHidden/>
          </w:rPr>
          <w:fldChar w:fldCharType="begin"/>
        </w:r>
        <w:r>
          <w:rPr>
            <w:webHidden/>
          </w:rPr>
          <w:instrText xml:space="preserve"> PAGEREF _Toc18408783 \h </w:instrText>
        </w:r>
        <w:r>
          <w:rPr>
            <w:webHidden/>
          </w:rPr>
        </w:r>
        <w:r>
          <w:rPr>
            <w:webHidden/>
          </w:rPr>
          <w:fldChar w:fldCharType="separate"/>
        </w:r>
        <w:r>
          <w:rPr>
            <w:webHidden/>
          </w:rPr>
          <w:t>86</w:t>
        </w:r>
        <w:r>
          <w:rPr>
            <w:webHidden/>
          </w:rPr>
          <w:fldChar w:fldCharType="end"/>
        </w:r>
      </w:hyperlink>
    </w:p>
    <w:p w14:paraId="4B5BFE92" w14:textId="5F5622B1" w:rsidR="000D1A21" w:rsidRDefault="000D1A21">
      <w:pPr>
        <w:pStyle w:val="TOC1"/>
        <w:rPr>
          <w:rFonts w:asciiTheme="minorHAnsi" w:eastAsiaTheme="minorEastAsia" w:hAnsiTheme="minorHAnsi" w:cstheme="minorBidi"/>
          <w:b w:val="0"/>
          <w:bCs w:val="0"/>
          <w:caps w:val="0"/>
          <w:color w:val="auto"/>
          <w:sz w:val="22"/>
          <w:szCs w:val="22"/>
        </w:rPr>
      </w:pPr>
      <w:hyperlink w:anchor="_Toc18408784" w:history="1">
        <w:r w:rsidRPr="00B354C3">
          <w:rPr>
            <w:rStyle w:val="Hyperlink"/>
          </w:rPr>
          <w:t>PART 5242 CONTRACT ADMINISTRATION AND AUDIT SERVICES</w:t>
        </w:r>
        <w:r>
          <w:rPr>
            <w:webHidden/>
          </w:rPr>
          <w:tab/>
        </w:r>
        <w:r>
          <w:rPr>
            <w:webHidden/>
          </w:rPr>
          <w:fldChar w:fldCharType="begin"/>
        </w:r>
        <w:r>
          <w:rPr>
            <w:webHidden/>
          </w:rPr>
          <w:instrText xml:space="preserve"> PAGEREF _Toc18408784 \h </w:instrText>
        </w:r>
        <w:r>
          <w:rPr>
            <w:webHidden/>
          </w:rPr>
        </w:r>
        <w:r>
          <w:rPr>
            <w:webHidden/>
          </w:rPr>
          <w:fldChar w:fldCharType="separate"/>
        </w:r>
        <w:r>
          <w:rPr>
            <w:webHidden/>
          </w:rPr>
          <w:t>87</w:t>
        </w:r>
        <w:r>
          <w:rPr>
            <w:webHidden/>
          </w:rPr>
          <w:fldChar w:fldCharType="end"/>
        </w:r>
      </w:hyperlink>
    </w:p>
    <w:p w14:paraId="2341F4BE" w14:textId="273E69AA" w:rsidR="000D1A21" w:rsidRDefault="000D1A21">
      <w:pPr>
        <w:pStyle w:val="TOC2"/>
        <w:rPr>
          <w:rFonts w:asciiTheme="minorHAnsi" w:eastAsiaTheme="minorEastAsia" w:hAnsiTheme="minorHAnsi" w:cstheme="minorBidi"/>
          <w:smallCaps w:val="0"/>
          <w:sz w:val="22"/>
          <w:szCs w:val="22"/>
        </w:rPr>
      </w:pPr>
      <w:hyperlink w:anchor="_Toc18408785" w:history="1">
        <w:r w:rsidRPr="00B354C3">
          <w:rPr>
            <w:rStyle w:val="Hyperlink"/>
          </w:rPr>
          <w:t>SUBPART 5242.1—CONTRACT AUDIT SERVICES</w:t>
        </w:r>
        <w:r>
          <w:rPr>
            <w:webHidden/>
          </w:rPr>
          <w:tab/>
        </w:r>
        <w:r>
          <w:rPr>
            <w:webHidden/>
          </w:rPr>
          <w:fldChar w:fldCharType="begin"/>
        </w:r>
        <w:r>
          <w:rPr>
            <w:webHidden/>
          </w:rPr>
          <w:instrText xml:space="preserve"> PAGEREF _Toc18408785 \h </w:instrText>
        </w:r>
        <w:r>
          <w:rPr>
            <w:webHidden/>
          </w:rPr>
        </w:r>
        <w:r>
          <w:rPr>
            <w:webHidden/>
          </w:rPr>
          <w:fldChar w:fldCharType="separate"/>
        </w:r>
        <w:r>
          <w:rPr>
            <w:webHidden/>
          </w:rPr>
          <w:t>87</w:t>
        </w:r>
        <w:r>
          <w:rPr>
            <w:webHidden/>
          </w:rPr>
          <w:fldChar w:fldCharType="end"/>
        </w:r>
      </w:hyperlink>
    </w:p>
    <w:p w14:paraId="3456DE5D" w14:textId="7A97C407" w:rsidR="000D1A21" w:rsidRDefault="000D1A21">
      <w:pPr>
        <w:pStyle w:val="TOC3"/>
        <w:rPr>
          <w:rFonts w:asciiTheme="minorHAnsi" w:eastAsiaTheme="minorEastAsia" w:hAnsiTheme="minorHAnsi" w:cstheme="minorBidi"/>
          <w:bCs w:val="0"/>
          <w:iCs w:val="0"/>
          <w:sz w:val="22"/>
          <w:szCs w:val="22"/>
        </w:rPr>
      </w:pPr>
      <w:hyperlink w:anchor="_Toc18408786" w:history="1">
        <w:r w:rsidRPr="00B354C3">
          <w:rPr>
            <w:rStyle w:val="Hyperlink"/>
          </w:rPr>
          <w:t>5242.191 Audit resolution and disposition.</w:t>
        </w:r>
        <w:r>
          <w:rPr>
            <w:webHidden/>
          </w:rPr>
          <w:tab/>
        </w:r>
        <w:r>
          <w:rPr>
            <w:webHidden/>
          </w:rPr>
          <w:fldChar w:fldCharType="begin"/>
        </w:r>
        <w:r>
          <w:rPr>
            <w:webHidden/>
          </w:rPr>
          <w:instrText xml:space="preserve"> PAGEREF _Toc18408786 \h </w:instrText>
        </w:r>
        <w:r>
          <w:rPr>
            <w:webHidden/>
          </w:rPr>
        </w:r>
        <w:r>
          <w:rPr>
            <w:webHidden/>
          </w:rPr>
          <w:fldChar w:fldCharType="separate"/>
        </w:r>
        <w:r>
          <w:rPr>
            <w:webHidden/>
          </w:rPr>
          <w:t>87</w:t>
        </w:r>
        <w:r>
          <w:rPr>
            <w:webHidden/>
          </w:rPr>
          <w:fldChar w:fldCharType="end"/>
        </w:r>
      </w:hyperlink>
    </w:p>
    <w:p w14:paraId="039D5840" w14:textId="7F39B052" w:rsidR="000D1A21" w:rsidRDefault="000D1A21">
      <w:pPr>
        <w:pStyle w:val="TOC2"/>
        <w:rPr>
          <w:rFonts w:asciiTheme="minorHAnsi" w:eastAsiaTheme="minorEastAsia" w:hAnsiTheme="minorHAnsi" w:cstheme="minorBidi"/>
          <w:smallCaps w:val="0"/>
          <w:sz w:val="22"/>
          <w:szCs w:val="22"/>
        </w:rPr>
      </w:pPr>
      <w:hyperlink w:anchor="_Toc18408787" w:history="1">
        <w:r w:rsidRPr="00B354C3">
          <w:rPr>
            <w:rStyle w:val="Hyperlink"/>
          </w:rPr>
          <w:t>SUBPART 5242.6—CORPORATE ADMINISTRATIVE CONTRACTING OFFICER</w:t>
        </w:r>
        <w:r>
          <w:rPr>
            <w:webHidden/>
          </w:rPr>
          <w:tab/>
        </w:r>
        <w:r>
          <w:rPr>
            <w:webHidden/>
          </w:rPr>
          <w:fldChar w:fldCharType="begin"/>
        </w:r>
        <w:r>
          <w:rPr>
            <w:webHidden/>
          </w:rPr>
          <w:instrText xml:space="preserve"> PAGEREF _Toc18408787 \h </w:instrText>
        </w:r>
        <w:r>
          <w:rPr>
            <w:webHidden/>
          </w:rPr>
        </w:r>
        <w:r>
          <w:rPr>
            <w:webHidden/>
          </w:rPr>
          <w:fldChar w:fldCharType="separate"/>
        </w:r>
        <w:r>
          <w:rPr>
            <w:webHidden/>
          </w:rPr>
          <w:t>87</w:t>
        </w:r>
        <w:r>
          <w:rPr>
            <w:webHidden/>
          </w:rPr>
          <w:fldChar w:fldCharType="end"/>
        </w:r>
      </w:hyperlink>
    </w:p>
    <w:p w14:paraId="464F4725" w14:textId="740D39DA" w:rsidR="000D1A21" w:rsidRDefault="000D1A21">
      <w:pPr>
        <w:pStyle w:val="TOC3"/>
        <w:rPr>
          <w:rFonts w:asciiTheme="minorHAnsi" w:eastAsiaTheme="minorEastAsia" w:hAnsiTheme="minorHAnsi" w:cstheme="minorBidi"/>
          <w:bCs w:val="0"/>
          <w:iCs w:val="0"/>
          <w:sz w:val="22"/>
          <w:szCs w:val="22"/>
        </w:rPr>
      </w:pPr>
      <w:hyperlink w:anchor="_Toc18408788" w:history="1">
        <w:r w:rsidRPr="00B354C3">
          <w:rPr>
            <w:rStyle w:val="Hyperlink"/>
          </w:rPr>
          <w:t>5242.602 Assignment and location.</w:t>
        </w:r>
        <w:r>
          <w:rPr>
            <w:webHidden/>
          </w:rPr>
          <w:tab/>
        </w:r>
        <w:r>
          <w:rPr>
            <w:webHidden/>
          </w:rPr>
          <w:fldChar w:fldCharType="begin"/>
        </w:r>
        <w:r>
          <w:rPr>
            <w:webHidden/>
          </w:rPr>
          <w:instrText xml:space="preserve"> PAGEREF _Toc18408788 \h </w:instrText>
        </w:r>
        <w:r>
          <w:rPr>
            <w:webHidden/>
          </w:rPr>
        </w:r>
        <w:r>
          <w:rPr>
            <w:webHidden/>
          </w:rPr>
          <w:fldChar w:fldCharType="separate"/>
        </w:r>
        <w:r>
          <w:rPr>
            <w:webHidden/>
          </w:rPr>
          <w:t>87</w:t>
        </w:r>
        <w:r>
          <w:rPr>
            <w:webHidden/>
          </w:rPr>
          <w:fldChar w:fldCharType="end"/>
        </w:r>
      </w:hyperlink>
    </w:p>
    <w:p w14:paraId="6A69439C" w14:textId="08288258" w:rsidR="000D1A21" w:rsidRDefault="000D1A21">
      <w:pPr>
        <w:pStyle w:val="TOC1"/>
        <w:rPr>
          <w:rFonts w:asciiTheme="minorHAnsi" w:eastAsiaTheme="minorEastAsia" w:hAnsiTheme="minorHAnsi" w:cstheme="minorBidi"/>
          <w:b w:val="0"/>
          <w:bCs w:val="0"/>
          <w:caps w:val="0"/>
          <w:color w:val="auto"/>
          <w:sz w:val="22"/>
          <w:szCs w:val="22"/>
        </w:rPr>
      </w:pPr>
      <w:hyperlink w:anchor="_Toc18408789" w:history="1">
        <w:r w:rsidRPr="00B354C3">
          <w:rPr>
            <w:rStyle w:val="Hyperlink"/>
          </w:rPr>
          <w:t>PART 5243 CONTRACT MODIFICATIONS</w:t>
        </w:r>
        <w:r>
          <w:rPr>
            <w:webHidden/>
          </w:rPr>
          <w:tab/>
        </w:r>
        <w:r>
          <w:rPr>
            <w:webHidden/>
          </w:rPr>
          <w:fldChar w:fldCharType="begin"/>
        </w:r>
        <w:r>
          <w:rPr>
            <w:webHidden/>
          </w:rPr>
          <w:instrText xml:space="preserve"> PAGEREF _Toc18408789 \h </w:instrText>
        </w:r>
        <w:r>
          <w:rPr>
            <w:webHidden/>
          </w:rPr>
        </w:r>
        <w:r>
          <w:rPr>
            <w:webHidden/>
          </w:rPr>
          <w:fldChar w:fldCharType="separate"/>
        </w:r>
        <w:r>
          <w:rPr>
            <w:webHidden/>
          </w:rPr>
          <w:t>88</w:t>
        </w:r>
        <w:r>
          <w:rPr>
            <w:webHidden/>
          </w:rPr>
          <w:fldChar w:fldCharType="end"/>
        </w:r>
      </w:hyperlink>
    </w:p>
    <w:p w14:paraId="6353AA76" w14:textId="5A08E5C0" w:rsidR="000D1A21" w:rsidRDefault="000D1A21">
      <w:pPr>
        <w:pStyle w:val="TOC2"/>
        <w:rPr>
          <w:rFonts w:asciiTheme="minorHAnsi" w:eastAsiaTheme="minorEastAsia" w:hAnsiTheme="minorHAnsi" w:cstheme="minorBidi"/>
          <w:smallCaps w:val="0"/>
          <w:sz w:val="22"/>
          <w:szCs w:val="22"/>
        </w:rPr>
      </w:pPr>
      <w:hyperlink w:anchor="_Toc18408790" w:history="1">
        <w:r w:rsidRPr="00B354C3">
          <w:rPr>
            <w:rStyle w:val="Hyperlink"/>
          </w:rPr>
          <w:t>SUBPART 5243.2—CHANGE ORDERS</w:t>
        </w:r>
        <w:r>
          <w:rPr>
            <w:webHidden/>
          </w:rPr>
          <w:tab/>
        </w:r>
        <w:r>
          <w:rPr>
            <w:webHidden/>
          </w:rPr>
          <w:fldChar w:fldCharType="begin"/>
        </w:r>
        <w:r>
          <w:rPr>
            <w:webHidden/>
          </w:rPr>
          <w:instrText xml:space="preserve"> PAGEREF _Toc18408790 \h </w:instrText>
        </w:r>
        <w:r>
          <w:rPr>
            <w:webHidden/>
          </w:rPr>
        </w:r>
        <w:r>
          <w:rPr>
            <w:webHidden/>
          </w:rPr>
          <w:fldChar w:fldCharType="separate"/>
        </w:r>
        <w:r>
          <w:rPr>
            <w:webHidden/>
          </w:rPr>
          <w:t>88</w:t>
        </w:r>
        <w:r>
          <w:rPr>
            <w:webHidden/>
          </w:rPr>
          <w:fldChar w:fldCharType="end"/>
        </w:r>
      </w:hyperlink>
    </w:p>
    <w:p w14:paraId="1BBF5533" w14:textId="1D06503E" w:rsidR="000D1A21" w:rsidRDefault="000D1A21">
      <w:pPr>
        <w:pStyle w:val="TOC3"/>
        <w:rPr>
          <w:rFonts w:asciiTheme="minorHAnsi" w:eastAsiaTheme="minorEastAsia" w:hAnsiTheme="minorHAnsi" w:cstheme="minorBidi"/>
          <w:bCs w:val="0"/>
          <w:iCs w:val="0"/>
          <w:sz w:val="22"/>
          <w:szCs w:val="22"/>
        </w:rPr>
      </w:pPr>
      <w:hyperlink w:anchor="_Toc18408791" w:history="1">
        <w:r w:rsidRPr="00B354C3">
          <w:rPr>
            <w:rStyle w:val="Hyperlink"/>
          </w:rPr>
          <w:t>5243.201 General.</w:t>
        </w:r>
        <w:r>
          <w:rPr>
            <w:webHidden/>
          </w:rPr>
          <w:tab/>
        </w:r>
        <w:r>
          <w:rPr>
            <w:webHidden/>
          </w:rPr>
          <w:fldChar w:fldCharType="begin"/>
        </w:r>
        <w:r>
          <w:rPr>
            <w:webHidden/>
          </w:rPr>
          <w:instrText xml:space="preserve"> PAGEREF _Toc18408791 \h </w:instrText>
        </w:r>
        <w:r>
          <w:rPr>
            <w:webHidden/>
          </w:rPr>
        </w:r>
        <w:r>
          <w:rPr>
            <w:webHidden/>
          </w:rPr>
          <w:fldChar w:fldCharType="separate"/>
        </w:r>
        <w:r>
          <w:rPr>
            <w:webHidden/>
          </w:rPr>
          <w:t>88</w:t>
        </w:r>
        <w:r>
          <w:rPr>
            <w:webHidden/>
          </w:rPr>
          <w:fldChar w:fldCharType="end"/>
        </w:r>
      </w:hyperlink>
    </w:p>
    <w:p w14:paraId="16344153" w14:textId="009A9E74" w:rsidR="000D1A21" w:rsidRDefault="000D1A21">
      <w:pPr>
        <w:pStyle w:val="TOC3"/>
        <w:rPr>
          <w:rFonts w:asciiTheme="minorHAnsi" w:eastAsiaTheme="minorEastAsia" w:hAnsiTheme="minorHAnsi" w:cstheme="minorBidi"/>
          <w:bCs w:val="0"/>
          <w:iCs w:val="0"/>
          <w:sz w:val="22"/>
          <w:szCs w:val="22"/>
        </w:rPr>
      </w:pPr>
      <w:hyperlink w:anchor="_Toc18408792" w:history="1">
        <w:r w:rsidRPr="00B354C3">
          <w:rPr>
            <w:rStyle w:val="Hyperlink"/>
          </w:rPr>
          <w:t>5243.204 Administration.</w:t>
        </w:r>
        <w:r>
          <w:rPr>
            <w:webHidden/>
          </w:rPr>
          <w:tab/>
        </w:r>
        <w:r>
          <w:rPr>
            <w:webHidden/>
          </w:rPr>
          <w:fldChar w:fldCharType="begin"/>
        </w:r>
        <w:r>
          <w:rPr>
            <w:webHidden/>
          </w:rPr>
          <w:instrText xml:space="preserve"> PAGEREF _Toc18408792 \h </w:instrText>
        </w:r>
        <w:r>
          <w:rPr>
            <w:webHidden/>
          </w:rPr>
        </w:r>
        <w:r>
          <w:rPr>
            <w:webHidden/>
          </w:rPr>
          <w:fldChar w:fldCharType="separate"/>
        </w:r>
        <w:r>
          <w:rPr>
            <w:webHidden/>
          </w:rPr>
          <w:t>88</w:t>
        </w:r>
        <w:r>
          <w:rPr>
            <w:webHidden/>
          </w:rPr>
          <w:fldChar w:fldCharType="end"/>
        </w:r>
      </w:hyperlink>
    </w:p>
    <w:p w14:paraId="6DBABEAD" w14:textId="5C11CCB5" w:rsidR="000D1A21" w:rsidRDefault="000D1A21">
      <w:pPr>
        <w:pStyle w:val="TOC1"/>
        <w:rPr>
          <w:rFonts w:asciiTheme="minorHAnsi" w:eastAsiaTheme="minorEastAsia" w:hAnsiTheme="minorHAnsi" w:cstheme="minorBidi"/>
          <w:b w:val="0"/>
          <w:bCs w:val="0"/>
          <w:caps w:val="0"/>
          <w:color w:val="auto"/>
          <w:sz w:val="22"/>
          <w:szCs w:val="22"/>
        </w:rPr>
      </w:pPr>
      <w:hyperlink w:anchor="_Toc18408793" w:history="1">
        <w:r w:rsidRPr="00B354C3">
          <w:rPr>
            <w:rStyle w:val="Hyperlink"/>
          </w:rPr>
          <w:t>PART 5245 GOVERNMENT PROPERTY</w:t>
        </w:r>
        <w:r>
          <w:rPr>
            <w:webHidden/>
          </w:rPr>
          <w:tab/>
        </w:r>
        <w:r>
          <w:rPr>
            <w:webHidden/>
          </w:rPr>
          <w:fldChar w:fldCharType="begin"/>
        </w:r>
        <w:r>
          <w:rPr>
            <w:webHidden/>
          </w:rPr>
          <w:instrText xml:space="preserve"> PAGEREF _Toc18408793 \h </w:instrText>
        </w:r>
        <w:r>
          <w:rPr>
            <w:webHidden/>
          </w:rPr>
        </w:r>
        <w:r>
          <w:rPr>
            <w:webHidden/>
          </w:rPr>
          <w:fldChar w:fldCharType="separate"/>
        </w:r>
        <w:r>
          <w:rPr>
            <w:webHidden/>
          </w:rPr>
          <w:t>89</w:t>
        </w:r>
        <w:r>
          <w:rPr>
            <w:webHidden/>
          </w:rPr>
          <w:fldChar w:fldCharType="end"/>
        </w:r>
      </w:hyperlink>
    </w:p>
    <w:p w14:paraId="3031F586" w14:textId="4373C2CA" w:rsidR="000D1A21" w:rsidRDefault="000D1A21">
      <w:pPr>
        <w:pStyle w:val="TOC2"/>
        <w:rPr>
          <w:rFonts w:asciiTheme="minorHAnsi" w:eastAsiaTheme="minorEastAsia" w:hAnsiTheme="minorHAnsi" w:cstheme="minorBidi"/>
          <w:smallCaps w:val="0"/>
          <w:sz w:val="22"/>
          <w:szCs w:val="22"/>
        </w:rPr>
      </w:pPr>
      <w:hyperlink w:anchor="_Toc18408794" w:history="1">
        <w:r w:rsidRPr="00B354C3">
          <w:rPr>
            <w:rStyle w:val="Hyperlink"/>
          </w:rPr>
          <w:t>SUBPART 5245.1—GENERAL</w:t>
        </w:r>
        <w:r>
          <w:rPr>
            <w:webHidden/>
          </w:rPr>
          <w:tab/>
        </w:r>
        <w:r>
          <w:rPr>
            <w:webHidden/>
          </w:rPr>
          <w:fldChar w:fldCharType="begin"/>
        </w:r>
        <w:r>
          <w:rPr>
            <w:webHidden/>
          </w:rPr>
          <w:instrText xml:space="preserve"> PAGEREF _Toc18408794 \h </w:instrText>
        </w:r>
        <w:r>
          <w:rPr>
            <w:webHidden/>
          </w:rPr>
        </w:r>
        <w:r>
          <w:rPr>
            <w:webHidden/>
          </w:rPr>
          <w:fldChar w:fldCharType="separate"/>
        </w:r>
        <w:r>
          <w:rPr>
            <w:webHidden/>
          </w:rPr>
          <w:t>89</w:t>
        </w:r>
        <w:r>
          <w:rPr>
            <w:webHidden/>
          </w:rPr>
          <w:fldChar w:fldCharType="end"/>
        </w:r>
      </w:hyperlink>
    </w:p>
    <w:p w14:paraId="07A4E721" w14:textId="7C6D37D3" w:rsidR="000D1A21" w:rsidRDefault="000D1A21">
      <w:pPr>
        <w:pStyle w:val="TOC3"/>
        <w:rPr>
          <w:rFonts w:asciiTheme="minorHAnsi" w:eastAsiaTheme="minorEastAsia" w:hAnsiTheme="minorHAnsi" w:cstheme="minorBidi"/>
          <w:bCs w:val="0"/>
          <w:iCs w:val="0"/>
          <w:sz w:val="22"/>
          <w:szCs w:val="22"/>
        </w:rPr>
      </w:pPr>
      <w:hyperlink w:anchor="_Toc18408795" w:history="1">
        <w:r w:rsidRPr="00B354C3">
          <w:rPr>
            <w:rStyle w:val="Hyperlink"/>
          </w:rPr>
          <w:t>5245.102 Policy.</w:t>
        </w:r>
        <w:r>
          <w:rPr>
            <w:webHidden/>
          </w:rPr>
          <w:tab/>
        </w:r>
        <w:r>
          <w:rPr>
            <w:webHidden/>
          </w:rPr>
          <w:fldChar w:fldCharType="begin"/>
        </w:r>
        <w:r>
          <w:rPr>
            <w:webHidden/>
          </w:rPr>
          <w:instrText xml:space="preserve"> PAGEREF _Toc18408795 \h </w:instrText>
        </w:r>
        <w:r>
          <w:rPr>
            <w:webHidden/>
          </w:rPr>
        </w:r>
        <w:r>
          <w:rPr>
            <w:webHidden/>
          </w:rPr>
          <w:fldChar w:fldCharType="separate"/>
        </w:r>
        <w:r>
          <w:rPr>
            <w:webHidden/>
          </w:rPr>
          <w:t>89</w:t>
        </w:r>
        <w:r>
          <w:rPr>
            <w:webHidden/>
          </w:rPr>
          <w:fldChar w:fldCharType="end"/>
        </w:r>
      </w:hyperlink>
    </w:p>
    <w:p w14:paraId="5C43A179" w14:textId="6D7B9D3C" w:rsidR="000D1A21" w:rsidRDefault="000D1A21">
      <w:pPr>
        <w:pStyle w:val="TOC2"/>
        <w:rPr>
          <w:rFonts w:asciiTheme="minorHAnsi" w:eastAsiaTheme="minorEastAsia" w:hAnsiTheme="minorHAnsi" w:cstheme="minorBidi"/>
          <w:smallCaps w:val="0"/>
          <w:sz w:val="22"/>
          <w:szCs w:val="22"/>
        </w:rPr>
      </w:pPr>
      <w:hyperlink w:anchor="_Toc18408796" w:history="1">
        <w:r w:rsidRPr="00B354C3">
          <w:rPr>
            <w:rStyle w:val="Hyperlink"/>
          </w:rPr>
          <w:t>SUBPART 5245.6—REPORTING, REUTILIZATION AND DISPOSAL</w:t>
        </w:r>
        <w:r>
          <w:rPr>
            <w:webHidden/>
          </w:rPr>
          <w:tab/>
        </w:r>
        <w:r>
          <w:rPr>
            <w:webHidden/>
          </w:rPr>
          <w:fldChar w:fldCharType="begin"/>
        </w:r>
        <w:r>
          <w:rPr>
            <w:webHidden/>
          </w:rPr>
          <w:instrText xml:space="preserve"> PAGEREF _Toc18408796 \h </w:instrText>
        </w:r>
        <w:r>
          <w:rPr>
            <w:webHidden/>
          </w:rPr>
        </w:r>
        <w:r>
          <w:rPr>
            <w:webHidden/>
          </w:rPr>
          <w:fldChar w:fldCharType="separate"/>
        </w:r>
        <w:r>
          <w:rPr>
            <w:webHidden/>
          </w:rPr>
          <w:t>89</w:t>
        </w:r>
        <w:r>
          <w:rPr>
            <w:webHidden/>
          </w:rPr>
          <w:fldChar w:fldCharType="end"/>
        </w:r>
      </w:hyperlink>
    </w:p>
    <w:p w14:paraId="2996798C" w14:textId="2ADCF2C9" w:rsidR="000D1A21" w:rsidRDefault="000D1A21">
      <w:pPr>
        <w:pStyle w:val="TOC3"/>
        <w:rPr>
          <w:rFonts w:asciiTheme="minorHAnsi" w:eastAsiaTheme="minorEastAsia" w:hAnsiTheme="minorHAnsi" w:cstheme="minorBidi"/>
          <w:bCs w:val="0"/>
          <w:iCs w:val="0"/>
          <w:sz w:val="22"/>
          <w:szCs w:val="22"/>
        </w:rPr>
      </w:pPr>
      <w:hyperlink w:anchor="_Toc18408797" w:history="1">
        <w:r w:rsidRPr="00B354C3">
          <w:rPr>
            <w:rStyle w:val="Hyperlink"/>
          </w:rPr>
          <w:t>5245.602 Reutilization of Government property.</w:t>
        </w:r>
        <w:r>
          <w:rPr>
            <w:webHidden/>
          </w:rPr>
          <w:tab/>
        </w:r>
        <w:r>
          <w:rPr>
            <w:webHidden/>
          </w:rPr>
          <w:fldChar w:fldCharType="begin"/>
        </w:r>
        <w:r>
          <w:rPr>
            <w:webHidden/>
          </w:rPr>
          <w:instrText xml:space="preserve"> PAGEREF _Toc18408797 \h </w:instrText>
        </w:r>
        <w:r>
          <w:rPr>
            <w:webHidden/>
          </w:rPr>
        </w:r>
        <w:r>
          <w:rPr>
            <w:webHidden/>
          </w:rPr>
          <w:fldChar w:fldCharType="separate"/>
        </w:r>
        <w:r>
          <w:rPr>
            <w:webHidden/>
          </w:rPr>
          <w:t>89</w:t>
        </w:r>
        <w:r>
          <w:rPr>
            <w:webHidden/>
          </w:rPr>
          <w:fldChar w:fldCharType="end"/>
        </w:r>
      </w:hyperlink>
    </w:p>
    <w:p w14:paraId="0CC1BA7E" w14:textId="79AD0FBE" w:rsidR="000D1A21" w:rsidRDefault="000D1A21">
      <w:pPr>
        <w:pStyle w:val="TOC1"/>
        <w:rPr>
          <w:rFonts w:asciiTheme="minorHAnsi" w:eastAsiaTheme="minorEastAsia" w:hAnsiTheme="minorHAnsi" w:cstheme="minorBidi"/>
          <w:b w:val="0"/>
          <w:bCs w:val="0"/>
          <w:caps w:val="0"/>
          <w:color w:val="auto"/>
          <w:sz w:val="22"/>
          <w:szCs w:val="22"/>
        </w:rPr>
      </w:pPr>
      <w:hyperlink w:anchor="_Toc18408798" w:history="1">
        <w:r w:rsidRPr="00B354C3">
          <w:rPr>
            <w:rStyle w:val="Hyperlink"/>
          </w:rPr>
          <w:t>PART 5246 QUALITY ASSURANCE</w:t>
        </w:r>
        <w:r>
          <w:rPr>
            <w:webHidden/>
          </w:rPr>
          <w:tab/>
        </w:r>
        <w:r>
          <w:rPr>
            <w:webHidden/>
          </w:rPr>
          <w:fldChar w:fldCharType="begin"/>
        </w:r>
        <w:r>
          <w:rPr>
            <w:webHidden/>
          </w:rPr>
          <w:instrText xml:space="preserve"> PAGEREF _Toc18408798 \h </w:instrText>
        </w:r>
        <w:r>
          <w:rPr>
            <w:webHidden/>
          </w:rPr>
        </w:r>
        <w:r>
          <w:rPr>
            <w:webHidden/>
          </w:rPr>
          <w:fldChar w:fldCharType="separate"/>
        </w:r>
        <w:r>
          <w:rPr>
            <w:webHidden/>
          </w:rPr>
          <w:t>90</w:t>
        </w:r>
        <w:r>
          <w:rPr>
            <w:webHidden/>
          </w:rPr>
          <w:fldChar w:fldCharType="end"/>
        </w:r>
      </w:hyperlink>
    </w:p>
    <w:p w14:paraId="7F1C23F3" w14:textId="576CABCF" w:rsidR="000D1A21" w:rsidRDefault="000D1A21">
      <w:pPr>
        <w:pStyle w:val="TOC2"/>
        <w:rPr>
          <w:rFonts w:asciiTheme="minorHAnsi" w:eastAsiaTheme="minorEastAsia" w:hAnsiTheme="minorHAnsi" w:cstheme="minorBidi"/>
          <w:smallCaps w:val="0"/>
          <w:sz w:val="22"/>
          <w:szCs w:val="22"/>
        </w:rPr>
      </w:pPr>
      <w:hyperlink w:anchor="_Toc18408799" w:history="1">
        <w:r w:rsidRPr="00B354C3">
          <w:rPr>
            <w:rStyle w:val="Hyperlink"/>
          </w:rPr>
          <w:t>SUBPART 5246.7 - WARRANTIES</w:t>
        </w:r>
        <w:r>
          <w:rPr>
            <w:webHidden/>
          </w:rPr>
          <w:tab/>
        </w:r>
        <w:r>
          <w:rPr>
            <w:webHidden/>
          </w:rPr>
          <w:fldChar w:fldCharType="begin"/>
        </w:r>
        <w:r>
          <w:rPr>
            <w:webHidden/>
          </w:rPr>
          <w:instrText xml:space="preserve"> PAGEREF _Toc18408799 \h </w:instrText>
        </w:r>
        <w:r>
          <w:rPr>
            <w:webHidden/>
          </w:rPr>
        </w:r>
        <w:r>
          <w:rPr>
            <w:webHidden/>
          </w:rPr>
          <w:fldChar w:fldCharType="separate"/>
        </w:r>
        <w:r>
          <w:rPr>
            <w:webHidden/>
          </w:rPr>
          <w:t>90</w:t>
        </w:r>
        <w:r>
          <w:rPr>
            <w:webHidden/>
          </w:rPr>
          <w:fldChar w:fldCharType="end"/>
        </w:r>
      </w:hyperlink>
    </w:p>
    <w:p w14:paraId="759C199C" w14:textId="173A9C2B" w:rsidR="000D1A21" w:rsidRDefault="000D1A21">
      <w:pPr>
        <w:pStyle w:val="TOC3"/>
        <w:rPr>
          <w:rFonts w:asciiTheme="minorHAnsi" w:eastAsiaTheme="minorEastAsia" w:hAnsiTheme="minorHAnsi" w:cstheme="minorBidi"/>
          <w:bCs w:val="0"/>
          <w:iCs w:val="0"/>
          <w:sz w:val="22"/>
          <w:szCs w:val="22"/>
        </w:rPr>
      </w:pPr>
      <w:hyperlink w:anchor="_Toc18408800" w:history="1">
        <w:r w:rsidRPr="00B354C3">
          <w:rPr>
            <w:rStyle w:val="Hyperlink"/>
          </w:rPr>
          <w:t>5246.703 Criteria for use of warranties.</w:t>
        </w:r>
        <w:r>
          <w:rPr>
            <w:webHidden/>
          </w:rPr>
          <w:tab/>
        </w:r>
        <w:r>
          <w:rPr>
            <w:webHidden/>
          </w:rPr>
          <w:fldChar w:fldCharType="begin"/>
        </w:r>
        <w:r>
          <w:rPr>
            <w:webHidden/>
          </w:rPr>
          <w:instrText xml:space="preserve"> PAGEREF _Toc18408800 \h </w:instrText>
        </w:r>
        <w:r>
          <w:rPr>
            <w:webHidden/>
          </w:rPr>
        </w:r>
        <w:r>
          <w:rPr>
            <w:webHidden/>
          </w:rPr>
          <w:fldChar w:fldCharType="separate"/>
        </w:r>
        <w:r>
          <w:rPr>
            <w:webHidden/>
          </w:rPr>
          <w:t>90</w:t>
        </w:r>
        <w:r>
          <w:rPr>
            <w:webHidden/>
          </w:rPr>
          <w:fldChar w:fldCharType="end"/>
        </w:r>
      </w:hyperlink>
    </w:p>
    <w:p w14:paraId="008F6B17" w14:textId="1ECC59A4" w:rsidR="000D1A21" w:rsidRDefault="000D1A21">
      <w:pPr>
        <w:pStyle w:val="TOC3"/>
        <w:rPr>
          <w:rFonts w:asciiTheme="minorHAnsi" w:eastAsiaTheme="minorEastAsia" w:hAnsiTheme="minorHAnsi" w:cstheme="minorBidi"/>
          <w:bCs w:val="0"/>
          <w:iCs w:val="0"/>
          <w:sz w:val="22"/>
          <w:szCs w:val="22"/>
        </w:rPr>
      </w:pPr>
      <w:hyperlink w:anchor="_Toc18408801" w:history="1">
        <w:r w:rsidRPr="00B354C3">
          <w:rPr>
            <w:rStyle w:val="Hyperlink"/>
          </w:rPr>
          <w:t>5246.704 Authority for use of warranties.</w:t>
        </w:r>
        <w:r>
          <w:rPr>
            <w:webHidden/>
          </w:rPr>
          <w:tab/>
        </w:r>
        <w:r>
          <w:rPr>
            <w:webHidden/>
          </w:rPr>
          <w:fldChar w:fldCharType="begin"/>
        </w:r>
        <w:r>
          <w:rPr>
            <w:webHidden/>
          </w:rPr>
          <w:instrText xml:space="preserve"> PAGEREF _Toc18408801 \h </w:instrText>
        </w:r>
        <w:r>
          <w:rPr>
            <w:webHidden/>
          </w:rPr>
        </w:r>
        <w:r>
          <w:rPr>
            <w:webHidden/>
          </w:rPr>
          <w:fldChar w:fldCharType="separate"/>
        </w:r>
        <w:r>
          <w:rPr>
            <w:webHidden/>
          </w:rPr>
          <w:t>90</w:t>
        </w:r>
        <w:r>
          <w:rPr>
            <w:webHidden/>
          </w:rPr>
          <w:fldChar w:fldCharType="end"/>
        </w:r>
      </w:hyperlink>
    </w:p>
    <w:p w14:paraId="190BF6BF" w14:textId="5D228D86" w:rsidR="000D1A21" w:rsidRDefault="000D1A21">
      <w:pPr>
        <w:pStyle w:val="TOC3"/>
        <w:rPr>
          <w:rFonts w:asciiTheme="minorHAnsi" w:eastAsiaTheme="minorEastAsia" w:hAnsiTheme="minorHAnsi" w:cstheme="minorBidi"/>
          <w:bCs w:val="0"/>
          <w:iCs w:val="0"/>
          <w:sz w:val="22"/>
          <w:szCs w:val="22"/>
        </w:rPr>
      </w:pPr>
      <w:hyperlink w:anchor="_Toc18408802" w:history="1">
        <w:r w:rsidRPr="00B354C3">
          <w:rPr>
            <w:rStyle w:val="Hyperlink"/>
          </w:rPr>
          <w:t>5246.706 Warranty terms and conditions.</w:t>
        </w:r>
        <w:r>
          <w:rPr>
            <w:webHidden/>
          </w:rPr>
          <w:tab/>
        </w:r>
        <w:r>
          <w:rPr>
            <w:webHidden/>
          </w:rPr>
          <w:fldChar w:fldCharType="begin"/>
        </w:r>
        <w:r>
          <w:rPr>
            <w:webHidden/>
          </w:rPr>
          <w:instrText xml:space="preserve"> PAGEREF _Toc18408802 \h </w:instrText>
        </w:r>
        <w:r>
          <w:rPr>
            <w:webHidden/>
          </w:rPr>
        </w:r>
        <w:r>
          <w:rPr>
            <w:webHidden/>
          </w:rPr>
          <w:fldChar w:fldCharType="separate"/>
        </w:r>
        <w:r>
          <w:rPr>
            <w:webHidden/>
          </w:rPr>
          <w:t>90</w:t>
        </w:r>
        <w:r>
          <w:rPr>
            <w:webHidden/>
          </w:rPr>
          <w:fldChar w:fldCharType="end"/>
        </w:r>
      </w:hyperlink>
    </w:p>
    <w:p w14:paraId="7B05C95D" w14:textId="5AB6CD7A" w:rsidR="000D1A21" w:rsidRDefault="000D1A21">
      <w:pPr>
        <w:pStyle w:val="TOC1"/>
        <w:rPr>
          <w:rFonts w:asciiTheme="minorHAnsi" w:eastAsiaTheme="minorEastAsia" w:hAnsiTheme="minorHAnsi" w:cstheme="minorBidi"/>
          <w:b w:val="0"/>
          <w:bCs w:val="0"/>
          <w:caps w:val="0"/>
          <w:color w:val="auto"/>
          <w:sz w:val="22"/>
          <w:szCs w:val="22"/>
        </w:rPr>
      </w:pPr>
      <w:hyperlink w:anchor="_Toc18408803" w:history="1">
        <w:r w:rsidRPr="00B354C3">
          <w:rPr>
            <w:rStyle w:val="Hyperlink"/>
          </w:rPr>
          <w:t>PART 5248 VALUE ENGINEERING</w:t>
        </w:r>
        <w:r>
          <w:rPr>
            <w:webHidden/>
          </w:rPr>
          <w:tab/>
        </w:r>
        <w:r>
          <w:rPr>
            <w:webHidden/>
          </w:rPr>
          <w:fldChar w:fldCharType="begin"/>
        </w:r>
        <w:r>
          <w:rPr>
            <w:webHidden/>
          </w:rPr>
          <w:instrText xml:space="preserve"> PAGEREF _Toc18408803 \h </w:instrText>
        </w:r>
        <w:r>
          <w:rPr>
            <w:webHidden/>
          </w:rPr>
        </w:r>
        <w:r>
          <w:rPr>
            <w:webHidden/>
          </w:rPr>
          <w:fldChar w:fldCharType="separate"/>
        </w:r>
        <w:r>
          <w:rPr>
            <w:webHidden/>
          </w:rPr>
          <w:t>91</w:t>
        </w:r>
        <w:r>
          <w:rPr>
            <w:webHidden/>
          </w:rPr>
          <w:fldChar w:fldCharType="end"/>
        </w:r>
      </w:hyperlink>
    </w:p>
    <w:p w14:paraId="280AE12C" w14:textId="59EEC335" w:rsidR="000D1A21" w:rsidRDefault="000D1A21">
      <w:pPr>
        <w:pStyle w:val="TOC2"/>
        <w:rPr>
          <w:rFonts w:asciiTheme="minorHAnsi" w:eastAsiaTheme="minorEastAsia" w:hAnsiTheme="minorHAnsi" w:cstheme="minorBidi"/>
          <w:smallCaps w:val="0"/>
          <w:sz w:val="22"/>
          <w:szCs w:val="22"/>
        </w:rPr>
      </w:pPr>
      <w:hyperlink w:anchor="_Toc18408804" w:history="1">
        <w:r w:rsidRPr="00B354C3">
          <w:rPr>
            <w:rStyle w:val="Hyperlink"/>
          </w:rPr>
          <w:t>SUBPART 5248.1—POLICIES AND PROCEDURES</w:t>
        </w:r>
        <w:r>
          <w:rPr>
            <w:webHidden/>
          </w:rPr>
          <w:tab/>
        </w:r>
        <w:r>
          <w:rPr>
            <w:webHidden/>
          </w:rPr>
          <w:fldChar w:fldCharType="begin"/>
        </w:r>
        <w:r>
          <w:rPr>
            <w:webHidden/>
          </w:rPr>
          <w:instrText xml:space="preserve"> PAGEREF _Toc18408804 \h </w:instrText>
        </w:r>
        <w:r>
          <w:rPr>
            <w:webHidden/>
          </w:rPr>
        </w:r>
        <w:r>
          <w:rPr>
            <w:webHidden/>
          </w:rPr>
          <w:fldChar w:fldCharType="separate"/>
        </w:r>
        <w:r>
          <w:rPr>
            <w:webHidden/>
          </w:rPr>
          <w:t>91</w:t>
        </w:r>
        <w:r>
          <w:rPr>
            <w:webHidden/>
          </w:rPr>
          <w:fldChar w:fldCharType="end"/>
        </w:r>
      </w:hyperlink>
    </w:p>
    <w:p w14:paraId="446D11E7" w14:textId="497FDEDC" w:rsidR="000D1A21" w:rsidRDefault="000D1A21">
      <w:pPr>
        <w:pStyle w:val="TOC3"/>
        <w:rPr>
          <w:rFonts w:asciiTheme="minorHAnsi" w:eastAsiaTheme="minorEastAsia" w:hAnsiTheme="minorHAnsi" w:cstheme="minorBidi"/>
          <w:bCs w:val="0"/>
          <w:iCs w:val="0"/>
          <w:sz w:val="22"/>
          <w:szCs w:val="22"/>
        </w:rPr>
      </w:pPr>
      <w:hyperlink w:anchor="_Toc18408805" w:history="1">
        <w:r w:rsidRPr="00B354C3">
          <w:rPr>
            <w:rStyle w:val="Hyperlink"/>
          </w:rPr>
          <w:t>5248.103 Processing value engineering change proposals.</w:t>
        </w:r>
        <w:r>
          <w:rPr>
            <w:webHidden/>
          </w:rPr>
          <w:tab/>
        </w:r>
        <w:r>
          <w:rPr>
            <w:webHidden/>
          </w:rPr>
          <w:fldChar w:fldCharType="begin"/>
        </w:r>
        <w:r>
          <w:rPr>
            <w:webHidden/>
          </w:rPr>
          <w:instrText xml:space="preserve"> PAGEREF _Toc18408805 \h </w:instrText>
        </w:r>
        <w:r>
          <w:rPr>
            <w:webHidden/>
          </w:rPr>
        </w:r>
        <w:r>
          <w:rPr>
            <w:webHidden/>
          </w:rPr>
          <w:fldChar w:fldCharType="separate"/>
        </w:r>
        <w:r>
          <w:rPr>
            <w:webHidden/>
          </w:rPr>
          <w:t>91</w:t>
        </w:r>
        <w:r>
          <w:rPr>
            <w:webHidden/>
          </w:rPr>
          <w:fldChar w:fldCharType="end"/>
        </w:r>
      </w:hyperlink>
    </w:p>
    <w:p w14:paraId="2754983F" w14:textId="0E5D13FF" w:rsidR="000D1A21" w:rsidRDefault="000D1A21">
      <w:pPr>
        <w:pStyle w:val="TOC1"/>
        <w:rPr>
          <w:rFonts w:asciiTheme="minorHAnsi" w:eastAsiaTheme="minorEastAsia" w:hAnsiTheme="minorHAnsi" w:cstheme="minorBidi"/>
          <w:b w:val="0"/>
          <w:bCs w:val="0"/>
          <w:caps w:val="0"/>
          <w:color w:val="auto"/>
          <w:sz w:val="22"/>
          <w:szCs w:val="22"/>
        </w:rPr>
      </w:pPr>
      <w:hyperlink w:anchor="_Toc18408806" w:history="1">
        <w:r w:rsidRPr="00B354C3">
          <w:rPr>
            <w:rStyle w:val="Hyperlink"/>
          </w:rPr>
          <w:t>PART 5249 TERMINATION OF CONTRACTS</w:t>
        </w:r>
        <w:r>
          <w:rPr>
            <w:webHidden/>
          </w:rPr>
          <w:tab/>
        </w:r>
        <w:r>
          <w:rPr>
            <w:webHidden/>
          </w:rPr>
          <w:fldChar w:fldCharType="begin"/>
        </w:r>
        <w:r>
          <w:rPr>
            <w:webHidden/>
          </w:rPr>
          <w:instrText xml:space="preserve"> PAGEREF _Toc18408806 \h </w:instrText>
        </w:r>
        <w:r>
          <w:rPr>
            <w:webHidden/>
          </w:rPr>
        </w:r>
        <w:r>
          <w:rPr>
            <w:webHidden/>
          </w:rPr>
          <w:fldChar w:fldCharType="separate"/>
        </w:r>
        <w:r>
          <w:rPr>
            <w:webHidden/>
          </w:rPr>
          <w:t>92</w:t>
        </w:r>
        <w:r>
          <w:rPr>
            <w:webHidden/>
          </w:rPr>
          <w:fldChar w:fldCharType="end"/>
        </w:r>
      </w:hyperlink>
    </w:p>
    <w:p w14:paraId="73616DBE" w14:textId="0019CF5D" w:rsidR="000D1A21" w:rsidRDefault="000D1A21">
      <w:pPr>
        <w:pStyle w:val="TOC2"/>
        <w:rPr>
          <w:rFonts w:asciiTheme="minorHAnsi" w:eastAsiaTheme="minorEastAsia" w:hAnsiTheme="minorHAnsi" w:cstheme="minorBidi"/>
          <w:smallCaps w:val="0"/>
          <w:sz w:val="22"/>
          <w:szCs w:val="22"/>
        </w:rPr>
      </w:pPr>
      <w:hyperlink w:anchor="_Toc18408807" w:history="1">
        <w:r w:rsidRPr="00B354C3">
          <w:rPr>
            <w:rStyle w:val="Hyperlink"/>
          </w:rPr>
          <w:t>SUBPART 5249.4—TERMINATION FOR DEFAULT</w:t>
        </w:r>
        <w:r>
          <w:rPr>
            <w:webHidden/>
          </w:rPr>
          <w:tab/>
        </w:r>
        <w:r>
          <w:rPr>
            <w:webHidden/>
          </w:rPr>
          <w:fldChar w:fldCharType="begin"/>
        </w:r>
        <w:r>
          <w:rPr>
            <w:webHidden/>
          </w:rPr>
          <w:instrText xml:space="preserve"> PAGEREF _Toc18408807 \h </w:instrText>
        </w:r>
        <w:r>
          <w:rPr>
            <w:webHidden/>
          </w:rPr>
        </w:r>
        <w:r>
          <w:rPr>
            <w:webHidden/>
          </w:rPr>
          <w:fldChar w:fldCharType="separate"/>
        </w:r>
        <w:r>
          <w:rPr>
            <w:webHidden/>
          </w:rPr>
          <w:t>92</w:t>
        </w:r>
        <w:r>
          <w:rPr>
            <w:webHidden/>
          </w:rPr>
          <w:fldChar w:fldCharType="end"/>
        </w:r>
      </w:hyperlink>
    </w:p>
    <w:p w14:paraId="7BBC0F73" w14:textId="181B892E" w:rsidR="000D1A21" w:rsidRDefault="000D1A21">
      <w:pPr>
        <w:pStyle w:val="TOC2"/>
        <w:rPr>
          <w:rFonts w:asciiTheme="minorHAnsi" w:eastAsiaTheme="minorEastAsia" w:hAnsiTheme="minorHAnsi" w:cstheme="minorBidi"/>
          <w:smallCaps w:val="0"/>
          <w:sz w:val="22"/>
          <w:szCs w:val="22"/>
        </w:rPr>
      </w:pPr>
      <w:hyperlink w:anchor="_Toc18408808" w:history="1">
        <w:r w:rsidRPr="00B354C3">
          <w:rPr>
            <w:rStyle w:val="Hyperlink"/>
          </w:rPr>
          <w:t>SUBPART 5249.70—SPECIAL TERMINATION REQUIREMENTS</w:t>
        </w:r>
        <w:r>
          <w:rPr>
            <w:webHidden/>
          </w:rPr>
          <w:tab/>
        </w:r>
        <w:r>
          <w:rPr>
            <w:webHidden/>
          </w:rPr>
          <w:fldChar w:fldCharType="begin"/>
        </w:r>
        <w:r>
          <w:rPr>
            <w:webHidden/>
          </w:rPr>
          <w:instrText xml:space="preserve"> PAGEREF _Toc18408808 \h </w:instrText>
        </w:r>
        <w:r>
          <w:rPr>
            <w:webHidden/>
          </w:rPr>
        </w:r>
        <w:r>
          <w:rPr>
            <w:webHidden/>
          </w:rPr>
          <w:fldChar w:fldCharType="separate"/>
        </w:r>
        <w:r>
          <w:rPr>
            <w:webHidden/>
          </w:rPr>
          <w:t>92</w:t>
        </w:r>
        <w:r>
          <w:rPr>
            <w:webHidden/>
          </w:rPr>
          <w:fldChar w:fldCharType="end"/>
        </w:r>
      </w:hyperlink>
    </w:p>
    <w:p w14:paraId="78A9B1AD" w14:textId="547AF52D" w:rsidR="000D1A21" w:rsidRDefault="000D1A21">
      <w:pPr>
        <w:pStyle w:val="TOC3"/>
        <w:rPr>
          <w:rFonts w:asciiTheme="minorHAnsi" w:eastAsiaTheme="minorEastAsia" w:hAnsiTheme="minorHAnsi" w:cstheme="minorBidi"/>
          <w:bCs w:val="0"/>
          <w:iCs w:val="0"/>
          <w:sz w:val="22"/>
          <w:szCs w:val="22"/>
        </w:rPr>
      </w:pPr>
      <w:hyperlink w:anchor="_Toc18408809" w:history="1">
        <w:r w:rsidRPr="00B354C3">
          <w:rPr>
            <w:rStyle w:val="Hyperlink"/>
          </w:rPr>
          <w:t>5249.7001 Congressional notification on significant contract terminations.</w:t>
        </w:r>
        <w:r>
          <w:rPr>
            <w:webHidden/>
          </w:rPr>
          <w:tab/>
        </w:r>
        <w:r>
          <w:rPr>
            <w:webHidden/>
          </w:rPr>
          <w:fldChar w:fldCharType="begin"/>
        </w:r>
        <w:r>
          <w:rPr>
            <w:webHidden/>
          </w:rPr>
          <w:instrText xml:space="preserve"> PAGEREF _Toc18408809 \h </w:instrText>
        </w:r>
        <w:r>
          <w:rPr>
            <w:webHidden/>
          </w:rPr>
        </w:r>
        <w:r>
          <w:rPr>
            <w:webHidden/>
          </w:rPr>
          <w:fldChar w:fldCharType="separate"/>
        </w:r>
        <w:r>
          <w:rPr>
            <w:webHidden/>
          </w:rPr>
          <w:t>92</w:t>
        </w:r>
        <w:r>
          <w:rPr>
            <w:webHidden/>
          </w:rPr>
          <w:fldChar w:fldCharType="end"/>
        </w:r>
      </w:hyperlink>
    </w:p>
    <w:p w14:paraId="21122047" w14:textId="75F98F9D" w:rsidR="000D1A21" w:rsidRDefault="000D1A21">
      <w:pPr>
        <w:pStyle w:val="TOC1"/>
        <w:rPr>
          <w:rFonts w:asciiTheme="minorHAnsi" w:eastAsiaTheme="minorEastAsia" w:hAnsiTheme="minorHAnsi" w:cstheme="minorBidi"/>
          <w:b w:val="0"/>
          <w:bCs w:val="0"/>
          <w:caps w:val="0"/>
          <w:color w:val="auto"/>
          <w:sz w:val="22"/>
          <w:szCs w:val="22"/>
        </w:rPr>
      </w:pPr>
      <w:hyperlink w:anchor="_Toc18408810" w:history="1">
        <w:r w:rsidRPr="00B354C3">
          <w:rPr>
            <w:rStyle w:val="Hyperlink"/>
          </w:rPr>
          <w:t>PART 5250 EXTRAORDINARY CONTRACTUAL ACTIONS AND THE SAFETY ACT</w:t>
        </w:r>
        <w:r>
          <w:rPr>
            <w:webHidden/>
          </w:rPr>
          <w:tab/>
        </w:r>
        <w:r>
          <w:rPr>
            <w:webHidden/>
          </w:rPr>
          <w:fldChar w:fldCharType="begin"/>
        </w:r>
        <w:r>
          <w:rPr>
            <w:webHidden/>
          </w:rPr>
          <w:instrText xml:space="preserve"> PAGEREF _Toc18408810 \h </w:instrText>
        </w:r>
        <w:r>
          <w:rPr>
            <w:webHidden/>
          </w:rPr>
        </w:r>
        <w:r>
          <w:rPr>
            <w:webHidden/>
          </w:rPr>
          <w:fldChar w:fldCharType="separate"/>
        </w:r>
        <w:r>
          <w:rPr>
            <w:webHidden/>
          </w:rPr>
          <w:t>93</w:t>
        </w:r>
        <w:r>
          <w:rPr>
            <w:webHidden/>
          </w:rPr>
          <w:fldChar w:fldCharType="end"/>
        </w:r>
      </w:hyperlink>
    </w:p>
    <w:p w14:paraId="4F6D02F5" w14:textId="38DC09B6" w:rsidR="000D1A21" w:rsidRDefault="000D1A21">
      <w:pPr>
        <w:pStyle w:val="TOC2"/>
        <w:rPr>
          <w:rFonts w:asciiTheme="minorHAnsi" w:eastAsiaTheme="minorEastAsia" w:hAnsiTheme="minorHAnsi" w:cstheme="minorBidi"/>
          <w:smallCaps w:val="0"/>
          <w:sz w:val="22"/>
          <w:szCs w:val="22"/>
        </w:rPr>
      </w:pPr>
      <w:hyperlink w:anchor="_Toc18408811" w:history="1">
        <w:r w:rsidRPr="00B354C3">
          <w:rPr>
            <w:rStyle w:val="Hyperlink"/>
          </w:rPr>
          <w:t>SUBPART 5250.1—EXTRAORDINARY CONTRACTUAL ACTIONS</w:t>
        </w:r>
        <w:r>
          <w:rPr>
            <w:webHidden/>
          </w:rPr>
          <w:tab/>
        </w:r>
        <w:r>
          <w:rPr>
            <w:webHidden/>
          </w:rPr>
          <w:fldChar w:fldCharType="begin"/>
        </w:r>
        <w:r>
          <w:rPr>
            <w:webHidden/>
          </w:rPr>
          <w:instrText xml:space="preserve"> PAGEREF _Toc18408811 \h </w:instrText>
        </w:r>
        <w:r>
          <w:rPr>
            <w:webHidden/>
          </w:rPr>
        </w:r>
        <w:r>
          <w:rPr>
            <w:webHidden/>
          </w:rPr>
          <w:fldChar w:fldCharType="separate"/>
        </w:r>
        <w:r>
          <w:rPr>
            <w:webHidden/>
          </w:rPr>
          <w:t>93</w:t>
        </w:r>
        <w:r>
          <w:rPr>
            <w:webHidden/>
          </w:rPr>
          <w:fldChar w:fldCharType="end"/>
        </w:r>
      </w:hyperlink>
    </w:p>
    <w:p w14:paraId="24174F91" w14:textId="5086AFD4" w:rsidR="000D1A21" w:rsidRDefault="000D1A21">
      <w:pPr>
        <w:pStyle w:val="TOC3"/>
        <w:rPr>
          <w:rFonts w:asciiTheme="minorHAnsi" w:eastAsiaTheme="minorEastAsia" w:hAnsiTheme="minorHAnsi" w:cstheme="minorBidi"/>
          <w:bCs w:val="0"/>
          <w:iCs w:val="0"/>
          <w:sz w:val="22"/>
          <w:szCs w:val="22"/>
        </w:rPr>
      </w:pPr>
      <w:hyperlink w:anchor="_Toc18408812" w:history="1">
        <w:r w:rsidRPr="00B354C3">
          <w:rPr>
            <w:rStyle w:val="Hyperlink"/>
          </w:rPr>
          <w:t>5250.101 General.</w:t>
        </w:r>
        <w:r>
          <w:rPr>
            <w:webHidden/>
          </w:rPr>
          <w:tab/>
        </w:r>
        <w:r>
          <w:rPr>
            <w:webHidden/>
          </w:rPr>
          <w:fldChar w:fldCharType="begin"/>
        </w:r>
        <w:r>
          <w:rPr>
            <w:webHidden/>
          </w:rPr>
          <w:instrText xml:space="preserve"> PAGEREF _Toc18408812 \h </w:instrText>
        </w:r>
        <w:r>
          <w:rPr>
            <w:webHidden/>
          </w:rPr>
        </w:r>
        <w:r>
          <w:rPr>
            <w:webHidden/>
          </w:rPr>
          <w:fldChar w:fldCharType="separate"/>
        </w:r>
        <w:r>
          <w:rPr>
            <w:webHidden/>
          </w:rPr>
          <w:t>93</w:t>
        </w:r>
        <w:r>
          <w:rPr>
            <w:webHidden/>
          </w:rPr>
          <w:fldChar w:fldCharType="end"/>
        </w:r>
      </w:hyperlink>
    </w:p>
    <w:p w14:paraId="2D5429FF" w14:textId="378BA6FB" w:rsidR="000D1A21" w:rsidRDefault="000D1A21">
      <w:pPr>
        <w:pStyle w:val="TOC3"/>
        <w:rPr>
          <w:rFonts w:asciiTheme="minorHAnsi" w:eastAsiaTheme="minorEastAsia" w:hAnsiTheme="minorHAnsi" w:cstheme="minorBidi"/>
          <w:bCs w:val="0"/>
          <w:iCs w:val="0"/>
          <w:sz w:val="22"/>
          <w:szCs w:val="22"/>
        </w:rPr>
      </w:pPr>
      <w:hyperlink w:anchor="_Toc18408813" w:history="1">
        <w:r w:rsidRPr="00B354C3">
          <w:rPr>
            <w:rStyle w:val="Hyperlink"/>
          </w:rPr>
          <w:t>5250.102 Delegation of and limitations on exercise of authority.</w:t>
        </w:r>
        <w:r>
          <w:rPr>
            <w:webHidden/>
          </w:rPr>
          <w:tab/>
        </w:r>
        <w:r>
          <w:rPr>
            <w:webHidden/>
          </w:rPr>
          <w:fldChar w:fldCharType="begin"/>
        </w:r>
        <w:r>
          <w:rPr>
            <w:webHidden/>
          </w:rPr>
          <w:instrText xml:space="preserve"> PAGEREF _Toc18408813 \h </w:instrText>
        </w:r>
        <w:r>
          <w:rPr>
            <w:webHidden/>
          </w:rPr>
        </w:r>
        <w:r>
          <w:rPr>
            <w:webHidden/>
          </w:rPr>
          <w:fldChar w:fldCharType="separate"/>
        </w:r>
        <w:r>
          <w:rPr>
            <w:webHidden/>
          </w:rPr>
          <w:t>93</w:t>
        </w:r>
        <w:r>
          <w:rPr>
            <w:webHidden/>
          </w:rPr>
          <w:fldChar w:fldCharType="end"/>
        </w:r>
      </w:hyperlink>
    </w:p>
    <w:p w14:paraId="10DBD795" w14:textId="0F12399B" w:rsidR="000D1A21" w:rsidRDefault="000D1A21">
      <w:pPr>
        <w:pStyle w:val="TOC3"/>
        <w:rPr>
          <w:rFonts w:asciiTheme="minorHAnsi" w:eastAsiaTheme="minorEastAsia" w:hAnsiTheme="minorHAnsi" w:cstheme="minorBidi"/>
          <w:bCs w:val="0"/>
          <w:iCs w:val="0"/>
          <w:sz w:val="22"/>
          <w:szCs w:val="22"/>
        </w:rPr>
      </w:pPr>
      <w:hyperlink w:anchor="_Toc18408814" w:history="1">
        <w:r w:rsidRPr="00B354C3">
          <w:rPr>
            <w:rStyle w:val="Hyperlink"/>
          </w:rPr>
          <w:t>5250.103 Contract adjustments.</w:t>
        </w:r>
        <w:r>
          <w:rPr>
            <w:webHidden/>
          </w:rPr>
          <w:tab/>
        </w:r>
        <w:r>
          <w:rPr>
            <w:webHidden/>
          </w:rPr>
          <w:fldChar w:fldCharType="begin"/>
        </w:r>
        <w:r>
          <w:rPr>
            <w:webHidden/>
          </w:rPr>
          <w:instrText xml:space="preserve"> PAGEREF _Toc18408814 \h </w:instrText>
        </w:r>
        <w:r>
          <w:rPr>
            <w:webHidden/>
          </w:rPr>
        </w:r>
        <w:r>
          <w:rPr>
            <w:webHidden/>
          </w:rPr>
          <w:fldChar w:fldCharType="separate"/>
        </w:r>
        <w:r>
          <w:rPr>
            <w:webHidden/>
          </w:rPr>
          <w:t>93</w:t>
        </w:r>
        <w:r>
          <w:rPr>
            <w:webHidden/>
          </w:rPr>
          <w:fldChar w:fldCharType="end"/>
        </w:r>
      </w:hyperlink>
    </w:p>
    <w:p w14:paraId="5CEA2E97" w14:textId="78785D92" w:rsidR="000D1A21" w:rsidRDefault="000D1A21">
      <w:pPr>
        <w:pStyle w:val="TOC3"/>
        <w:rPr>
          <w:rFonts w:asciiTheme="minorHAnsi" w:eastAsiaTheme="minorEastAsia" w:hAnsiTheme="minorHAnsi" w:cstheme="minorBidi"/>
          <w:bCs w:val="0"/>
          <w:iCs w:val="0"/>
          <w:sz w:val="22"/>
          <w:szCs w:val="22"/>
        </w:rPr>
      </w:pPr>
      <w:hyperlink w:anchor="_Toc18408815" w:history="1">
        <w:r w:rsidRPr="00B354C3">
          <w:rPr>
            <w:rStyle w:val="Hyperlink"/>
          </w:rPr>
          <w:t>5250.104 Residual powers.</w:t>
        </w:r>
        <w:r>
          <w:rPr>
            <w:webHidden/>
          </w:rPr>
          <w:tab/>
        </w:r>
        <w:r>
          <w:rPr>
            <w:webHidden/>
          </w:rPr>
          <w:fldChar w:fldCharType="begin"/>
        </w:r>
        <w:r>
          <w:rPr>
            <w:webHidden/>
          </w:rPr>
          <w:instrText xml:space="preserve"> PAGEREF _Toc18408815 \h </w:instrText>
        </w:r>
        <w:r>
          <w:rPr>
            <w:webHidden/>
          </w:rPr>
        </w:r>
        <w:r>
          <w:rPr>
            <w:webHidden/>
          </w:rPr>
          <w:fldChar w:fldCharType="separate"/>
        </w:r>
        <w:r>
          <w:rPr>
            <w:webHidden/>
          </w:rPr>
          <w:t>93</w:t>
        </w:r>
        <w:r>
          <w:rPr>
            <w:webHidden/>
          </w:rPr>
          <w:fldChar w:fldCharType="end"/>
        </w:r>
      </w:hyperlink>
    </w:p>
    <w:p w14:paraId="1F0A514A" w14:textId="16ED4DA8" w:rsidR="000D1A21" w:rsidRDefault="000D1A21">
      <w:pPr>
        <w:pStyle w:val="TOC1"/>
        <w:rPr>
          <w:rFonts w:asciiTheme="minorHAnsi" w:eastAsiaTheme="minorEastAsia" w:hAnsiTheme="minorHAnsi" w:cstheme="minorBidi"/>
          <w:b w:val="0"/>
          <w:bCs w:val="0"/>
          <w:caps w:val="0"/>
          <w:color w:val="auto"/>
          <w:sz w:val="22"/>
          <w:szCs w:val="22"/>
        </w:rPr>
      </w:pPr>
      <w:hyperlink w:anchor="_Toc18408816" w:history="1">
        <w:r w:rsidRPr="00B354C3">
          <w:rPr>
            <w:rStyle w:val="Hyperlink"/>
          </w:rPr>
          <w:t>PART 5252 SOLICITATION PROVISIONS AND CONTRACT CLAUSES</w:t>
        </w:r>
        <w:r>
          <w:rPr>
            <w:webHidden/>
          </w:rPr>
          <w:tab/>
        </w:r>
        <w:r>
          <w:rPr>
            <w:webHidden/>
          </w:rPr>
          <w:fldChar w:fldCharType="begin"/>
        </w:r>
        <w:r>
          <w:rPr>
            <w:webHidden/>
          </w:rPr>
          <w:instrText xml:space="preserve"> PAGEREF _Toc18408816 \h </w:instrText>
        </w:r>
        <w:r>
          <w:rPr>
            <w:webHidden/>
          </w:rPr>
        </w:r>
        <w:r>
          <w:rPr>
            <w:webHidden/>
          </w:rPr>
          <w:fldChar w:fldCharType="separate"/>
        </w:r>
        <w:r>
          <w:rPr>
            <w:webHidden/>
          </w:rPr>
          <w:t>94</w:t>
        </w:r>
        <w:r>
          <w:rPr>
            <w:webHidden/>
          </w:rPr>
          <w:fldChar w:fldCharType="end"/>
        </w:r>
      </w:hyperlink>
    </w:p>
    <w:p w14:paraId="69DD5614" w14:textId="6D44795C" w:rsidR="000D1A21" w:rsidRDefault="000D1A21">
      <w:pPr>
        <w:pStyle w:val="TOC2"/>
        <w:rPr>
          <w:rFonts w:asciiTheme="minorHAnsi" w:eastAsiaTheme="minorEastAsia" w:hAnsiTheme="minorHAnsi" w:cstheme="minorBidi"/>
          <w:smallCaps w:val="0"/>
          <w:sz w:val="22"/>
          <w:szCs w:val="22"/>
        </w:rPr>
      </w:pPr>
      <w:hyperlink w:anchor="_Toc18408817" w:history="1">
        <w:r w:rsidRPr="00B354C3">
          <w:rPr>
            <w:rStyle w:val="Hyperlink"/>
          </w:rPr>
          <w:t>SUBPART 5252.1—INSTRUCTIONS FOR USING PROVISIONS AND CLAUSES</w:t>
        </w:r>
        <w:r>
          <w:rPr>
            <w:webHidden/>
          </w:rPr>
          <w:tab/>
        </w:r>
        <w:r>
          <w:rPr>
            <w:webHidden/>
          </w:rPr>
          <w:fldChar w:fldCharType="begin"/>
        </w:r>
        <w:r>
          <w:rPr>
            <w:webHidden/>
          </w:rPr>
          <w:instrText xml:space="preserve"> PAGEREF _Toc18408817 \h </w:instrText>
        </w:r>
        <w:r>
          <w:rPr>
            <w:webHidden/>
          </w:rPr>
        </w:r>
        <w:r>
          <w:rPr>
            <w:webHidden/>
          </w:rPr>
          <w:fldChar w:fldCharType="separate"/>
        </w:r>
        <w:r>
          <w:rPr>
            <w:webHidden/>
          </w:rPr>
          <w:t>94</w:t>
        </w:r>
        <w:r>
          <w:rPr>
            <w:webHidden/>
          </w:rPr>
          <w:fldChar w:fldCharType="end"/>
        </w:r>
      </w:hyperlink>
    </w:p>
    <w:p w14:paraId="6B3C2111" w14:textId="14FE8650" w:rsidR="000D1A21" w:rsidRDefault="000D1A21">
      <w:pPr>
        <w:pStyle w:val="TOC3"/>
        <w:rPr>
          <w:rFonts w:asciiTheme="minorHAnsi" w:eastAsiaTheme="minorEastAsia" w:hAnsiTheme="minorHAnsi" w:cstheme="minorBidi"/>
          <w:bCs w:val="0"/>
          <w:iCs w:val="0"/>
          <w:sz w:val="22"/>
          <w:szCs w:val="22"/>
        </w:rPr>
      </w:pPr>
      <w:hyperlink w:anchor="_Toc18408818" w:history="1">
        <w:r w:rsidRPr="00B354C3">
          <w:rPr>
            <w:rStyle w:val="Hyperlink"/>
          </w:rPr>
          <w:t>5252.101 (DFARS 252.101) Using part 52.</w:t>
        </w:r>
        <w:r>
          <w:rPr>
            <w:webHidden/>
          </w:rPr>
          <w:tab/>
        </w:r>
        <w:r>
          <w:rPr>
            <w:webHidden/>
          </w:rPr>
          <w:fldChar w:fldCharType="begin"/>
        </w:r>
        <w:r>
          <w:rPr>
            <w:webHidden/>
          </w:rPr>
          <w:instrText xml:space="preserve"> PAGEREF _Toc18408818 \h </w:instrText>
        </w:r>
        <w:r>
          <w:rPr>
            <w:webHidden/>
          </w:rPr>
        </w:r>
        <w:r>
          <w:rPr>
            <w:webHidden/>
          </w:rPr>
          <w:fldChar w:fldCharType="separate"/>
        </w:r>
        <w:r>
          <w:rPr>
            <w:webHidden/>
          </w:rPr>
          <w:t>94</w:t>
        </w:r>
        <w:r>
          <w:rPr>
            <w:webHidden/>
          </w:rPr>
          <w:fldChar w:fldCharType="end"/>
        </w:r>
      </w:hyperlink>
    </w:p>
    <w:p w14:paraId="7CCD8747" w14:textId="7DE62FA4" w:rsidR="000D1A21" w:rsidRDefault="000D1A21">
      <w:pPr>
        <w:pStyle w:val="TOC2"/>
        <w:rPr>
          <w:rFonts w:asciiTheme="minorHAnsi" w:eastAsiaTheme="minorEastAsia" w:hAnsiTheme="minorHAnsi" w:cstheme="minorBidi"/>
          <w:smallCaps w:val="0"/>
          <w:sz w:val="22"/>
          <w:szCs w:val="22"/>
        </w:rPr>
      </w:pPr>
      <w:hyperlink w:anchor="_Toc18408819" w:history="1">
        <w:r w:rsidRPr="00B354C3">
          <w:rPr>
            <w:rStyle w:val="Hyperlink"/>
          </w:rPr>
          <w:t>SUBPART 5252.2—TEXT OF PROVISIONS AND CLAUSES</w:t>
        </w:r>
        <w:r>
          <w:rPr>
            <w:webHidden/>
          </w:rPr>
          <w:tab/>
        </w:r>
        <w:r>
          <w:rPr>
            <w:webHidden/>
          </w:rPr>
          <w:fldChar w:fldCharType="begin"/>
        </w:r>
        <w:r>
          <w:rPr>
            <w:webHidden/>
          </w:rPr>
          <w:instrText xml:space="preserve"> PAGEREF _Toc18408819 \h </w:instrText>
        </w:r>
        <w:r>
          <w:rPr>
            <w:webHidden/>
          </w:rPr>
        </w:r>
        <w:r>
          <w:rPr>
            <w:webHidden/>
          </w:rPr>
          <w:fldChar w:fldCharType="separate"/>
        </w:r>
        <w:r>
          <w:rPr>
            <w:webHidden/>
          </w:rPr>
          <w:t>94</w:t>
        </w:r>
        <w:r>
          <w:rPr>
            <w:webHidden/>
          </w:rPr>
          <w:fldChar w:fldCharType="end"/>
        </w:r>
      </w:hyperlink>
    </w:p>
    <w:p w14:paraId="73CBA39A" w14:textId="59FDB8F9" w:rsidR="000D1A21" w:rsidRDefault="000D1A21">
      <w:pPr>
        <w:pStyle w:val="TOC3"/>
        <w:rPr>
          <w:rFonts w:asciiTheme="minorHAnsi" w:eastAsiaTheme="minorEastAsia" w:hAnsiTheme="minorHAnsi" w:cstheme="minorBidi"/>
          <w:bCs w:val="0"/>
          <w:iCs w:val="0"/>
          <w:sz w:val="22"/>
          <w:szCs w:val="22"/>
        </w:rPr>
      </w:pPr>
      <w:hyperlink w:anchor="_Toc18408820" w:history="1">
        <w:r w:rsidRPr="00B354C3">
          <w:rPr>
            <w:rStyle w:val="Hyperlink"/>
          </w:rPr>
          <w:t>5252.200 Scope of subpart.</w:t>
        </w:r>
        <w:r>
          <w:rPr>
            <w:webHidden/>
          </w:rPr>
          <w:tab/>
        </w:r>
        <w:r>
          <w:rPr>
            <w:webHidden/>
          </w:rPr>
          <w:fldChar w:fldCharType="begin"/>
        </w:r>
        <w:r>
          <w:rPr>
            <w:webHidden/>
          </w:rPr>
          <w:instrText xml:space="preserve"> PAGEREF _Toc18408820 \h </w:instrText>
        </w:r>
        <w:r>
          <w:rPr>
            <w:webHidden/>
          </w:rPr>
        </w:r>
        <w:r>
          <w:rPr>
            <w:webHidden/>
          </w:rPr>
          <w:fldChar w:fldCharType="separate"/>
        </w:r>
        <w:r>
          <w:rPr>
            <w:webHidden/>
          </w:rPr>
          <w:t>94</w:t>
        </w:r>
        <w:r>
          <w:rPr>
            <w:webHidden/>
          </w:rPr>
          <w:fldChar w:fldCharType="end"/>
        </w:r>
      </w:hyperlink>
    </w:p>
    <w:p w14:paraId="6650520A" w14:textId="4788E757" w:rsidR="000D1A21" w:rsidRDefault="000D1A21">
      <w:pPr>
        <w:pStyle w:val="TOC1"/>
        <w:rPr>
          <w:rFonts w:asciiTheme="minorHAnsi" w:eastAsiaTheme="minorEastAsia" w:hAnsiTheme="minorHAnsi" w:cstheme="minorBidi"/>
          <w:b w:val="0"/>
          <w:bCs w:val="0"/>
          <w:caps w:val="0"/>
          <w:color w:val="auto"/>
          <w:sz w:val="22"/>
          <w:szCs w:val="22"/>
        </w:rPr>
      </w:pPr>
      <w:hyperlink w:anchor="_Toc18408821" w:history="1">
        <w:r w:rsidRPr="00B354C3">
          <w:rPr>
            <w:rStyle w:val="Hyperlink"/>
          </w:rPr>
          <w:t>ANNEX 1 - JUSTIFICATION AND APPROVAL</w:t>
        </w:r>
        <w:r>
          <w:rPr>
            <w:webHidden/>
          </w:rPr>
          <w:tab/>
        </w:r>
        <w:r>
          <w:rPr>
            <w:webHidden/>
          </w:rPr>
          <w:fldChar w:fldCharType="begin"/>
        </w:r>
        <w:r>
          <w:rPr>
            <w:webHidden/>
          </w:rPr>
          <w:instrText xml:space="preserve"> PAGEREF _Toc18408821 \h </w:instrText>
        </w:r>
        <w:r>
          <w:rPr>
            <w:webHidden/>
          </w:rPr>
        </w:r>
        <w:r>
          <w:rPr>
            <w:webHidden/>
          </w:rPr>
          <w:fldChar w:fldCharType="separate"/>
        </w:r>
        <w:r>
          <w:rPr>
            <w:webHidden/>
          </w:rPr>
          <w:t>96</w:t>
        </w:r>
        <w:r>
          <w:rPr>
            <w:webHidden/>
          </w:rPr>
          <w:fldChar w:fldCharType="end"/>
        </w:r>
      </w:hyperlink>
    </w:p>
    <w:p w14:paraId="326836A8" w14:textId="4A8D528F" w:rsidR="000D1A21" w:rsidRDefault="000D1A21">
      <w:pPr>
        <w:pStyle w:val="TOC1"/>
        <w:rPr>
          <w:rFonts w:asciiTheme="minorHAnsi" w:eastAsiaTheme="minorEastAsia" w:hAnsiTheme="minorHAnsi" w:cstheme="minorBidi"/>
          <w:b w:val="0"/>
          <w:bCs w:val="0"/>
          <w:caps w:val="0"/>
          <w:color w:val="auto"/>
          <w:sz w:val="22"/>
          <w:szCs w:val="22"/>
        </w:rPr>
      </w:pPr>
      <w:hyperlink w:anchor="_Toc18408822" w:history="1">
        <w:r w:rsidRPr="00B354C3">
          <w:rPr>
            <w:rStyle w:val="Hyperlink"/>
          </w:rPr>
          <w:t>ANNEX 2 - BUSINESS CLEARANCE MEMORANDUM</w:t>
        </w:r>
        <w:r>
          <w:rPr>
            <w:webHidden/>
          </w:rPr>
          <w:tab/>
        </w:r>
        <w:r>
          <w:rPr>
            <w:webHidden/>
          </w:rPr>
          <w:fldChar w:fldCharType="begin"/>
        </w:r>
        <w:r>
          <w:rPr>
            <w:webHidden/>
          </w:rPr>
          <w:instrText xml:space="preserve"> PAGEREF _Toc18408822 \h </w:instrText>
        </w:r>
        <w:r>
          <w:rPr>
            <w:webHidden/>
          </w:rPr>
        </w:r>
        <w:r>
          <w:rPr>
            <w:webHidden/>
          </w:rPr>
          <w:fldChar w:fldCharType="separate"/>
        </w:r>
        <w:r>
          <w:rPr>
            <w:webHidden/>
          </w:rPr>
          <w:t>105</w:t>
        </w:r>
        <w:r>
          <w:rPr>
            <w:webHidden/>
          </w:rPr>
          <w:fldChar w:fldCharType="end"/>
        </w:r>
      </w:hyperlink>
    </w:p>
    <w:p w14:paraId="63058985" w14:textId="036C7AB5" w:rsidR="000D1A21" w:rsidRDefault="000D1A21">
      <w:pPr>
        <w:pStyle w:val="TOC1"/>
        <w:rPr>
          <w:rFonts w:asciiTheme="minorHAnsi" w:eastAsiaTheme="minorEastAsia" w:hAnsiTheme="minorHAnsi" w:cstheme="minorBidi"/>
          <w:b w:val="0"/>
          <w:bCs w:val="0"/>
          <w:caps w:val="0"/>
          <w:color w:val="auto"/>
          <w:sz w:val="22"/>
          <w:szCs w:val="22"/>
        </w:rPr>
      </w:pPr>
      <w:hyperlink w:anchor="_Toc18408823" w:history="1">
        <w:r w:rsidRPr="00B354C3">
          <w:rPr>
            <w:rStyle w:val="Hyperlink"/>
          </w:rPr>
          <w:t>ANNEX 3 - DOMESTIC NON-AVAILABILITY DETERMINATION</w:t>
        </w:r>
        <w:r>
          <w:rPr>
            <w:webHidden/>
          </w:rPr>
          <w:tab/>
        </w:r>
        <w:r>
          <w:rPr>
            <w:webHidden/>
          </w:rPr>
          <w:fldChar w:fldCharType="begin"/>
        </w:r>
        <w:r>
          <w:rPr>
            <w:webHidden/>
          </w:rPr>
          <w:instrText xml:space="preserve"> PAGEREF _Toc18408823 \h </w:instrText>
        </w:r>
        <w:r>
          <w:rPr>
            <w:webHidden/>
          </w:rPr>
        </w:r>
        <w:r>
          <w:rPr>
            <w:webHidden/>
          </w:rPr>
          <w:fldChar w:fldCharType="separate"/>
        </w:r>
        <w:r>
          <w:rPr>
            <w:webHidden/>
          </w:rPr>
          <w:t>122</w:t>
        </w:r>
        <w:r>
          <w:rPr>
            <w:webHidden/>
          </w:rPr>
          <w:fldChar w:fldCharType="end"/>
        </w:r>
      </w:hyperlink>
    </w:p>
    <w:p w14:paraId="66799FE3" w14:textId="78D5FB74" w:rsidR="000D1A21" w:rsidRDefault="000D1A21">
      <w:pPr>
        <w:pStyle w:val="TOC1"/>
        <w:rPr>
          <w:rFonts w:asciiTheme="minorHAnsi" w:eastAsiaTheme="minorEastAsia" w:hAnsiTheme="minorHAnsi" w:cstheme="minorBidi"/>
          <w:b w:val="0"/>
          <w:bCs w:val="0"/>
          <w:caps w:val="0"/>
          <w:color w:val="auto"/>
          <w:sz w:val="22"/>
          <w:szCs w:val="22"/>
        </w:rPr>
      </w:pPr>
      <w:hyperlink w:anchor="_Toc18408824" w:history="1">
        <w:r w:rsidRPr="00B354C3">
          <w:rPr>
            <w:rStyle w:val="Hyperlink"/>
            <w:lang w:val="en"/>
          </w:rPr>
          <w:t>ANNEX 4 – [RESERVED]</w:t>
        </w:r>
        <w:r>
          <w:rPr>
            <w:webHidden/>
          </w:rPr>
          <w:tab/>
        </w:r>
        <w:r>
          <w:rPr>
            <w:webHidden/>
          </w:rPr>
          <w:fldChar w:fldCharType="begin"/>
        </w:r>
        <w:r>
          <w:rPr>
            <w:webHidden/>
          </w:rPr>
          <w:instrText xml:space="preserve"> PAGEREF _Toc18408824 \h </w:instrText>
        </w:r>
        <w:r>
          <w:rPr>
            <w:webHidden/>
          </w:rPr>
        </w:r>
        <w:r>
          <w:rPr>
            <w:webHidden/>
          </w:rPr>
          <w:fldChar w:fldCharType="separate"/>
        </w:r>
        <w:r>
          <w:rPr>
            <w:webHidden/>
          </w:rPr>
          <w:t>131</w:t>
        </w:r>
        <w:r>
          <w:rPr>
            <w:webHidden/>
          </w:rPr>
          <w:fldChar w:fldCharType="end"/>
        </w:r>
      </w:hyperlink>
    </w:p>
    <w:p w14:paraId="62F7A8DF" w14:textId="7A6F8E59" w:rsidR="000D1A21" w:rsidRDefault="000D1A21">
      <w:pPr>
        <w:pStyle w:val="TOC1"/>
        <w:rPr>
          <w:rFonts w:asciiTheme="minorHAnsi" w:eastAsiaTheme="minorEastAsia" w:hAnsiTheme="minorHAnsi" w:cstheme="minorBidi"/>
          <w:b w:val="0"/>
          <w:bCs w:val="0"/>
          <w:caps w:val="0"/>
          <w:color w:val="auto"/>
          <w:sz w:val="22"/>
          <w:szCs w:val="22"/>
        </w:rPr>
      </w:pPr>
      <w:hyperlink w:anchor="_Toc18408825" w:history="1">
        <w:r w:rsidRPr="00B354C3">
          <w:rPr>
            <w:rStyle w:val="Hyperlink"/>
          </w:rPr>
          <w:t>ANNEX 5 - BRIDGE CONTRACT APPROVAL AND REPORTING</w:t>
        </w:r>
        <w:r>
          <w:rPr>
            <w:webHidden/>
          </w:rPr>
          <w:tab/>
        </w:r>
        <w:r>
          <w:rPr>
            <w:webHidden/>
          </w:rPr>
          <w:fldChar w:fldCharType="begin"/>
        </w:r>
        <w:r>
          <w:rPr>
            <w:webHidden/>
          </w:rPr>
          <w:instrText xml:space="preserve"> PAGEREF _Toc18408825 \h </w:instrText>
        </w:r>
        <w:r>
          <w:rPr>
            <w:webHidden/>
          </w:rPr>
        </w:r>
        <w:r>
          <w:rPr>
            <w:webHidden/>
          </w:rPr>
          <w:fldChar w:fldCharType="separate"/>
        </w:r>
        <w:r>
          <w:rPr>
            <w:webHidden/>
          </w:rPr>
          <w:t>132</w:t>
        </w:r>
        <w:r>
          <w:rPr>
            <w:webHidden/>
          </w:rPr>
          <w:fldChar w:fldCharType="end"/>
        </w:r>
      </w:hyperlink>
    </w:p>
    <w:p w14:paraId="521651F2" w14:textId="4005EDF1" w:rsidR="000D1A21" w:rsidRDefault="000D1A21">
      <w:pPr>
        <w:pStyle w:val="TOC1"/>
        <w:rPr>
          <w:rFonts w:asciiTheme="minorHAnsi" w:eastAsiaTheme="minorEastAsia" w:hAnsiTheme="minorHAnsi" w:cstheme="minorBidi"/>
          <w:b w:val="0"/>
          <w:bCs w:val="0"/>
          <w:caps w:val="0"/>
          <w:color w:val="auto"/>
          <w:sz w:val="22"/>
          <w:szCs w:val="22"/>
        </w:rPr>
      </w:pPr>
      <w:hyperlink w:anchor="_Toc18408826" w:history="1">
        <w:r w:rsidRPr="00B354C3">
          <w:rPr>
            <w:rStyle w:val="Hyperlink"/>
          </w:rPr>
          <w:t>ANNEX 6 - CONSOLIDATED UNDEFINITIZED CONTRACT ACTION (UCA) MANAGEMENT REPORT</w:t>
        </w:r>
        <w:r>
          <w:rPr>
            <w:webHidden/>
          </w:rPr>
          <w:tab/>
        </w:r>
        <w:r>
          <w:rPr>
            <w:webHidden/>
          </w:rPr>
          <w:fldChar w:fldCharType="begin"/>
        </w:r>
        <w:r>
          <w:rPr>
            <w:webHidden/>
          </w:rPr>
          <w:instrText xml:space="preserve"> PAGEREF _Toc18408826 \h </w:instrText>
        </w:r>
        <w:r>
          <w:rPr>
            <w:webHidden/>
          </w:rPr>
        </w:r>
        <w:r>
          <w:rPr>
            <w:webHidden/>
          </w:rPr>
          <w:fldChar w:fldCharType="separate"/>
        </w:r>
        <w:r>
          <w:rPr>
            <w:webHidden/>
          </w:rPr>
          <w:t>135</w:t>
        </w:r>
        <w:r>
          <w:rPr>
            <w:webHidden/>
          </w:rPr>
          <w:fldChar w:fldCharType="end"/>
        </w:r>
      </w:hyperlink>
    </w:p>
    <w:p w14:paraId="3D529013" w14:textId="356D8228" w:rsidR="000D1A21" w:rsidRDefault="000D1A21">
      <w:pPr>
        <w:pStyle w:val="TOC1"/>
        <w:rPr>
          <w:rFonts w:asciiTheme="minorHAnsi" w:eastAsiaTheme="minorEastAsia" w:hAnsiTheme="minorHAnsi" w:cstheme="minorBidi"/>
          <w:b w:val="0"/>
          <w:bCs w:val="0"/>
          <w:caps w:val="0"/>
          <w:color w:val="auto"/>
          <w:sz w:val="22"/>
          <w:szCs w:val="22"/>
        </w:rPr>
      </w:pPr>
      <w:hyperlink w:anchor="_Toc18408827" w:history="1">
        <w:r w:rsidRPr="00B354C3">
          <w:rPr>
            <w:rStyle w:val="Hyperlink"/>
          </w:rPr>
          <w:t>ANNEX 7 - SECTION 843 DETERMINATION &amp; FINDING TEMPLATE</w:t>
        </w:r>
        <w:r>
          <w:rPr>
            <w:webHidden/>
          </w:rPr>
          <w:tab/>
        </w:r>
        <w:r>
          <w:rPr>
            <w:webHidden/>
          </w:rPr>
          <w:fldChar w:fldCharType="begin"/>
        </w:r>
        <w:r>
          <w:rPr>
            <w:webHidden/>
          </w:rPr>
          <w:instrText xml:space="preserve"> PAGEREF _Toc18408827 \h </w:instrText>
        </w:r>
        <w:r>
          <w:rPr>
            <w:webHidden/>
          </w:rPr>
        </w:r>
        <w:r>
          <w:rPr>
            <w:webHidden/>
          </w:rPr>
          <w:fldChar w:fldCharType="separate"/>
        </w:r>
        <w:r>
          <w:rPr>
            <w:webHidden/>
          </w:rPr>
          <w:t>136</w:t>
        </w:r>
        <w:r>
          <w:rPr>
            <w:webHidden/>
          </w:rPr>
          <w:fldChar w:fldCharType="end"/>
        </w:r>
      </w:hyperlink>
    </w:p>
    <w:p w14:paraId="236DF69B" w14:textId="7E789BB1" w:rsidR="000D1A21" w:rsidRDefault="000D1A21">
      <w:pPr>
        <w:pStyle w:val="TOC1"/>
        <w:rPr>
          <w:rFonts w:asciiTheme="minorHAnsi" w:eastAsiaTheme="minorEastAsia" w:hAnsiTheme="minorHAnsi" w:cstheme="minorBidi"/>
          <w:b w:val="0"/>
          <w:bCs w:val="0"/>
          <w:caps w:val="0"/>
          <w:color w:val="auto"/>
          <w:sz w:val="22"/>
          <w:szCs w:val="22"/>
        </w:rPr>
      </w:pPr>
      <w:hyperlink w:anchor="_Toc18408828" w:history="1">
        <w:r w:rsidRPr="00B354C3">
          <w:rPr>
            <w:rStyle w:val="Hyperlink"/>
          </w:rPr>
          <w:t>ANNEX 8 - PEER REVIEW PROGRAM</w:t>
        </w:r>
        <w:r>
          <w:rPr>
            <w:webHidden/>
          </w:rPr>
          <w:tab/>
        </w:r>
        <w:r>
          <w:rPr>
            <w:webHidden/>
          </w:rPr>
          <w:fldChar w:fldCharType="begin"/>
        </w:r>
        <w:r>
          <w:rPr>
            <w:webHidden/>
          </w:rPr>
          <w:instrText xml:space="preserve"> PAGEREF _Toc18408828 \h </w:instrText>
        </w:r>
        <w:r>
          <w:rPr>
            <w:webHidden/>
          </w:rPr>
        </w:r>
        <w:r>
          <w:rPr>
            <w:webHidden/>
          </w:rPr>
          <w:fldChar w:fldCharType="separate"/>
        </w:r>
        <w:r>
          <w:rPr>
            <w:webHidden/>
          </w:rPr>
          <w:t>138</w:t>
        </w:r>
        <w:r>
          <w:rPr>
            <w:webHidden/>
          </w:rPr>
          <w:fldChar w:fldCharType="end"/>
        </w:r>
      </w:hyperlink>
    </w:p>
    <w:p w14:paraId="4C9A59A5" w14:textId="26A031E5" w:rsidR="000D1A21" w:rsidRDefault="000D1A21">
      <w:pPr>
        <w:pStyle w:val="TOC1"/>
        <w:rPr>
          <w:rFonts w:asciiTheme="minorHAnsi" w:eastAsiaTheme="minorEastAsia" w:hAnsiTheme="minorHAnsi" w:cstheme="minorBidi"/>
          <w:b w:val="0"/>
          <w:bCs w:val="0"/>
          <w:caps w:val="0"/>
          <w:color w:val="auto"/>
          <w:sz w:val="22"/>
          <w:szCs w:val="22"/>
        </w:rPr>
      </w:pPr>
      <w:hyperlink w:anchor="_Toc18408829" w:history="1">
        <w:r w:rsidRPr="00B354C3">
          <w:rPr>
            <w:rStyle w:val="Hyperlink"/>
          </w:rPr>
          <w:t>ANNEX 9 – GOVERNMENT-FURNISHED PROPERTY PREAWARD COMPLIANCE CHECKLIST</w:t>
        </w:r>
        <w:r>
          <w:rPr>
            <w:webHidden/>
          </w:rPr>
          <w:tab/>
        </w:r>
        <w:r>
          <w:rPr>
            <w:webHidden/>
          </w:rPr>
          <w:fldChar w:fldCharType="begin"/>
        </w:r>
        <w:r>
          <w:rPr>
            <w:webHidden/>
          </w:rPr>
          <w:instrText xml:space="preserve"> PAGEREF _Toc18408829 \h </w:instrText>
        </w:r>
        <w:r>
          <w:rPr>
            <w:webHidden/>
          </w:rPr>
        </w:r>
        <w:r>
          <w:rPr>
            <w:webHidden/>
          </w:rPr>
          <w:fldChar w:fldCharType="separate"/>
        </w:r>
        <w:r>
          <w:rPr>
            <w:webHidden/>
          </w:rPr>
          <w:t>139</w:t>
        </w:r>
        <w:r>
          <w:rPr>
            <w:webHidden/>
          </w:rPr>
          <w:fldChar w:fldCharType="end"/>
        </w:r>
      </w:hyperlink>
    </w:p>
    <w:p w14:paraId="586DF7C4" w14:textId="3870F489" w:rsidR="000D1A21" w:rsidRDefault="000D1A21">
      <w:pPr>
        <w:pStyle w:val="TOC1"/>
        <w:rPr>
          <w:rFonts w:asciiTheme="minorHAnsi" w:eastAsiaTheme="minorEastAsia" w:hAnsiTheme="minorHAnsi" w:cstheme="minorBidi"/>
          <w:b w:val="0"/>
          <w:bCs w:val="0"/>
          <w:caps w:val="0"/>
          <w:color w:val="auto"/>
          <w:sz w:val="22"/>
          <w:szCs w:val="22"/>
        </w:rPr>
      </w:pPr>
      <w:hyperlink w:anchor="_Toc18408830" w:history="1">
        <w:r w:rsidRPr="00B354C3">
          <w:rPr>
            <w:rStyle w:val="Hyperlink"/>
          </w:rPr>
          <w:t>ANNEX 10 - NOTICE OF SUSPECTED VIOLATIONS OF THE GRATUITIES CLAUSE</w:t>
        </w:r>
        <w:r>
          <w:rPr>
            <w:webHidden/>
          </w:rPr>
          <w:tab/>
        </w:r>
        <w:r>
          <w:rPr>
            <w:webHidden/>
          </w:rPr>
          <w:fldChar w:fldCharType="begin"/>
        </w:r>
        <w:r>
          <w:rPr>
            <w:webHidden/>
          </w:rPr>
          <w:instrText xml:space="preserve"> PAGEREF _Toc18408830 \h </w:instrText>
        </w:r>
        <w:r>
          <w:rPr>
            <w:webHidden/>
          </w:rPr>
        </w:r>
        <w:r>
          <w:rPr>
            <w:webHidden/>
          </w:rPr>
          <w:fldChar w:fldCharType="separate"/>
        </w:r>
        <w:r>
          <w:rPr>
            <w:webHidden/>
          </w:rPr>
          <w:t>141</w:t>
        </w:r>
        <w:r>
          <w:rPr>
            <w:webHidden/>
          </w:rPr>
          <w:fldChar w:fldCharType="end"/>
        </w:r>
      </w:hyperlink>
    </w:p>
    <w:p w14:paraId="0DC6F877" w14:textId="073CEEDD" w:rsidR="000D1A21" w:rsidRDefault="000D1A21">
      <w:pPr>
        <w:pStyle w:val="TOC1"/>
        <w:rPr>
          <w:rFonts w:asciiTheme="minorHAnsi" w:eastAsiaTheme="minorEastAsia" w:hAnsiTheme="minorHAnsi" w:cstheme="minorBidi"/>
          <w:b w:val="0"/>
          <w:bCs w:val="0"/>
          <w:caps w:val="0"/>
          <w:color w:val="auto"/>
          <w:sz w:val="22"/>
          <w:szCs w:val="22"/>
        </w:rPr>
      </w:pPr>
      <w:hyperlink w:anchor="_Toc18408831" w:history="1">
        <w:r w:rsidRPr="00B354C3">
          <w:rPr>
            <w:rStyle w:val="Hyperlink"/>
          </w:rPr>
          <w:t>ANNEX 11 - Delegation of Contracting Authority Annual Report</w:t>
        </w:r>
        <w:r>
          <w:rPr>
            <w:webHidden/>
          </w:rPr>
          <w:tab/>
        </w:r>
        <w:r>
          <w:rPr>
            <w:webHidden/>
          </w:rPr>
          <w:fldChar w:fldCharType="begin"/>
        </w:r>
        <w:r>
          <w:rPr>
            <w:webHidden/>
          </w:rPr>
          <w:instrText xml:space="preserve"> PAGEREF _Toc18408831 \h </w:instrText>
        </w:r>
        <w:r>
          <w:rPr>
            <w:webHidden/>
          </w:rPr>
        </w:r>
        <w:r>
          <w:rPr>
            <w:webHidden/>
          </w:rPr>
          <w:fldChar w:fldCharType="separate"/>
        </w:r>
        <w:r>
          <w:rPr>
            <w:webHidden/>
          </w:rPr>
          <w:t>142</w:t>
        </w:r>
        <w:r>
          <w:rPr>
            <w:webHidden/>
          </w:rPr>
          <w:fldChar w:fldCharType="end"/>
        </w:r>
      </w:hyperlink>
    </w:p>
    <w:p w14:paraId="2536B40A" w14:textId="38608742" w:rsidR="000D1A21" w:rsidRDefault="000D1A21">
      <w:pPr>
        <w:pStyle w:val="TOC1"/>
        <w:rPr>
          <w:rFonts w:asciiTheme="minorHAnsi" w:eastAsiaTheme="minorEastAsia" w:hAnsiTheme="minorHAnsi" w:cstheme="minorBidi"/>
          <w:b w:val="0"/>
          <w:bCs w:val="0"/>
          <w:caps w:val="0"/>
          <w:color w:val="auto"/>
          <w:sz w:val="22"/>
          <w:szCs w:val="22"/>
        </w:rPr>
      </w:pPr>
      <w:hyperlink w:anchor="_Toc18408832" w:history="1">
        <w:r w:rsidRPr="00B354C3">
          <w:rPr>
            <w:rStyle w:val="Hyperlink"/>
          </w:rPr>
          <w:t>ANNEX 12 - Waiver Request for Appointing a Non-DON Employee as a Contracting Officer</w:t>
        </w:r>
        <w:r>
          <w:rPr>
            <w:webHidden/>
          </w:rPr>
          <w:tab/>
        </w:r>
        <w:r>
          <w:rPr>
            <w:webHidden/>
          </w:rPr>
          <w:fldChar w:fldCharType="begin"/>
        </w:r>
        <w:r>
          <w:rPr>
            <w:webHidden/>
          </w:rPr>
          <w:instrText xml:space="preserve"> PAGEREF _Toc18408832 \h </w:instrText>
        </w:r>
        <w:r>
          <w:rPr>
            <w:webHidden/>
          </w:rPr>
        </w:r>
        <w:r>
          <w:rPr>
            <w:webHidden/>
          </w:rPr>
          <w:fldChar w:fldCharType="separate"/>
        </w:r>
        <w:r>
          <w:rPr>
            <w:webHidden/>
          </w:rPr>
          <w:t>143</w:t>
        </w:r>
        <w:r>
          <w:rPr>
            <w:webHidden/>
          </w:rPr>
          <w:fldChar w:fldCharType="end"/>
        </w:r>
      </w:hyperlink>
    </w:p>
    <w:p w14:paraId="3EA5B00F" w14:textId="32AC233C" w:rsidR="000D1A21" w:rsidRDefault="000D1A21">
      <w:pPr>
        <w:pStyle w:val="TOC1"/>
        <w:rPr>
          <w:rFonts w:asciiTheme="minorHAnsi" w:eastAsiaTheme="minorEastAsia" w:hAnsiTheme="minorHAnsi" w:cstheme="minorBidi"/>
          <w:b w:val="0"/>
          <w:bCs w:val="0"/>
          <w:caps w:val="0"/>
          <w:color w:val="auto"/>
          <w:sz w:val="22"/>
          <w:szCs w:val="22"/>
        </w:rPr>
      </w:pPr>
      <w:hyperlink w:anchor="_Toc18408833" w:history="1">
        <w:r w:rsidRPr="00B354C3">
          <w:rPr>
            <w:rStyle w:val="Hyperlink"/>
          </w:rPr>
          <w:t>ANNEX 13 – SMALL BUSINESS INNOVATION RESEARCH (SBIR) PHASE III JUSTIFICATION &amp; APPROVAL FOR USE OF OTHER THAN FULL AND OPEN COMPETITION</w:t>
        </w:r>
        <w:r>
          <w:rPr>
            <w:webHidden/>
          </w:rPr>
          <w:tab/>
        </w:r>
        <w:r>
          <w:rPr>
            <w:webHidden/>
          </w:rPr>
          <w:fldChar w:fldCharType="begin"/>
        </w:r>
        <w:r>
          <w:rPr>
            <w:webHidden/>
          </w:rPr>
          <w:instrText xml:space="preserve"> PAGEREF _Toc18408833 \h </w:instrText>
        </w:r>
        <w:r>
          <w:rPr>
            <w:webHidden/>
          </w:rPr>
        </w:r>
        <w:r>
          <w:rPr>
            <w:webHidden/>
          </w:rPr>
          <w:fldChar w:fldCharType="separate"/>
        </w:r>
        <w:r>
          <w:rPr>
            <w:webHidden/>
          </w:rPr>
          <w:t>144</w:t>
        </w:r>
        <w:r>
          <w:rPr>
            <w:webHidden/>
          </w:rPr>
          <w:fldChar w:fldCharType="end"/>
        </w:r>
      </w:hyperlink>
    </w:p>
    <w:p w14:paraId="756013C6" w14:textId="58022A66" w:rsidR="000D1A21" w:rsidRDefault="000D1A21">
      <w:pPr>
        <w:pStyle w:val="TOC1"/>
        <w:rPr>
          <w:rFonts w:asciiTheme="minorHAnsi" w:eastAsiaTheme="minorEastAsia" w:hAnsiTheme="minorHAnsi" w:cstheme="minorBidi"/>
          <w:b w:val="0"/>
          <w:bCs w:val="0"/>
          <w:caps w:val="0"/>
          <w:color w:val="auto"/>
          <w:sz w:val="22"/>
          <w:szCs w:val="22"/>
        </w:rPr>
      </w:pPr>
      <w:hyperlink w:anchor="_Toc18408834" w:history="1">
        <w:r w:rsidRPr="00B354C3">
          <w:rPr>
            <w:rStyle w:val="Hyperlink"/>
          </w:rPr>
          <w:t>ANNEX 14 – REPORTS</w:t>
        </w:r>
        <w:r>
          <w:rPr>
            <w:webHidden/>
          </w:rPr>
          <w:tab/>
        </w:r>
        <w:r>
          <w:rPr>
            <w:webHidden/>
          </w:rPr>
          <w:fldChar w:fldCharType="begin"/>
        </w:r>
        <w:r>
          <w:rPr>
            <w:webHidden/>
          </w:rPr>
          <w:instrText xml:space="preserve"> PAGEREF _Toc18408834 \h </w:instrText>
        </w:r>
        <w:r>
          <w:rPr>
            <w:webHidden/>
          </w:rPr>
        </w:r>
        <w:r>
          <w:rPr>
            <w:webHidden/>
          </w:rPr>
          <w:fldChar w:fldCharType="separate"/>
        </w:r>
        <w:r>
          <w:rPr>
            <w:webHidden/>
          </w:rPr>
          <w:t>148</w:t>
        </w:r>
        <w:r>
          <w:rPr>
            <w:webHidden/>
          </w:rPr>
          <w:fldChar w:fldCharType="end"/>
        </w:r>
      </w:hyperlink>
    </w:p>
    <w:p w14:paraId="01E39B74" w14:textId="3F290DBA" w:rsidR="000D1A21" w:rsidRDefault="000D1A21">
      <w:pPr>
        <w:pStyle w:val="TOC1"/>
        <w:rPr>
          <w:rFonts w:asciiTheme="minorHAnsi" w:eastAsiaTheme="minorEastAsia" w:hAnsiTheme="minorHAnsi" w:cstheme="minorBidi"/>
          <w:b w:val="0"/>
          <w:bCs w:val="0"/>
          <w:caps w:val="0"/>
          <w:color w:val="auto"/>
          <w:sz w:val="22"/>
          <w:szCs w:val="22"/>
        </w:rPr>
      </w:pPr>
      <w:hyperlink w:anchor="_Toc18408835" w:history="1">
        <w:r w:rsidRPr="00B354C3">
          <w:rPr>
            <w:rStyle w:val="Hyperlink"/>
          </w:rPr>
          <w:t>ANNEX 15 – UAC/RATIFICATION REPORTS</w:t>
        </w:r>
        <w:r>
          <w:rPr>
            <w:webHidden/>
          </w:rPr>
          <w:tab/>
        </w:r>
        <w:r>
          <w:rPr>
            <w:webHidden/>
          </w:rPr>
          <w:fldChar w:fldCharType="begin"/>
        </w:r>
        <w:r>
          <w:rPr>
            <w:webHidden/>
          </w:rPr>
          <w:instrText xml:space="preserve"> PAGEREF _Toc18408835 \h </w:instrText>
        </w:r>
        <w:r>
          <w:rPr>
            <w:webHidden/>
          </w:rPr>
        </w:r>
        <w:r>
          <w:rPr>
            <w:webHidden/>
          </w:rPr>
          <w:fldChar w:fldCharType="separate"/>
        </w:r>
        <w:r>
          <w:rPr>
            <w:webHidden/>
          </w:rPr>
          <w:t>152</w:t>
        </w:r>
        <w:r>
          <w:rPr>
            <w:webHidden/>
          </w:rPr>
          <w:fldChar w:fldCharType="end"/>
        </w:r>
      </w:hyperlink>
    </w:p>
    <w:p w14:paraId="13CF62D2" w14:textId="12AD86D5" w:rsidR="000D1A21" w:rsidRDefault="000D1A21">
      <w:pPr>
        <w:pStyle w:val="TOC1"/>
        <w:rPr>
          <w:rFonts w:asciiTheme="minorHAnsi" w:eastAsiaTheme="minorEastAsia" w:hAnsiTheme="minorHAnsi" w:cstheme="minorBidi"/>
          <w:b w:val="0"/>
          <w:bCs w:val="0"/>
          <w:caps w:val="0"/>
          <w:color w:val="auto"/>
          <w:sz w:val="22"/>
          <w:szCs w:val="22"/>
        </w:rPr>
      </w:pPr>
      <w:hyperlink w:anchor="_Toc18408836" w:history="1">
        <w:r w:rsidRPr="00B354C3">
          <w:rPr>
            <w:rStyle w:val="Hyperlink"/>
          </w:rPr>
          <w:t>ANNEX 16 – STATEMENT OF WORK LANGUAGE IMPLEMENTING “THE DIB” MEMO</w:t>
        </w:r>
        <w:r>
          <w:rPr>
            <w:webHidden/>
          </w:rPr>
          <w:tab/>
        </w:r>
        <w:r>
          <w:rPr>
            <w:webHidden/>
          </w:rPr>
          <w:fldChar w:fldCharType="begin"/>
        </w:r>
        <w:r>
          <w:rPr>
            <w:webHidden/>
          </w:rPr>
          <w:instrText xml:space="preserve"> PAGEREF _Toc18408836 \h </w:instrText>
        </w:r>
        <w:r>
          <w:rPr>
            <w:webHidden/>
          </w:rPr>
        </w:r>
        <w:r>
          <w:rPr>
            <w:webHidden/>
          </w:rPr>
          <w:fldChar w:fldCharType="separate"/>
        </w:r>
        <w:r>
          <w:rPr>
            <w:webHidden/>
          </w:rPr>
          <w:t>153</w:t>
        </w:r>
        <w:r>
          <w:rPr>
            <w:webHidden/>
          </w:rPr>
          <w:fldChar w:fldCharType="end"/>
        </w:r>
      </w:hyperlink>
    </w:p>
    <w:p w14:paraId="160ED62E" w14:textId="62EB8CB2" w:rsidR="000D1A21" w:rsidRDefault="000D1A21">
      <w:pPr>
        <w:pStyle w:val="TOC1"/>
        <w:rPr>
          <w:rFonts w:asciiTheme="minorHAnsi" w:eastAsiaTheme="minorEastAsia" w:hAnsiTheme="minorHAnsi" w:cstheme="minorBidi"/>
          <w:b w:val="0"/>
          <w:bCs w:val="0"/>
          <w:caps w:val="0"/>
          <w:color w:val="auto"/>
          <w:sz w:val="22"/>
          <w:szCs w:val="22"/>
        </w:rPr>
      </w:pPr>
      <w:hyperlink w:anchor="_Toc18408837" w:history="1">
        <w:r w:rsidRPr="00B354C3">
          <w:rPr>
            <w:rStyle w:val="Hyperlink"/>
            <w:rFonts w:eastAsia="Calibri"/>
          </w:rPr>
          <w:t>ANNEX 17 - PROGRAM STREAMLINED ACQUISITION PLAN (PSTRAP)</w:t>
        </w:r>
        <w:r>
          <w:rPr>
            <w:webHidden/>
          </w:rPr>
          <w:tab/>
        </w:r>
        <w:r>
          <w:rPr>
            <w:webHidden/>
          </w:rPr>
          <w:fldChar w:fldCharType="begin"/>
        </w:r>
        <w:r>
          <w:rPr>
            <w:webHidden/>
          </w:rPr>
          <w:instrText xml:space="preserve"> PAGEREF _Toc18408837 \h </w:instrText>
        </w:r>
        <w:r>
          <w:rPr>
            <w:webHidden/>
          </w:rPr>
        </w:r>
        <w:r>
          <w:rPr>
            <w:webHidden/>
          </w:rPr>
          <w:fldChar w:fldCharType="separate"/>
        </w:r>
        <w:r>
          <w:rPr>
            <w:webHidden/>
          </w:rPr>
          <w:t>156</w:t>
        </w:r>
        <w:r>
          <w:rPr>
            <w:webHidden/>
          </w:rPr>
          <w:fldChar w:fldCharType="end"/>
        </w:r>
      </w:hyperlink>
    </w:p>
    <w:p w14:paraId="523B5C8E" w14:textId="02FE81EB" w:rsidR="000D1A21" w:rsidRDefault="000D1A21">
      <w:pPr>
        <w:pStyle w:val="TOC1"/>
        <w:rPr>
          <w:rFonts w:asciiTheme="minorHAnsi" w:eastAsiaTheme="minorEastAsia" w:hAnsiTheme="minorHAnsi" w:cstheme="minorBidi"/>
          <w:b w:val="0"/>
          <w:bCs w:val="0"/>
          <w:caps w:val="0"/>
          <w:color w:val="auto"/>
          <w:sz w:val="22"/>
          <w:szCs w:val="22"/>
        </w:rPr>
      </w:pPr>
      <w:hyperlink w:anchor="_Toc18408838" w:history="1">
        <w:r w:rsidRPr="00B354C3">
          <w:rPr>
            <w:rStyle w:val="Hyperlink"/>
          </w:rPr>
          <w:t xml:space="preserve">ANNEX 18 </w:t>
        </w:r>
        <w:r w:rsidRPr="00B354C3">
          <w:rPr>
            <w:rStyle w:val="Hyperlink"/>
            <w:rFonts w:eastAsia="Calibri"/>
          </w:rPr>
          <w:t>–</w:t>
        </w:r>
        <w:r w:rsidRPr="00B354C3">
          <w:rPr>
            <w:rStyle w:val="Hyperlink"/>
          </w:rPr>
          <w:t xml:space="preserve"> INDIVIDUAL STREAMLINED ACQUISITION PLAN (ISTRAP)</w:t>
        </w:r>
        <w:r>
          <w:rPr>
            <w:webHidden/>
          </w:rPr>
          <w:tab/>
        </w:r>
        <w:r>
          <w:rPr>
            <w:webHidden/>
          </w:rPr>
          <w:fldChar w:fldCharType="begin"/>
        </w:r>
        <w:r>
          <w:rPr>
            <w:webHidden/>
          </w:rPr>
          <w:instrText xml:space="preserve"> PAGEREF _Toc18408838 \h </w:instrText>
        </w:r>
        <w:r>
          <w:rPr>
            <w:webHidden/>
          </w:rPr>
        </w:r>
        <w:r>
          <w:rPr>
            <w:webHidden/>
          </w:rPr>
          <w:fldChar w:fldCharType="separate"/>
        </w:r>
        <w:r>
          <w:rPr>
            <w:webHidden/>
          </w:rPr>
          <w:t>162</w:t>
        </w:r>
        <w:r>
          <w:rPr>
            <w:webHidden/>
          </w:rPr>
          <w:fldChar w:fldCharType="end"/>
        </w:r>
      </w:hyperlink>
    </w:p>
    <w:p w14:paraId="4A5A961E" w14:textId="78E6584E" w:rsidR="000D1A21" w:rsidRDefault="000D1A21">
      <w:pPr>
        <w:pStyle w:val="TOC1"/>
        <w:rPr>
          <w:rFonts w:asciiTheme="minorHAnsi" w:eastAsiaTheme="minorEastAsia" w:hAnsiTheme="minorHAnsi" w:cstheme="minorBidi"/>
          <w:b w:val="0"/>
          <w:bCs w:val="0"/>
          <w:caps w:val="0"/>
          <w:color w:val="auto"/>
          <w:sz w:val="22"/>
          <w:szCs w:val="22"/>
        </w:rPr>
      </w:pPr>
      <w:hyperlink w:anchor="_Toc18408839" w:history="1">
        <w:r w:rsidRPr="00B354C3">
          <w:rPr>
            <w:rStyle w:val="Hyperlink"/>
          </w:rPr>
          <w:t xml:space="preserve">ANNEX 19 </w:t>
        </w:r>
        <w:r w:rsidRPr="00B354C3">
          <w:rPr>
            <w:rStyle w:val="Hyperlink"/>
            <w:rFonts w:eastAsia="Calibri"/>
          </w:rPr>
          <w:t>–</w:t>
        </w:r>
        <w:r w:rsidRPr="00B354C3">
          <w:rPr>
            <w:rStyle w:val="Hyperlink"/>
          </w:rPr>
          <w:t xml:space="preserve"> PROGRAM STREAMLINED ACQUISITION PLAN WITH SERVICES (PSTRAP-M)</w:t>
        </w:r>
        <w:r>
          <w:rPr>
            <w:webHidden/>
          </w:rPr>
          <w:tab/>
        </w:r>
        <w:r>
          <w:rPr>
            <w:webHidden/>
          </w:rPr>
          <w:fldChar w:fldCharType="begin"/>
        </w:r>
        <w:r>
          <w:rPr>
            <w:webHidden/>
          </w:rPr>
          <w:instrText xml:space="preserve"> PAGEREF _Toc18408839 \h </w:instrText>
        </w:r>
        <w:r>
          <w:rPr>
            <w:webHidden/>
          </w:rPr>
        </w:r>
        <w:r>
          <w:rPr>
            <w:webHidden/>
          </w:rPr>
          <w:fldChar w:fldCharType="separate"/>
        </w:r>
        <w:r>
          <w:rPr>
            <w:webHidden/>
          </w:rPr>
          <w:t>168</w:t>
        </w:r>
        <w:r>
          <w:rPr>
            <w:webHidden/>
          </w:rPr>
          <w:fldChar w:fldCharType="end"/>
        </w:r>
      </w:hyperlink>
    </w:p>
    <w:p w14:paraId="103DD145" w14:textId="355F308A" w:rsidR="000D1A21" w:rsidRDefault="000D1A21">
      <w:pPr>
        <w:pStyle w:val="TOC1"/>
        <w:rPr>
          <w:rFonts w:asciiTheme="minorHAnsi" w:eastAsiaTheme="minorEastAsia" w:hAnsiTheme="minorHAnsi" w:cstheme="minorBidi"/>
          <w:b w:val="0"/>
          <w:bCs w:val="0"/>
          <w:caps w:val="0"/>
          <w:color w:val="auto"/>
          <w:sz w:val="22"/>
          <w:szCs w:val="22"/>
        </w:rPr>
      </w:pPr>
      <w:hyperlink w:anchor="_Toc18408840" w:history="1">
        <w:r w:rsidRPr="00B354C3">
          <w:rPr>
            <w:rStyle w:val="Hyperlink"/>
          </w:rPr>
          <w:t xml:space="preserve">ANNEX 20 </w:t>
        </w:r>
        <w:r w:rsidRPr="00B354C3">
          <w:rPr>
            <w:rStyle w:val="Hyperlink"/>
            <w:rFonts w:eastAsia="Calibri"/>
          </w:rPr>
          <w:t>–</w:t>
        </w:r>
        <w:r w:rsidRPr="00B354C3">
          <w:rPr>
            <w:rStyle w:val="Hyperlink"/>
          </w:rPr>
          <w:t xml:space="preserve"> INDIVIDUAL STREAMLINED ACQUISITION PLAN WITH SERVICES (ISTRAP-M)</w:t>
        </w:r>
        <w:r>
          <w:rPr>
            <w:webHidden/>
          </w:rPr>
          <w:tab/>
        </w:r>
        <w:r>
          <w:rPr>
            <w:webHidden/>
          </w:rPr>
          <w:fldChar w:fldCharType="begin"/>
        </w:r>
        <w:r>
          <w:rPr>
            <w:webHidden/>
          </w:rPr>
          <w:instrText xml:space="preserve"> PAGEREF _Toc18408840 \h </w:instrText>
        </w:r>
        <w:r>
          <w:rPr>
            <w:webHidden/>
          </w:rPr>
        </w:r>
        <w:r>
          <w:rPr>
            <w:webHidden/>
          </w:rPr>
          <w:fldChar w:fldCharType="separate"/>
        </w:r>
        <w:r>
          <w:rPr>
            <w:webHidden/>
          </w:rPr>
          <w:t>176</w:t>
        </w:r>
        <w:r>
          <w:rPr>
            <w:webHidden/>
          </w:rPr>
          <w:fldChar w:fldCharType="end"/>
        </w:r>
      </w:hyperlink>
    </w:p>
    <w:p w14:paraId="2E920BC6" w14:textId="64C6CB9E" w:rsidR="000D1A21" w:rsidRDefault="000D1A21">
      <w:pPr>
        <w:pStyle w:val="TOC1"/>
        <w:rPr>
          <w:rFonts w:asciiTheme="minorHAnsi" w:eastAsiaTheme="minorEastAsia" w:hAnsiTheme="minorHAnsi" w:cstheme="minorBidi"/>
          <w:b w:val="0"/>
          <w:bCs w:val="0"/>
          <w:caps w:val="0"/>
          <w:color w:val="auto"/>
          <w:sz w:val="22"/>
          <w:szCs w:val="22"/>
        </w:rPr>
      </w:pPr>
      <w:hyperlink w:anchor="_Toc18408841" w:history="1">
        <w:r w:rsidRPr="00B354C3">
          <w:rPr>
            <w:rStyle w:val="Hyperlink"/>
          </w:rPr>
          <w:t xml:space="preserve">ANNEX 21 </w:t>
        </w:r>
        <w:r w:rsidRPr="00B354C3">
          <w:rPr>
            <w:rStyle w:val="Hyperlink"/>
            <w:rFonts w:eastAsia="Calibri"/>
          </w:rPr>
          <w:t>–</w:t>
        </w:r>
        <w:r w:rsidRPr="00B354C3">
          <w:rPr>
            <w:rStyle w:val="Hyperlink"/>
          </w:rPr>
          <w:t xml:space="preserve"> MANAGEMENT AND OVERSIGHT PROCESS FOR THE ACQUISITION OF SERVICES - STREAMLINED (MOPAS-S)</w:t>
        </w:r>
        <w:r>
          <w:rPr>
            <w:webHidden/>
          </w:rPr>
          <w:tab/>
        </w:r>
        <w:r>
          <w:rPr>
            <w:webHidden/>
          </w:rPr>
          <w:fldChar w:fldCharType="begin"/>
        </w:r>
        <w:r>
          <w:rPr>
            <w:webHidden/>
          </w:rPr>
          <w:instrText xml:space="preserve"> PAGEREF _Toc18408841 \h </w:instrText>
        </w:r>
        <w:r>
          <w:rPr>
            <w:webHidden/>
          </w:rPr>
        </w:r>
        <w:r>
          <w:rPr>
            <w:webHidden/>
          </w:rPr>
          <w:fldChar w:fldCharType="separate"/>
        </w:r>
        <w:r>
          <w:rPr>
            <w:webHidden/>
          </w:rPr>
          <w:t>184</w:t>
        </w:r>
        <w:r>
          <w:rPr>
            <w:webHidden/>
          </w:rPr>
          <w:fldChar w:fldCharType="end"/>
        </w:r>
      </w:hyperlink>
    </w:p>
    <w:p w14:paraId="33DA7E40" w14:textId="2994DC7F" w:rsidR="000D1A21" w:rsidRDefault="000D1A21">
      <w:pPr>
        <w:pStyle w:val="TOC1"/>
        <w:rPr>
          <w:rFonts w:asciiTheme="minorHAnsi" w:eastAsiaTheme="minorEastAsia" w:hAnsiTheme="minorHAnsi" w:cstheme="minorBidi"/>
          <w:b w:val="0"/>
          <w:bCs w:val="0"/>
          <w:caps w:val="0"/>
          <w:color w:val="auto"/>
          <w:sz w:val="22"/>
          <w:szCs w:val="22"/>
        </w:rPr>
      </w:pPr>
      <w:hyperlink w:anchor="_Toc18408842" w:history="1">
        <w:r w:rsidRPr="00B354C3">
          <w:rPr>
            <w:rStyle w:val="Hyperlink"/>
          </w:rPr>
          <w:t xml:space="preserve">ANNEX 22 </w:t>
        </w:r>
        <w:r w:rsidRPr="00B354C3">
          <w:rPr>
            <w:rStyle w:val="Hyperlink"/>
            <w:rFonts w:eastAsia="Calibri"/>
          </w:rPr>
          <w:t>–</w:t>
        </w:r>
        <w:r w:rsidRPr="00B354C3">
          <w:rPr>
            <w:rStyle w:val="Hyperlink"/>
          </w:rPr>
          <w:t xml:space="preserve"> SEAPORT ENGINEERING AND PROGRAM MANAGEMENT CATEGORIES</w:t>
        </w:r>
        <w:r>
          <w:rPr>
            <w:webHidden/>
          </w:rPr>
          <w:tab/>
        </w:r>
        <w:r>
          <w:rPr>
            <w:webHidden/>
          </w:rPr>
          <w:fldChar w:fldCharType="begin"/>
        </w:r>
        <w:r>
          <w:rPr>
            <w:webHidden/>
          </w:rPr>
          <w:instrText xml:space="preserve"> PAGEREF _Toc18408842 \h </w:instrText>
        </w:r>
        <w:r>
          <w:rPr>
            <w:webHidden/>
          </w:rPr>
        </w:r>
        <w:r>
          <w:rPr>
            <w:webHidden/>
          </w:rPr>
          <w:fldChar w:fldCharType="separate"/>
        </w:r>
        <w:r>
          <w:rPr>
            <w:webHidden/>
          </w:rPr>
          <w:t>188</w:t>
        </w:r>
        <w:r>
          <w:rPr>
            <w:webHidden/>
          </w:rPr>
          <w:fldChar w:fldCharType="end"/>
        </w:r>
      </w:hyperlink>
    </w:p>
    <w:p w14:paraId="602A367D" w14:textId="4C99C7C4" w:rsidR="000D1A21" w:rsidRDefault="000D1A21">
      <w:pPr>
        <w:pStyle w:val="TOC1"/>
        <w:rPr>
          <w:rFonts w:asciiTheme="minorHAnsi" w:eastAsiaTheme="minorEastAsia" w:hAnsiTheme="minorHAnsi" w:cstheme="minorBidi"/>
          <w:b w:val="0"/>
          <w:bCs w:val="0"/>
          <w:caps w:val="0"/>
          <w:color w:val="auto"/>
          <w:sz w:val="22"/>
          <w:szCs w:val="22"/>
        </w:rPr>
      </w:pPr>
      <w:hyperlink w:anchor="_Toc18408843" w:history="1">
        <w:r w:rsidRPr="00B354C3">
          <w:rPr>
            <w:rStyle w:val="Hyperlink"/>
          </w:rPr>
          <w:t>ANNEX 24 – CONTRACT CLOSEOUT METRIC REPORT</w:t>
        </w:r>
        <w:r>
          <w:rPr>
            <w:webHidden/>
          </w:rPr>
          <w:tab/>
        </w:r>
        <w:r>
          <w:rPr>
            <w:webHidden/>
          </w:rPr>
          <w:fldChar w:fldCharType="begin"/>
        </w:r>
        <w:r>
          <w:rPr>
            <w:webHidden/>
          </w:rPr>
          <w:instrText xml:space="preserve"> PAGEREF _Toc18408843 \h </w:instrText>
        </w:r>
        <w:r>
          <w:rPr>
            <w:webHidden/>
          </w:rPr>
        </w:r>
        <w:r>
          <w:rPr>
            <w:webHidden/>
          </w:rPr>
          <w:fldChar w:fldCharType="separate"/>
        </w:r>
        <w:r>
          <w:rPr>
            <w:webHidden/>
          </w:rPr>
          <w:t>190</w:t>
        </w:r>
        <w:r>
          <w:rPr>
            <w:webHidden/>
          </w:rPr>
          <w:fldChar w:fldCharType="end"/>
        </w:r>
      </w:hyperlink>
    </w:p>
    <w:p w14:paraId="4CEB4B65" w14:textId="318943A8" w:rsidR="00A76885" w:rsidRDefault="005B14D4" w:rsidP="00A76885">
      <w:r>
        <w:fldChar w:fldCharType="end"/>
      </w:r>
    </w:p>
    <w:p w14:paraId="10168C9D" w14:textId="73638B7E" w:rsidR="00125782" w:rsidRPr="00897B5F" w:rsidRDefault="0088094A" w:rsidP="00A76885">
      <w:pPr>
        <w:rPr>
          <w:rFonts w:asciiTheme="minorHAnsi" w:eastAsiaTheme="minorEastAsia" w:hAnsiTheme="minorHAnsi" w:cstheme="minorBidi"/>
          <w:szCs w:val="24"/>
        </w:rPr>
      </w:pPr>
      <w:r w:rsidRPr="00897B5F">
        <w:rPr>
          <w:rFonts w:asciiTheme="minorHAnsi" w:eastAsiaTheme="minorEastAsia" w:hAnsiTheme="minorHAnsi" w:cstheme="minorBidi"/>
          <w:szCs w:val="24"/>
        </w:rPr>
        <w:t xml:space="preserve"> </w:t>
      </w:r>
    </w:p>
    <w:p w14:paraId="1847094D" w14:textId="77777777" w:rsidR="008834D1" w:rsidRPr="00BF1885" w:rsidRDefault="008834D1" w:rsidP="006845E2">
      <w:pPr>
        <w:rPr>
          <w:vertAlign w:val="superscript"/>
        </w:rPr>
        <w:sectPr w:rsidR="008834D1" w:rsidRPr="00BF1885" w:rsidSect="00BE13B0">
          <w:headerReference w:type="default" r:id="rId17"/>
          <w:footerReference w:type="default" r:id="rId18"/>
          <w:headerReference w:type="first" r:id="rId19"/>
          <w:pgSz w:w="12240" w:h="15840"/>
          <w:pgMar w:top="1296" w:right="1152" w:bottom="1152" w:left="1440" w:header="720" w:footer="432" w:gutter="0"/>
          <w:pgNumType w:fmt="lowerRoman" w:start="1" w:chapStyle="1"/>
          <w:cols w:space="720"/>
          <w:docGrid w:linePitch="326"/>
        </w:sectPr>
      </w:pPr>
    </w:p>
    <w:p w14:paraId="1847094E" w14:textId="77777777" w:rsidR="005812DA" w:rsidRDefault="005812DA" w:rsidP="00B44BE7">
      <w:pPr>
        <w:pStyle w:val="Heading1"/>
      </w:pPr>
      <w:bookmarkStart w:id="1" w:name="_Toc58257222"/>
      <w:bookmarkStart w:id="2" w:name="_Toc221088520"/>
      <w:bookmarkStart w:id="3" w:name="_Toc221944253"/>
      <w:bookmarkStart w:id="4" w:name="_Toc18408454"/>
      <w:r>
        <w:lastRenderedPageBreak/>
        <w:t>PART 5201 FEDERAL ACQUISITION REGULATIONS SYSTEM</w:t>
      </w:r>
      <w:bookmarkEnd w:id="1"/>
      <w:bookmarkEnd w:id="2"/>
      <w:bookmarkEnd w:id="3"/>
      <w:bookmarkEnd w:id="4"/>
    </w:p>
    <w:p w14:paraId="1847094F" w14:textId="77777777" w:rsidR="005812DA" w:rsidRDefault="005812DA" w:rsidP="00B44BE7">
      <w:pPr>
        <w:pStyle w:val="Heading2"/>
      </w:pPr>
      <w:bookmarkStart w:id="5" w:name="_Toc58257223"/>
      <w:bookmarkStart w:id="6" w:name="_Toc221088521"/>
      <w:bookmarkStart w:id="7" w:name="_Toc221944254"/>
      <w:bookmarkStart w:id="8" w:name="_Toc18408455"/>
      <w:r>
        <w:t>SUBPART 5201.1</w:t>
      </w:r>
      <w:r w:rsidR="00070EFF">
        <w:t>—</w:t>
      </w:r>
      <w:r>
        <w:t>PURPOSE, AUTHORITY, ISSUANCE</w:t>
      </w:r>
      <w:bookmarkEnd w:id="5"/>
      <w:bookmarkEnd w:id="6"/>
      <w:bookmarkEnd w:id="7"/>
      <w:bookmarkEnd w:id="8"/>
    </w:p>
    <w:p w14:paraId="18470950" w14:textId="18400D93" w:rsidR="00A91517" w:rsidRPr="00A91517" w:rsidRDefault="00A91517" w:rsidP="00B44BE7">
      <w:pPr>
        <w:pStyle w:val="Heading3"/>
      </w:pPr>
      <w:bookmarkStart w:id="9" w:name="_Toc18408456"/>
      <w:r>
        <w:t>5201.101 Purpose.</w:t>
      </w:r>
      <w:bookmarkEnd w:id="9"/>
    </w:p>
    <w:p w14:paraId="18470951" w14:textId="522C47F7" w:rsidR="005812DA" w:rsidRDefault="00A47D46" w:rsidP="00B44BE7">
      <w:r>
        <w:t xml:space="preserve">   </w:t>
      </w:r>
      <w:r w:rsidR="005812DA">
        <w:t>The Navy Marine Corps Acquisition Regulation Supplement (NMCARS) establishes uniform Department of the Navy (</w:t>
      </w:r>
      <w:r w:rsidR="00547DFA">
        <w:t>DON</w:t>
      </w:r>
      <w:r w:rsidR="00CF24BC">
        <w:t>)</w:t>
      </w:r>
      <w:r w:rsidR="005812DA">
        <w:t xml:space="preserve"> policies and procedures implementing and supplementing the Federal Acquisition Regulation (FAR) and the Defense FAR Supplement (DFARS).</w:t>
      </w:r>
    </w:p>
    <w:p w14:paraId="18470952" w14:textId="77777777" w:rsidR="005812DA" w:rsidRDefault="005812DA" w:rsidP="00B44BE7"/>
    <w:p w14:paraId="18470956" w14:textId="0A232220" w:rsidR="005812DA" w:rsidRDefault="0030489E" w:rsidP="00B44BE7">
      <w:pPr>
        <w:pStyle w:val="Heading3"/>
      </w:pPr>
      <w:bookmarkStart w:id="10" w:name="_Toc58257225"/>
      <w:bookmarkStart w:id="11" w:name="_Toc221088522"/>
      <w:bookmarkStart w:id="12" w:name="_Toc221944255"/>
      <w:bookmarkStart w:id="13" w:name="_Toc18408457"/>
      <w:r>
        <w:t xml:space="preserve">5201.103 </w:t>
      </w:r>
      <w:r w:rsidR="005812DA">
        <w:t>Authority.</w:t>
      </w:r>
      <w:bookmarkEnd w:id="10"/>
      <w:bookmarkEnd w:id="11"/>
      <w:bookmarkEnd w:id="12"/>
      <w:bookmarkEnd w:id="13"/>
      <w:r w:rsidR="005812DA">
        <w:t xml:space="preserve">   </w:t>
      </w:r>
    </w:p>
    <w:p w14:paraId="18470957" w14:textId="77777777" w:rsidR="005812DA" w:rsidRDefault="005812DA" w:rsidP="003D7BC9">
      <w:r>
        <w:t xml:space="preserve">   (b) The NMCARS is prepared, issued, and maintained pursuant to the authority of </w:t>
      </w:r>
      <w:r w:rsidR="00FE0ADC" w:rsidRPr="00FE0ADC">
        <w:t xml:space="preserve">Secretary of the Navy (SECNAV) Instruction </w:t>
      </w:r>
      <w:r w:rsidR="00FE0ADC">
        <w:t>(</w:t>
      </w:r>
      <w:r>
        <w:t>SECNAVINST</w:t>
      </w:r>
      <w:r w:rsidR="00FE0ADC">
        <w:t>)</w:t>
      </w:r>
      <w:r>
        <w:t xml:space="preserve"> 5400.15.</w:t>
      </w:r>
    </w:p>
    <w:p w14:paraId="1847095A" w14:textId="799BF28D" w:rsidR="00017799" w:rsidRDefault="00017799" w:rsidP="0028058F">
      <w:r>
        <w:t xml:space="preserve">   (S-90) </w:t>
      </w:r>
      <w:r w:rsidR="00B61423">
        <w:t xml:space="preserve">All </w:t>
      </w:r>
      <w:r w:rsidR="00547DFA">
        <w:t>DON</w:t>
      </w:r>
      <w:r>
        <w:t xml:space="preserve"> </w:t>
      </w:r>
      <w:r w:rsidR="0063008A">
        <w:t>activity</w:t>
      </w:r>
      <w:r>
        <w:t xml:space="preserve"> acquisition regulation supplements </w:t>
      </w:r>
      <w:r w:rsidR="004A64F8">
        <w:t xml:space="preserve">and changes thereto </w:t>
      </w:r>
      <w:r w:rsidR="00B61423">
        <w:t>are required to be</w:t>
      </w:r>
      <w:r w:rsidR="00246372">
        <w:t xml:space="preserve"> </w:t>
      </w:r>
      <w:r w:rsidR="00B61423">
        <w:t xml:space="preserve">approved by DASN(AP).  Requests for review and DASN(AP) approval </w:t>
      </w:r>
      <w:r>
        <w:t xml:space="preserve">shall </w:t>
      </w:r>
      <w:r w:rsidR="00F10826">
        <w:t xml:space="preserve">be </w:t>
      </w:r>
      <w:r w:rsidR="00964A6C">
        <w:t>submitted</w:t>
      </w:r>
      <w:r w:rsidR="004D53B2">
        <w:t xml:space="preserve"> </w:t>
      </w:r>
      <w:r w:rsidR="0071611F">
        <w:t xml:space="preserve">annually </w:t>
      </w:r>
      <w:r w:rsidR="00B61423">
        <w:t>via email to</w:t>
      </w:r>
      <w:r w:rsidR="00964A6C">
        <w:t xml:space="preserve"> </w:t>
      </w:r>
      <w:hyperlink r:id="rId20" w:history="1">
        <w:r w:rsidR="00827A4B">
          <w:rPr>
            <w:rStyle w:val="Hyperlink"/>
          </w:rPr>
          <w:t>Policy</w:t>
        </w:r>
        <w:r w:rsidR="00967CC4">
          <w:rPr>
            <w:rStyle w:val="Hyperlink"/>
          </w:rPr>
          <w:t>@navy.mil</w:t>
        </w:r>
      </w:hyperlink>
      <w:r w:rsidR="002B021C">
        <w:t xml:space="preserve"> with the subject “</w:t>
      </w:r>
      <w:r w:rsidR="00535D58">
        <w:t>NMCARS 5201.103 A</w:t>
      </w:r>
      <w:r w:rsidR="00B61423">
        <w:t xml:space="preserve">cquisition </w:t>
      </w:r>
      <w:r w:rsidR="00535D58">
        <w:t>R</w:t>
      </w:r>
      <w:r w:rsidR="00B61423">
        <w:t>egulation</w:t>
      </w:r>
      <w:r w:rsidR="004D53B2">
        <w:t xml:space="preserve"> </w:t>
      </w:r>
      <w:r w:rsidR="00535D58">
        <w:t>S</w:t>
      </w:r>
      <w:r w:rsidR="00B61423">
        <w:t xml:space="preserve">upplement – Request for Approval.” </w:t>
      </w:r>
    </w:p>
    <w:p w14:paraId="1847095B" w14:textId="77777777" w:rsidR="005812DA" w:rsidRDefault="005812DA" w:rsidP="00B44BE7">
      <w:pPr>
        <w:widowControl w:val="0"/>
        <w:tabs>
          <w:tab w:val="left" w:pos="3690"/>
        </w:tabs>
        <w:rPr>
          <w:b/>
        </w:rPr>
      </w:pPr>
    </w:p>
    <w:p w14:paraId="1847095C" w14:textId="0EC438BB" w:rsidR="005812DA" w:rsidRDefault="005812DA" w:rsidP="00B44BE7">
      <w:pPr>
        <w:pStyle w:val="Heading3"/>
      </w:pPr>
      <w:bookmarkStart w:id="14" w:name="_Toc58257226"/>
      <w:bookmarkStart w:id="15" w:name="_Toc221088523"/>
      <w:bookmarkStart w:id="16" w:name="_Toc221944256"/>
      <w:bookmarkStart w:id="17" w:name="_Toc18408458"/>
      <w:r>
        <w:t>5201.104 Applicability.</w:t>
      </w:r>
      <w:bookmarkEnd w:id="14"/>
      <w:bookmarkEnd w:id="15"/>
      <w:bookmarkEnd w:id="16"/>
      <w:bookmarkEnd w:id="17"/>
    </w:p>
    <w:p w14:paraId="1847095D" w14:textId="0E76457F" w:rsidR="005812DA" w:rsidRDefault="005812DA" w:rsidP="00B44BE7">
      <w:pPr>
        <w:widowControl w:val="0"/>
        <w:tabs>
          <w:tab w:val="left" w:pos="3690"/>
        </w:tabs>
      </w:pPr>
      <w:r>
        <w:t xml:space="preserve">   The NMCARS applies to all </w:t>
      </w:r>
      <w:r w:rsidR="00547DFA">
        <w:t>DON</w:t>
      </w:r>
      <w:r>
        <w:t xml:space="preserve"> activities in the same manner and to the same extent as specified in FAR 1.104 and DFARS 201.104.</w:t>
      </w:r>
    </w:p>
    <w:p w14:paraId="1847095E" w14:textId="77777777" w:rsidR="005812DA" w:rsidRDefault="005812DA" w:rsidP="00B44BE7">
      <w:pPr>
        <w:widowControl w:val="0"/>
        <w:tabs>
          <w:tab w:val="left" w:pos="3690"/>
        </w:tabs>
      </w:pPr>
    </w:p>
    <w:p w14:paraId="1847095F" w14:textId="3DCD79BE" w:rsidR="005812DA" w:rsidRDefault="005812DA" w:rsidP="00B44BE7">
      <w:pPr>
        <w:pStyle w:val="Heading3"/>
      </w:pPr>
      <w:bookmarkStart w:id="18" w:name="_Toc58257227"/>
      <w:bookmarkStart w:id="19" w:name="_Toc221088524"/>
      <w:bookmarkStart w:id="20" w:name="_Toc221944257"/>
      <w:bookmarkStart w:id="21" w:name="_Toc18408459"/>
      <w:r>
        <w:t>5201.105 Issuance.</w:t>
      </w:r>
      <w:bookmarkEnd w:id="18"/>
      <w:bookmarkEnd w:id="19"/>
      <w:bookmarkEnd w:id="20"/>
      <w:bookmarkEnd w:id="21"/>
    </w:p>
    <w:p w14:paraId="18470960" w14:textId="751701F4" w:rsidR="005812DA" w:rsidRDefault="005812DA" w:rsidP="00B44BE7">
      <w:pPr>
        <w:pStyle w:val="Heading4"/>
      </w:pPr>
      <w:bookmarkStart w:id="22" w:name="_Toc58257228"/>
      <w:bookmarkStart w:id="23" w:name="_Toc221088525"/>
      <w:bookmarkStart w:id="24" w:name="_Toc221944258"/>
      <w:r>
        <w:t>5201.105-2</w:t>
      </w:r>
      <w:r w:rsidR="0030489E">
        <w:t xml:space="preserve"> </w:t>
      </w:r>
      <w:r>
        <w:t>Arrangement of regulations.</w:t>
      </w:r>
      <w:bookmarkEnd w:id="22"/>
      <w:bookmarkEnd w:id="23"/>
      <w:bookmarkEnd w:id="24"/>
    </w:p>
    <w:p w14:paraId="18470961" w14:textId="77777777" w:rsidR="005812DA" w:rsidRDefault="005812DA" w:rsidP="00B44BE7">
      <w:pPr>
        <w:widowControl w:val="0"/>
        <w:tabs>
          <w:tab w:val="left" w:pos="3690"/>
        </w:tabs>
      </w:pPr>
      <w:r>
        <w:t xml:space="preserve">   (c) </w:t>
      </w:r>
      <w:r>
        <w:rPr>
          <w:i/>
        </w:rPr>
        <w:t>References and citations</w:t>
      </w:r>
      <w:r>
        <w:t>.</w:t>
      </w:r>
    </w:p>
    <w:p w14:paraId="18470962" w14:textId="6AD5DD7F" w:rsidR="005812DA" w:rsidRDefault="005812DA" w:rsidP="00B44BE7">
      <w:pPr>
        <w:widowControl w:val="0"/>
        <w:tabs>
          <w:tab w:val="left" w:pos="3690"/>
        </w:tabs>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w:t>
      </w:r>
      <w:r w:rsidR="00024549">
        <w:t xml:space="preserve"> Part 5225 of this supplement. </w:t>
      </w:r>
    </w:p>
    <w:p w14:paraId="18470963" w14:textId="77777777" w:rsidR="005812DA" w:rsidRDefault="005812DA" w:rsidP="00B44BE7">
      <w:pPr>
        <w:widowControl w:val="0"/>
        <w:tabs>
          <w:tab w:val="left" w:pos="3690"/>
        </w:tabs>
      </w:pPr>
    </w:p>
    <w:p w14:paraId="18470964" w14:textId="299F3CF6" w:rsidR="005812DA" w:rsidRDefault="005812DA" w:rsidP="00B44BE7">
      <w:pPr>
        <w:pStyle w:val="Heading3"/>
      </w:pPr>
      <w:bookmarkStart w:id="25" w:name="_Toc18408460"/>
      <w:r>
        <w:t>5201.107 Certifications.</w:t>
      </w:r>
      <w:bookmarkEnd w:id="25"/>
      <w:r>
        <w:t xml:space="preserve">  </w:t>
      </w:r>
    </w:p>
    <w:p w14:paraId="18470965" w14:textId="77777777" w:rsidR="005812DA" w:rsidRDefault="005812DA" w:rsidP="00B44BE7">
      <w:r>
        <w:t xml:space="preserve">   In accordance with </w:t>
      </w:r>
      <w:r w:rsidR="00753639">
        <w:t>4</w:t>
      </w:r>
      <w:r w:rsidR="00427861" w:rsidRPr="00427861">
        <w:t xml:space="preserve">1 </w:t>
      </w:r>
      <w:r w:rsidR="000A3A99" w:rsidRPr="000A3A99">
        <w:t xml:space="preserve">United States Code (U.S.C.) </w:t>
      </w:r>
      <w:r w:rsidR="00427861"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14:paraId="18470966" w14:textId="77777777" w:rsidR="005812DA" w:rsidRDefault="005812DA" w:rsidP="00B44BE7">
      <w:pPr>
        <w:widowControl w:val="0"/>
        <w:tabs>
          <w:tab w:val="left" w:pos="3690"/>
        </w:tabs>
      </w:pPr>
      <w:r>
        <w:t xml:space="preserve">     (1) The certification requirement is specifically imposed by statute; or</w:t>
      </w:r>
    </w:p>
    <w:p w14:paraId="18470967" w14:textId="05304A5D" w:rsidR="005812DA" w:rsidRDefault="005812DA" w:rsidP="00B44BE7">
      <w:pPr>
        <w:widowControl w:val="0"/>
        <w:tabs>
          <w:tab w:val="left" w:pos="3690"/>
        </w:tabs>
      </w:pPr>
      <w:r>
        <w:t xml:space="preserve">     (2) Written justification for such certification is provided to the Secretary of Defense </w:t>
      </w:r>
      <w:r w:rsidR="000A3A99" w:rsidRPr="000A3A99">
        <w:t xml:space="preserve">(SECDEF) </w:t>
      </w:r>
      <w:r>
        <w:t xml:space="preserve">by </w:t>
      </w:r>
      <w:r w:rsidR="000A3A99" w:rsidRPr="000A3A99">
        <w:t xml:space="preserve">Assistant Secretary of the Navy (Research Development &amp; Acquisition) </w:t>
      </w:r>
      <w:r w:rsidR="000A3A99">
        <w:t>(</w:t>
      </w:r>
      <w:r>
        <w:t>ASN(</w:t>
      </w:r>
      <w:r w:rsidR="000A3A99">
        <w:t>RDA))</w:t>
      </w:r>
      <w:r>
        <w:t xml:space="preserve">, and the </w:t>
      </w:r>
      <w:r w:rsidR="000A3A99">
        <w:t>SECDEF</w:t>
      </w:r>
      <w:r>
        <w:t xml:space="preserve"> approves in writing the inclusion of such certification requirement.</w:t>
      </w:r>
      <w:r w:rsidR="00F15E82">
        <w:t xml:space="preserve">  </w:t>
      </w:r>
      <w:r w:rsidR="00F15E82" w:rsidRPr="00F15E82">
        <w:t xml:space="preserve">Submit those requests for certifications to DASN(AP) by email at RDAJ&amp;A.fct@navy.mil </w:t>
      </w:r>
      <w:r w:rsidR="00D55472">
        <w:t xml:space="preserve">with the subject “[Activity Name] </w:t>
      </w:r>
      <w:r w:rsidR="00F15E82" w:rsidRPr="00F15E82">
        <w:t>DFARS 201.</w:t>
      </w:r>
      <w:r w:rsidR="00F15E82">
        <w:t>107</w:t>
      </w:r>
      <w:r w:rsidR="00F15E82" w:rsidRPr="00F15E82">
        <w:t xml:space="preserve"> –Request for Certification.”</w:t>
      </w:r>
    </w:p>
    <w:p w14:paraId="18470968" w14:textId="7D1D102E" w:rsidR="005812DA" w:rsidRDefault="001623C5" w:rsidP="00B44BE7">
      <w:pPr>
        <w:widowControl w:val="0"/>
        <w:tabs>
          <w:tab w:val="left" w:pos="3690"/>
        </w:tabs>
      </w:pPr>
      <w:r>
        <w:tab/>
      </w:r>
      <w:r w:rsidR="005812DA">
        <w:t xml:space="preserve"> </w:t>
      </w:r>
    </w:p>
    <w:p w14:paraId="18470969" w14:textId="08F5CFCD" w:rsidR="005812DA" w:rsidRDefault="005812DA" w:rsidP="00B44BE7">
      <w:pPr>
        <w:pStyle w:val="Heading3"/>
      </w:pPr>
      <w:bookmarkStart w:id="26" w:name="_Toc221088526"/>
      <w:bookmarkStart w:id="27" w:name="_Toc221944259"/>
      <w:bookmarkStart w:id="28" w:name="_Toc18408461"/>
      <w:bookmarkStart w:id="29" w:name="_Toc58254629"/>
      <w:bookmarkStart w:id="30" w:name="_Toc58255069"/>
      <w:bookmarkStart w:id="31" w:name="_Toc58257229"/>
      <w:r>
        <w:lastRenderedPageBreak/>
        <w:t xml:space="preserve">5201.108 FAR </w:t>
      </w:r>
      <w:r w:rsidR="003A1F76">
        <w:t>c</w:t>
      </w:r>
      <w:r>
        <w:t>onventions.</w:t>
      </w:r>
      <w:bookmarkEnd w:id="26"/>
      <w:bookmarkEnd w:id="27"/>
      <w:bookmarkEnd w:id="28"/>
    </w:p>
    <w:p w14:paraId="1847096A" w14:textId="53DC2EB5" w:rsidR="005812DA" w:rsidRDefault="005812DA" w:rsidP="000D2257">
      <w:r>
        <w:t xml:space="preserve">   (b) </w:t>
      </w:r>
      <w:r w:rsidRPr="00192C78">
        <w:rPr>
          <w:i/>
          <w:iCs/>
        </w:rPr>
        <w:t>Delegation of authority</w:t>
      </w:r>
      <w:r>
        <w:t xml:space="preserve">.  </w:t>
      </w:r>
      <w:r w:rsidR="001678E5">
        <w:t xml:space="preserve">The </w:t>
      </w:r>
      <w:r>
        <w:t xml:space="preserve">authorities assigned or delegated </w:t>
      </w:r>
      <w:r w:rsidR="001678E5">
        <w:t>within NMCARS</w:t>
      </w:r>
      <w:r>
        <w:t xml:space="preserve"> may be delegated or redelegated, unless otherwise restricted.</w:t>
      </w:r>
    </w:p>
    <w:p w14:paraId="79E26245" w14:textId="62CF36D7" w:rsidR="00865280" w:rsidRDefault="00440AA7" w:rsidP="00535D58">
      <w:r>
        <w:t xml:space="preserve">  </w:t>
      </w:r>
      <w:r w:rsidRPr="00F15E82">
        <w:t>(S-90)</w:t>
      </w:r>
      <w:r w:rsidRPr="008A5C08">
        <w:t xml:space="preserve"> When the FAR or DFARS requires submission </w:t>
      </w:r>
      <w:r w:rsidR="007A6ABC" w:rsidRPr="008A5C08">
        <w:t>of a document to an organization</w:t>
      </w:r>
      <w:r w:rsidRPr="008A5C08">
        <w:t xml:space="preserve"> outside</w:t>
      </w:r>
    </w:p>
    <w:p w14:paraId="1847096B" w14:textId="7CEEC0FF" w:rsidR="008C5858" w:rsidRDefault="00440AA7" w:rsidP="00EE61F3">
      <w:r w:rsidRPr="008A5C08">
        <w:t xml:space="preserve">of the Department of </w:t>
      </w:r>
      <w:r w:rsidR="007A6ABC" w:rsidRPr="008A5C08">
        <w:t xml:space="preserve">the </w:t>
      </w:r>
      <w:r w:rsidRPr="008A5C08">
        <w:t>Navy and the NMCARS direct</w:t>
      </w:r>
      <w:r w:rsidR="007A6ABC" w:rsidRPr="008A5C08">
        <w:t>s the submission of that</w:t>
      </w:r>
      <w:r w:rsidRPr="008A5C08">
        <w:t xml:space="preserve"> document to DASN(AP), DASN(AP) assumes the responsibility for complying with the requirement in the FAR or DFAR</w:t>
      </w:r>
      <w:r w:rsidRPr="00D906BF">
        <w:t>S.</w:t>
      </w:r>
    </w:p>
    <w:p w14:paraId="7A5AD260" w14:textId="369F642A" w:rsidR="00E01B55" w:rsidRDefault="00E01B55" w:rsidP="00D56BA3"/>
    <w:p w14:paraId="7F4A67C1" w14:textId="77777777" w:rsidR="00440AA7" w:rsidRDefault="00440AA7" w:rsidP="00B44BE7">
      <w:pPr>
        <w:widowControl w:val="0"/>
        <w:tabs>
          <w:tab w:val="left" w:pos="3690"/>
        </w:tabs>
      </w:pPr>
    </w:p>
    <w:p w14:paraId="1847096C" w14:textId="59319C1A" w:rsidR="008C5858" w:rsidRDefault="008C5858" w:rsidP="00B44BE7">
      <w:pPr>
        <w:pStyle w:val="Heading3"/>
      </w:pPr>
      <w:bookmarkStart w:id="32" w:name="_Toc18408462"/>
      <w:r>
        <w:t xml:space="preserve">5201.170 Peer </w:t>
      </w:r>
      <w:r w:rsidR="003A1F76">
        <w:t>r</w:t>
      </w:r>
      <w:r>
        <w:t>eviews</w:t>
      </w:r>
      <w:r w:rsidR="00FB3B9C">
        <w:t>.</w:t>
      </w:r>
      <w:bookmarkEnd w:id="32"/>
    </w:p>
    <w:p w14:paraId="1847096D" w14:textId="593DA63F" w:rsidR="007D13E1" w:rsidRPr="00EC0BD7" w:rsidRDefault="00673C0C" w:rsidP="006A4AE8">
      <w:r>
        <w:t xml:space="preserve">   </w:t>
      </w:r>
      <w:r w:rsidR="00FD4F72">
        <w:t>(a)</w:t>
      </w:r>
      <w:r w:rsidR="0049097F">
        <w:t>(1)</w:t>
      </w:r>
      <w:r w:rsidR="00FD4F72">
        <w:t xml:space="preserve"> </w:t>
      </w:r>
      <w:r w:rsidR="00F90397" w:rsidRPr="00EC0BD7">
        <w:t>If using multiple award procedures, one Peer Review shall apply for all resulting contracts.</w:t>
      </w:r>
      <w:r w:rsidR="00190260">
        <w:t xml:space="preserve"> </w:t>
      </w:r>
      <w:r w:rsidR="007D13E1" w:rsidRPr="00EC0BD7">
        <w:t xml:space="preserve"> </w:t>
      </w:r>
      <w:r w:rsidR="006B604A">
        <w:t xml:space="preserve">When Peer Reviews are required to be conducted by </w:t>
      </w:r>
      <w:r w:rsidR="006B604A" w:rsidRPr="008A4C40">
        <w:t>Director of Defense Pr</w:t>
      </w:r>
      <w:r w:rsidR="00D763AD">
        <w:t xml:space="preserve">icing and </w:t>
      </w:r>
      <w:r w:rsidR="0031796D">
        <w:t xml:space="preserve">Contracting </w:t>
      </w:r>
      <w:r w:rsidR="00D763AD">
        <w:t>(DPC)</w:t>
      </w:r>
      <w:r w:rsidR="006B604A">
        <w:t xml:space="preserve">, the </w:t>
      </w:r>
      <w:r w:rsidR="00FD4F72">
        <w:t>Head of the Contracting Activity (</w:t>
      </w:r>
      <w:r w:rsidR="006B604A">
        <w:t>HCA</w:t>
      </w:r>
      <w:r w:rsidR="00FD4F72">
        <w:t>)</w:t>
      </w:r>
      <w:r w:rsidR="006B604A">
        <w:t xml:space="preserve"> shall notify DASN(AP)</w:t>
      </w:r>
      <w:r w:rsidR="00DF69CB">
        <w:t xml:space="preserve"> by email at </w:t>
      </w:r>
      <w:hyperlink r:id="rId21" w:history="1">
        <w:r w:rsidR="00766CB2">
          <w:rPr>
            <w:rStyle w:val="Hyperlink"/>
          </w:rPr>
          <w:t>RDAJ&amp;As.fct</w:t>
        </w:r>
        <w:r w:rsidR="00DF69CB" w:rsidRPr="004C64EF">
          <w:rPr>
            <w:rStyle w:val="Hyperlink"/>
          </w:rPr>
          <w:t>@navy.mil</w:t>
        </w:r>
      </w:hyperlink>
      <w:r w:rsidR="00DF69CB">
        <w:t xml:space="preserve"> </w:t>
      </w:r>
      <w:r w:rsidR="00D55472">
        <w:t xml:space="preserve">with the subject “[Activity Name] </w:t>
      </w:r>
      <w:r w:rsidR="00DF69CB">
        <w:t xml:space="preserve">DFARS 201.170 – </w:t>
      </w:r>
      <w:r w:rsidR="006B604A">
        <w:t xml:space="preserve">Request for </w:t>
      </w:r>
      <w:r w:rsidR="00D763AD">
        <w:t>DPC</w:t>
      </w:r>
      <w:r w:rsidR="00DF69CB">
        <w:t xml:space="preserve"> Peer Review”</w:t>
      </w:r>
      <w:r w:rsidR="00406AA9">
        <w:t xml:space="preserve"> 7 days prior to requesting the review from </w:t>
      </w:r>
      <w:r w:rsidR="00D763AD">
        <w:t>DPC</w:t>
      </w:r>
      <w:r w:rsidR="00406AA9">
        <w:t>.</w:t>
      </w:r>
    </w:p>
    <w:p w14:paraId="1847096E" w14:textId="42F73418" w:rsidR="005003A4" w:rsidRDefault="00222BC2" w:rsidP="00EC0BD7">
      <w:r>
        <w:t xml:space="preserve"> </w:t>
      </w:r>
      <w:r w:rsidR="00FD4F72">
        <w:t xml:space="preserve">  </w:t>
      </w:r>
      <w:r w:rsidR="0049097F">
        <w:t xml:space="preserve">    </w:t>
      </w:r>
      <w:r w:rsidR="007D13E1">
        <w:t>(</w:t>
      </w:r>
      <w:r w:rsidR="0049097F">
        <w:t>2</w:t>
      </w:r>
      <w:r w:rsidR="007D13E1" w:rsidRPr="00F313F2">
        <w:rPr>
          <w:i/>
        </w:rPr>
        <w:t>) Peer Review Rolling Forecast Report.</w:t>
      </w:r>
      <w:r w:rsidR="007D13E1">
        <w:t xml:space="preserve">  By the </w:t>
      </w:r>
      <w:r w:rsidR="007D13E1" w:rsidRPr="00E75D31">
        <w:t>25</w:t>
      </w:r>
      <w:r w:rsidR="007D13E1" w:rsidRPr="00E75D31">
        <w:rPr>
          <w:vertAlign w:val="superscript"/>
        </w:rPr>
        <w:t>th</w:t>
      </w:r>
      <w:r w:rsidR="007D13E1" w:rsidRPr="00E75D31">
        <w:t xml:space="preserve"> day of </w:t>
      </w:r>
      <w:r w:rsidR="007D13E1">
        <w:t>each</w:t>
      </w:r>
      <w:r w:rsidR="007D13E1" w:rsidRPr="00E75D31">
        <w:t xml:space="preserve"> month</w:t>
      </w:r>
      <w:r w:rsidR="007D13E1">
        <w:t xml:space="preserve">, </w:t>
      </w:r>
      <w:r w:rsidR="005F1B64">
        <w:t xml:space="preserve">HCAs shall </w:t>
      </w:r>
      <w:r w:rsidR="007D13E1">
        <w:t xml:space="preserve">submit </w:t>
      </w:r>
      <w:r w:rsidR="007D13E1" w:rsidRPr="008A4C40">
        <w:rPr>
          <w:rStyle w:val="NormalwlineChar"/>
        </w:rPr>
        <w:t>a</w:t>
      </w:r>
      <w:r w:rsidR="00495AAA" w:rsidRPr="008A4C40">
        <w:rPr>
          <w:rStyle w:val="NormalwlineChar"/>
        </w:rPr>
        <w:t xml:space="preserve"> </w:t>
      </w:r>
      <w:r w:rsidR="007D13E1" w:rsidRPr="008A4C40">
        <w:rPr>
          <w:rStyle w:val="NormalwlineChar"/>
        </w:rPr>
        <w:t>rolling forecast of acquisitions requiring peer reviews by</w:t>
      </w:r>
      <w:r w:rsidR="006A4AE8">
        <w:rPr>
          <w:rStyle w:val="NormalwlineChar"/>
        </w:rPr>
        <w:t xml:space="preserve"> </w:t>
      </w:r>
      <w:r w:rsidR="00605E33" w:rsidRPr="008A4C40">
        <w:t>D</w:t>
      </w:r>
      <w:r w:rsidR="007D13E1" w:rsidRPr="008A4C40">
        <w:t>ASN(</w:t>
      </w:r>
      <w:r w:rsidR="00605E33" w:rsidRPr="008A4C40">
        <w:t>AP</w:t>
      </w:r>
      <w:r w:rsidR="007D13E1" w:rsidRPr="008A4C40">
        <w:t xml:space="preserve">) or </w:t>
      </w:r>
      <w:r w:rsidR="000A3A99" w:rsidRPr="008A4C40">
        <w:t xml:space="preserve">Director of </w:t>
      </w:r>
      <w:r w:rsidR="00D763AD">
        <w:t>DPC</w:t>
      </w:r>
      <w:r w:rsidR="005456E3" w:rsidRPr="008A4C40">
        <w:t>,</w:t>
      </w:r>
      <w:r w:rsidR="007D13E1" w:rsidRPr="008A4C40">
        <w:t xml:space="preserve"> in the format</w:t>
      </w:r>
      <w:r w:rsidR="006A4AE8">
        <w:t xml:space="preserve"> </w:t>
      </w:r>
      <w:r w:rsidR="007D13E1" w:rsidRPr="00E75D31">
        <w:t>prescribed by Annex 8, Peer Review</w:t>
      </w:r>
      <w:r w:rsidR="00971B5B">
        <w:t xml:space="preserve"> </w:t>
      </w:r>
      <w:r w:rsidR="007D13E1" w:rsidRPr="00E75D31">
        <w:t>Program</w:t>
      </w:r>
      <w:r w:rsidR="007D13E1">
        <w:t xml:space="preserve">. </w:t>
      </w:r>
      <w:r w:rsidR="00190260">
        <w:t xml:space="preserve"> </w:t>
      </w:r>
      <w:r w:rsidR="007D13E1">
        <w:t xml:space="preserve">Submit the required information </w:t>
      </w:r>
      <w:r w:rsidR="007D13E1" w:rsidRPr="00E75D31">
        <w:t xml:space="preserve">to </w:t>
      </w:r>
      <w:r w:rsidR="005038CC">
        <w:t>DASN(AP)</w:t>
      </w:r>
      <w:r w:rsidR="007D13E1" w:rsidRPr="00E75D31">
        <w:t xml:space="preserve"> </w:t>
      </w:r>
      <w:r w:rsidR="00232D30">
        <w:t>by email at</w:t>
      </w:r>
      <w:r w:rsidR="007D13E1" w:rsidRPr="00E75D31">
        <w:t xml:space="preserve"> </w:t>
      </w:r>
      <w:hyperlink r:id="rId22" w:history="1">
        <w:r w:rsidR="00766CB2">
          <w:rPr>
            <w:rStyle w:val="Hyperlink"/>
          </w:rPr>
          <w:t>RDAJ&amp;As.fct</w:t>
        </w:r>
        <w:r w:rsidR="007D13E1" w:rsidRPr="004C64EF">
          <w:rPr>
            <w:rStyle w:val="Hyperlink"/>
          </w:rPr>
          <w:t>@navy.mil</w:t>
        </w:r>
      </w:hyperlink>
      <w:r w:rsidR="00902869">
        <w:t xml:space="preserve"> </w:t>
      </w:r>
      <w:r w:rsidR="00D55472">
        <w:t xml:space="preserve">with the subject “[Activity Name] </w:t>
      </w:r>
      <w:r w:rsidR="00902869">
        <w:t xml:space="preserve">DFARS 201.170 - </w:t>
      </w:r>
      <w:r w:rsidR="007D13E1">
        <w:t>Peer Review Rolling Forecast</w:t>
      </w:r>
      <w:r w:rsidR="001948C2">
        <w:t>.”</w:t>
      </w:r>
    </w:p>
    <w:p w14:paraId="67A03C52" w14:textId="2A2BD849" w:rsidR="00E412FC" w:rsidRPr="00BC114F" w:rsidRDefault="00E412FC" w:rsidP="00E412FC">
      <w:pPr>
        <w:rPr>
          <w:rFonts w:eastAsia="Calibri"/>
        </w:rPr>
      </w:pPr>
      <w:r w:rsidRPr="00BC114F">
        <w:rPr>
          <w:rFonts w:eastAsia="Calibri"/>
        </w:rPr>
        <w:t xml:space="preserve">   (b) The HCA shall be responsible for conducting and approving peer reviews unless the approval authority is DASN(AP) or </w:t>
      </w:r>
      <w:r w:rsidR="00D763AD">
        <w:rPr>
          <w:rFonts w:eastAsia="Calibri"/>
        </w:rPr>
        <w:t>DPC</w:t>
      </w:r>
      <w:r w:rsidRPr="00BC114F">
        <w:rPr>
          <w:rFonts w:eastAsia="Calibri"/>
        </w:rPr>
        <w:t>.  Peer reviews shall be performed on solicitations and contracts with estimated values at $50,000,000 or more (including options).  For peer reviews with estimated values greater than $250,000,000 including options, the HCA shall establish a Peer Review Board to include contracting personnel, at the grade of GS-14 (or equivalent) or higher, from outside of its activity (i.e., from another HCA).  Performance Based Logistics (PBL) acquisitions with an estimated value greater than the approval authority defined in FAR 6.304(a)(4), whether sole source or competitive, shall have a DASN(AP) Peer Review.  Submit the PBL peer review package, in accordance with Annex 8, to DASN(AP) by email at RDAJ&amp;As.fct@navy.mil with the subject "</w:t>
      </w:r>
      <w:r w:rsidR="00D55472">
        <w:rPr>
          <w:rFonts w:eastAsia="Calibri"/>
        </w:rPr>
        <w:t xml:space="preserve">[Activity Name] </w:t>
      </w:r>
      <w:r w:rsidRPr="00BC114F">
        <w:rPr>
          <w:rFonts w:eastAsia="Calibri"/>
        </w:rPr>
        <w:t>DFARS 201.170 - DASN(AP) PBL Peer Review."</w:t>
      </w:r>
    </w:p>
    <w:p w14:paraId="0936FF4B" w14:textId="77777777" w:rsidR="00E412FC" w:rsidRPr="00BC114F" w:rsidRDefault="00E412FC" w:rsidP="00E412FC">
      <w:pPr>
        <w:rPr>
          <w:rFonts w:eastAsia="Calibri"/>
        </w:rPr>
      </w:pPr>
      <w:r w:rsidRPr="00BC114F">
        <w:rPr>
          <w:rFonts w:eastAsia="Calibri"/>
        </w:rPr>
        <w:t xml:space="preserve">       (1) Preaward peer reviews of solicitations for competitive procurements valued at less than $1 billion. </w:t>
      </w:r>
    </w:p>
    <w:p w14:paraId="1DEC8A22" w14:textId="6F03682B" w:rsidR="00E412FC" w:rsidRPr="00BC114F" w:rsidRDefault="00E412FC" w:rsidP="00E412FC">
      <w:pPr>
        <w:ind w:firstLine="720"/>
        <w:rPr>
          <w:rFonts w:eastAsia="Calibri"/>
        </w:rPr>
      </w:pPr>
      <w:r w:rsidRPr="00BC114F">
        <w:rPr>
          <w:rFonts w:eastAsia="Calibri"/>
        </w:rPr>
        <w:t xml:space="preserve">(i) </w:t>
      </w:r>
      <w:r w:rsidR="00BC10AA">
        <w:rPr>
          <w:rFonts w:eastAsia="Calibri"/>
        </w:rPr>
        <w:t xml:space="preserve">Services.  </w:t>
      </w:r>
      <w:r w:rsidRPr="00BC114F">
        <w:rPr>
          <w:rFonts w:eastAsia="Calibri"/>
        </w:rPr>
        <w:t>The HCA shall establish a peer review board and conduct peer reviews for competitive procurements and/or contract actions valued at $250,000,000 up to $1,000,000,000.</w:t>
      </w:r>
    </w:p>
    <w:p w14:paraId="167C026F" w14:textId="77777777" w:rsidR="00E412FC" w:rsidRPr="00BC114F" w:rsidRDefault="00E412FC" w:rsidP="00E412FC">
      <w:pPr>
        <w:ind w:firstLine="720"/>
        <w:rPr>
          <w:rFonts w:eastAsia="Calibri"/>
        </w:rPr>
      </w:pPr>
      <w:r w:rsidRPr="00BC114F">
        <w:rPr>
          <w:rFonts w:eastAsia="Calibri"/>
        </w:rPr>
        <w:t>(ii) Supplies. The HCA shall establish procedures to conduct peer reviews</w:t>
      </w:r>
    </w:p>
    <w:p w14:paraId="2E762C20" w14:textId="77777777" w:rsidR="00E412FC" w:rsidRPr="00BC114F" w:rsidRDefault="00E412FC" w:rsidP="00E412FC">
      <w:pPr>
        <w:rPr>
          <w:rFonts w:eastAsia="Calibri"/>
        </w:rPr>
      </w:pPr>
      <w:r w:rsidRPr="00BC114F">
        <w:rPr>
          <w:rFonts w:eastAsia="Calibri"/>
        </w:rPr>
        <w:t xml:space="preserve">       (2) Preaward peer reviews for noncompetitive procurements valued at less than $500 million</w:t>
      </w:r>
    </w:p>
    <w:p w14:paraId="06878C43" w14:textId="5624A234" w:rsidR="00E412FC" w:rsidRPr="00BC114F" w:rsidRDefault="00E412FC" w:rsidP="00E412FC">
      <w:pPr>
        <w:ind w:firstLine="720"/>
        <w:rPr>
          <w:rFonts w:eastAsia="Calibri"/>
        </w:rPr>
      </w:pPr>
      <w:r w:rsidRPr="00BC114F">
        <w:rPr>
          <w:rFonts w:eastAsia="Calibri"/>
        </w:rPr>
        <w:t xml:space="preserve">(i) </w:t>
      </w:r>
      <w:r w:rsidR="00BC10AA">
        <w:rPr>
          <w:rFonts w:eastAsia="Calibri"/>
        </w:rPr>
        <w:t xml:space="preserve">Services.  </w:t>
      </w:r>
      <w:r w:rsidRPr="00BC114F">
        <w:rPr>
          <w:rFonts w:eastAsia="Calibri"/>
        </w:rPr>
        <w:t xml:space="preserve">The HCA shall establish a </w:t>
      </w:r>
      <w:r w:rsidR="00DE3800">
        <w:rPr>
          <w:rFonts w:eastAsia="Calibri"/>
        </w:rPr>
        <w:t xml:space="preserve">peer review board and conduct </w:t>
      </w:r>
      <w:r w:rsidRPr="00BC114F">
        <w:rPr>
          <w:rFonts w:eastAsia="Calibri"/>
        </w:rPr>
        <w:t>peer reviews for non-competitive procurements and/or contract actions valued at $250,000,000 up to $500,000,000.</w:t>
      </w:r>
    </w:p>
    <w:p w14:paraId="191CA881" w14:textId="77777777" w:rsidR="00E412FC" w:rsidRPr="00BC114F" w:rsidRDefault="00E412FC" w:rsidP="00E412FC">
      <w:pPr>
        <w:ind w:firstLine="720"/>
        <w:rPr>
          <w:rFonts w:eastAsia="Calibri"/>
        </w:rPr>
      </w:pPr>
      <w:r w:rsidRPr="00BC114F">
        <w:rPr>
          <w:rFonts w:eastAsia="Calibri"/>
        </w:rPr>
        <w:t>(ii) Supplies. The HCA shall establish procedures to conduct peer reviews</w:t>
      </w:r>
    </w:p>
    <w:p w14:paraId="46504DA4" w14:textId="6CCD6606" w:rsidR="00BC114F" w:rsidRDefault="00E412FC" w:rsidP="00EE61F3">
      <w:pPr>
        <w:rPr>
          <w:rFonts w:eastAsia="Calibri"/>
        </w:rPr>
      </w:pPr>
      <w:r w:rsidRPr="00BC114F">
        <w:rPr>
          <w:rFonts w:eastAsia="Calibri"/>
        </w:rPr>
        <w:t xml:space="preserve">      (3) Postaward peer reviews of all contracts for services valued at less than $1 billion. Peer reviews shall be conducted at the midpoint to allow sufficient time to finalize the disposition of the peer review recommendations prior to exercise of an option.  </w:t>
      </w:r>
      <w:r w:rsidR="0049097F">
        <w:rPr>
          <w:rFonts w:eastAsia="Calibri"/>
        </w:rPr>
        <w:t xml:space="preserve">   </w:t>
      </w:r>
    </w:p>
    <w:p w14:paraId="309EA4C3" w14:textId="51163641" w:rsidR="00433F24" w:rsidRPr="00433F24" w:rsidRDefault="00BC114F" w:rsidP="00EE61F3">
      <w:pPr>
        <w:rPr>
          <w:rFonts w:eastAsia="Calibri"/>
          <w:color w:val="FF0000"/>
        </w:rPr>
      </w:pPr>
      <w:r>
        <w:rPr>
          <w:rFonts w:eastAsia="Calibri"/>
        </w:rPr>
        <w:t xml:space="preserve">   </w:t>
      </w:r>
      <w:r w:rsidR="00433F24" w:rsidRPr="00F15E82">
        <w:rPr>
          <w:rFonts w:eastAsia="Calibri"/>
        </w:rPr>
        <w:t>(S-90)</w:t>
      </w:r>
      <w:r w:rsidR="004D73D8">
        <w:rPr>
          <w:rFonts w:eastAsia="Calibri"/>
        </w:rPr>
        <w:t xml:space="preserve"> </w:t>
      </w:r>
      <w:r w:rsidR="00433F24" w:rsidRPr="00F15E82">
        <w:rPr>
          <w:rFonts w:eastAsia="Calibri"/>
        </w:rPr>
        <w:t xml:space="preserve">The HCA shall provide a copy of the peer review </w:t>
      </w:r>
      <w:r w:rsidR="00A72452" w:rsidRPr="00A72452">
        <w:rPr>
          <w:rFonts w:eastAsia="Calibri"/>
        </w:rPr>
        <w:t>reports valued at $250,000,000 or greater</w:t>
      </w:r>
      <w:r>
        <w:rPr>
          <w:rFonts w:eastAsia="Calibri"/>
        </w:rPr>
        <w:t xml:space="preserve"> </w:t>
      </w:r>
      <w:r w:rsidR="00433F24" w:rsidRPr="00F15E82">
        <w:rPr>
          <w:rFonts w:eastAsia="Calibri"/>
        </w:rPr>
        <w:t xml:space="preserve">within 15 days of completion of the peer review to DASN(AP) by email at </w:t>
      </w:r>
      <w:hyperlink r:id="rId23" w:history="1">
        <w:r w:rsidR="00433F24" w:rsidRPr="00F15E82">
          <w:rPr>
            <w:rFonts w:eastAsia="Calibri"/>
            <w:color w:val="0000FF"/>
            <w:sz w:val="22"/>
            <w:szCs w:val="22"/>
            <w:u w:val="single"/>
          </w:rPr>
          <w:t>RDAJ&amp;As.fct@navy.mil</w:t>
        </w:r>
      </w:hyperlink>
      <w:r w:rsidR="00433F24" w:rsidRPr="00F15E82">
        <w:rPr>
          <w:rFonts w:eastAsia="Calibri"/>
        </w:rPr>
        <w:t xml:space="preserve"> with the subject “</w:t>
      </w:r>
      <w:r w:rsidR="00D763AD">
        <w:rPr>
          <w:rFonts w:eastAsia="Calibri"/>
        </w:rPr>
        <w:t xml:space="preserve">[Activity Name] </w:t>
      </w:r>
      <w:r w:rsidR="00433F24" w:rsidRPr="00F15E82">
        <w:rPr>
          <w:rFonts w:eastAsia="Calibri"/>
        </w:rPr>
        <w:t>NMCARS 5201.170(b)</w:t>
      </w:r>
      <w:r w:rsidR="00433F24" w:rsidRPr="00F15E82">
        <w:rPr>
          <w:rFonts w:eastAsia="Calibri"/>
          <w:color w:val="FF0000"/>
        </w:rPr>
        <w:t xml:space="preserve"> </w:t>
      </w:r>
      <w:r w:rsidR="00433F24" w:rsidRPr="00F15E82">
        <w:rPr>
          <w:rFonts w:eastAsia="Calibri"/>
        </w:rPr>
        <w:t>- Peer Review Report.”</w:t>
      </w:r>
    </w:p>
    <w:p w14:paraId="5123A99A" w14:textId="47206BE7" w:rsidR="00433F24" w:rsidRPr="00433F24" w:rsidRDefault="00433F24" w:rsidP="00433F24">
      <w:pPr>
        <w:rPr>
          <w:rFonts w:eastAsia="Calibri"/>
          <w:szCs w:val="24"/>
        </w:rPr>
      </w:pPr>
      <w:r w:rsidRPr="00433F24">
        <w:rPr>
          <w:rFonts w:eastAsia="Calibri"/>
          <w:szCs w:val="24"/>
        </w:rPr>
        <w:lastRenderedPageBreak/>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DASN(AP) by email at </w:t>
      </w:r>
      <w:hyperlink r:id="rId24" w:history="1">
        <w:r w:rsidRPr="00433F24">
          <w:rPr>
            <w:rFonts w:eastAsia="Calibri"/>
            <w:color w:val="0000FF"/>
            <w:sz w:val="22"/>
            <w:szCs w:val="22"/>
            <w:u w:val="single"/>
          </w:rPr>
          <w:t>RDAJ&amp;As.fct@navy.mil</w:t>
        </w:r>
      </w:hyperlink>
      <w:r w:rsidRPr="00433F24">
        <w:rPr>
          <w:rFonts w:eastAsia="Calibri"/>
          <w:szCs w:val="24"/>
        </w:rPr>
        <w:t xml:space="preserve"> </w:t>
      </w:r>
      <w:r w:rsidR="00D763AD">
        <w:rPr>
          <w:rFonts w:eastAsia="Calibri"/>
          <w:szCs w:val="24"/>
        </w:rPr>
        <w:t xml:space="preserve">with the subject “[Activity Name]  </w:t>
      </w:r>
      <w:r w:rsidRPr="00433F24">
        <w:rPr>
          <w:rFonts w:eastAsia="Calibri"/>
          <w:szCs w:val="24"/>
        </w:rPr>
        <w:t xml:space="preserve">NMCARS 5201.170(b)(S-91) - Peer Review Waiver Request.”  </w:t>
      </w:r>
    </w:p>
    <w:p w14:paraId="37FEA049" w14:textId="77777777" w:rsidR="00433F24" w:rsidRDefault="00433F24" w:rsidP="000D2257"/>
    <w:p w14:paraId="1847096F" w14:textId="03175E61" w:rsidR="004943B9" w:rsidRPr="004943B9" w:rsidRDefault="004943B9" w:rsidP="00B44BE7">
      <w:pPr>
        <w:pStyle w:val="Heading4"/>
      </w:pPr>
      <w:r w:rsidRPr="004943B9">
        <w:t xml:space="preserve">5201.170-4 Administration of </w:t>
      </w:r>
      <w:r w:rsidR="003A1F76">
        <w:t>p</w:t>
      </w:r>
      <w:r w:rsidRPr="004943B9">
        <w:t xml:space="preserve">eer </w:t>
      </w:r>
      <w:r w:rsidR="003A1F76">
        <w:t>r</w:t>
      </w:r>
      <w:r w:rsidRPr="004943B9">
        <w:t>eviews.</w:t>
      </w:r>
    </w:p>
    <w:p w14:paraId="18470970" w14:textId="2C02F8EA" w:rsidR="005812DA" w:rsidRPr="004943B9" w:rsidRDefault="004943B9" w:rsidP="00B44BE7">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rsidR="00975CA8" w:rsidRPr="00975CA8">
        <w:t>DASN(AP)/ Director, Program Analysis and Business Transformation (PA&amp;BT)</w:t>
      </w:r>
      <w:r w:rsidR="00975CA8">
        <w:t xml:space="preserve"> </w:t>
      </w:r>
      <w:r w:rsidR="00232D30">
        <w:t>by email at</w:t>
      </w:r>
      <w:r w:rsidRPr="004943B9">
        <w:t xml:space="preserve"> </w:t>
      </w:r>
      <w:hyperlink r:id="rId25" w:history="1">
        <w:r w:rsidR="00C60581" w:rsidRPr="00AD2ECE">
          <w:rPr>
            <w:rStyle w:val="Hyperlink"/>
            <w:szCs w:val="24"/>
          </w:rPr>
          <w:t>RDAJ&amp;As.fct@navy.mil</w:t>
        </w:r>
      </w:hyperlink>
      <w:r w:rsidRPr="004943B9">
        <w:rPr>
          <w:szCs w:val="24"/>
        </w:rPr>
        <w:t xml:space="preserve"> </w:t>
      </w:r>
      <w:r w:rsidR="00D763AD">
        <w:rPr>
          <w:szCs w:val="24"/>
        </w:rPr>
        <w:t xml:space="preserve">with the subject “[Activity Name] </w:t>
      </w:r>
      <w:r w:rsidR="00975CA8">
        <w:rPr>
          <w:szCs w:val="24"/>
        </w:rPr>
        <w:t xml:space="preserve">PGI 201.170-4 - </w:t>
      </w:r>
      <w:r w:rsidR="00975CA8" w:rsidRPr="00975CA8">
        <w:rPr>
          <w:szCs w:val="24"/>
        </w:rPr>
        <w:t>Disposition Of Peer Review Recommendations</w:t>
      </w:r>
      <w:r w:rsidRPr="004943B9">
        <w:rPr>
          <w:szCs w:val="24"/>
        </w:rPr>
        <w:t>” followed by the applicable solicitation/contract number and peer review date.</w:t>
      </w:r>
    </w:p>
    <w:p w14:paraId="18470971" w14:textId="77777777" w:rsidR="008659A4" w:rsidRDefault="008659A4" w:rsidP="008659A4">
      <w:pPr>
        <w:pStyle w:val="Heading3"/>
      </w:pPr>
      <w:bookmarkStart w:id="33" w:name="_Toc350495151"/>
      <w:bookmarkStart w:id="34" w:name="_Toc190162227"/>
      <w:bookmarkStart w:id="35" w:name="_Toc221088527"/>
      <w:bookmarkStart w:id="36" w:name="_Toc221944260"/>
    </w:p>
    <w:p w14:paraId="18470972" w14:textId="77777777" w:rsidR="00AF3D82" w:rsidRDefault="008659A4" w:rsidP="002C20CA">
      <w:pPr>
        <w:pStyle w:val="Heading3"/>
      </w:pPr>
      <w:bookmarkStart w:id="37" w:name="_Toc18408463"/>
      <w:r>
        <w:t>5201.190 Reports.</w:t>
      </w:r>
      <w:bookmarkEnd w:id="33"/>
      <w:bookmarkEnd w:id="37"/>
    </w:p>
    <w:p w14:paraId="18470973" w14:textId="5428DE76" w:rsidR="00AF3D82" w:rsidRDefault="008659A4" w:rsidP="002C20CA">
      <w:r>
        <w:t xml:space="preserve">   Annex 14 contains a </w:t>
      </w:r>
      <w:r w:rsidR="00C82FA2">
        <w:t xml:space="preserve">consolidated </w:t>
      </w:r>
      <w:r>
        <w:t xml:space="preserve">listing of reporting requirements for </w:t>
      </w:r>
      <w:r w:rsidR="00547DFA">
        <w:t>DON</w:t>
      </w:r>
      <w:r w:rsidR="00C82FA2">
        <w:t xml:space="preserve"> components </w:t>
      </w:r>
      <w:r>
        <w:t xml:space="preserve">and field contracting activities.  </w:t>
      </w:r>
      <w:r w:rsidR="00C82FA2">
        <w:t>Where there is a difference between the annex and a specific reporting requirement not found in the annex, the specific requirement shall take precedence.</w:t>
      </w:r>
    </w:p>
    <w:p w14:paraId="18470974" w14:textId="77777777" w:rsidR="00C82FA2" w:rsidRDefault="00C82FA2" w:rsidP="002C20CA"/>
    <w:p w14:paraId="18470975" w14:textId="77777777" w:rsidR="005812DA" w:rsidRDefault="005812DA" w:rsidP="00B44BE7">
      <w:pPr>
        <w:pStyle w:val="Heading2"/>
      </w:pPr>
      <w:bookmarkStart w:id="38" w:name="_Toc18408464"/>
      <w:r>
        <w:t>SUBPART 5201.2</w:t>
      </w:r>
      <w:r w:rsidR="00070EFF">
        <w:t>—</w:t>
      </w:r>
      <w:r>
        <w:t>ADMINISTRATION</w:t>
      </w:r>
      <w:bookmarkEnd w:id="29"/>
      <w:bookmarkEnd w:id="30"/>
      <w:bookmarkEnd w:id="34"/>
      <w:bookmarkEnd w:id="35"/>
      <w:bookmarkEnd w:id="36"/>
      <w:bookmarkEnd w:id="38"/>
    </w:p>
    <w:p w14:paraId="18470976" w14:textId="1B9543B4" w:rsidR="005812DA" w:rsidRDefault="005812DA" w:rsidP="00B44BE7">
      <w:pPr>
        <w:pStyle w:val="Heading3"/>
      </w:pPr>
      <w:bookmarkStart w:id="39" w:name="_Toc58254630"/>
      <w:bookmarkStart w:id="40" w:name="_Toc58255070"/>
      <w:bookmarkStart w:id="41" w:name="_Toc190162228"/>
      <w:bookmarkStart w:id="42" w:name="_Toc221088528"/>
      <w:bookmarkStart w:id="43" w:name="_Toc221944261"/>
      <w:bookmarkStart w:id="44" w:name="_Toc18408465"/>
      <w:r>
        <w:t>5201.201 Maintenance of the FAR.</w:t>
      </w:r>
      <w:bookmarkEnd w:id="39"/>
      <w:bookmarkEnd w:id="40"/>
      <w:bookmarkEnd w:id="41"/>
      <w:bookmarkEnd w:id="42"/>
      <w:bookmarkEnd w:id="43"/>
      <w:bookmarkEnd w:id="44"/>
    </w:p>
    <w:p w14:paraId="18470977" w14:textId="48531241" w:rsidR="005812DA" w:rsidRDefault="005812DA" w:rsidP="00B44BE7">
      <w:pPr>
        <w:pStyle w:val="Heading4"/>
      </w:pPr>
      <w:bookmarkStart w:id="45" w:name="_Toc58254631"/>
      <w:bookmarkStart w:id="46" w:name="_Toc58255071"/>
      <w:bookmarkStart w:id="47" w:name="_Toc190162229"/>
      <w:bookmarkStart w:id="48" w:name="_Toc221088529"/>
      <w:bookmarkStart w:id="49" w:name="_Toc221944262"/>
      <w:r>
        <w:t>5201.201-1 The two councils.</w:t>
      </w:r>
      <w:bookmarkEnd w:id="45"/>
      <w:bookmarkEnd w:id="46"/>
      <w:bookmarkEnd w:id="47"/>
      <w:bookmarkEnd w:id="48"/>
      <w:bookmarkEnd w:id="49"/>
    </w:p>
    <w:p w14:paraId="18470978" w14:textId="053B85EA" w:rsidR="005812DA" w:rsidRDefault="005812DA" w:rsidP="00B44BE7">
      <w:r>
        <w:t xml:space="preserve">   (d)(i) Submit proposed revisions to the FAR, DFARS or NMCARS to </w:t>
      </w:r>
      <w:r w:rsidR="005038CC">
        <w:t>DASN(AP)</w:t>
      </w:r>
      <w:r>
        <w:t xml:space="preserve"> via the</w:t>
      </w:r>
      <w:r w:rsidR="00BF3A89">
        <w:t xml:space="preserve"> </w:t>
      </w:r>
      <w:r>
        <w:t>Deputy/Assistant Commander for Contracts of the cognizant HCA</w:t>
      </w:r>
      <w:r w:rsidR="00975CA8">
        <w:t xml:space="preserve"> </w:t>
      </w:r>
      <w:r w:rsidR="00232D30">
        <w:t>by email at</w:t>
      </w:r>
      <w:r w:rsidR="00D76F12">
        <w:t xml:space="preserve"> </w:t>
      </w:r>
      <w:hyperlink r:id="rId26" w:history="1">
        <w:r w:rsidR="00827A4B">
          <w:rPr>
            <w:rStyle w:val="Hyperlink"/>
          </w:rPr>
          <w:t>Policy</w:t>
        </w:r>
        <w:r w:rsidR="00967CC4">
          <w:rPr>
            <w:rStyle w:val="Hyperlink"/>
          </w:rPr>
          <w:t>@navy.mil</w:t>
        </w:r>
      </w:hyperlink>
      <w:r w:rsidR="00575574">
        <w:rPr>
          <w:rStyle w:val="Hyperlink"/>
        </w:rPr>
        <w:t xml:space="preserve"> </w:t>
      </w:r>
      <w:r w:rsidR="00D763AD">
        <w:t xml:space="preserve">with the subject </w:t>
      </w:r>
      <w:r w:rsidR="00535D58">
        <w:t>“</w:t>
      </w:r>
      <w:r w:rsidR="00975CA8">
        <w:t>DFARS 201.201-1</w:t>
      </w:r>
      <w:r w:rsidR="00975CA8" w:rsidRPr="00975CA8">
        <w:t xml:space="preserve"> </w:t>
      </w:r>
      <w:r w:rsidR="00975CA8">
        <w:t>–</w:t>
      </w:r>
      <w:r w:rsidR="00975CA8" w:rsidRPr="00975CA8">
        <w:t xml:space="preserve"> </w:t>
      </w:r>
      <w:r w:rsidR="00975CA8">
        <w:t>Proposed [FAR/DFARS/</w:t>
      </w:r>
      <w:r w:rsidR="00342201">
        <w:t>NMCARS</w:t>
      </w:r>
      <w:r w:rsidR="00975CA8">
        <w:t>] Revision.</w:t>
      </w:r>
      <w:r w:rsidR="00975CA8" w:rsidRPr="00975CA8">
        <w:t>”</w:t>
      </w:r>
      <w:r>
        <w:t xml:space="preserve">  Each proposed revision should include a legal </w:t>
      </w:r>
      <w:r w:rsidR="00342201">
        <w:t>review</w:t>
      </w:r>
      <w:r>
        <w:t xml:space="preserve"> and identify the name, code, and telephone number of the activity point of contact.</w:t>
      </w:r>
    </w:p>
    <w:bookmarkEnd w:id="31"/>
    <w:p w14:paraId="18470979" w14:textId="77777777" w:rsidR="005812DA" w:rsidRDefault="005812DA" w:rsidP="00B44BE7">
      <w:pPr>
        <w:widowControl w:val="0"/>
        <w:tabs>
          <w:tab w:val="left" w:pos="3690"/>
        </w:tabs>
      </w:pPr>
    </w:p>
    <w:p w14:paraId="1847097A" w14:textId="77777777" w:rsidR="005812DA" w:rsidRDefault="005812DA" w:rsidP="00B44BE7">
      <w:pPr>
        <w:pStyle w:val="Heading2"/>
      </w:pPr>
      <w:bookmarkStart w:id="50" w:name="_Toc221088530"/>
      <w:bookmarkStart w:id="51" w:name="_Toc221944263"/>
      <w:bookmarkStart w:id="52" w:name="_Toc18408466"/>
      <w:r>
        <w:t>SUBPART 5201.3</w:t>
      </w:r>
      <w:r w:rsidR="00070EFF">
        <w:t>—</w:t>
      </w:r>
      <w:r>
        <w:t>AGENCY ACQUISITION REGULATIONS</w:t>
      </w:r>
      <w:bookmarkEnd w:id="50"/>
      <w:bookmarkEnd w:id="51"/>
      <w:bookmarkEnd w:id="52"/>
    </w:p>
    <w:p w14:paraId="1847097B" w14:textId="14A3BF91" w:rsidR="005812DA" w:rsidRDefault="005812DA" w:rsidP="00B44BE7">
      <w:pPr>
        <w:pStyle w:val="Heading3"/>
      </w:pPr>
      <w:bookmarkStart w:id="53" w:name="_Toc58257230"/>
      <w:bookmarkStart w:id="54" w:name="_Toc221088531"/>
      <w:bookmarkStart w:id="55" w:name="_Toc221944264"/>
      <w:bookmarkStart w:id="56" w:name="_Toc18408467"/>
      <w:r>
        <w:t>5201.303 Publication and codification.</w:t>
      </w:r>
      <w:bookmarkEnd w:id="53"/>
      <w:bookmarkEnd w:id="54"/>
      <w:bookmarkEnd w:id="55"/>
      <w:bookmarkEnd w:id="56"/>
    </w:p>
    <w:p w14:paraId="1847097C" w14:textId="77777777" w:rsidR="005812DA" w:rsidRDefault="005812DA" w:rsidP="00B44BE7">
      <w:pPr>
        <w:widowControl w:val="0"/>
        <w:tabs>
          <w:tab w:val="left" w:pos="3690"/>
        </w:tabs>
      </w:pPr>
      <w:r>
        <w:t xml:space="preserve">   (a)(ii) To the extent possible, all text in this Supplement (whether implementing or supplemental) is numbered as if it were implementing the FAR or DFARS. </w:t>
      </w:r>
    </w:p>
    <w:p w14:paraId="1847097D" w14:textId="77777777" w:rsidR="005812DA" w:rsidRDefault="005812DA" w:rsidP="00B44BE7">
      <w:pPr>
        <w:widowControl w:val="0"/>
        <w:tabs>
          <w:tab w:val="left" w:pos="3690"/>
        </w:tabs>
      </w:pPr>
      <w:r>
        <w:t xml:space="preserve">       </w:t>
      </w:r>
      <w:r w:rsidR="003F5133">
        <w:t xml:space="preserve">  </w:t>
      </w:r>
      <w:r>
        <w:t>(A) Implementing numbering is the same as its FAR or DFARS counterpart, preceded by the prefix "52".</w:t>
      </w:r>
    </w:p>
    <w:p w14:paraId="1847097E" w14:textId="77777777" w:rsidR="005812DA" w:rsidRDefault="005812DA" w:rsidP="00B44BE7">
      <w:pPr>
        <w:widowControl w:val="0"/>
        <w:tabs>
          <w:tab w:val="left" w:pos="3690"/>
        </w:tabs>
      </w:pPr>
      <w:r>
        <w:t xml:space="preserve">      </w:t>
      </w:r>
      <w:r w:rsidR="003F5133">
        <w:t xml:space="preserve">  </w:t>
      </w:r>
      <w:r w:rsidR="00270B37">
        <w:t xml:space="preserve"> </w:t>
      </w:r>
      <w:r>
        <w:t>(B) Supplemental numbering is the same as its FAR or DFARS counterpart, preceded by the prefix “52” with the addition of a number 90 and up for parts, subparts, sections, or subsections or S-90 and up for lower divisions.</w:t>
      </w:r>
    </w:p>
    <w:p w14:paraId="1847097F" w14:textId="77777777" w:rsidR="005812DA" w:rsidRDefault="005812DA" w:rsidP="00B44BE7">
      <w:pPr>
        <w:widowControl w:val="0"/>
        <w:tabs>
          <w:tab w:val="left" w:pos="3690"/>
        </w:tabs>
      </w:pPr>
    </w:p>
    <w:p w14:paraId="6DEC8BA2" w14:textId="77777777" w:rsidR="00931C5D" w:rsidRDefault="00931C5D">
      <w:pPr>
        <w:rPr>
          <w:b/>
        </w:rPr>
      </w:pPr>
      <w:bookmarkStart w:id="57" w:name="_Toc58257231"/>
      <w:bookmarkStart w:id="58" w:name="_Toc221088532"/>
      <w:bookmarkStart w:id="59" w:name="_Toc221944265"/>
      <w:r>
        <w:br w:type="page"/>
      </w:r>
    </w:p>
    <w:p w14:paraId="18470980" w14:textId="68F8E694" w:rsidR="005812DA" w:rsidRPr="00051F23" w:rsidRDefault="005812DA" w:rsidP="00B44BE7">
      <w:pPr>
        <w:pStyle w:val="Heading3"/>
      </w:pPr>
      <w:bookmarkStart w:id="60" w:name="_Toc18408468"/>
      <w:r w:rsidRPr="00051F23">
        <w:lastRenderedPageBreak/>
        <w:t>5201.304 Agency control and compliance procedures.</w:t>
      </w:r>
      <w:bookmarkEnd w:id="57"/>
      <w:bookmarkEnd w:id="58"/>
      <w:bookmarkEnd w:id="59"/>
      <w:bookmarkEnd w:id="60"/>
    </w:p>
    <w:p w14:paraId="1D9D125D" w14:textId="21B8FB0F" w:rsidR="00931C5D" w:rsidRDefault="00931C5D" w:rsidP="00EE61F3">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DASN(AP) by email at </w:t>
      </w:r>
      <w:hyperlink r:id="rId27" w:history="1">
        <w:r w:rsidRPr="00EE61F3">
          <w:rPr>
            <w:rStyle w:val="Hyperlink"/>
          </w:rPr>
          <w:t>RDAJ&amp;A.fct@navy.mil</w:t>
        </w:r>
      </w:hyperlink>
      <w:r w:rsidRPr="00EE61F3">
        <w:t xml:space="preserve"> </w:t>
      </w:r>
      <w:r w:rsidR="00D763AD">
        <w:t xml:space="preserve">with the subject “[Activity Name] </w:t>
      </w:r>
      <w:r w:rsidRPr="00EE61F3">
        <w:t>DFARS 201.304 –Request for Certification Requirement.”</w:t>
      </w:r>
    </w:p>
    <w:p w14:paraId="3C5FF7DE" w14:textId="625CC58A" w:rsidR="00E010A3" w:rsidRDefault="00AE6C82" w:rsidP="006A4AE8">
      <w:pPr>
        <w:rPr>
          <w:szCs w:val="24"/>
        </w:rPr>
      </w:pPr>
      <w:r w:rsidRPr="00051F23">
        <w:rPr>
          <w:szCs w:val="24"/>
        </w:rPr>
        <w:t xml:space="preserve"> </w:t>
      </w:r>
      <w:r w:rsidR="001F2639">
        <w:rPr>
          <w:szCs w:val="24"/>
        </w:rPr>
        <w:t xml:space="preserve">  </w:t>
      </w:r>
      <w:r w:rsidR="00E73B99" w:rsidRPr="00051F23">
        <w:rPr>
          <w:szCs w:val="24"/>
        </w:rPr>
        <w:t>(4)</w:t>
      </w:r>
      <w:r w:rsidR="00E73B99" w:rsidRPr="00843EEE">
        <w:rPr>
          <w:szCs w:val="24"/>
        </w:rPr>
        <w:t xml:space="preserve"> “</w:t>
      </w:r>
      <w:r w:rsidR="00E73B99" w:rsidRPr="00C15261">
        <w:rPr>
          <w:i/>
          <w:szCs w:val="24"/>
        </w:rPr>
        <w:t>Componen</w:t>
      </w:r>
      <w:r w:rsidR="00E73B99" w:rsidRPr="003E0194">
        <w:rPr>
          <w:i/>
          <w:szCs w:val="24"/>
        </w:rPr>
        <w:t>t</w:t>
      </w:r>
      <w:r w:rsidR="00E73B99" w:rsidRPr="00843EEE">
        <w:rPr>
          <w:szCs w:val="24"/>
        </w:rPr>
        <w:t xml:space="preserve">” </w:t>
      </w:r>
      <w:r w:rsidR="00ED4778">
        <w:rPr>
          <w:szCs w:val="24"/>
        </w:rPr>
        <w:t xml:space="preserve">is defined as </w:t>
      </w:r>
      <w:r w:rsidR="00E73B99" w:rsidRPr="00843EEE">
        <w:rPr>
          <w:szCs w:val="24"/>
        </w:rPr>
        <w:t>a</w:t>
      </w:r>
      <w:r w:rsidR="00D40A4F">
        <w:rPr>
          <w:szCs w:val="24"/>
        </w:rPr>
        <w:t xml:space="preserve"> </w:t>
      </w:r>
      <w:r w:rsidR="00547DFA">
        <w:rPr>
          <w:szCs w:val="24"/>
        </w:rPr>
        <w:t>DON</w:t>
      </w:r>
      <w:r w:rsidR="00D40A4F">
        <w:rPr>
          <w:szCs w:val="24"/>
        </w:rPr>
        <w:t xml:space="preserve"> HCA</w:t>
      </w:r>
      <w:r w:rsidR="00E73B99" w:rsidRPr="00843EEE">
        <w:rPr>
          <w:szCs w:val="24"/>
        </w:rPr>
        <w:t xml:space="preserve"> exercising </w:t>
      </w:r>
      <w:r w:rsidR="00ED4778">
        <w:rPr>
          <w:szCs w:val="24"/>
        </w:rPr>
        <w:t xml:space="preserve">assigned </w:t>
      </w:r>
      <w:r w:rsidR="0062044A">
        <w:rPr>
          <w:szCs w:val="24"/>
        </w:rPr>
        <w:t xml:space="preserve">or delegated </w:t>
      </w:r>
      <w:r w:rsidR="00E73B99" w:rsidRPr="00843EEE">
        <w:rPr>
          <w:szCs w:val="24"/>
        </w:rPr>
        <w:t>contracting authority.</w:t>
      </w:r>
      <w:r w:rsidR="008D7058">
        <w:rPr>
          <w:szCs w:val="24"/>
        </w:rPr>
        <w:t xml:space="preserve">  </w:t>
      </w:r>
      <w:r w:rsidR="00E73B99" w:rsidRPr="000C4502">
        <w:t xml:space="preserve">Component clauses or changes to existing component clauses that meet the conditions </w:t>
      </w:r>
      <w:r w:rsidR="00B70767">
        <w:t>at</w:t>
      </w:r>
      <w:r w:rsidR="00E73B99" w:rsidRPr="000C4502">
        <w:t xml:space="preserve"> DFARS 201.30</w:t>
      </w:r>
      <w:r w:rsidR="00BF1D07">
        <w:t>1</w:t>
      </w:r>
      <w:r w:rsidR="00674F4F">
        <w:t xml:space="preserve"> </w:t>
      </w:r>
      <w:r w:rsidR="00C968D5">
        <w:t>s</w:t>
      </w:r>
      <w:r w:rsidR="00E73B99" w:rsidRPr="000C4502">
        <w:t xml:space="preserve">hall be published for public comment in the </w:t>
      </w:r>
      <w:r w:rsidR="00E73B99" w:rsidRPr="000C4502">
        <w:rPr>
          <w:i/>
        </w:rPr>
        <w:t>Federal Register</w:t>
      </w:r>
      <w:r w:rsidR="00B9559E" w:rsidRPr="000C4502">
        <w:rPr>
          <w:i/>
        </w:rPr>
        <w:t>.</w:t>
      </w:r>
      <w:r w:rsidR="00E73B99" w:rsidRPr="00843EEE">
        <w:rPr>
          <w:szCs w:val="24"/>
        </w:rPr>
        <w:t xml:space="preserve">        </w:t>
      </w:r>
      <w:r w:rsidR="00B9559E">
        <w:rPr>
          <w:szCs w:val="24"/>
        </w:rPr>
        <w:t xml:space="preserve"> </w:t>
      </w:r>
    </w:p>
    <w:p w14:paraId="4FB68A62" w14:textId="77777777" w:rsidR="00BB4870" w:rsidRDefault="00E010A3" w:rsidP="006A4AE8">
      <w:pPr>
        <w:rPr>
          <w:szCs w:val="24"/>
        </w:rPr>
      </w:pPr>
      <w:r>
        <w:rPr>
          <w:szCs w:val="24"/>
        </w:rPr>
        <w:t xml:space="preserve">         </w:t>
      </w:r>
      <w:r w:rsidR="00E73B99" w:rsidRPr="00843EEE">
        <w:rPr>
          <w:szCs w:val="24"/>
        </w:rPr>
        <w:t>(</w:t>
      </w:r>
      <w:r w:rsidR="00B70767">
        <w:rPr>
          <w:szCs w:val="24"/>
        </w:rPr>
        <w:t>A</w:t>
      </w:r>
      <w:r w:rsidR="00E73B99" w:rsidRPr="00843EEE">
        <w:rPr>
          <w:szCs w:val="24"/>
        </w:rPr>
        <w:t>)</w:t>
      </w:r>
      <w:r w:rsidR="0021014E">
        <w:rPr>
          <w:szCs w:val="24"/>
        </w:rPr>
        <w:t xml:space="preserve">  </w:t>
      </w:r>
      <w:r w:rsidR="00E73B99" w:rsidRPr="00843EEE">
        <w:rPr>
          <w:szCs w:val="24"/>
        </w:rPr>
        <w:t>Component clauses</w:t>
      </w:r>
      <w:r w:rsidR="00124010">
        <w:rPr>
          <w:szCs w:val="24"/>
        </w:rPr>
        <w:t>, except as provided DFA</w:t>
      </w:r>
      <w:r w:rsidR="00C968D5">
        <w:rPr>
          <w:szCs w:val="24"/>
        </w:rPr>
        <w:t>R</w:t>
      </w:r>
      <w:r w:rsidR="00124010">
        <w:rPr>
          <w:szCs w:val="24"/>
        </w:rPr>
        <w:t>S</w:t>
      </w:r>
      <w:r w:rsidR="00C968D5">
        <w:rPr>
          <w:szCs w:val="24"/>
        </w:rPr>
        <w:t xml:space="preserve"> PGI 201.301(b)(iii)(A)</w:t>
      </w:r>
      <w:r w:rsidR="00674F4F">
        <w:rPr>
          <w:szCs w:val="24"/>
        </w:rPr>
        <w:t>,</w:t>
      </w:r>
      <w:r w:rsidR="00E73B99" w:rsidRPr="00843EEE">
        <w:rPr>
          <w:szCs w:val="24"/>
        </w:rPr>
        <w:t xml:space="preserve"> </w:t>
      </w:r>
      <w:r w:rsidR="00C968D5">
        <w:rPr>
          <w:szCs w:val="24"/>
        </w:rPr>
        <w:t xml:space="preserve">require </w:t>
      </w:r>
      <w:r w:rsidR="00975CA8" w:rsidRPr="00975CA8">
        <w:rPr>
          <w:szCs w:val="24"/>
        </w:rPr>
        <w:t xml:space="preserve">Under </w:t>
      </w:r>
    </w:p>
    <w:p w14:paraId="18470987" w14:textId="15C06391" w:rsidR="00E73B99" w:rsidRPr="00843EEE" w:rsidRDefault="00975CA8" w:rsidP="00DD2656">
      <w:r w:rsidRPr="00975CA8">
        <w:t>Secretary of Defense (Acquisition</w:t>
      </w:r>
      <w:r w:rsidR="009562AD">
        <w:t xml:space="preserve"> &amp; Sustainment</w:t>
      </w:r>
      <w:r w:rsidRPr="00975CA8">
        <w:t>(USD(A&amp;</w:t>
      </w:r>
      <w:r w:rsidR="009562AD">
        <w:t>S</w:t>
      </w:r>
      <w:r w:rsidRPr="00975CA8">
        <w:t>))/</w:t>
      </w:r>
      <w:r w:rsidR="00D763AD">
        <w:t>DPC</w:t>
      </w:r>
      <w:r w:rsidR="00E73B99" w:rsidRPr="00843EEE">
        <w:t xml:space="preserve"> approval</w:t>
      </w:r>
      <w:r w:rsidR="00674F4F">
        <w:t>.</w:t>
      </w:r>
      <w:r w:rsidR="00E73B99" w:rsidRPr="00843EEE">
        <w:t xml:space="preserve"> </w:t>
      </w:r>
    </w:p>
    <w:p w14:paraId="18470989" w14:textId="3814AC0C" w:rsidR="00E73B99" w:rsidRDefault="00E73B99" w:rsidP="006A4AE8">
      <w:r w:rsidRPr="00843EEE">
        <w:rPr>
          <w:szCs w:val="24"/>
        </w:rPr>
        <w:t xml:space="preserve">         (</w:t>
      </w:r>
      <w:r w:rsidR="00FA7411">
        <w:rPr>
          <w:szCs w:val="24"/>
        </w:rPr>
        <w:t>B</w:t>
      </w:r>
      <w:r w:rsidRPr="00843EEE">
        <w:rPr>
          <w:szCs w:val="24"/>
        </w:rPr>
        <w:t xml:space="preserve">) </w:t>
      </w:r>
      <w:r w:rsidR="0021014E">
        <w:rPr>
          <w:szCs w:val="24"/>
        </w:rPr>
        <w:t xml:space="preserve"> </w:t>
      </w:r>
      <w:r w:rsidRPr="00843EEE">
        <w:rPr>
          <w:i/>
          <w:szCs w:val="24"/>
        </w:rPr>
        <w:t>Clause numbering</w:t>
      </w:r>
      <w:r w:rsidRPr="00843EEE">
        <w:rPr>
          <w:szCs w:val="24"/>
        </w:rPr>
        <w:t xml:space="preserve">.  </w:t>
      </w:r>
      <w:r w:rsidR="00C968D5">
        <w:t>C</w:t>
      </w:r>
      <w:r w:rsidR="00396C9F">
        <w:t xml:space="preserve">lause numbers </w:t>
      </w:r>
      <w:r w:rsidR="00C968D5">
        <w:t xml:space="preserve">will be </w:t>
      </w:r>
      <w:r w:rsidR="00E067BE">
        <w:t>assigned</w:t>
      </w:r>
      <w:r w:rsidR="00C968D5">
        <w:t xml:space="preserve"> by DASN(AP)</w:t>
      </w:r>
      <w:r w:rsidR="00B70767">
        <w:t>.</w:t>
      </w:r>
      <w:r w:rsidR="00C968D5">
        <w:t xml:space="preserve"> </w:t>
      </w:r>
    </w:p>
    <w:p w14:paraId="51AF445B" w14:textId="0CDCE8ED" w:rsidR="00FA7411" w:rsidRPr="00843EEE" w:rsidRDefault="00FA7411" w:rsidP="006A4AE8">
      <w:pPr>
        <w:rPr>
          <w:szCs w:val="24"/>
        </w:rPr>
      </w:pPr>
      <w:r>
        <w:t xml:space="preserve">   (5) </w:t>
      </w:r>
      <w:r>
        <w:rPr>
          <w:szCs w:val="24"/>
        </w:rPr>
        <w:t xml:space="preserve">Proposed clause packages shall be submitted via DASN(AP) to </w:t>
      </w:r>
      <w:r w:rsidR="00D763AD">
        <w:rPr>
          <w:szCs w:val="24"/>
        </w:rPr>
        <w:t>DPC</w:t>
      </w:r>
      <w:r w:rsidRPr="006B3B70">
        <w:t xml:space="preserve"> by email at</w:t>
      </w:r>
      <w:r w:rsidR="00BF3A89">
        <w:t xml:space="preserve"> </w:t>
      </w:r>
      <w:hyperlink r:id="rId28" w:history="1">
        <w:r w:rsidR="00BF3A89" w:rsidRPr="005303AA">
          <w:rPr>
            <w:rStyle w:val="Hyperlink"/>
          </w:rPr>
          <w:t>Policy@navy.mil</w:t>
        </w:r>
      </w:hyperlink>
      <w:r w:rsidRPr="006B3B70">
        <w:t xml:space="preserve"> </w:t>
      </w:r>
      <w:r>
        <w:t>with the subject “NMCARS 5201.304</w:t>
      </w:r>
      <w:r w:rsidR="00B07A0B">
        <w:t>-</w:t>
      </w:r>
      <w:r>
        <w:t xml:space="preserve"> Proposed </w:t>
      </w:r>
      <w:r w:rsidR="00E067BE">
        <w:t xml:space="preserve">Component </w:t>
      </w:r>
      <w:r>
        <w:t>Clause</w:t>
      </w:r>
      <w:r w:rsidR="00E067BE">
        <w:t>/Clause</w:t>
      </w:r>
      <w:r w:rsidR="00BF3A89">
        <w:t xml:space="preserve"> </w:t>
      </w:r>
      <w:r w:rsidR="00E067BE">
        <w:t>Update</w:t>
      </w:r>
      <w:r>
        <w:t xml:space="preserve"> </w:t>
      </w:r>
      <w:r w:rsidR="00E067BE">
        <w:t>Package</w:t>
      </w:r>
      <w:r w:rsidR="00B07A0B">
        <w:t>.</w:t>
      </w:r>
      <w:r>
        <w:t>”</w:t>
      </w:r>
    </w:p>
    <w:p w14:paraId="1847098F" w14:textId="77777777" w:rsidR="00431C06" w:rsidRPr="00263D51" w:rsidRDefault="00CD38B4" w:rsidP="00B44BE7">
      <w:pPr>
        <w:rPr>
          <w:highlight w:val="yellow"/>
        </w:rPr>
      </w:pPr>
      <w:r w:rsidRPr="00263D51">
        <w:rPr>
          <w:highlight w:val="yellow"/>
        </w:rPr>
        <w:t xml:space="preserve">    </w:t>
      </w:r>
      <w:r w:rsidR="00A266A4" w:rsidRPr="00263D51">
        <w:rPr>
          <w:highlight w:val="yellow"/>
        </w:rPr>
        <w:t xml:space="preserve"> </w:t>
      </w:r>
    </w:p>
    <w:p w14:paraId="18470990" w14:textId="77777777" w:rsidR="005812DA" w:rsidRDefault="005812DA" w:rsidP="00B44BE7">
      <w:pPr>
        <w:pStyle w:val="Heading2"/>
      </w:pPr>
      <w:bookmarkStart w:id="61" w:name="_Toc58257232"/>
      <w:bookmarkStart w:id="62" w:name="_Toc221088533"/>
      <w:bookmarkStart w:id="63" w:name="_Toc221944266"/>
      <w:bookmarkStart w:id="64" w:name="_Toc18408469"/>
      <w:r>
        <w:t>SUBPART 5201.4</w:t>
      </w:r>
      <w:r w:rsidR="00070EFF">
        <w:t>—</w:t>
      </w:r>
      <w:r>
        <w:t>DEVIATIONS FROM THE FAR</w:t>
      </w:r>
      <w:bookmarkEnd w:id="61"/>
      <w:bookmarkEnd w:id="62"/>
      <w:bookmarkEnd w:id="63"/>
      <w:bookmarkEnd w:id="64"/>
    </w:p>
    <w:p w14:paraId="18470991" w14:textId="2CD6635B" w:rsidR="005812DA" w:rsidRDefault="005812DA" w:rsidP="00B44BE7">
      <w:pPr>
        <w:pStyle w:val="Heading3"/>
      </w:pPr>
      <w:bookmarkStart w:id="65" w:name="_Toc58254636"/>
      <w:bookmarkStart w:id="66" w:name="_Toc58255076"/>
      <w:bookmarkStart w:id="67" w:name="_Toc190162234"/>
      <w:bookmarkStart w:id="68" w:name="_Toc221088534"/>
      <w:bookmarkStart w:id="69" w:name="_Toc221944267"/>
      <w:bookmarkStart w:id="70" w:name="_Toc18408470"/>
      <w:bookmarkStart w:id="71" w:name="_Toc58257233"/>
      <w:r>
        <w:t>5201.402 Policy.</w:t>
      </w:r>
      <w:bookmarkEnd w:id="65"/>
      <w:bookmarkEnd w:id="66"/>
      <w:bookmarkEnd w:id="67"/>
      <w:bookmarkEnd w:id="68"/>
      <w:bookmarkEnd w:id="69"/>
      <w:bookmarkEnd w:id="70"/>
    </w:p>
    <w:p w14:paraId="18470992" w14:textId="3C1978B1" w:rsidR="005812DA" w:rsidRDefault="00CD3D4E" w:rsidP="008F7FD5">
      <w:r>
        <w:t xml:space="preserve">   </w:t>
      </w:r>
      <w:r w:rsidR="005812DA">
        <w:t xml:space="preserve">(2) Submit </w:t>
      </w:r>
      <w:r w:rsidR="00975CA8" w:rsidRPr="00975CA8">
        <w:t>those requests for individual or class deviation that require approval at a level higher</w:t>
      </w:r>
      <w:r w:rsidR="008020A1">
        <w:t xml:space="preserve"> </w:t>
      </w:r>
      <w:r w:rsidR="00975CA8" w:rsidRPr="00975CA8">
        <w:t xml:space="preserve">than the HCA to DASN(AP) </w:t>
      </w:r>
      <w:r w:rsidR="0097153D">
        <w:t>by email at</w:t>
      </w:r>
      <w:r w:rsidR="00975CA8" w:rsidRPr="00975CA8">
        <w:t xml:space="preserve"> </w:t>
      </w:r>
      <w:hyperlink r:id="rId29" w:history="1">
        <w:r w:rsidR="00827A4B">
          <w:rPr>
            <w:rStyle w:val="Hyperlink"/>
          </w:rPr>
          <w:t>Policy</w:t>
        </w:r>
        <w:r w:rsidR="00967CC4">
          <w:rPr>
            <w:rStyle w:val="Hyperlink"/>
          </w:rPr>
          <w:t>@navy.mil</w:t>
        </w:r>
      </w:hyperlink>
      <w:r w:rsidR="00975CA8" w:rsidRPr="00975CA8">
        <w:t xml:space="preserve"> with the subject “DFARS 201.402 </w:t>
      </w:r>
      <w:r w:rsidR="00781300">
        <w:t>–</w:t>
      </w:r>
      <w:r w:rsidR="00975CA8" w:rsidRPr="00975CA8">
        <w:t>Deviation Request</w:t>
      </w:r>
      <w:r w:rsidR="00975CA8">
        <w:t>.</w:t>
      </w:r>
      <w:r w:rsidR="00975CA8" w:rsidRPr="00975CA8">
        <w:t>”</w:t>
      </w:r>
    </w:p>
    <w:p w14:paraId="18470993" w14:textId="77777777" w:rsidR="005812DA" w:rsidRDefault="005812DA" w:rsidP="00B44BE7">
      <w:pPr>
        <w:widowControl w:val="0"/>
        <w:tabs>
          <w:tab w:val="left" w:pos="3690"/>
        </w:tabs>
      </w:pPr>
    </w:p>
    <w:p w14:paraId="18470994" w14:textId="13821075" w:rsidR="005812DA" w:rsidRDefault="005812DA" w:rsidP="00B44BE7">
      <w:pPr>
        <w:pStyle w:val="Heading3"/>
      </w:pPr>
      <w:bookmarkStart w:id="72" w:name="_Toc221088535"/>
      <w:bookmarkStart w:id="73" w:name="_Toc221944268"/>
      <w:bookmarkStart w:id="74" w:name="_Toc18408471"/>
      <w:r>
        <w:t>5201.403 Individual deviations.</w:t>
      </w:r>
      <w:bookmarkEnd w:id="71"/>
      <w:bookmarkEnd w:id="72"/>
      <w:bookmarkEnd w:id="73"/>
      <w:bookmarkEnd w:id="74"/>
    </w:p>
    <w:p w14:paraId="18470995" w14:textId="77777777" w:rsidR="005812DA" w:rsidRDefault="005812DA" w:rsidP="00B44BE7">
      <w:r>
        <w:t xml:space="preserve">   (1) </w:t>
      </w:r>
      <w:r w:rsidR="00831368">
        <w:t xml:space="preserve"> </w:t>
      </w:r>
      <w:r w:rsidR="005038CC">
        <w:t>DASN(AP)</w:t>
      </w:r>
      <w:r>
        <w:t xml:space="preserve"> is the approval authority for:</w:t>
      </w:r>
    </w:p>
    <w:p w14:paraId="18470996" w14:textId="77777777" w:rsidR="005812DA" w:rsidRDefault="005812DA" w:rsidP="00B44BE7">
      <w:pPr>
        <w:widowControl w:val="0"/>
        <w:tabs>
          <w:tab w:val="left" w:pos="3690"/>
        </w:tabs>
      </w:pPr>
      <w:r>
        <w:t xml:space="preserve">     </w:t>
      </w:r>
      <w:r w:rsidR="00831368">
        <w:t xml:space="preserve">  </w:t>
      </w:r>
      <w:r>
        <w:t xml:space="preserve">(i) </w:t>
      </w:r>
      <w:r w:rsidR="00831368">
        <w:t xml:space="preserve"> </w:t>
      </w:r>
      <w:r>
        <w:t xml:space="preserve">individual deviations from the FAR or DFARS other than those specified in </w:t>
      </w:r>
      <w:r w:rsidR="00E15460">
        <w:t xml:space="preserve">DFARS 201.402(1) and DFARS 201.403(2) and </w:t>
      </w:r>
      <w:r>
        <w:t xml:space="preserve">5201.403(2). </w:t>
      </w:r>
    </w:p>
    <w:p w14:paraId="18470997" w14:textId="77777777" w:rsidR="005812DA" w:rsidRDefault="005812DA" w:rsidP="00B44BE7">
      <w:pPr>
        <w:widowControl w:val="0"/>
        <w:tabs>
          <w:tab w:val="left" w:pos="3690"/>
        </w:tabs>
      </w:pPr>
      <w:r>
        <w:t xml:space="preserve">     </w:t>
      </w:r>
      <w:r w:rsidR="00831368">
        <w:t xml:space="preserve">  </w:t>
      </w:r>
      <w:r>
        <w:t xml:space="preserve">(ii) </w:t>
      </w:r>
      <w:r w:rsidR="00831368">
        <w:t xml:space="preserve"> </w:t>
      </w:r>
      <w:r>
        <w:t>individual or class deviations from NMCARS.</w:t>
      </w:r>
    </w:p>
    <w:p w14:paraId="18470998" w14:textId="77777777" w:rsidR="005812DA" w:rsidRDefault="005812DA" w:rsidP="00B44BE7">
      <w:pPr>
        <w:widowControl w:val="0"/>
        <w:tabs>
          <w:tab w:val="left" w:pos="3690"/>
        </w:tabs>
      </w:pPr>
      <w:r>
        <w:t xml:space="preserve">    </w:t>
      </w:r>
      <w:r w:rsidR="00831368">
        <w:t xml:space="preserve">  </w:t>
      </w:r>
      <w:r>
        <w:t xml:space="preserve"> (iii) </w:t>
      </w:r>
      <w:r w:rsidR="00831368">
        <w:t xml:space="preserve"> </w:t>
      </w:r>
      <w:r>
        <w:t xml:space="preserve">deviations from certain component clauses (see 5201.304(4)). </w:t>
      </w:r>
    </w:p>
    <w:p w14:paraId="18470999" w14:textId="77777777" w:rsidR="00495AAA" w:rsidRDefault="005812DA" w:rsidP="00B44BE7">
      <w:pPr>
        <w:widowControl w:val="0"/>
        <w:tabs>
          <w:tab w:val="left" w:pos="3690"/>
        </w:tabs>
      </w:pPr>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w:t>
      </w:r>
      <w:r w:rsidR="00511C75">
        <w:t xml:space="preserve"> The HCA may delegate this authority no lower than one level above the contracting officer.</w:t>
      </w:r>
    </w:p>
    <w:p w14:paraId="1847099A" w14:textId="77777777" w:rsidR="005812DA" w:rsidRDefault="005812DA" w:rsidP="00B44BE7">
      <w:pPr>
        <w:widowControl w:val="0"/>
        <w:tabs>
          <w:tab w:val="left" w:pos="3690"/>
        </w:tabs>
      </w:pPr>
    </w:p>
    <w:p w14:paraId="1847099B" w14:textId="370EF95A" w:rsidR="005812DA" w:rsidRDefault="005812DA" w:rsidP="00B44BE7">
      <w:pPr>
        <w:pStyle w:val="Heading3"/>
      </w:pPr>
      <w:bookmarkStart w:id="75" w:name="_Toc58257234"/>
      <w:bookmarkStart w:id="76" w:name="_Toc221088536"/>
      <w:bookmarkStart w:id="77" w:name="_Toc221944269"/>
      <w:bookmarkStart w:id="78" w:name="_Toc18408472"/>
      <w:r>
        <w:t>5201.404 Class deviations.</w:t>
      </w:r>
      <w:bookmarkEnd w:id="75"/>
      <w:bookmarkEnd w:id="76"/>
      <w:bookmarkEnd w:id="77"/>
      <w:bookmarkEnd w:id="78"/>
    </w:p>
    <w:p w14:paraId="1847099C" w14:textId="39B68B67" w:rsidR="005812DA" w:rsidRDefault="00673C0C" w:rsidP="00B44BE7">
      <w:pPr>
        <w:widowControl w:val="0"/>
        <w:tabs>
          <w:tab w:val="left" w:pos="3690"/>
        </w:tabs>
      </w:pPr>
      <w:r>
        <w:t xml:space="preserve">   </w:t>
      </w:r>
      <w:r w:rsidR="005812DA">
        <w:t>Deviations involving basic agreements, basic ordering agreements, or master agreements are considered class deviations.</w:t>
      </w:r>
    </w:p>
    <w:p w14:paraId="1847099D" w14:textId="77777777" w:rsidR="00495AAA" w:rsidRDefault="005812DA" w:rsidP="001445E2">
      <w:r>
        <w:t xml:space="preserve">   (b)(ii) </w:t>
      </w:r>
      <w:r w:rsidR="005038CC">
        <w:t>DASN(AP)</w:t>
      </w:r>
      <w:r>
        <w:t xml:space="preserve"> is the approval authority for class deviations described at DFARS 201.404(b)(ii).</w:t>
      </w:r>
    </w:p>
    <w:p w14:paraId="1847099E" w14:textId="77777777" w:rsidR="00C442CA" w:rsidRDefault="00C442CA" w:rsidP="008F7FD5">
      <w:bookmarkStart w:id="79" w:name="_Toc58257235"/>
      <w:bookmarkStart w:id="80" w:name="_Toc221088537"/>
      <w:bookmarkStart w:id="81" w:name="_Toc221944270"/>
    </w:p>
    <w:p w14:paraId="1847099F" w14:textId="77777777" w:rsidR="005812DA" w:rsidRDefault="005812DA" w:rsidP="00B44BE7">
      <w:pPr>
        <w:pStyle w:val="Heading2"/>
      </w:pPr>
      <w:bookmarkStart w:id="82" w:name="_Toc18408473"/>
      <w:r>
        <w:t>SUBPART 5201.6</w:t>
      </w:r>
      <w:r w:rsidR="00070EFF">
        <w:t>—</w:t>
      </w:r>
      <w:r>
        <w:t>CAREER DEVELOPMENT, CONTRACTING AUTHORITY, AND RESPONSIBILITIES</w:t>
      </w:r>
      <w:bookmarkEnd w:id="79"/>
      <w:bookmarkEnd w:id="80"/>
      <w:bookmarkEnd w:id="81"/>
      <w:bookmarkEnd w:id="82"/>
    </w:p>
    <w:p w14:paraId="184709A0" w14:textId="0A56F022" w:rsidR="005812DA" w:rsidRDefault="005812DA" w:rsidP="00B44BE7">
      <w:pPr>
        <w:pStyle w:val="Heading3"/>
      </w:pPr>
      <w:bookmarkStart w:id="83" w:name="_Toc58257236"/>
      <w:bookmarkStart w:id="84" w:name="_Toc221088538"/>
      <w:bookmarkStart w:id="85" w:name="_Toc221944271"/>
      <w:bookmarkStart w:id="86" w:name="_Toc18408474"/>
      <w:r>
        <w:t>5201.601</w:t>
      </w:r>
      <w:r w:rsidR="00166901">
        <w:t xml:space="preserve"> </w:t>
      </w:r>
      <w:r>
        <w:t>General.</w:t>
      </w:r>
      <w:bookmarkEnd w:id="83"/>
      <w:bookmarkEnd w:id="84"/>
      <w:bookmarkEnd w:id="85"/>
      <w:bookmarkEnd w:id="86"/>
    </w:p>
    <w:p w14:paraId="184709A1" w14:textId="77777777" w:rsidR="005812DA" w:rsidRDefault="005812DA" w:rsidP="0077302E">
      <w:pPr>
        <w:pStyle w:val="Heading4"/>
      </w:pPr>
      <w:bookmarkStart w:id="87" w:name="_5201.601-90_Department_of"/>
      <w:bookmarkStart w:id="88" w:name="_Toc58257237"/>
      <w:bookmarkStart w:id="89" w:name="_Toc221088539"/>
      <w:bookmarkStart w:id="90" w:name="_Toc221944272"/>
      <w:bookmarkEnd w:id="87"/>
      <w:r>
        <w:t>5201.601-90 Department of the Navy authorities and responsibilities.</w:t>
      </w:r>
      <w:bookmarkEnd w:id="88"/>
      <w:bookmarkEnd w:id="89"/>
      <w:bookmarkEnd w:id="90"/>
      <w:r w:rsidR="0077302E">
        <w:t xml:space="preserve"> </w:t>
      </w:r>
    </w:p>
    <w:p w14:paraId="184709A2" w14:textId="3B8CC268" w:rsidR="00DA6203" w:rsidRPr="00CD3D4E" w:rsidRDefault="0077302E" w:rsidP="00DA6203">
      <w:r w:rsidRPr="00CD3D4E">
        <w:t xml:space="preserve"> </w:t>
      </w:r>
      <w:r w:rsidR="00232F0D" w:rsidRPr="00CD3D4E">
        <w:t xml:space="preserve">  </w:t>
      </w:r>
      <w:r w:rsidR="00DA6203" w:rsidRPr="00CD3D4E">
        <w:t xml:space="preserve">(a) </w:t>
      </w:r>
      <w:r w:rsidR="00DA6203" w:rsidRPr="00CD3D4E">
        <w:rPr>
          <w:i/>
        </w:rPr>
        <w:t>General</w:t>
      </w:r>
      <w:r w:rsidR="00DA6203" w:rsidRPr="00CD3D4E">
        <w:t xml:space="preserve">.  </w:t>
      </w:r>
      <w:r w:rsidR="008E6158" w:rsidRPr="00CD3D4E">
        <w:t xml:space="preserve">DON </w:t>
      </w:r>
      <w:r w:rsidR="00DA6203" w:rsidRPr="00CD3D4E">
        <w:t xml:space="preserve">HCAs are responsible for establishing adequate and effective internal controls to carefully manage and closely oversee the execution of delegated contracting authority for </w:t>
      </w:r>
      <w:r w:rsidR="00DA6203" w:rsidRPr="00CD3D4E">
        <w:lastRenderedPageBreak/>
        <w:t xml:space="preserve">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w:t>
      </w:r>
      <w:r w:rsidR="008E6158" w:rsidRPr="00CD3D4E">
        <w:t xml:space="preserve">DON </w:t>
      </w:r>
      <w:r w:rsidR="00DA6203" w:rsidRPr="00CD3D4E">
        <w:t xml:space="preserve">HCA as described in paragraph (c) below, unless authority is delegated in writing to another </w:t>
      </w:r>
      <w:r w:rsidR="008E6158" w:rsidRPr="00CD3D4E">
        <w:t xml:space="preserve">DON </w:t>
      </w:r>
      <w:r w:rsidR="00DA6203" w:rsidRPr="00CD3D4E">
        <w:t xml:space="preserve">HCA </w:t>
      </w:r>
      <w:r w:rsidR="00E15460" w:rsidRPr="00CD3D4E">
        <w:t xml:space="preserve">and accepted by the receiving </w:t>
      </w:r>
      <w:r w:rsidR="008E6158" w:rsidRPr="00CD3D4E">
        <w:t xml:space="preserve">DON </w:t>
      </w:r>
      <w:r w:rsidR="00E15460" w:rsidRPr="00CD3D4E">
        <w:t xml:space="preserve">HCA </w:t>
      </w:r>
      <w:r w:rsidR="00DA6203" w:rsidRPr="00CD3D4E">
        <w:t>to execute those</w:t>
      </w:r>
      <w:r w:rsidR="008D7DC2" w:rsidRPr="00CD3D4E">
        <w:t xml:space="preserve"> </w:t>
      </w:r>
      <w:r w:rsidR="00DA6203" w:rsidRPr="00CD3D4E">
        <w:t xml:space="preserve">procurements.  Delegation of </w:t>
      </w:r>
      <w:r w:rsidR="008E6158" w:rsidRPr="00CD3D4E">
        <w:t xml:space="preserve">DON </w:t>
      </w:r>
      <w:r w:rsidR="00DA6203" w:rsidRPr="00CD3D4E">
        <w:t xml:space="preserve">contracting authority applies only within </w:t>
      </w:r>
      <w:r w:rsidR="008E6158" w:rsidRPr="00CD3D4E">
        <w:t>the DON</w:t>
      </w:r>
      <w:r w:rsidR="00DA6203" w:rsidRPr="00CD3D4E">
        <w:t xml:space="preserve">.  </w:t>
      </w:r>
      <w:r w:rsidR="008E6158" w:rsidRPr="00CD3D4E">
        <w:t xml:space="preserve">Requirements executed outside of the DON shall follow the appropriate governing rules/regulations/policies (e.g., The Economy Act, Assisted Acquisition, FAR Part 17).  </w:t>
      </w:r>
      <w:r w:rsidR="00DA6203" w:rsidRPr="00CD3D4E">
        <w:t xml:space="preserve">At a minimum, </w:t>
      </w:r>
      <w:r w:rsidR="008E6158" w:rsidRPr="00CD3D4E">
        <w:t xml:space="preserve">DON </w:t>
      </w:r>
      <w:r w:rsidR="00DA6203" w:rsidRPr="00CD3D4E">
        <w:t>HCAs shall address the following requirements</w:t>
      </w:r>
      <w:r w:rsidR="008E6158" w:rsidRPr="00CD3D4E">
        <w:t xml:space="preserve"> and how they will be met</w:t>
      </w:r>
      <w:r w:rsidR="00DA6203" w:rsidRPr="00CD3D4E">
        <w:t xml:space="preserve"> in the contracting activity’s procedures for delegation of contracting authority: </w:t>
      </w:r>
    </w:p>
    <w:p w14:paraId="184709A3" w14:textId="2D9CDBBA" w:rsidR="00DA6203" w:rsidRPr="00CD3D4E" w:rsidRDefault="00DA6203" w:rsidP="00DA6203">
      <w:r w:rsidRPr="00CD3D4E">
        <w:t xml:space="preserve">       (1) </w:t>
      </w:r>
      <w:r w:rsidR="008E6158" w:rsidRPr="00CD3D4E">
        <w:t>Tracking of</w:t>
      </w:r>
      <w:r w:rsidR="00CD3D4E">
        <w:t xml:space="preserve"> </w:t>
      </w:r>
      <w:r w:rsidRPr="00CD3D4E">
        <w:t xml:space="preserve">all contracting authority </w:t>
      </w:r>
      <w:r w:rsidR="008E6158" w:rsidRPr="00CD3D4E">
        <w:t xml:space="preserve">that </w:t>
      </w:r>
      <w:r w:rsidRPr="00CD3D4E">
        <w:t xml:space="preserve">has been delegated and any limitations on the contracting authority.   </w:t>
      </w:r>
    </w:p>
    <w:p w14:paraId="184709A4" w14:textId="0C10C60A" w:rsidR="00DA6203" w:rsidRPr="00CD3D4E" w:rsidRDefault="00DA6203" w:rsidP="00DA6203">
      <w:r w:rsidRPr="00CD3D4E">
        <w:t xml:space="preserve">       (2) Track</w:t>
      </w:r>
      <w:r w:rsidR="008E6158" w:rsidRPr="00CD3D4E">
        <w:t>ing of</w:t>
      </w:r>
      <w:r w:rsidRPr="00CD3D4E">
        <w:t xml:space="preserve"> delegations received from HCAs.</w:t>
      </w:r>
    </w:p>
    <w:p w14:paraId="184709A5" w14:textId="2769D5BB" w:rsidR="00DA6203" w:rsidRPr="00CD3D4E" w:rsidRDefault="00DA6203" w:rsidP="00C770E5">
      <w:r w:rsidRPr="00CD3D4E">
        <w:t xml:space="preserve">       (3) Activities</w:t>
      </w:r>
      <w:r w:rsidR="00E279D6" w:rsidRPr="00CD3D4E">
        <w:t xml:space="preserve"> </w:t>
      </w:r>
      <w:r w:rsidRPr="00CD3D4E">
        <w:t xml:space="preserve">shall </w:t>
      </w:r>
      <w:r w:rsidR="008E6158" w:rsidRPr="00CD3D4E">
        <w:t xml:space="preserve">provide DASN(AP) a listing of delegations issued on an annual basis in the format provided at Annex 11.  </w:t>
      </w:r>
      <w:r w:rsidRPr="00CD3D4E">
        <w:t>Activities shall</w:t>
      </w:r>
      <w:r w:rsidR="00C770E5" w:rsidRPr="00CD3D4E">
        <w:t xml:space="preserve"> </w:t>
      </w:r>
      <w:r w:rsidR="008E6158" w:rsidRPr="00CD3D4E">
        <w:t>submit</w:t>
      </w:r>
      <w:r w:rsidRPr="00CD3D4E">
        <w:t xml:space="preserve"> the template in Annex 11, Delegation of Contracting Authority</w:t>
      </w:r>
      <w:r w:rsidR="008E6158" w:rsidRPr="00CD3D4E">
        <w:t xml:space="preserve"> Annual Report, by email at </w:t>
      </w:r>
      <w:hyperlink r:id="rId30" w:history="1">
        <w:r w:rsidR="008E6158" w:rsidRPr="00AA2D01">
          <w:rPr>
            <w:color w:val="0070C0"/>
            <w:u w:val="single"/>
          </w:rPr>
          <w:t>Policy@navy.mil</w:t>
        </w:r>
      </w:hyperlink>
      <w:r w:rsidR="00AA2D01">
        <w:t xml:space="preserve"> </w:t>
      </w:r>
      <w:r w:rsidR="008E6158" w:rsidRPr="00CD3D4E">
        <w:t>with the subject “NMCARS 5201.601-90 – Contracting Authority Delegation Approval Annual Report” not later than January 30</w:t>
      </w:r>
      <w:r w:rsidR="008E6158" w:rsidRPr="00CD3D4E">
        <w:rPr>
          <w:vertAlign w:val="superscript"/>
        </w:rPr>
        <w:t>th</w:t>
      </w:r>
      <w:r w:rsidR="008E6158" w:rsidRPr="00CD3D4E">
        <w:t xml:space="preserve"> of each year for the previous calendar year.</w:t>
      </w:r>
      <w:r w:rsidRPr="00CD3D4E">
        <w:t xml:space="preserve"> </w:t>
      </w:r>
    </w:p>
    <w:p w14:paraId="184709A6" w14:textId="2D58F50D" w:rsidR="00DA6203" w:rsidRPr="00CD3D4E" w:rsidRDefault="00DA6203">
      <w:r w:rsidRPr="00CD3D4E">
        <w:t xml:space="preserve">       (4) </w:t>
      </w:r>
      <w:r w:rsidR="008E6158" w:rsidRPr="00CD3D4E">
        <w:t xml:space="preserve">Ensuring </w:t>
      </w:r>
      <w:r w:rsidRPr="00CD3D4E">
        <w:t xml:space="preserve">contracting authority delegations are made, in writing from </w:t>
      </w:r>
      <w:r w:rsidR="008E6158" w:rsidRPr="00CD3D4E">
        <w:t xml:space="preserve">DON </w:t>
      </w:r>
      <w:r w:rsidRPr="00CD3D4E">
        <w:t xml:space="preserve">HCA to </w:t>
      </w:r>
      <w:r w:rsidR="008E6158" w:rsidRPr="00CD3D4E">
        <w:t xml:space="preserve">DON </w:t>
      </w:r>
      <w:r w:rsidRPr="00CD3D4E">
        <w:t>HCA</w:t>
      </w:r>
      <w:r w:rsidR="008E6158" w:rsidRPr="00CD3D4E">
        <w:t>, without power of redelegation, to include:</w:t>
      </w:r>
    </w:p>
    <w:p w14:paraId="184709A7" w14:textId="48BDB74F" w:rsidR="00DA6203" w:rsidRPr="00CD3D4E" w:rsidRDefault="00DA6203" w:rsidP="00DA6203">
      <w:r w:rsidRPr="00CD3D4E">
        <w:t xml:space="preserve">       </w:t>
      </w:r>
      <w:r w:rsidR="00CD3D4E">
        <w:t xml:space="preserve">   </w:t>
      </w:r>
      <w:r w:rsidR="008E6158" w:rsidRPr="00CD3D4E">
        <w:t>(A) Documenting the rationale supporting the delegation and address why the delegation is necessary for the efficient and proper administration of the receiving DON HCA’s contracting operations.</w:t>
      </w:r>
      <w:r w:rsidR="00BC743A" w:rsidRPr="00CD3D4E">
        <w:t xml:space="preserve"> </w:t>
      </w:r>
      <w:r w:rsidR="008E6158" w:rsidRPr="00CD3D4E">
        <w:t xml:space="preserve"> </w:t>
      </w:r>
    </w:p>
    <w:p w14:paraId="099070C3" w14:textId="288BA243" w:rsidR="00BC743A" w:rsidRPr="00CD3D4E" w:rsidRDefault="00BC743A" w:rsidP="00BC743A">
      <w:r w:rsidRPr="00CD3D4E">
        <w:t xml:space="preserve">     </w:t>
      </w:r>
      <w:r w:rsidR="00CD3D4E">
        <w:t xml:space="preserve">     </w:t>
      </w:r>
      <w:r w:rsidRPr="00CD3D4E">
        <w:t xml:space="preserve">(B) The requirement that the </w:t>
      </w:r>
      <w:r w:rsidR="00547DFA">
        <w:t>DON</w:t>
      </w:r>
      <w:r w:rsidRPr="00CD3D4E">
        <w:t xml:space="preserve"> HCA receiving the delegated authority affirmatively acknowledge and accept the conditions of the delegation in writing prior to exercising the delegated authority.  </w:t>
      </w:r>
    </w:p>
    <w:p w14:paraId="05429EB8" w14:textId="525D6969" w:rsidR="00BC743A" w:rsidRPr="00CD3D4E" w:rsidRDefault="00BC743A" w:rsidP="00BC743A">
      <w:r w:rsidRPr="00CD3D4E">
        <w:t xml:space="preserve">     </w:t>
      </w:r>
      <w:r w:rsidR="00CD3D4E">
        <w:t xml:space="preserve">     </w:t>
      </w:r>
      <w:r w:rsidRPr="00CD3D4E">
        <w:t xml:space="preserve">(C) The extent to which the HCA delegated authority may be redelegated to contracting offices not under the cognizance of the receiving HCA unless specifically requested. </w:t>
      </w:r>
    </w:p>
    <w:p w14:paraId="3B884E17" w14:textId="64A1B330" w:rsidR="00BC743A" w:rsidRPr="00CD3D4E" w:rsidRDefault="00BC743A" w:rsidP="00BC743A">
      <w:r w:rsidRPr="00CD3D4E">
        <w:t xml:space="preserve">  </w:t>
      </w:r>
      <w:r w:rsidR="00CD3D4E">
        <w:t xml:space="preserve">        </w:t>
      </w:r>
      <w:r w:rsidRPr="00CD3D4E">
        <w:t xml:space="preserve">(D) Ensuring the delegated contracting authority is being executed and administered in accordance with the delegation of authority and contracting regulations, rules, and procedures. </w:t>
      </w:r>
    </w:p>
    <w:p w14:paraId="184709A8" w14:textId="2A6434AC" w:rsidR="00DA6203" w:rsidRPr="00CD3D4E" w:rsidRDefault="00DA6203" w:rsidP="00DA6203">
      <w:r w:rsidRPr="00CD3D4E">
        <w:t xml:space="preserve">  </w:t>
      </w:r>
      <w:r w:rsidR="00CD3D4E">
        <w:t xml:space="preserve"> </w:t>
      </w:r>
      <w:r w:rsidRPr="00CD3D4E">
        <w:t xml:space="preserve">(b) </w:t>
      </w:r>
      <w:r w:rsidRPr="00CD3D4E">
        <w:rPr>
          <w:i/>
        </w:rPr>
        <w:t>HCA responsibilities and limitations</w:t>
      </w:r>
      <w:r w:rsidRPr="00CD3D4E">
        <w:t>.  Each HCA is solely responsible for executing its</w:t>
      </w:r>
      <w:r w:rsidR="008D7DC2" w:rsidRPr="00CD3D4E">
        <w:t xml:space="preserve"> </w:t>
      </w:r>
      <w:r w:rsidRPr="00CD3D4E">
        <w:t xml:space="preserve">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w:t>
      </w:r>
    </w:p>
    <w:p w14:paraId="184709AD" w14:textId="20119810" w:rsidR="00232F0D" w:rsidRPr="00232F0D" w:rsidRDefault="00CD3D4E" w:rsidP="00A71709">
      <w:r>
        <w:t xml:space="preserve">  </w:t>
      </w:r>
      <w:r w:rsidR="0045063C">
        <w:t xml:space="preserve"> (c) </w:t>
      </w:r>
      <w:r w:rsidR="0045063C" w:rsidRPr="00D11716">
        <w:rPr>
          <w:i/>
        </w:rPr>
        <w:t>HCA</w:t>
      </w:r>
      <w:r w:rsidR="0045063C">
        <w:t xml:space="preserve"> </w:t>
      </w:r>
      <w:r w:rsidR="0045063C" w:rsidRPr="0045063C">
        <w:rPr>
          <w:i/>
        </w:rPr>
        <w:t>unique contracting authorities</w:t>
      </w:r>
      <w:r w:rsidR="0045063C">
        <w:rPr>
          <w:i/>
        </w:rPr>
        <w:t>.</w:t>
      </w:r>
      <w:r w:rsidR="0045063C" w:rsidRPr="0045063C">
        <w:rPr>
          <w:i/>
        </w:rPr>
        <w:t xml:space="preserve"> </w:t>
      </w:r>
      <w:r w:rsidR="00232F0D" w:rsidRPr="00232F0D">
        <w:t xml:space="preserve">The assigned responsibilities of the </w:t>
      </w:r>
      <w:r w:rsidR="00547DFA">
        <w:t>DON</w:t>
      </w:r>
      <w:r w:rsidR="00232F0D" w:rsidRPr="00232F0D">
        <w:t xml:space="preserve"> contracting</w:t>
      </w:r>
      <w:r w:rsidR="0069690B">
        <w:t xml:space="preserve"> </w:t>
      </w:r>
      <w:r w:rsidR="00232F0D" w:rsidRPr="00232F0D">
        <w:t>activities</w:t>
      </w:r>
      <w:r w:rsidR="00DA058B">
        <w:t xml:space="preserve"> </w:t>
      </w:r>
      <w:r w:rsidR="00232F0D" w:rsidRPr="00232F0D">
        <w:t xml:space="preserve">are as follows: </w:t>
      </w:r>
    </w:p>
    <w:p w14:paraId="343AB2E3" w14:textId="312EC9C9" w:rsidR="00AE16CD" w:rsidRDefault="00232F0D" w:rsidP="006A4AE8">
      <w:r w:rsidRPr="00232F0D">
        <w:t xml:space="preserve">       (1) Deputy Assistant Secretary of the Navy (Acquisition and Procurement)</w:t>
      </w:r>
      <w:r w:rsidR="00E279D6">
        <w:t xml:space="preserve"> </w:t>
      </w:r>
      <w:r w:rsidRPr="00232F0D">
        <w:t xml:space="preserve">(DASN(AP)) </w:t>
      </w:r>
      <w:r w:rsidR="00AE16CD">
        <w:t>has the following overarching responsibilities:</w:t>
      </w:r>
    </w:p>
    <w:p w14:paraId="00C2D1AB" w14:textId="37FD6FB0" w:rsidR="009D04EE" w:rsidRDefault="004249F9" w:rsidP="00153E51">
      <w:pPr>
        <w:ind w:firstLine="720"/>
      </w:pPr>
      <w:r>
        <w:t>(A) S</w:t>
      </w:r>
      <w:r w:rsidR="00AE16CD">
        <w:t>erv</w:t>
      </w:r>
      <w:r>
        <w:t>es</w:t>
      </w:r>
      <w:r w:rsidR="00AE16CD">
        <w:t xml:space="preserve"> as the principal advisor</w:t>
      </w:r>
      <w:r w:rsidR="00B07A0B">
        <w:t xml:space="preserve"> and executive agent</w:t>
      </w:r>
      <w:r w:rsidR="00AE16CD">
        <w:t xml:space="preserve"> </w:t>
      </w:r>
      <w:r w:rsidR="00232F0D" w:rsidRPr="00232F0D">
        <w:t>to ASN(</w:t>
      </w:r>
      <w:r w:rsidR="000A3A99">
        <w:t>RDA</w:t>
      </w:r>
      <w:r w:rsidR="00232F0D" w:rsidRPr="00232F0D">
        <w:t>), who serves as the Navy Acquisition Executive and Senior Procurement Executive.</w:t>
      </w:r>
      <w:r w:rsidR="00AE16CD">
        <w:t xml:space="preserve">  </w:t>
      </w:r>
    </w:p>
    <w:p w14:paraId="5F37BD44" w14:textId="402FD71B" w:rsidR="00B07A0B" w:rsidRDefault="009D04EE" w:rsidP="00153E51">
      <w:pPr>
        <w:ind w:firstLine="720"/>
      </w:pPr>
      <w:r>
        <w:t>(</w:t>
      </w:r>
      <w:r w:rsidR="0062044A">
        <w:t>B</w:t>
      </w:r>
      <w:r>
        <w:t>) Ex</w:t>
      </w:r>
      <w:r w:rsidR="00232F0D" w:rsidRPr="00232F0D">
        <w:t>ercises plenary contracting authority on behalf of the Department</w:t>
      </w:r>
      <w:r w:rsidR="00921CDA">
        <w:t xml:space="preserve">, including approving, revising or denying </w:t>
      </w:r>
      <w:r w:rsidR="00547DFA">
        <w:t>DON</w:t>
      </w:r>
      <w:r w:rsidR="00921CDA">
        <w:t xml:space="preserve"> Activity contracting responsibilities</w:t>
      </w:r>
      <w:r w:rsidR="00232F0D" w:rsidRPr="00232F0D">
        <w:t xml:space="preserve">.  </w:t>
      </w:r>
      <w:r w:rsidR="0062044A" w:rsidDel="0062044A">
        <w:t xml:space="preserve"> </w:t>
      </w:r>
      <w:r w:rsidR="004249F9">
        <w:t xml:space="preserve"> </w:t>
      </w:r>
    </w:p>
    <w:p w14:paraId="35BC64E5" w14:textId="09FB5D66" w:rsidR="008932C7" w:rsidRDefault="004249F9" w:rsidP="006A4AE8">
      <w:r>
        <w:tab/>
        <w:t>(</w:t>
      </w:r>
      <w:r w:rsidR="0062044A">
        <w:t>C</w:t>
      </w:r>
      <w:r>
        <w:t xml:space="preserve">) </w:t>
      </w:r>
      <w:r w:rsidR="00B07A0B">
        <w:t xml:space="preserve"> Reviews and p</w:t>
      </w:r>
      <w:r w:rsidR="008932C7">
        <w:t>rocesses</w:t>
      </w:r>
      <w:r>
        <w:t xml:space="preserve"> Justification and Approvals (J&amp;As) </w:t>
      </w:r>
      <w:r w:rsidR="00B07A0B">
        <w:t>requir</w:t>
      </w:r>
      <w:r w:rsidR="00527531">
        <w:t>ing</w:t>
      </w:r>
      <w:r>
        <w:t xml:space="preserve"> ASN(RDA</w:t>
      </w:r>
      <w:r w:rsidR="00D96900">
        <w:t>)</w:t>
      </w:r>
      <w:r w:rsidR="00B07A0B">
        <w:t xml:space="preserve"> approval</w:t>
      </w:r>
      <w:r>
        <w:t xml:space="preserve">. </w:t>
      </w:r>
    </w:p>
    <w:p w14:paraId="2ED2A2E1" w14:textId="42A218E7" w:rsidR="004249F9" w:rsidRDefault="008932C7" w:rsidP="00153E51">
      <w:pPr>
        <w:ind w:firstLine="720"/>
      </w:pPr>
      <w:r>
        <w:lastRenderedPageBreak/>
        <w:t>(</w:t>
      </w:r>
      <w:r w:rsidR="0062044A">
        <w:t>D</w:t>
      </w:r>
      <w:r>
        <w:t xml:space="preserve">) </w:t>
      </w:r>
      <w:r w:rsidR="00527531">
        <w:t xml:space="preserve">Reviews and processes </w:t>
      </w:r>
      <w:r w:rsidR="004249F9">
        <w:t>acquisition documents (e.g. acquisition plans, acquisition strategies</w:t>
      </w:r>
      <w:r w:rsidR="00766CB2">
        <w:t xml:space="preserve"> for services</w:t>
      </w:r>
      <w:r w:rsidR="00C558E5">
        <w:t xml:space="preserve">, </w:t>
      </w:r>
      <w:r w:rsidR="004249F9">
        <w:t>Determination and Findings (D&amp;Fs)</w:t>
      </w:r>
      <w:r w:rsidR="00C558E5">
        <w:t>) requiring</w:t>
      </w:r>
      <w:r w:rsidR="004249F9">
        <w:t xml:space="preserve"> DASN(AP) or </w:t>
      </w:r>
      <w:r w:rsidR="00CB7F6F">
        <w:t>higher-level</w:t>
      </w:r>
      <w:r w:rsidR="004249F9">
        <w:t xml:space="preserve"> approval.</w:t>
      </w:r>
    </w:p>
    <w:p w14:paraId="03219213" w14:textId="499C88C3" w:rsidR="006B3CAE" w:rsidRDefault="004249F9" w:rsidP="006A4AE8">
      <w:r>
        <w:tab/>
        <w:t>(</w:t>
      </w:r>
      <w:r w:rsidR="0062044A">
        <w:t>E</w:t>
      </w:r>
      <w:r>
        <w:t xml:space="preserve">) </w:t>
      </w:r>
      <w:r w:rsidR="006B3CAE">
        <w:t>Approves individual and class deviations and waivers from the FAR and DFARS.</w:t>
      </w:r>
    </w:p>
    <w:p w14:paraId="78F9CCCA" w14:textId="7BA16BA2" w:rsidR="006B3CAE" w:rsidRDefault="006B3CAE" w:rsidP="006A4AE8">
      <w:r>
        <w:tab/>
        <w:t>(</w:t>
      </w:r>
      <w:r w:rsidR="0062044A">
        <w:t>F</w:t>
      </w:r>
      <w:r w:rsidR="009D04EE">
        <w:t>)</w:t>
      </w:r>
      <w:r>
        <w:t xml:space="preserve"> Serves a</w:t>
      </w:r>
      <w:r w:rsidR="00F317B7">
        <w:t>s</w:t>
      </w:r>
      <w:r>
        <w:t xml:space="preserve"> the </w:t>
      </w:r>
      <w:r w:rsidR="00547DFA">
        <w:t>DON</w:t>
      </w:r>
      <w:r>
        <w:t xml:space="preserve">’s representative on the Defense Acquisition Regulations (DAR) Council and provides </w:t>
      </w:r>
      <w:r w:rsidR="00547DFA">
        <w:t>DON</w:t>
      </w:r>
      <w:r>
        <w:t xml:space="preserve"> policy, guidance, oversight and coordination for DAR Council committees and FAR teams.  </w:t>
      </w:r>
    </w:p>
    <w:p w14:paraId="22325BAB" w14:textId="108F937A" w:rsidR="006B3CAE" w:rsidRDefault="006B3CAE" w:rsidP="006A4AE8">
      <w:r>
        <w:tab/>
        <w:t>(</w:t>
      </w:r>
      <w:r w:rsidR="0062044A">
        <w:t>G</w:t>
      </w:r>
      <w:r>
        <w:t xml:space="preserve">) </w:t>
      </w:r>
      <w:r w:rsidR="00411ED0">
        <w:t>Serves as</w:t>
      </w:r>
      <w:r>
        <w:t xml:space="preserve"> the </w:t>
      </w:r>
      <w:r w:rsidR="00547DFA">
        <w:t>DON</w:t>
      </w:r>
      <w:r>
        <w:t xml:space="preserve"> focal point for coordination, interpretation and implementation of </w:t>
      </w:r>
      <w:r w:rsidR="00547DFA">
        <w:t>DOD</w:t>
      </w:r>
      <w:r>
        <w:t xml:space="preserve"> acquisition policy, including all </w:t>
      </w:r>
      <w:r w:rsidR="00547DFA">
        <w:t>DOD</w:t>
      </w:r>
      <w:r>
        <w:t xml:space="preserve"> 5000-series instructions, manuals and directives.</w:t>
      </w:r>
      <w:r w:rsidRPr="00C558E5">
        <w:t xml:space="preserve"> </w:t>
      </w:r>
    </w:p>
    <w:p w14:paraId="00F37363" w14:textId="23CE0AB4" w:rsidR="006B3CAE" w:rsidRDefault="006B3CAE" w:rsidP="00153E51">
      <w:pPr>
        <w:ind w:firstLine="720"/>
      </w:pPr>
      <w:r>
        <w:t>(</w:t>
      </w:r>
      <w:r w:rsidR="0062044A">
        <w:t>H</w:t>
      </w:r>
      <w:r>
        <w:t>) Implements and maintains the NMCARS.</w:t>
      </w:r>
    </w:p>
    <w:p w14:paraId="3F63F686" w14:textId="3DAAA9DE" w:rsidR="006B3CAE" w:rsidRDefault="009D04EE" w:rsidP="00153E51">
      <w:pPr>
        <w:ind w:firstLine="720"/>
      </w:pPr>
      <w:r>
        <w:t>(</w:t>
      </w:r>
      <w:r w:rsidR="0062044A">
        <w:t>I</w:t>
      </w:r>
      <w:r>
        <w:t>)</w:t>
      </w:r>
      <w:r w:rsidR="006B3CAE">
        <w:t xml:space="preserve"> Oversees, provides guidance, and conducts Procurement Performance Management Assessment Program (PPMAP) reviews and </w:t>
      </w:r>
      <w:r w:rsidR="00547DFA">
        <w:t>DON</w:t>
      </w:r>
      <w:r w:rsidR="006B3CAE">
        <w:t xml:space="preserve"> Peer Reviews.</w:t>
      </w:r>
    </w:p>
    <w:p w14:paraId="381E44C3" w14:textId="3FFF2BE2" w:rsidR="006B3CAE" w:rsidRDefault="006B3CAE" w:rsidP="00153E51">
      <w:pPr>
        <w:ind w:firstLine="720"/>
      </w:pPr>
      <w:r>
        <w:t>(</w:t>
      </w:r>
      <w:r w:rsidR="0062044A">
        <w:t>J</w:t>
      </w:r>
      <w:r>
        <w:t xml:space="preserve">) </w:t>
      </w:r>
      <w:r w:rsidR="00411ED0">
        <w:t>Executes</w:t>
      </w:r>
      <w:r>
        <w:t xml:space="preserve"> the ASN(RDA) duties as the senior official responsible for the management of ac</w:t>
      </w:r>
      <w:r w:rsidR="00556009">
        <w:t>quisition of contract services</w:t>
      </w:r>
      <w:r>
        <w:t>.</w:t>
      </w:r>
    </w:p>
    <w:p w14:paraId="7C40C613" w14:textId="50E7C8CF" w:rsidR="006B3CAE" w:rsidRDefault="006B3CAE" w:rsidP="00153E51">
      <w:pPr>
        <w:ind w:firstLine="720"/>
      </w:pPr>
      <w:r>
        <w:t>(</w:t>
      </w:r>
      <w:r w:rsidR="0062044A">
        <w:t>K</w:t>
      </w:r>
      <w:r>
        <w:t xml:space="preserve">) Serves as the </w:t>
      </w:r>
      <w:r w:rsidR="00547DFA">
        <w:t>DON</w:t>
      </w:r>
      <w:r>
        <w:t xml:space="preserve"> focal point for the compilation and review of the Inventory of Contracted Services.</w:t>
      </w:r>
    </w:p>
    <w:p w14:paraId="5BFBD3EB" w14:textId="5C967B74" w:rsidR="006B3CAE" w:rsidRDefault="006B3CAE" w:rsidP="00153E51">
      <w:pPr>
        <w:ind w:firstLine="720"/>
      </w:pPr>
      <w:r>
        <w:t>(</w:t>
      </w:r>
      <w:r w:rsidR="0062044A">
        <w:t>L</w:t>
      </w:r>
      <w:r>
        <w:t xml:space="preserve">) Serves as the </w:t>
      </w:r>
      <w:r w:rsidR="00547DFA">
        <w:t>DON</w:t>
      </w:r>
      <w:r>
        <w:t xml:space="preserve"> lead for proposed mergers and acquisitions </w:t>
      </w:r>
      <w:r w:rsidR="00411ED0">
        <w:t>as well as the</w:t>
      </w:r>
      <w:r>
        <w:t xml:space="preserve"> Committee on Foreign Investment in the United States reviews.</w:t>
      </w:r>
    </w:p>
    <w:p w14:paraId="7FE0FCEA" w14:textId="5629B37F" w:rsidR="004249F9" w:rsidRDefault="006B3CAE" w:rsidP="00153E51">
      <w:pPr>
        <w:ind w:firstLine="720"/>
      </w:pPr>
      <w:r>
        <w:t>(</w:t>
      </w:r>
      <w:r w:rsidR="0062044A">
        <w:t>M</w:t>
      </w:r>
      <w:r>
        <w:t xml:space="preserve">) </w:t>
      </w:r>
      <w:r w:rsidR="004249F9" w:rsidRPr="00232F0D">
        <w:t>Serve</w:t>
      </w:r>
      <w:r w:rsidR="004249F9">
        <w:t>s</w:t>
      </w:r>
      <w:r w:rsidR="004249F9" w:rsidRPr="00232F0D">
        <w:t xml:space="preserve"> as the Competition Advocate General</w:t>
      </w:r>
      <w:r w:rsidR="004249F9">
        <w:t xml:space="preserve"> (CAG) of the Navy and as principal advisor to the Secretary of the Navy and to ASN(RDA) for competition policy issues</w:t>
      </w:r>
      <w:r w:rsidR="004249F9" w:rsidRPr="00232F0D">
        <w:t>.</w:t>
      </w:r>
      <w:r w:rsidR="004249F9">
        <w:t xml:space="preserve">  The CAG is responsible </w:t>
      </w:r>
      <w:r w:rsidR="000A1F67">
        <w:t>f</w:t>
      </w:r>
      <w:r w:rsidR="004249F9">
        <w:t xml:space="preserve">or challenging barriers to competition and promoting full and open competition in the acquisition process pursuant to the Competition in Contracting Act (CICA); developing and assigning annual competition goals for the </w:t>
      </w:r>
      <w:r w:rsidR="00D965D1">
        <w:t>A</w:t>
      </w:r>
      <w:r w:rsidR="004249F9">
        <w:t xml:space="preserve">ctivities; preparing an annual report addressing </w:t>
      </w:r>
      <w:r w:rsidR="00547DFA">
        <w:t>DON</w:t>
      </w:r>
      <w:r w:rsidR="004249F9">
        <w:t xml:space="preserve"> competition results; sponsoring </w:t>
      </w:r>
      <w:r w:rsidR="00547DFA">
        <w:t>DON</w:t>
      </w:r>
      <w:r w:rsidR="004249F9">
        <w:t xml:space="preserve"> acquisition achievement awards programs; and publishing long</w:t>
      </w:r>
      <w:r w:rsidR="00C558E5">
        <w:t>-</w:t>
      </w:r>
      <w:r w:rsidR="004249F9">
        <w:t>range acquisition estimates.</w:t>
      </w:r>
    </w:p>
    <w:p w14:paraId="4FD79861" w14:textId="316FE9B2" w:rsidR="00D10392" w:rsidRDefault="006B3CAE" w:rsidP="00153E51">
      <w:pPr>
        <w:ind w:firstLine="720"/>
      </w:pPr>
      <w:r>
        <w:t>(</w:t>
      </w:r>
      <w:r w:rsidR="0062044A">
        <w:t>N</w:t>
      </w:r>
      <w:r w:rsidR="004249F9">
        <w:t xml:space="preserve">) Serves as the </w:t>
      </w:r>
      <w:r w:rsidR="00547DFA">
        <w:t>DON</w:t>
      </w:r>
      <w:r w:rsidR="004249F9">
        <w:t xml:space="preserve"> Acquisition Om</w:t>
      </w:r>
      <w:r w:rsidR="000A1F67">
        <w:t>budsman</w:t>
      </w:r>
      <w:r w:rsidR="00E723A1">
        <w:t>.</w:t>
      </w:r>
    </w:p>
    <w:p w14:paraId="054DA132" w14:textId="63AE3E4E" w:rsidR="004249F9" w:rsidRDefault="006B3CAE" w:rsidP="00153E51">
      <w:pPr>
        <w:ind w:firstLine="720"/>
      </w:pPr>
      <w:r>
        <w:t>(</w:t>
      </w:r>
      <w:r w:rsidR="0062044A">
        <w:t>O</w:t>
      </w:r>
      <w:r>
        <w:t>)</w:t>
      </w:r>
      <w:r w:rsidR="004249F9">
        <w:t xml:space="preserve"> Chairs the </w:t>
      </w:r>
      <w:r w:rsidR="004249F9" w:rsidRPr="00232F0D">
        <w:t xml:space="preserve">Navy Contract Adjustment Board </w:t>
      </w:r>
      <w:r w:rsidR="004249F9">
        <w:t xml:space="preserve">in accordance with </w:t>
      </w:r>
      <w:r w:rsidR="004249F9" w:rsidRPr="00232F0D">
        <w:t>Public Law 85-804</w:t>
      </w:r>
      <w:r w:rsidR="004249F9" w:rsidRPr="00D05317">
        <w:t>.</w:t>
      </w:r>
      <w:r w:rsidR="004249F9" w:rsidRPr="008F7FD5">
        <w:t xml:space="preserve">   </w:t>
      </w:r>
    </w:p>
    <w:p w14:paraId="1D7A96D6" w14:textId="4B15CFC2" w:rsidR="004249F9" w:rsidRDefault="004249F9" w:rsidP="006A4AE8">
      <w:r>
        <w:tab/>
        <w:t>(</w:t>
      </w:r>
      <w:r w:rsidR="0062044A">
        <w:t>P</w:t>
      </w:r>
      <w:r>
        <w:t xml:space="preserve">) Represents ASN(RDA) on committees and workgroups relating to acquisition, program management, contractual services and audits conducted by the Government Accountability Office, </w:t>
      </w:r>
      <w:r w:rsidR="00547DFA">
        <w:t>DOD</w:t>
      </w:r>
      <w:r>
        <w:t xml:space="preserve"> Inspector General (DODIG), Naval Inspector General</w:t>
      </w:r>
      <w:r w:rsidR="00D10392">
        <w:t>,</w:t>
      </w:r>
      <w:r>
        <w:t xml:space="preserve"> and Naval Audit Service.</w:t>
      </w:r>
    </w:p>
    <w:p w14:paraId="727DC2D1" w14:textId="435F1E3A" w:rsidR="004249F9" w:rsidRDefault="004249F9" w:rsidP="006A4AE8">
      <w:r>
        <w:tab/>
        <w:t>(</w:t>
      </w:r>
      <w:r w:rsidR="0062044A">
        <w:t>Q</w:t>
      </w:r>
      <w:r>
        <w:t xml:space="preserve">) Advises ASN(RDA) on matters related to contractor labor relations.  </w:t>
      </w:r>
      <w:r w:rsidR="00C558E5">
        <w:t>D</w:t>
      </w:r>
      <w:r>
        <w:t>evelops, implements</w:t>
      </w:r>
      <w:r w:rsidR="004D7C8C">
        <w:t>,</w:t>
      </w:r>
      <w:r>
        <w:t xml:space="preserve"> and oversees the execution of policies and procedures on contractor labor relations.</w:t>
      </w:r>
    </w:p>
    <w:p w14:paraId="760CB07C" w14:textId="1BE41551" w:rsidR="00573EDC" w:rsidRDefault="006B3CAE" w:rsidP="00153E51">
      <w:pPr>
        <w:ind w:firstLine="720"/>
      </w:pPr>
      <w:r>
        <w:t>(</w:t>
      </w:r>
      <w:r w:rsidR="0062044A">
        <w:t>R</w:t>
      </w:r>
      <w:r w:rsidR="00A46BD4">
        <w:t xml:space="preserve">) Serves as the </w:t>
      </w:r>
      <w:r w:rsidR="00547DFA">
        <w:t>DON</w:t>
      </w:r>
      <w:r w:rsidR="00A46BD4">
        <w:t xml:space="preserve"> focal point for industrial base policy, to include the exercise of responsibilities related </w:t>
      </w:r>
      <w:r w:rsidR="00573EDC">
        <w:t>to the Defense Production Act, the Defense Priorities and Allocation System, requests for special priorities assistance</w:t>
      </w:r>
      <w:r w:rsidR="00D10392">
        <w:t>,</w:t>
      </w:r>
      <w:r w:rsidR="00573EDC">
        <w:t xml:space="preserve"> and assessments of the industrial base.</w:t>
      </w:r>
    </w:p>
    <w:p w14:paraId="184709B4" w14:textId="77777777" w:rsidR="00232F0D" w:rsidRPr="00232F0D" w:rsidRDefault="00232F0D"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14:paraId="184709B5" w14:textId="77777777" w:rsidR="00232F0D" w:rsidRPr="00232F0D" w:rsidRDefault="00232F0D"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14:paraId="184709B6" w14:textId="68EFDB19" w:rsidR="001C4CFB" w:rsidRPr="00232F0D" w:rsidRDefault="001C4CFB"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 xml:space="preserve">and contracts for the maintenance, conversion, and modernization of assigned vessels. MSC’s unique contracting responsibilities include contracts for services of ferries and </w:t>
      </w:r>
      <w:r w:rsidR="00CB7F6F" w:rsidRPr="00232F0D">
        <w:t xml:space="preserve">tugs </w:t>
      </w:r>
      <w:r w:rsidR="00CB7F6F" w:rsidRPr="00232F0D">
        <w:lastRenderedPageBreak/>
        <w:t>but</w:t>
      </w:r>
      <w:r w:rsidRPr="00232F0D">
        <w:t xml:space="preserve">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14:paraId="184709B7" w14:textId="77777777" w:rsidR="00232F0D" w:rsidRPr="00232F0D" w:rsidRDefault="00232F0D" w:rsidP="00971B5B">
      <w:r w:rsidRPr="00232F0D">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14:paraId="184709B8" w14:textId="77777777" w:rsidR="00232F0D" w:rsidRPr="00232F0D" w:rsidRDefault="00232F0D" w:rsidP="00971B5B">
      <w:r w:rsidRPr="00232F0D">
        <w:t xml:space="preserve">       </w:t>
      </w:r>
      <w:r w:rsidR="002636AC">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14:paraId="184709B9" w14:textId="77777777" w:rsidR="00232F0D" w:rsidRPr="00232F0D" w:rsidRDefault="00232F0D" w:rsidP="00971B5B">
      <w:r w:rsidRPr="00232F0D">
        <w:t xml:space="preserve">      </w:t>
      </w:r>
      <w:r w:rsidR="002636AC">
        <w:t xml:space="preserve">      </w:t>
      </w:r>
      <w:r w:rsidRPr="00232F0D">
        <w:t>(i) NAVFACENGCOM’s unique contracting responsibilities include:</w:t>
      </w:r>
    </w:p>
    <w:p w14:paraId="184709BA" w14:textId="77777777" w:rsidR="00232F0D" w:rsidRPr="00232F0D" w:rsidRDefault="00232F0D" w:rsidP="00971B5B">
      <w:r w:rsidRPr="00232F0D">
        <w:t xml:space="preserve">       </w:t>
      </w:r>
      <w:r w:rsidR="002636AC">
        <w:t xml:space="preserve">      </w:t>
      </w:r>
      <w:r w:rsidR="00E634E4">
        <w:t xml:space="preserve"> </w:t>
      </w:r>
      <w:r w:rsidR="002636AC">
        <w:t xml:space="preserve"> </w:t>
      </w:r>
      <w:r w:rsidRPr="00232F0D">
        <w:t>(A) Facility engineering and construction, including capital improvements;</w:t>
      </w:r>
    </w:p>
    <w:p w14:paraId="184709BB" w14:textId="77777777" w:rsidR="00232F0D" w:rsidRPr="00232F0D" w:rsidRDefault="00232F0D" w:rsidP="00971B5B">
      <w:r w:rsidRPr="00232F0D">
        <w:t xml:space="preserve">       </w:t>
      </w:r>
      <w:r w:rsidR="002636AC">
        <w:tab/>
        <w:t xml:space="preserve">   </w:t>
      </w:r>
      <w:r w:rsidRPr="00232F0D">
        <w:t>(B) Utilities, including sales and privatization;</w:t>
      </w:r>
    </w:p>
    <w:p w14:paraId="184709BC" w14:textId="77777777" w:rsidR="00232F0D" w:rsidRPr="00232F0D" w:rsidRDefault="00232F0D" w:rsidP="00971B5B">
      <w:r w:rsidRPr="00232F0D">
        <w:t xml:space="preserve">       </w:t>
      </w:r>
      <w:r w:rsidR="002636AC">
        <w:tab/>
        <w:t xml:space="preserve">   </w:t>
      </w:r>
      <w:r w:rsidRPr="00232F0D">
        <w:t>(C) Shore Energy, including renewable, conservation, Energy Savings Performance Contracts (ESPCs) and Utility Energy Service Contracts (UESCs), and sales;</w:t>
      </w:r>
    </w:p>
    <w:p w14:paraId="184709BD" w14:textId="78012C67" w:rsidR="00232F0D" w:rsidRPr="00232F0D" w:rsidRDefault="00232F0D" w:rsidP="00971B5B">
      <w:r w:rsidRPr="00232F0D">
        <w:t xml:space="preserve">      </w:t>
      </w:r>
      <w:r w:rsidR="002636AC">
        <w:tab/>
        <w:t xml:space="preserve">   </w:t>
      </w:r>
      <w:r w:rsidRPr="00232F0D">
        <w:t xml:space="preserve">(D) Environmental remediation, cultural resources (on </w:t>
      </w:r>
      <w:r w:rsidR="00547DFA">
        <w:t>DOD</w:t>
      </w:r>
      <w:r w:rsidRPr="00232F0D">
        <w:t xml:space="preserve"> installations only), historical research, natural resources conservation studies (on and off </w:t>
      </w:r>
      <w:r w:rsidR="00547DFA">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14:paraId="184709BE" w14:textId="77777777" w:rsidR="00232F0D" w:rsidRPr="00232F0D" w:rsidRDefault="00232F0D" w:rsidP="00971B5B">
      <w:r w:rsidRPr="00232F0D">
        <w:t xml:space="preserve">       </w:t>
      </w:r>
      <w:r w:rsidR="002636AC">
        <w:tab/>
        <w:t xml:space="preserve"> </w:t>
      </w:r>
      <w:r w:rsidR="00E634E4">
        <w:t xml:space="preserve">  </w:t>
      </w:r>
      <w:r w:rsidRPr="00232F0D">
        <w:t xml:space="preserve">(E) Public works, including maintenance of buildings, grounds, roads and other infrastructure; </w:t>
      </w:r>
    </w:p>
    <w:p w14:paraId="184709BF" w14:textId="77777777" w:rsidR="00232F0D" w:rsidRPr="00232F0D" w:rsidRDefault="00232F0D" w:rsidP="00971B5B">
      <w:r w:rsidRPr="00232F0D">
        <w:t xml:space="preserve">       </w:t>
      </w:r>
      <w:r w:rsidR="002636AC">
        <w:tab/>
        <w:t xml:space="preserve"> </w:t>
      </w:r>
      <w:r w:rsidR="00E634E4">
        <w:t xml:space="preserve">  </w:t>
      </w:r>
      <w:r w:rsidRPr="00232F0D">
        <w:t xml:space="preserve">(F)  </w:t>
      </w:r>
      <w:r w:rsidR="001F592D" w:rsidRPr="001F592D">
        <w:t>Guard services related to the protection and security of U.S. military installations and facilities</w:t>
      </w:r>
      <w:r w:rsidRPr="00232F0D">
        <w:t>;</w:t>
      </w:r>
    </w:p>
    <w:p w14:paraId="184709C0" w14:textId="77777777" w:rsidR="00232F0D" w:rsidRPr="00232F0D" w:rsidRDefault="00232F0D" w:rsidP="00971B5B">
      <w:r w:rsidRPr="00232F0D">
        <w:t xml:space="preserve">       </w:t>
      </w:r>
      <w:r w:rsidR="002636AC">
        <w:tab/>
        <w:t xml:space="preserve"> </w:t>
      </w:r>
      <w:r w:rsidR="00E634E4">
        <w:t xml:space="preserve">  </w:t>
      </w:r>
      <w:r w:rsidRPr="00232F0D">
        <w:t xml:space="preserve">(G) Anti-Terrorism Force Protection (ATFP) infrastructure (ashore); </w:t>
      </w:r>
    </w:p>
    <w:p w14:paraId="184709C1" w14:textId="77777777" w:rsidR="00232F0D" w:rsidRPr="00232F0D" w:rsidRDefault="00232F0D" w:rsidP="00971B5B">
      <w:r w:rsidRPr="00232F0D">
        <w:t xml:space="preserve">       </w:t>
      </w:r>
      <w:r w:rsidR="002636AC">
        <w:tab/>
        <w:t xml:space="preserve"> </w:t>
      </w:r>
      <w:r w:rsidR="00E634E4">
        <w:t xml:space="preserve">  </w:t>
      </w:r>
      <w:r w:rsidRPr="00232F0D">
        <w:t>(H) Contingency engineering, expeditionary and construction training systems and equipment;</w:t>
      </w:r>
    </w:p>
    <w:p w14:paraId="184709C2" w14:textId="77777777" w:rsidR="00232F0D" w:rsidRPr="00232F0D" w:rsidRDefault="00232F0D" w:rsidP="00971B5B">
      <w:r w:rsidRPr="00232F0D">
        <w:t xml:space="preserve">       </w:t>
      </w:r>
      <w:r w:rsidR="002636AC">
        <w:tab/>
        <w:t xml:space="preserve"> </w:t>
      </w:r>
      <w:r w:rsidR="00E634E4">
        <w:t xml:space="preserve">  </w:t>
      </w:r>
      <w:r w:rsidRPr="00232F0D">
        <w:t>(I) Logistics-over-the-shore, near shore, and ocean facilities infrastructure systems;</w:t>
      </w:r>
    </w:p>
    <w:p w14:paraId="184709C3" w14:textId="77777777" w:rsidR="00232F0D" w:rsidRPr="00232F0D" w:rsidRDefault="00232F0D" w:rsidP="00971B5B">
      <w:r w:rsidRPr="00232F0D">
        <w:t xml:space="preserve">       </w:t>
      </w:r>
      <w:r w:rsidR="002636AC">
        <w:tab/>
        <w:t xml:space="preserve"> </w:t>
      </w:r>
      <w:r w:rsidR="00E634E4">
        <w:t xml:space="preserve">  </w:t>
      </w:r>
      <w:r w:rsidRPr="00232F0D">
        <w:t xml:space="preserve">(J) Navy expeditionary equipment, infrastructure, and </w:t>
      </w:r>
      <w:r w:rsidR="00975CA8">
        <w:t>Information Technology (</w:t>
      </w:r>
      <w:r w:rsidRPr="00232F0D">
        <w:t>IT</w:t>
      </w:r>
      <w:r w:rsidR="00975CA8">
        <w:t>)</w:t>
      </w:r>
      <w:r w:rsidRPr="00232F0D">
        <w:t xml:space="preserve"> related systems;</w:t>
      </w:r>
    </w:p>
    <w:p w14:paraId="184709C4" w14:textId="77777777" w:rsidR="00232F0D" w:rsidRPr="00232F0D" w:rsidRDefault="00232F0D" w:rsidP="00971B5B">
      <w:r w:rsidRPr="00232F0D">
        <w:t xml:space="preserve">       </w:t>
      </w:r>
      <w:r w:rsidR="002636AC">
        <w:tab/>
        <w:t xml:space="preserve"> </w:t>
      </w:r>
      <w:r w:rsidR="00E634E4">
        <w:t xml:space="preserve">  </w:t>
      </w:r>
      <w:r w:rsidRPr="00232F0D">
        <w:t xml:space="preserve">(K) Procurement and lease (over 120 days) of Navy (excludes </w:t>
      </w:r>
      <w:r w:rsidR="00975CA8" w:rsidRPr="00975CA8">
        <w:t>United States Marine Corps (USMC))</w:t>
      </w:r>
      <w:r w:rsidRPr="00232F0D">
        <w:t xml:space="preserve"> civil engineer support equipment, including railway, construction and weight-handling equipment;</w:t>
      </w:r>
    </w:p>
    <w:p w14:paraId="184709C5" w14:textId="1818A463" w:rsidR="00232F0D" w:rsidRPr="00232F0D" w:rsidRDefault="00232F0D" w:rsidP="00971B5B">
      <w:r w:rsidRPr="00232F0D">
        <w:t xml:space="preserve">       </w:t>
      </w:r>
      <w:r w:rsidR="002636AC">
        <w:tab/>
        <w:t xml:space="preserve"> </w:t>
      </w:r>
      <w:r w:rsidR="00E634E4">
        <w:t xml:space="preserve">  </w:t>
      </w:r>
      <w:r w:rsidRPr="00232F0D">
        <w:t xml:space="preserve">(L) Procurement and maintenance of automotive vehicles used by </w:t>
      </w:r>
      <w:r w:rsidR="00547DFA">
        <w:t>DON</w:t>
      </w:r>
      <w:r w:rsidRPr="00232F0D">
        <w:t>; and</w:t>
      </w:r>
    </w:p>
    <w:p w14:paraId="184709C6" w14:textId="01EA14D9" w:rsidR="00232F0D" w:rsidRDefault="00232F0D" w:rsidP="002C20CA">
      <w:r w:rsidRPr="00232F0D">
        <w:t xml:space="preserve">       </w:t>
      </w:r>
      <w:r w:rsidR="002636AC">
        <w:tab/>
        <w:t xml:space="preserve"> </w:t>
      </w:r>
      <w:r w:rsidR="00E634E4">
        <w:t xml:space="preserve">  </w:t>
      </w:r>
      <w:r w:rsidRPr="00232F0D">
        <w:t xml:space="preserve">(M) Lease (over </w:t>
      </w:r>
      <w:r w:rsidR="00270E73">
        <w:t>120</w:t>
      </w:r>
      <w:r w:rsidRPr="00232F0D">
        <w:t xml:space="preserve"> days) of automotive vehicles used by </w:t>
      </w:r>
      <w:r w:rsidR="00547DFA">
        <w:t>DON</w:t>
      </w:r>
      <w:r w:rsidRPr="00232F0D">
        <w:t>.</w:t>
      </w:r>
    </w:p>
    <w:p w14:paraId="184709C7" w14:textId="30F9D099" w:rsidR="009D27E0" w:rsidRDefault="009D27E0" w:rsidP="00E56FDC">
      <w:r>
        <w:tab/>
        <w:t xml:space="preserve">   (N) </w:t>
      </w:r>
      <w:r w:rsidR="001F592D" w:rsidRPr="001F592D">
        <w:t>Construction, lease, purchase and/or installation of relocatable buildings</w:t>
      </w:r>
      <w:r w:rsidR="00091F0D">
        <w:t>.</w:t>
      </w:r>
    </w:p>
    <w:p w14:paraId="184709C8" w14:textId="6FB1255E" w:rsidR="00F959AF" w:rsidRPr="00232F0D" w:rsidRDefault="00F959AF" w:rsidP="00F959AF">
      <w:pPr>
        <w:widowControl w:val="0"/>
      </w:pPr>
      <w:r>
        <w:tab/>
        <w:t xml:space="preserve">   </w:t>
      </w:r>
      <w:r w:rsidR="00DB63A0">
        <w:t xml:space="preserve">(O) </w:t>
      </w:r>
      <w:r w:rsidR="00547DFA">
        <w:t>DON</w:t>
      </w:r>
      <w:r w:rsidRPr="00F959AF">
        <w:t xml:space="preserve"> acquisition of public utility services including, but not limited to, electricity, gas, water, sewerage, drainage, fire and police protection, street lighting and cleaning, and trash and garbage disposal.</w:t>
      </w:r>
    </w:p>
    <w:p w14:paraId="184709C9" w14:textId="0F56D4F4" w:rsidR="00232F0D" w:rsidRPr="008F7FD5" w:rsidRDefault="00232F0D" w:rsidP="00971B5B">
      <w:r w:rsidRPr="00232F0D">
        <w:t xml:space="preserve">In addition, NAVFACENGCOM is responsible for contract administration functions associated with construction work under contracts awarded by other </w:t>
      </w:r>
      <w:r w:rsidR="00547DFA">
        <w:t>DON</w:t>
      </w:r>
      <w:r w:rsidRPr="00232F0D">
        <w:t xml:space="preserve"> contracting activities that contain any construction wor</w:t>
      </w:r>
      <w:r w:rsidRPr="00D05317">
        <w:t>k</w:t>
      </w:r>
      <w:r w:rsidRPr="008F7FD5">
        <w:t xml:space="preserve">. </w:t>
      </w:r>
    </w:p>
    <w:p w14:paraId="184709CA" w14:textId="77777777" w:rsidR="00232F0D" w:rsidRPr="00232F0D" w:rsidRDefault="00232F0D" w:rsidP="00971B5B">
      <w:r w:rsidRPr="00D05317">
        <w:t xml:space="preserve">      </w:t>
      </w:r>
      <w:r w:rsidR="002636AC" w:rsidRPr="00805497">
        <w:t xml:space="preserve">     </w:t>
      </w:r>
      <w:r w:rsidR="002B6BD7" w:rsidRPr="00495AAA">
        <w:t xml:space="preserve"> </w:t>
      </w:r>
      <w:r w:rsidR="002636AC">
        <w:t>(</w:t>
      </w:r>
      <w:r w:rsidRPr="00232F0D">
        <w:t xml:space="preserve">ii) Procedures.  </w:t>
      </w:r>
    </w:p>
    <w:p w14:paraId="184709CB" w14:textId="1D7A7BAD" w:rsidR="00232F0D" w:rsidRPr="00232F0D" w:rsidRDefault="00232F0D" w:rsidP="00971B5B">
      <w:r w:rsidRPr="00232F0D">
        <w:lastRenderedPageBreak/>
        <w:t xml:space="preserve">            </w:t>
      </w:r>
      <w:r w:rsidR="002B6BD7">
        <w:t xml:space="preserve">  </w:t>
      </w:r>
      <w:r w:rsidR="00E634E4">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rsidR="004B1521">
        <w:t xml:space="preserve">element of </w:t>
      </w:r>
      <w:r w:rsidRPr="00232F0D">
        <w:t xml:space="preserve">construction work are properly structured, and the construction work under the contract is administered, in accordance with </w:t>
      </w:r>
      <w:r w:rsidR="00547DFA">
        <w:t>DON</w:t>
      </w:r>
      <w:r w:rsidRPr="00232F0D">
        <w:t xml:space="preserve"> policy.    </w:t>
      </w:r>
    </w:p>
    <w:p w14:paraId="184709CC" w14:textId="77777777" w:rsidR="00232F0D" w:rsidRPr="00232F0D" w:rsidRDefault="00232F0D" w:rsidP="0069690B">
      <w:r w:rsidRPr="00232F0D">
        <w:t xml:space="preserve"> </w:t>
      </w:r>
      <w:r w:rsidRPr="00232F0D">
        <w:tab/>
        <w:t xml:space="preserve"> </w:t>
      </w:r>
      <w:r w:rsidR="002B6BD7">
        <w:t xml:space="preserve"> </w:t>
      </w:r>
      <w:r w:rsidR="00E634E4">
        <w:t xml:space="preserve"> </w:t>
      </w:r>
      <w:r w:rsidRPr="00232F0D">
        <w:t>(B) NAVFACENGCOM will</w:t>
      </w:r>
      <w:r w:rsidR="004B1521">
        <w:t>, upon request,</w:t>
      </w:r>
      <w:r w:rsidRPr="00232F0D">
        <w:t xml:space="preserve"> </w:t>
      </w:r>
      <w:r w:rsidR="004B1521">
        <w:t>assist contracting officers in determining</w:t>
      </w:r>
      <w:r w:rsidRPr="00232F0D">
        <w:t xml:space="preserve"> whether the extent of construction activities to be performed under an HCA contract </w:t>
      </w:r>
      <w:r w:rsidR="004B1521" w:rsidRPr="004B1521">
        <w:t xml:space="preserve">for supplies, equipment, services, or research and development, etc. requires a delegation of construction contracting authority from the Commander, NAVFACENGCOM </w:t>
      </w:r>
      <w:r w:rsidR="00D05317">
        <w:t xml:space="preserve">(COMNAVFACENGCOM) </w:t>
      </w:r>
      <w:r w:rsidR="004B1521" w:rsidRPr="004B1521">
        <w:t xml:space="preserve">and/or </w:t>
      </w:r>
      <w:r w:rsidRPr="00232F0D">
        <w:t xml:space="preserve">triggers the application of FAR Subpart 22.4, Labor Standards for Contracts Involving Construction.  </w:t>
      </w:r>
      <w:r w:rsidR="004B1521" w:rsidRPr="004B1521">
        <w:t>The delegation of authority is contingent on the HCA demonstrating, in a written request for</w:t>
      </w:r>
      <w:r w:rsidR="0069690B">
        <w:t xml:space="preserve"> </w:t>
      </w:r>
      <w:r w:rsidR="004B1521" w:rsidRPr="004B1521">
        <w:t>authority, that</w:t>
      </w:r>
      <w:r w:rsidR="00CD4D4D">
        <w:t xml:space="preserve"> </w:t>
      </w:r>
      <w:r w:rsidR="004B1521" w:rsidRPr="004B1521">
        <w:t xml:space="preserve">contracting and technical/program personnel properly trained in construction contract administration and the labor standards applicable to construction work are available </w:t>
      </w:r>
      <w:r w:rsidR="00AA660A">
        <w:t>in</w:t>
      </w:r>
      <w:r w:rsidR="004B1521" w:rsidRPr="004B1521">
        <w:t xml:space="preserve"> the activity/organization.</w:t>
      </w:r>
      <w:r w:rsidRPr="00232F0D">
        <w:t xml:space="preserve">  </w:t>
      </w:r>
    </w:p>
    <w:p w14:paraId="184709CD" w14:textId="77777777" w:rsidR="00232F0D" w:rsidRPr="00232F0D" w:rsidRDefault="008F45FC" w:rsidP="00971B5B">
      <w:r>
        <w:t xml:space="preserve">       </w:t>
      </w:r>
      <w:r w:rsidR="00232F0D" w:rsidRPr="00232F0D">
        <w:t xml:space="preserve">(7) </w:t>
      </w:r>
      <w:r w:rsidR="00232F0D" w:rsidRPr="00232F0D">
        <w:rPr>
          <w:i/>
        </w:rPr>
        <w:t>Naval Sea Systems Command (NAVSEASYSCOM)</w:t>
      </w:r>
      <w:r w:rsidR="00232F0D"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rsidR="00455C0D">
        <w:t xml:space="preserve"> </w:t>
      </w:r>
      <w:r w:rsidR="00232F0D" w:rsidRPr="00232F0D">
        <w:t>Affiliated Research Centers.</w:t>
      </w:r>
    </w:p>
    <w:p w14:paraId="6B4B59B6" w14:textId="77777777" w:rsidR="00F45614" w:rsidRDefault="00232F0D" w:rsidP="00347B0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p w14:paraId="0A96BC94" w14:textId="252C8FBE" w:rsidR="002324DE" w:rsidRDefault="00232F0D"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rsidR="00547DFA">
        <w:t>DON</w:t>
      </w:r>
      <w:r w:rsidRPr="00232F0D">
        <w:t xml:space="preserve"> Science and Technology (S&amp;T) research.  ONR unique contracting responsibilities include the award and administration of contracts to the Navy’s Federally Funded Research Development Center (FFRDC).</w:t>
      </w:r>
    </w:p>
    <w:p w14:paraId="184709D4" w14:textId="54DBA24C" w:rsidR="00232F0D" w:rsidRPr="00232F0D" w:rsidRDefault="00232F0D" w:rsidP="002324DE">
      <w:r w:rsidRPr="00232F0D">
        <w:t xml:space="preserve">       (10)  </w:t>
      </w:r>
      <w:r w:rsidR="00B86CAD">
        <w:t>Naval Information Warfare Systems Command</w:t>
      </w:r>
      <w:r w:rsidRPr="00232F0D">
        <w:t xml:space="preserve"> (</w:t>
      </w:r>
      <w:r w:rsidR="00B86CAD">
        <w:t>NAVWARSYSCOM</w:t>
      </w:r>
      <w:r w:rsidRPr="00232F0D">
        <w:t>) is responsible for</w:t>
      </w:r>
      <w:r w:rsidR="00566B1E">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14:paraId="184709D5" w14:textId="77777777" w:rsidR="00232F0D" w:rsidRPr="00232F0D" w:rsidRDefault="00232F0D"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rsidR="00FE688C">
        <w:t xml:space="preserve"> </w:t>
      </w:r>
      <w:r w:rsidRPr="00232F0D">
        <w:t xml:space="preserve">Weapon System, and other assigned programs under the cognizance </w:t>
      </w:r>
      <w:r w:rsidR="00FE688C">
        <w:t>of the Director, SSP (DIRSSP).</w:t>
      </w:r>
    </w:p>
    <w:p w14:paraId="184709D6" w14:textId="77777777" w:rsidR="005812DA" w:rsidRDefault="005812DA" w:rsidP="00B44BE7">
      <w:pPr>
        <w:widowControl w:val="0"/>
        <w:tabs>
          <w:tab w:val="left" w:pos="3690"/>
        </w:tabs>
        <w:rPr>
          <w:b/>
        </w:rPr>
      </w:pPr>
    </w:p>
    <w:p w14:paraId="184709D7" w14:textId="0E8825CA" w:rsidR="005812DA" w:rsidRDefault="005812DA" w:rsidP="00B44BE7">
      <w:pPr>
        <w:pStyle w:val="Heading3"/>
      </w:pPr>
      <w:bookmarkStart w:id="91" w:name="_Toc58257238"/>
      <w:bookmarkStart w:id="92" w:name="_Toc221088540"/>
      <w:bookmarkStart w:id="93" w:name="_Toc221944273"/>
      <w:bookmarkStart w:id="94" w:name="_Toc18408475"/>
      <w:r>
        <w:t>5201.602 Contracting officers.</w:t>
      </w:r>
      <w:bookmarkEnd w:id="91"/>
      <w:bookmarkEnd w:id="92"/>
      <w:bookmarkEnd w:id="93"/>
      <w:bookmarkEnd w:id="94"/>
    </w:p>
    <w:p w14:paraId="184709D8" w14:textId="181E8237" w:rsidR="005812DA" w:rsidRDefault="005812DA" w:rsidP="00B44BE7">
      <w:pPr>
        <w:pStyle w:val="Heading4"/>
      </w:pPr>
      <w:bookmarkStart w:id="95" w:name="_Toc58257239"/>
      <w:bookmarkStart w:id="96" w:name="_Toc221088541"/>
      <w:bookmarkStart w:id="97" w:name="_Toc221944274"/>
      <w:r w:rsidRPr="0068314F">
        <w:t>5201.602-1 Authority.</w:t>
      </w:r>
      <w:bookmarkEnd w:id="95"/>
      <w:bookmarkEnd w:id="96"/>
      <w:bookmarkEnd w:id="97"/>
    </w:p>
    <w:p w14:paraId="184709D9" w14:textId="164822EA" w:rsidR="005812DA" w:rsidRDefault="005812DA" w:rsidP="001D2182">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14:paraId="184709DA" w14:textId="68703975" w:rsidR="005812DA" w:rsidRDefault="005812DA" w:rsidP="00B44BE7">
      <w:pPr>
        <w:pStyle w:val="Heading4"/>
      </w:pPr>
      <w:bookmarkStart w:id="98" w:name="_Toc221088543"/>
      <w:bookmarkStart w:id="99" w:name="_Toc221944276"/>
      <w:r w:rsidRPr="001D2182">
        <w:rPr>
          <w:szCs w:val="24"/>
        </w:rPr>
        <w:lastRenderedPageBreak/>
        <w:t>5201.602-3 Ratification of unauthorized commitments.</w:t>
      </w:r>
      <w:bookmarkEnd w:id="98"/>
      <w:bookmarkEnd w:id="99"/>
      <w:r>
        <w:rPr>
          <w:szCs w:val="24"/>
        </w:rPr>
        <w:t xml:space="preserve">  </w:t>
      </w:r>
      <w:r>
        <w:t xml:space="preserve">   </w:t>
      </w:r>
    </w:p>
    <w:p w14:paraId="184709DB" w14:textId="77777777" w:rsidR="007728DC" w:rsidRDefault="007728DC" w:rsidP="000A4E34">
      <w:r>
        <w:t xml:space="preserve">     (b)(1) </w:t>
      </w:r>
      <w:r w:rsidR="00B40DF0">
        <w:t>W</w:t>
      </w:r>
      <w:r w:rsidR="00A657E1">
        <w:t xml:space="preserve">ithin 10 calendar days </w:t>
      </w:r>
      <w:r w:rsidR="00B40DF0">
        <w:t>of determining the</w:t>
      </w:r>
      <w:r>
        <w:t xml:space="preserve"> need</w:t>
      </w:r>
      <w:r w:rsidR="00A657E1">
        <w:t xml:space="preserve"> for a ratification of an unauthorized commitment (UAC), the activity where the ratifiable action occurred shall report </w:t>
      </w:r>
      <w:r w:rsidR="00B40DF0">
        <w:t>the UAC to its</w:t>
      </w:r>
      <w:r w:rsidR="00A657E1">
        <w:t xml:space="preserve"> respective HCA</w:t>
      </w:r>
      <w:r w:rsidR="00B40DF0">
        <w:t xml:space="preserve"> in accordance with the Activity’s procedures</w:t>
      </w:r>
      <w:r w:rsidR="00A657E1">
        <w:t>.</w:t>
      </w:r>
    </w:p>
    <w:p w14:paraId="184709DC" w14:textId="77777777" w:rsidR="006E1081" w:rsidRPr="006E1081" w:rsidRDefault="006E1081" w:rsidP="000A4E34">
      <w:r>
        <w:t xml:space="preserve">     </w:t>
      </w:r>
      <w:r w:rsidR="005425C2">
        <w:t>(b)(3)</w:t>
      </w:r>
      <w:r w:rsidRPr="006E1081">
        <w:t xml:space="preserve">(i) </w:t>
      </w:r>
      <w:r w:rsidR="004036C6">
        <w:t>T</w:t>
      </w:r>
      <w:r w:rsidRPr="006E1081">
        <w:t xml:space="preserve">he HCA (or designee) may delegate </w:t>
      </w:r>
      <w:r w:rsidR="00D956C8">
        <w:t xml:space="preserve">ratification </w:t>
      </w:r>
      <w:r w:rsidRPr="006E1081">
        <w:t>authority</w:t>
      </w:r>
      <w:r w:rsidR="004036C6">
        <w:t xml:space="preserve"> as follows</w:t>
      </w:r>
      <w:r w:rsidR="00D956C8">
        <w:t>:</w:t>
      </w:r>
      <w:r w:rsidRPr="006E1081">
        <w:t xml:space="preserve"> </w:t>
      </w:r>
    </w:p>
    <w:p w14:paraId="184709DD" w14:textId="4E9569FE" w:rsidR="006E1081" w:rsidRPr="006E1081" w:rsidRDefault="006E1081" w:rsidP="0060433C">
      <w:pPr>
        <w:pStyle w:val="ListParagraph"/>
        <w:numPr>
          <w:ilvl w:val="0"/>
          <w:numId w:val="17"/>
        </w:numPr>
      </w:pPr>
      <w:r w:rsidRPr="006E1081">
        <w:t xml:space="preserve">Actions valued at $50,000 or less - Not lower than the Activity CCO </w:t>
      </w:r>
    </w:p>
    <w:p w14:paraId="184709DE" w14:textId="64DE54AB" w:rsidR="006E1081" w:rsidRPr="006E1081" w:rsidRDefault="006E1081" w:rsidP="0060433C">
      <w:pPr>
        <w:pStyle w:val="ListParagraph"/>
        <w:numPr>
          <w:ilvl w:val="0"/>
          <w:numId w:val="17"/>
        </w:numPr>
      </w:pPr>
      <w:r w:rsidRPr="006E1081">
        <w:t xml:space="preserve">Actions valued at $100,000 or less - Not lower than the Deputy/Assistant Commander for Contracts </w:t>
      </w:r>
    </w:p>
    <w:p w14:paraId="184709DF" w14:textId="35DFDC8D" w:rsidR="006E1081" w:rsidRDefault="006E1081" w:rsidP="0060433C">
      <w:pPr>
        <w:pStyle w:val="ListParagraph"/>
        <w:numPr>
          <w:ilvl w:val="0"/>
          <w:numId w:val="17"/>
        </w:numPr>
      </w:pPr>
      <w:r w:rsidRPr="006E1081">
        <w:t>Action</w:t>
      </w:r>
      <w:r w:rsidR="002332CB">
        <w:t>s</w:t>
      </w:r>
      <w:r w:rsidRPr="006E1081">
        <w:t xml:space="preserve"> valued greater than $100,000 – HCA without power of delegation </w:t>
      </w:r>
    </w:p>
    <w:p w14:paraId="184709E1" w14:textId="0E7E927C" w:rsidR="00D956C8" w:rsidRPr="000D2257" w:rsidRDefault="00A01482" w:rsidP="000D2257">
      <w:pPr>
        <w:ind w:left="720" w:firstLine="120"/>
      </w:pPr>
      <w:r>
        <w:t xml:space="preserve">(ii) </w:t>
      </w:r>
      <w:r w:rsidR="00DB67C3">
        <w:t xml:space="preserve">The authority to ratify, at any level, reverts to </w:t>
      </w:r>
      <w:r w:rsidR="00DB67C3" w:rsidRPr="002A1076">
        <w:t>the HCA without power of delegation</w:t>
      </w:r>
      <w:r w:rsidR="00DB67C3">
        <w:t xml:space="preserve"> i</w:t>
      </w:r>
      <w:r w:rsidR="008503F6">
        <w:t>f</w:t>
      </w:r>
      <w:r w:rsidR="00DB67C3">
        <w:t>--</w:t>
      </w:r>
      <w:r w:rsidR="000D2257">
        <w:br/>
        <w:t xml:space="preserve">      (A) </w:t>
      </w:r>
      <w:r w:rsidR="00DB67C3">
        <w:t xml:space="preserve">For </w:t>
      </w:r>
      <w:r w:rsidRPr="00D956C8">
        <w:t>HCAs except NAVSUP:  The HCA has 15</w:t>
      </w:r>
      <w:r w:rsidR="00DB67C3">
        <w:t xml:space="preserve"> or more</w:t>
      </w:r>
      <w:r w:rsidRPr="00D956C8">
        <w:t xml:space="preserve"> </w:t>
      </w:r>
      <w:r w:rsidR="00D956C8">
        <w:t>UACs</w:t>
      </w:r>
      <w:r w:rsidR="00E64EC1">
        <w:t xml:space="preserve"> exceeding </w:t>
      </w:r>
      <w:r w:rsidR="00BD4C29">
        <w:t>the micro-</w:t>
      </w:r>
      <w:r w:rsidR="000D2257">
        <w:br/>
        <w:t xml:space="preserve">            </w:t>
      </w:r>
      <w:r w:rsidR="00BD4C29" w:rsidRPr="000D2257">
        <w:t xml:space="preserve">purchase threshold </w:t>
      </w:r>
      <w:r w:rsidR="00DB67C3" w:rsidRPr="000D2257">
        <w:t>for that FY</w:t>
      </w:r>
      <w:r w:rsidR="00D956C8" w:rsidRPr="000D2257">
        <w:t>.</w:t>
      </w:r>
    </w:p>
    <w:p w14:paraId="184709E2" w14:textId="61A12FC5" w:rsidR="00F46436" w:rsidRDefault="006E1081" w:rsidP="0060433C">
      <w:pPr>
        <w:pStyle w:val="ListParagraph"/>
        <w:numPr>
          <w:ilvl w:val="0"/>
          <w:numId w:val="18"/>
        </w:numPr>
      </w:pPr>
      <w:r w:rsidRPr="00D956C8">
        <w:t xml:space="preserve">NAVSUP:  </w:t>
      </w:r>
      <w:r w:rsidR="00DB67C3">
        <w:t>A</w:t>
      </w:r>
      <w:r w:rsidRPr="00D956C8">
        <w:t xml:space="preserve"> Budget Submitting Office</w:t>
      </w:r>
      <w:r w:rsidR="00B050BD">
        <w:t xml:space="preserve"> (BSO)</w:t>
      </w:r>
      <w:r w:rsidRPr="00D956C8">
        <w:t xml:space="preserve"> </w:t>
      </w:r>
      <w:r w:rsidR="00A01482" w:rsidRPr="00D956C8">
        <w:t xml:space="preserve">supported </w:t>
      </w:r>
      <w:r w:rsidR="00DB67C3">
        <w:t>by</w:t>
      </w:r>
      <w:r w:rsidR="00A01482" w:rsidRPr="00D956C8">
        <w:t xml:space="preserve"> NAVSUP </w:t>
      </w:r>
      <w:r w:rsidRPr="00D956C8">
        <w:t xml:space="preserve">has </w:t>
      </w:r>
      <w:r w:rsidR="00DB67C3">
        <w:t>more than</w:t>
      </w:r>
      <w:r w:rsidRPr="00D956C8">
        <w:t xml:space="preserve"> </w:t>
      </w:r>
      <w:r w:rsidR="00DB67C3">
        <w:t>four (4)</w:t>
      </w:r>
      <w:r w:rsidRPr="00D956C8">
        <w:t xml:space="preserve"> UACs </w:t>
      </w:r>
      <w:r w:rsidR="00E64EC1">
        <w:t>exceeding</w:t>
      </w:r>
      <w:r w:rsidR="00BD4C29">
        <w:t xml:space="preserve"> the micro-purchase threshold </w:t>
      </w:r>
      <w:r w:rsidRPr="00D956C8">
        <w:t xml:space="preserve">in a </w:t>
      </w:r>
      <w:r w:rsidR="00F619A5">
        <w:t>FY</w:t>
      </w:r>
      <w:r w:rsidR="00D956C8">
        <w:t>.</w:t>
      </w:r>
      <w:r w:rsidR="00DA5D0C">
        <w:t xml:space="preserve"> Authority for</w:t>
      </w:r>
      <w:r w:rsidR="000D2257">
        <w:t xml:space="preserve"> </w:t>
      </w:r>
      <w:r w:rsidR="00B96E33">
        <w:t xml:space="preserve">delegation of </w:t>
      </w:r>
      <w:r w:rsidR="00DA5D0C">
        <w:t xml:space="preserve">ratification </w:t>
      </w:r>
      <w:r w:rsidR="00B96E33">
        <w:t xml:space="preserve">authority </w:t>
      </w:r>
      <w:r w:rsidR="00DB67C3">
        <w:t xml:space="preserve">is by </w:t>
      </w:r>
      <w:r w:rsidR="00B050BD">
        <w:t>BSO</w:t>
      </w:r>
      <w:r w:rsidR="00DA5D0C">
        <w:t>.</w:t>
      </w:r>
      <w:r w:rsidR="00B96E33">
        <w:t xml:space="preserve">  </w:t>
      </w:r>
    </w:p>
    <w:p w14:paraId="184709E3" w14:textId="77777777" w:rsidR="00DB67C3" w:rsidRDefault="00DB67C3" w:rsidP="0060433C">
      <w:pPr>
        <w:pStyle w:val="ListParagraph"/>
        <w:numPr>
          <w:ilvl w:val="0"/>
          <w:numId w:val="18"/>
        </w:numPr>
      </w:pPr>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14:paraId="184709E4" w14:textId="681CD6BA" w:rsidR="00F46436" w:rsidRDefault="00D52670" w:rsidP="00D52670">
      <w:pPr>
        <w:ind w:firstLine="720"/>
      </w:pPr>
      <w:r>
        <w:t xml:space="preserve">  </w:t>
      </w:r>
      <w:r w:rsidR="00F46436" w:rsidRPr="00F46436">
        <w:t xml:space="preserve">(iii) </w:t>
      </w:r>
      <w:r w:rsidR="0026577B">
        <w:t xml:space="preserve">For counting purposes, use the date that the </w:t>
      </w:r>
      <w:r w:rsidR="00DB67C3">
        <w:t>ratifiable action occurred not the date of</w:t>
      </w:r>
      <w:r>
        <w:t xml:space="preserve"> </w:t>
      </w:r>
      <w:r w:rsidR="0026577B">
        <w:t>reporting</w:t>
      </w:r>
      <w:r w:rsidR="00DB67C3">
        <w:t>.</w:t>
      </w:r>
    </w:p>
    <w:p w14:paraId="184709E5" w14:textId="77777777" w:rsidR="00F619A5" w:rsidRDefault="00D52670" w:rsidP="00D52670">
      <w:pPr>
        <w:ind w:firstLine="720"/>
      </w:pPr>
      <w:r>
        <w:t xml:space="preserve">  </w:t>
      </w:r>
      <w:r w:rsidR="00F619A5">
        <w:t>(iv) The ability to delegate in accordance with (i) resets at the beginning of each FY.</w:t>
      </w:r>
    </w:p>
    <w:p w14:paraId="184709E6" w14:textId="77777777" w:rsidR="00E64EC1" w:rsidRPr="00AC5597" w:rsidRDefault="00D52670" w:rsidP="00D52670">
      <w:pPr>
        <w:ind w:firstLine="720"/>
      </w:pPr>
      <w:r>
        <w:t xml:space="preserve">  </w:t>
      </w:r>
      <w:r w:rsidR="00E64EC1">
        <w:t xml:space="preserve">(v)  The HCA shall maintain records of all ratifications regardless of dollar value and review as part of its </w:t>
      </w:r>
      <w:r w:rsidR="00E64EC1" w:rsidRPr="000A5D35">
        <w:t>Procurement Performance Management Assessment Program (PPMAP)</w:t>
      </w:r>
      <w:r w:rsidR="00E64EC1">
        <w:t xml:space="preserve"> (see NMCARS 5201.691). </w:t>
      </w:r>
    </w:p>
    <w:p w14:paraId="184709E7" w14:textId="08867B07" w:rsidR="00D27ADC" w:rsidRPr="002A1076" w:rsidRDefault="00D27ADC" w:rsidP="00D52670">
      <w:r>
        <w:t xml:space="preserve">   </w:t>
      </w:r>
      <w:r w:rsidRPr="002A1076">
        <w:t xml:space="preserve">(S-90) </w:t>
      </w:r>
      <w:r w:rsidR="00547DFA">
        <w:rPr>
          <w:i/>
          <w:iCs/>
        </w:rPr>
        <w:t>DON</w:t>
      </w:r>
      <w:r w:rsidRPr="00D956C8">
        <w:rPr>
          <w:i/>
          <w:iCs/>
        </w:rPr>
        <w:t xml:space="preserve"> Policy</w:t>
      </w:r>
      <w:r w:rsidRPr="002A1076">
        <w:t xml:space="preserve">.   </w:t>
      </w:r>
    </w:p>
    <w:p w14:paraId="184709E8" w14:textId="77777777" w:rsidR="00D27ADC" w:rsidRPr="002A1076" w:rsidRDefault="00D27ADC" w:rsidP="00D52670">
      <w:r w:rsidRPr="002A1076">
        <w:t xml:space="preserve">       (a) HCAs shall establish procedures for ratification of UACs.</w:t>
      </w:r>
    </w:p>
    <w:p w14:paraId="184709E9" w14:textId="77777777" w:rsidR="00D27ADC" w:rsidRPr="002A1076" w:rsidRDefault="00D27ADC" w:rsidP="00D52670">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14:paraId="184709EA" w14:textId="77777777" w:rsidR="00D27ADC" w:rsidRPr="002A1076" w:rsidRDefault="00D27ADC"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14:paraId="184709EB" w14:textId="77777777" w:rsidR="00590EA3" w:rsidRDefault="00D27ADC" w:rsidP="00D52670">
      <w:pPr>
        <w:ind w:firstLine="720"/>
      </w:pPr>
      <w:r w:rsidRPr="002A1076">
        <w:t xml:space="preserve">(2) </w:t>
      </w:r>
      <w:r>
        <w:t>The HCA with unique contracting authority</w:t>
      </w:r>
      <w:r w:rsidR="00590EA3">
        <w:t xml:space="preserve"> </w:t>
      </w:r>
      <w:r w:rsidR="00590EA3" w:rsidRPr="00590EA3">
        <w:t>ratifies the UAC or determines it is not a ratifiable action</w:t>
      </w:r>
      <w:r>
        <w:t>.</w:t>
      </w:r>
      <w:r w:rsidR="00AC5597">
        <w:t xml:space="preserve">  If ratification is necessary, </w:t>
      </w:r>
      <w:r>
        <w:t>a</w:t>
      </w:r>
      <w:r w:rsidRPr="002A1076">
        <w:t xml:space="preserve"> Military Interdepartmental Purchase Request (MIPR) </w:t>
      </w:r>
      <w:r>
        <w:t>shall</w:t>
      </w:r>
      <w:r w:rsidRPr="002A1076">
        <w:t xml:space="preserve"> be executed </w:t>
      </w:r>
      <w:r>
        <w:t>and funded by the activity to which the employee who committed the UAC belongs</w:t>
      </w:r>
      <w:r w:rsidR="0080453F">
        <w:t xml:space="preserve">.  This MIPR shall be </w:t>
      </w:r>
      <w:r>
        <w:t xml:space="preserve">provided to </w:t>
      </w:r>
      <w:r w:rsidRPr="002A1076">
        <w:t xml:space="preserve">the </w:t>
      </w:r>
      <w:r>
        <w:t>a</w:t>
      </w:r>
      <w:r w:rsidRPr="002A1076">
        <w:t>ctivity with th</w:t>
      </w:r>
      <w:r w:rsidR="0080453F">
        <w:t>e unique contracting authority to complete the ratification.</w:t>
      </w:r>
    </w:p>
    <w:p w14:paraId="184709EC" w14:textId="77777777" w:rsidR="00D27ADC" w:rsidRPr="00BA6F5B" w:rsidRDefault="00D27ADC" w:rsidP="00D52670">
      <w:r w:rsidRPr="00B1688A">
        <w:t xml:space="preserve">       (c) The ratifying official and the contracting officer on the ratified action shall not be the same</w:t>
      </w:r>
      <w:r w:rsidRPr="00BA6F5B">
        <w:t xml:space="preserve"> individual.</w:t>
      </w:r>
    </w:p>
    <w:p w14:paraId="184709ED" w14:textId="77777777" w:rsidR="00D27ADC" w:rsidRPr="002A1076" w:rsidRDefault="00D27ADC" w:rsidP="00D52670">
      <w:pPr>
        <w:rPr>
          <w:szCs w:val="24"/>
        </w:rPr>
      </w:pPr>
      <w:r w:rsidRPr="002A1076">
        <w:rPr>
          <w:szCs w:val="26"/>
        </w:rPr>
        <w:t xml:space="preserve">       (</w:t>
      </w:r>
      <w:r>
        <w:rPr>
          <w:szCs w:val="26"/>
        </w:rPr>
        <w:t>d</w:t>
      </w:r>
      <w:r w:rsidRPr="002A1076">
        <w:rPr>
          <w:szCs w:val="26"/>
        </w:rPr>
        <w:t xml:space="preserve">) </w:t>
      </w:r>
      <w:r>
        <w:t>DASN(AP) reserves the right to request copies of any documentation at any point in the process.</w:t>
      </w:r>
    </w:p>
    <w:p w14:paraId="184709EE" w14:textId="77777777" w:rsidR="00D27ADC" w:rsidRDefault="00D27ADC" w:rsidP="00D52670">
      <w:r w:rsidRPr="002A1076">
        <w:t xml:space="preserve">       (</w:t>
      </w:r>
      <w:r>
        <w:t>e</w:t>
      </w:r>
      <w:r w:rsidRPr="002A1076">
        <w:t xml:space="preserve">)  Reporting.  </w:t>
      </w:r>
    </w:p>
    <w:p w14:paraId="184709EF" w14:textId="77777777" w:rsidR="008947AD" w:rsidRDefault="008947AD" w:rsidP="00D52670">
      <w:r>
        <w:t xml:space="preserve">          (1) The activity executing the ratification is responsible for reporting.</w:t>
      </w:r>
    </w:p>
    <w:p w14:paraId="184709F0" w14:textId="1130CE1B" w:rsidR="00D27ADC" w:rsidRDefault="00D27ADC" w:rsidP="00E279D6">
      <w:r>
        <w:t xml:space="preserve">          (</w:t>
      </w:r>
      <w:r w:rsidR="008947AD">
        <w:t>2</w:t>
      </w:r>
      <w:r>
        <w:t xml:space="preserve">) </w:t>
      </w:r>
      <w:r w:rsidRPr="002A1076">
        <w:t xml:space="preserve">Submit a </w:t>
      </w:r>
      <w:r w:rsidR="0080453F">
        <w:t xml:space="preserve">quarterly </w:t>
      </w:r>
      <w:r>
        <w:t>report</w:t>
      </w:r>
      <w:r w:rsidRPr="002A1076">
        <w:t xml:space="preserve"> of all</w:t>
      </w:r>
      <w:r>
        <w:t xml:space="preserve"> UACs/</w:t>
      </w:r>
      <w:r w:rsidRPr="002A1076">
        <w:t>ratification</w:t>
      </w:r>
      <w:r>
        <w:t>s</w:t>
      </w:r>
      <w:r w:rsidR="00E64EC1">
        <w:t xml:space="preserve"> exceeding </w:t>
      </w:r>
      <w:r w:rsidR="000D2257">
        <w:t>the micro-purchase threshold</w:t>
      </w:r>
      <w:r w:rsidR="00EB0E56">
        <w:t>, approved at a level no lower than the Deputy/Assistant Commander for Contracts,</w:t>
      </w:r>
      <w:r>
        <w:t xml:space="preserve"> </w:t>
      </w:r>
      <w:r w:rsidRPr="002A1076">
        <w:t>in the</w:t>
      </w:r>
      <w:r w:rsidR="00E279D6">
        <w:t xml:space="preserve"> </w:t>
      </w:r>
      <w:r w:rsidRPr="002A1076">
        <w:t xml:space="preserve">format prescribed in </w:t>
      </w:r>
      <w:r w:rsidRPr="0080453F">
        <w:t xml:space="preserve">Annex </w:t>
      </w:r>
      <w:r w:rsidR="0080453F" w:rsidRPr="0080453F">
        <w:t>15</w:t>
      </w:r>
      <w:r w:rsidR="001B5EA1">
        <w:t xml:space="preserve"> </w:t>
      </w:r>
      <w:r w:rsidRPr="002A1076">
        <w:t xml:space="preserve">to DASN(AP) by e-mail at </w:t>
      </w:r>
      <w:hyperlink r:id="rId31" w:history="1">
        <w:r w:rsidR="00827A4B">
          <w:rPr>
            <w:rStyle w:val="Hyperlink"/>
          </w:rPr>
          <w:t>Policy</w:t>
        </w:r>
        <w:r w:rsidR="00967CC4">
          <w:rPr>
            <w:rStyle w:val="Hyperlink"/>
          </w:rPr>
          <w:t>@navy.mil</w:t>
        </w:r>
      </w:hyperlink>
      <w:r w:rsidR="002B021C">
        <w:t xml:space="preserve"> </w:t>
      </w:r>
      <w:r w:rsidRPr="002A1076">
        <w:t xml:space="preserve">with the subject </w:t>
      </w:r>
      <w:r w:rsidR="001B5EA1">
        <w:t>“</w:t>
      </w:r>
      <w:r w:rsidRPr="002A1076">
        <w:t>NMCARS 5201.602</w:t>
      </w:r>
      <w:r w:rsidR="006043A4">
        <w:t>-3</w:t>
      </w:r>
      <w:r w:rsidRPr="002A1076">
        <w:t>(S-90)</w:t>
      </w:r>
      <w:r>
        <w:t>(e)(</w:t>
      </w:r>
      <w:r w:rsidR="008947AD">
        <w:t>2</w:t>
      </w:r>
      <w:r>
        <w:t>)</w:t>
      </w:r>
      <w:r w:rsidRPr="002A1076">
        <w:t xml:space="preserve"> </w:t>
      </w:r>
      <w:r w:rsidR="00781300">
        <w:t>–</w:t>
      </w:r>
      <w:r w:rsidR="001B5EA1">
        <w:t xml:space="preserve"> </w:t>
      </w:r>
      <w:r w:rsidRPr="002A1076">
        <w:t xml:space="preserve">Quarterly Ratification Reporting” by </w:t>
      </w:r>
      <w:r>
        <w:t xml:space="preserve">January 31, April 30, July 31 and October 31.  Negative reports </w:t>
      </w:r>
      <w:r w:rsidR="006A4AE8">
        <w:t>are</w:t>
      </w:r>
      <w:r>
        <w:t xml:space="preserve"> required.</w:t>
      </w:r>
    </w:p>
    <w:p w14:paraId="184709F1" w14:textId="63DE9644" w:rsidR="00D27ADC" w:rsidRPr="002A1076" w:rsidRDefault="00D27ADC" w:rsidP="00D52670">
      <w:r>
        <w:lastRenderedPageBreak/>
        <w:t xml:space="preserve">          (</w:t>
      </w:r>
      <w:r w:rsidR="008947AD">
        <w:t>3</w:t>
      </w:r>
      <w:r>
        <w:t xml:space="preserve">) Submit a copy of </w:t>
      </w:r>
      <w:r w:rsidR="0080453F">
        <w:t xml:space="preserve">HCA </w:t>
      </w:r>
      <w:r>
        <w:t>ratification procedures, approved at a level no lower than the</w:t>
      </w:r>
      <w:r w:rsidR="00E279D6">
        <w:t xml:space="preserve"> </w:t>
      </w:r>
      <w:r w:rsidR="00E64EC1">
        <w:t>Deputy/Assistant Commander for Contracts</w:t>
      </w:r>
      <w:r>
        <w:t xml:space="preserve">, to DASN(AP) </w:t>
      </w:r>
      <w:r w:rsidRPr="002A1076">
        <w:t xml:space="preserve">by e-mail at </w:t>
      </w:r>
      <w:hyperlink r:id="rId32" w:history="1">
        <w:r w:rsidR="00827A4B">
          <w:rPr>
            <w:rStyle w:val="Hyperlink"/>
          </w:rPr>
          <w:t>Policy</w:t>
        </w:r>
        <w:r w:rsidR="00967CC4">
          <w:rPr>
            <w:rStyle w:val="Hyperlink"/>
          </w:rPr>
          <w:t>@navy.mil</w:t>
        </w:r>
      </w:hyperlink>
      <w:r w:rsidR="00781300">
        <w:t xml:space="preserve"> </w:t>
      </w:r>
      <w:r w:rsidRPr="002A1076">
        <w:t>with the</w:t>
      </w:r>
      <w:r w:rsidR="00E279D6">
        <w:t xml:space="preserve"> </w:t>
      </w:r>
      <w:r w:rsidRPr="002A1076">
        <w:t>subject “NMCARS 5201.602</w:t>
      </w:r>
      <w:r w:rsidR="006043A4">
        <w:t>-3</w:t>
      </w:r>
      <w:r w:rsidRPr="002A1076">
        <w:t>(S-90)</w:t>
      </w:r>
      <w:r>
        <w:t>(e)(</w:t>
      </w:r>
      <w:r w:rsidR="008947AD">
        <w:t>3</w:t>
      </w:r>
      <w:r>
        <w:t>)</w:t>
      </w:r>
      <w:r w:rsidRPr="002A1076">
        <w:t xml:space="preserve"> </w:t>
      </w:r>
      <w:r>
        <w:t xml:space="preserve">– Ratification Procedures” annually by </w:t>
      </w:r>
      <w:r w:rsidR="008947AD">
        <w:t>March</w:t>
      </w:r>
      <w:r>
        <w:t xml:space="preserve"> 31. </w:t>
      </w:r>
    </w:p>
    <w:p w14:paraId="184709F2" w14:textId="77777777" w:rsidR="009808F6" w:rsidRDefault="009808F6" w:rsidP="00C770E5">
      <w:pPr>
        <w:pStyle w:val="Heading3"/>
      </w:pPr>
      <w:bookmarkStart w:id="100" w:name="_Toc58257241"/>
      <w:bookmarkStart w:id="101" w:name="_Toc221088544"/>
      <w:bookmarkStart w:id="102" w:name="_Toc221944277"/>
    </w:p>
    <w:p w14:paraId="184709F3" w14:textId="7FCFF2C4" w:rsidR="005812DA" w:rsidRDefault="00741BB3" w:rsidP="00C770E5">
      <w:pPr>
        <w:pStyle w:val="Heading3"/>
      </w:pPr>
      <w:bookmarkStart w:id="103" w:name="_Toc18408476"/>
      <w:r>
        <w:t>5</w:t>
      </w:r>
      <w:r w:rsidR="005812DA">
        <w:t>201.603</w:t>
      </w:r>
      <w:r w:rsidR="00166901">
        <w:t xml:space="preserve"> </w:t>
      </w:r>
      <w:r w:rsidR="005812DA">
        <w:t>Selection, appointment, and termination of appointment</w:t>
      </w:r>
      <w:r w:rsidR="00FF7906">
        <w:t xml:space="preserve"> </w:t>
      </w:r>
      <w:bookmarkEnd w:id="100"/>
      <w:bookmarkEnd w:id="101"/>
      <w:bookmarkEnd w:id="102"/>
      <w:r w:rsidR="00B312D7" w:rsidRPr="00B312D7">
        <w:t>for contracting officers.</w:t>
      </w:r>
      <w:bookmarkEnd w:id="103"/>
    </w:p>
    <w:p w14:paraId="184709F4" w14:textId="3324F9F6" w:rsidR="005812DA" w:rsidRDefault="005812DA" w:rsidP="00B44BE7">
      <w:pPr>
        <w:pStyle w:val="Heading4"/>
      </w:pPr>
      <w:bookmarkStart w:id="104" w:name="_Toc58257242"/>
      <w:bookmarkStart w:id="105" w:name="_Toc221088545"/>
      <w:bookmarkStart w:id="106" w:name="_Toc221944278"/>
      <w:r>
        <w:t>5201.603-1 General.</w:t>
      </w:r>
      <w:bookmarkEnd w:id="104"/>
      <w:bookmarkEnd w:id="105"/>
      <w:bookmarkEnd w:id="106"/>
    </w:p>
    <w:p w14:paraId="184709F5" w14:textId="55BE306F" w:rsidR="000F7F22" w:rsidRDefault="005812DA" w:rsidP="00AF68D0">
      <w:pPr>
        <w:tabs>
          <w:tab w:val="left" w:pos="3690"/>
        </w:tabs>
      </w:pPr>
      <w:r>
        <w:t xml:space="preserve">   HCAs are the agency head’s designees for the selection and appointment of contracting officers,</w:t>
      </w:r>
      <w:r w:rsidR="00AF68D0">
        <w:t xml:space="preserve"> </w:t>
      </w:r>
      <w:r>
        <w:t xml:space="preserve">and for the termination of their appointments. </w:t>
      </w:r>
      <w:r w:rsidR="000F7F22">
        <w:t>HCAs will maintain records s</w:t>
      </w:r>
      <w:r w:rsidR="000F7F22" w:rsidRPr="000F7F22">
        <w:t>pecify</w:t>
      </w:r>
      <w:r w:rsidR="000F7F22">
        <w:t>ing</w:t>
      </w:r>
      <w:r w:rsidR="000F7F22" w:rsidRPr="000F7F22">
        <w:t xml:space="preserve"> who (by position/title/office) in the contracting chain of command may </w:t>
      </w:r>
      <w:r w:rsidR="000F7F22">
        <w:t>select, appoint and terminate</w:t>
      </w:r>
      <w:r w:rsidR="000F7F22" w:rsidRPr="000F7F22">
        <w:t xml:space="preserve"> </w:t>
      </w:r>
      <w:r w:rsidR="000F7F22">
        <w:t>appointment of</w:t>
      </w:r>
      <w:r w:rsidR="000F7F22" w:rsidRPr="000F7F22">
        <w:t xml:space="preserve"> qualified individuals within the contracting activity’s cognizance and specify authority limits.  </w:t>
      </w:r>
    </w:p>
    <w:p w14:paraId="7C54F3E1" w14:textId="77777777" w:rsidR="00E279D6" w:rsidRPr="000F7F22" w:rsidRDefault="00E279D6" w:rsidP="00AF68D0">
      <w:pPr>
        <w:tabs>
          <w:tab w:val="left" w:pos="3690"/>
        </w:tabs>
      </w:pPr>
    </w:p>
    <w:p w14:paraId="184709F6" w14:textId="58AEE150" w:rsidR="005812DA" w:rsidRPr="00C72C84" w:rsidRDefault="004F6C4A" w:rsidP="00971B5B">
      <w:pPr>
        <w:pStyle w:val="Heading4"/>
      </w:pPr>
      <w:r w:rsidRPr="00C72C84">
        <w:t>5201.603-2</w:t>
      </w:r>
      <w:r w:rsidR="007E69E2">
        <w:t>-90</w:t>
      </w:r>
      <w:r w:rsidR="007E69E2" w:rsidRPr="00C72C84" w:rsidDel="007E69E2">
        <w:t xml:space="preserve"> </w:t>
      </w:r>
      <w:r w:rsidR="007E69E2">
        <w:t>Contracting officer warrants</w:t>
      </w:r>
      <w:r w:rsidRPr="00C72C84">
        <w:t>.</w:t>
      </w:r>
    </w:p>
    <w:p w14:paraId="184709F7" w14:textId="0E8A267D" w:rsidR="00C72C84" w:rsidRDefault="002679C6" w:rsidP="00971B5B">
      <w:bookmarkStart w:id="107" w:name="_Toc221088546"/>
      <w:bookmarkStart w:id="108" w:name="_Toc221944279"/>
      <w:r>
        <w:t xml:space="preserve">   </w:t>
      </w:r>
      <w:r w:rsidR="00C72C84" w:rsidRPr="00C72C84">
        <w:t xml:space="preserve">Notification requirements.  Submit copies of </w:t>
      </w:r>
      <w:r w:rsidR="00BB7E96">
        <w:t>documentation supporting any warrants</w:t>
      </w:r>
      <w:r w:rsidR="00CD4D4D">
        <w:t xml:space="preserve"> </w:t>
      </w:r>
      <w:r w:rsidR="00C72C84" w:rsidRPr="00C72C84">
        <w:t>authorized pursuant to DFARS 201.603-2(3) and warrants issued pursuant to the exception at DFARS 201.603-</w:t>
      </w:r>
      <w:r w:rsidR="00E279D6">
        <w:t xml:space="preserve"> </w:t>
      </w:r>
      <w:r w:rsidR="00C72C84" w:rsidRPr="00C72C84">
        <w:t xml:space="preserve">2(2)(ii) to DASN(AP) at </w:t>
      </w:r>
      <w:hyperlink r:id="rId33" w:history="1">
        <w:r w:rsidR="00827A4B">
          <w:rPr>
            <w:rStyle w:val="Hyperlink"/>
            <w:szCs w:val="24"/>
          </w:rPr>
          <w:t>Policy</w:t>
        </w:r>
        <w:r w:rsidR="00967CC4">
          <w:rPr>
            <w:rStyle w:val="Hyperlink"/>
            <w:szCs w:val="24"/>
          </w:rPr>
          <w:t>@navy.mil</w:t>
        </w:r>
      </w:hyperlink>
      <w:r w:rsidR="00C72C84" w:rsidRPr="00C72C84">
        <w:t xml:space="preserve"> </w:t>
      </w:r>
      <w:r w:rsidR="003C21B6" w:rsidRPr="003C21B6">
        <w:t>with the subject “DFARS 201.603-2(2)(ii) – Waiver of</w:t>
      </w:r>
      <w:r w:rsidR="00E279D6">
        <w:t xml:space="preserve"> </w:t>
      </w:r>
      <w:r w:rsidR="003C21B6" w:rsidRPr="003C21B6">
        <w:t>Contracting Officer Qualification”</w:t>
      </w:r>
      <w:r w:rsidR="000B3235">
        <w:t xml:space="preserve"> </w:t>
      </w:r>
      <w:r w:rsidR="00C72C84" w:rsidRPr="00C72C84">
        <w:t>within five days of issuance.</w:t>
      </w:r>
      <w:r w:rsidR="007F705E">
        <w:t xml:space="preserve"> </w:t>
      </w:r>
    </w:p>
    <w:p w14:paraId="0F23EFF7" w14:textId="77777777" w:rsidR="00E279D6" w:rsidRDefault="00E279D6" w:rsidP="00971B5B"/>
    <w:p w14:paraId="184709F8" w14:textId="13BA0E35" w:rsidR="007E69E2" w:rsidRDefault="007E69E2" w:rsidP="007E69E2">
      <w:pPr>
        <w:pStyle w:val="Heading4"/>
      </w:pPr>
      <w:r w:rsidRPr="007E69E2">
        <w:t>5201.603-2-9</w:t>
      </w:r>
      <w:r>
        <w:t>1</w:t>
      </w:r>
      <w:r w:rsidRPr="007E69E2">
        <w:t xml:space="preserve"> </w:t>
      </w:r>
      <w:r>
        <w:t>Contracting officer warrant issuance to non-</w:t>
      </w:r>
      <w:r w:rsidR="00547DFA">
        <w:t>DOD</w:t>
      </w:r>
      <w:r>
        <w:t xml:space="preserve"> employee.</w:t>
      </w:r>
    </w:p>
    <w:p w14:paraId="184709F9" w14:textId="3651C1B0" w:rsidR="004B2612" w:rsidRDefault="002679C6" w:rsidP="00A71709">
      <w:r>
        <w:t xml:space="preserve">   </w:t>
      </w:r>
      <w:r w:rsidR="004B2612">
        <w:t xml:space="preserve"> </w:t>
      </w:r>
      <w:r w:rsidR="005A4035">
        <w:t>Except w</w:t>
      </w:r>
      <w:r w:rsidR="004B2612" w:rsidRPr="004B2612">
        <w:t xml:space="preserve">here a </w:t>
      </w:r>
      <w:r w:rsidR="00547DFA">
        <w:t>DON</w:t>
      </w:r>
      <w:r w:rsidR="004B2612" w:rsidRPr="004B2612">
        <w:t xml:space="preserve"> activity is designated HCA for a joint-contracting operation, if there is a need to issue a warrant to a non-</w:t>
      </w:r>
      <w:r w:rsidR="00547DFA">
        <w:t>DON</w:t>
      </w:r>
      <w:r w:rsidR="004B2612" w:rsidRPr="004B2612">
        <w:t xml:space="preserve"> employee, an HCA must submit a waiver request to</w:t>
      </w:r>
      <w:r w:rsidR="00E279D6">
        <w:t xml:space="preserve"> </w:t>
      </w:r>
      <w:r w:rsidR="004B2612" w:rsidRPr="004B2612">
        <w:t xml:space="preserve">DASN(AP) </w:t>
      </w:r>
      <w:r w:rsidR="0097153D">
        <w:t>by email at</w:t>
      </w:r>
      <w:r w:rsidR="004B2612" w:rsidRPr="004B2612">
        <w:t xml:space="preserve"> </w:t>
      </w:r>
      <w:hyperlink r:id="rId34" w:history="1">
        <w:r w:rsidR="00827A4B">
          <w:rPr>
            <w:rStyle w:val="Hyperlink"/>
          </w:rPr>
          <w:t>Policy</w:t>
        </w:r>
        <w:r w:rsidR="00967CC4">
          <w:rPr>
            <w:rStyle w:val="Hyperlink"/>
          </w:rPr>
          <w:t>@navy.mil</w:t>
        </w:r>
      </w:hyperlink>
      <w:r w:rsidR="004B2612" w:rsidRPr="004B2612">
        <w:t xml:space="preserve"> </w:t>
      </w:r>
      <w:r w:rsidR="00975CA8" w:rsidRPr="00975CA8">
        <w:t>with the subject “DFARS 201.603-2</w:t>
      </w:r>
      <w:r w:rsidR="003C21B6">
        <w:t xml:space="preserve"> </w:t>
      </w:r>
      <w:r w:rsidR="00975CA8" w:rsidRPr="00975CA8">
        <w:t xml:space="preserve">– </w:t>
      </w:r>
      <w:r w:rsidR="003C21B6" w:rsidRPr="003C21B6">
        <w:t>Contracting</w:t>
      </w:r>
      <w:r w:rsidR="00E279D6">
        <w:t xml:space="preserve"> </w:t>
      </w:r>
      <w:r w:rsidR="003C21B6" w:rsidRPr="003C21B6">
        <w:t>Officer Warrant Issuance to a non-</w:t>
      </w:r>
      <w:r w:rsidR="00547DFA">
        <w:t>DON</w:t>
      </w:r>
      <w:r w:rsidR="003C21B6" w:rsidRPr="003C21B6">
        <w:t xml:space="preserve"> Employee”</w:t>
      </w:r>
      <w:r w:rsidR="00330A5A">
        <w:t xml:space="preserve"> </w:t>
      </w:r>
      <w:r w:rsidR="004B2612" w:rsidRPr="004B2612">
        <w:t xml:space="preserve">for approval, </w:t>
      </w:r>
      <w:r w:rsidR="005A4035">
        <w:t xml:space="preserve">using the template in Annex 12, </w:t>
      </w:r>
      <w:r w:rsidR="004B2612" w:rsidRPr="004B2612">
        <w:t>provided the individual is a civilian or</w:t>
      </w:r>
      <w:r w:rsidR="004B2612">
        <w:t xml:space="preserve"> </w:t>
      </w:r>
      <w:r w:rsidR="004B2612" w:rsidRPr="004B2612">
        <w:t xml:space="preserve">military member of the </w:t>
      </w:r>
      <w:r w:rsidR="00547DFA">
        <w:t>DOD</w:t>
      </w:r>
      <w:r w:rsidR="004B2612" w:rsidRPr="004B2612">
        <w:t xml:space="preserve"> and meets applicable requirements commensurate to the proposed warrant level per 10 U.S.C.§1724.</w:t>
      </w:r>
    </w:p>
    <w:p w14:paraId="00FEB91E" w14:textId="77777777" w:rsidR="00E279D6" w:rsidRPr="004B2612" w:rsidRDefault="00E279D6" w:rsidP="00A71709"/>
    <w:p w14:paraId="184709FA" w14:textId="1605B7A1" w:rsidR="00C72C84" w:rsidRPr="009930CD" w:rsidRDefault="00C72C84" w:rsidP="009930CD">
      <w:pPr>
        <w:pStyle w:val="Heading4"/>
      </w:pPr>
      <w:r w:rsidRPr="009930CD">
        <w:t xml:space="preserve">5201.603-4 Termination. </w:t>
      </w:r>
    </w:p>
    <w:p w14:paraId="184709FB" w14:textId="28A91724" w:rsidR="00C72C84" w:rsidRPr="00C72C84" w:rsidRDefault="009359D4" w:rsidP="00347B08">
      <w:r>
        <w:t xml:space="preserve">     </w:t>
      </w:r>
      <w:r w:rsidR="00C72C84"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rsidR="00FA0973">
        <w:t xml:space="preserve"> </w:t>
      </w:r>
      <w:r w:rsidR="00C72C84" w:rsidRPr="00C72C84">
        <w:t>Warrants issued specifically for a contingency operation are only valid for the period during which the individual is assigned to support the contingency office and shall be terminated in writing upon detachment from that office.</w:t>
      </w:r>
      <w:r w:rsidR="00EB0692">
        <w:t xml:space="preserve"> </w:t>
      </w:r>
      <w:r w:rsidR="00C72C84" w:rsidRPr="00C72C84">
        <w:t xml:space="preserve"> </w:t>
      </w:r>
      <w:r w:rsidR="005A0BF7">
        <w:t xml:space="preserve">HCAs shall keep a copy of each terminated warrant for 10 years beyond the date of termination. </w:t>
      </w:r>
    </w:p>
    <w:p w14:paraId="184709FC" w14:textId="77777777" w:rsidR="00C72C84" w:rsidRDefault="00C72C84" w:rsidP="00B44BE7">
      <w:pPr>
        <w:pStyle w:val="Heading3"/>
        <w:rPr>
          <w:color w:val="000000"/>
        </w:rPr>
      </w:pPr>
    </w:p>
    <w:p w14:paraId="184709FD" w14:textId="77777777" w:rsidR="005812DA" w:rsidRDefault="005812DA" w:rsidP="00B44BE7">
      <w:pPr>
        <w:pStyle w:val="Heading3"/>
      </w:pPr>
      <w:bookmarkStart w:id="109" w:name="_Toc18408477"/>
      <w:r>
        <w:rPr>
          <w:color w:val="000000"/>
        </w:rPr>
        <w:t>5201.</w:t>
      </w:r>
      <w:r>
        <w:t>690 Requirements to be met before entering into contracts.</w:t>
      </w:r>
      <w:bookmarkEnd w:id="107"/>
      <w:bookmarkEnd w:id="108"/>
      <w:bookmarkEnd w:id="109"/>
    </w:p>
    <w:p w14:paraId="184709FE" w14:textId="798BE16D" w:rsidR="00E22619" w:rsidRDefault="003D1CDB" w:rsidP="00B44BE7">
      <w:pPr>
        <w:tabs>
          <w:tab w:val="left" w:pos="3690"/>
        </w:tabs>
      </w:pPr>
      <w:r>
        <w:t xml:space="preserve">  </w:t>
      </w:r>
      <w:r w:rsidR="00E22619">
        <w:t xml:space="preserve"> </w:t>
      </w:r>
      <w:r w:rsidR="00E22619" w:rsidRPr="00E22619">
        <w:t xml:space="preserve"> </w:t>
      </w:r>
      <w:r w:rsidR="00E22619">
        <w:t xml:space="preserve">(a)  Contract actions </w:t>
      </w:r>
      <w:r w:rsidR="00804FED">
        <w:t xml:space="preserve">must </w:t>
      </w:r>
      <w:r w:rsidR="00E22619">
        <w:t xml:space="preserve">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w:t>
      </w:r>
      <w:r w:rsidR="00547DFA">
        <w:t>DOD</w:t>
      </w:r>
      <w:r w:rsidR="00E22619">
        <w:t>/</w:t>
      </w:r>
      <w:r w:rsidR="00547DFA">
        <w:t>DON</w:t>
      </w:r>
      <w:r w:rsidR="00E22619">
        <w:t xml:space="preserve"> acquisition policy.</w:t>
      </w:r>
      <w:r w:rsidR="00E22619" w:rsidRPr="00D53583">
        <w:t xml:space="preserve"> </w:t>
      </w:r>
      <w:r w:rsidR="00E22619">
        <w:t xml:space="preserve"> </w:t>
      </w:r>
    </w:p>
    <w:p w14:paraId="184709FF" w14:textId="77777777" w:rsidR="00E22619" w:rsidRDefault="00E22619" w:rsidP="00B44BE7">
      <w:pPr>
        <w:tabs>
          <w:tab w:val="left" w:pos="2160"/>
          <w:tab w:val="left" w:pos="5760"/>
          <w:tab w:val="left" w:pos="7920"/>
        </w:tabs>
      </w:pPr>
      <w:r>
        <w:t xml:space="preserve">    (b)  HCAs shall establish written procedures defining the types of contract actions that will require a business clearance, the applicable dollar thresholds, and the review and approval process.  </w:t>
      </w:r>
      <w:r w:rsidR="00804FED">
        <w:lastRenderedPageBreak/>
        <w:t>At a minimum</w:t>
      </w:r>
      <w:r>
        <w:t xml:space="preserve">, HCA procedures </w:t>
      </w:r>
      <w:r w:rsidR="00804FED">
        <w:t xml:space="preserve">shall </w:t>
      </w:r>
      <w:r>
        <w:t xml:space="preserve">address </w:t>
      </w:r>
      <w:r w:rsidR="00804FED">
        <w:t>business clearance requirements for the actions listed below.  HCAs should expand this list, as appropriate</w:t>
      </w:r>
      <w:r w:rsidR="00130883">
        <w:t>.</w:t>
      </w:r>
    </w:p>
    <w:p w14:paraId="18470A00" w14:textId="77777777" w:rsidR="00E22619" w:rsidRDefault="00E22619" w:rsidP="00B44BE7">
      <w:pPr>
        <w:tabs>
          <w:tab w:val="left" w:pos="3690"/>
        </w:tabs>
      </w:pPr>
      <w:r>
        <w:t xml:space="preserve">        (1)  Contracts (including task and delivery orders against indefinite-delivery contracts, basic ordering agreements, blanket purchase agreements, and other contract tools).  </w:t>
      </w:r>
    </w:p>
    <w:p w14:paraId="18470A01" w14:textId="77777777" w:rsidR="00E22619" w:rsidRDefault="00E22619" w:rsidP="00B44BE7">
      <w:pPr>
        <w:tabs>
          <w:tab w:val="left" w:pos="3690"/>
        </w:tabs>
      </w:pPr>
      <w:r>
        <w:t xml:space="preserve">        (2)  Contract modifications not within the scope or under the terms of an existing contract.</w:t>
      </w:r>
    </w:p>
    <w:p w14:paraId="18470A02" w14:textId="77777777" w:rsidR="00E22619" w:rsidRDefault="00E22619" w:rsidP="00B44BE7">
      <w:pPr>
        <w:tabs>
          <w:tab w:val="left" w:pos="3690"/>
        </w:tabs>
      </w:pPr>
      <w:r>
        <w:t xml:space="preserve">        (3)  Undefinitized contract actions (see DFARS Subpart 217.74.)</w:t>
      </w:r>
    </w:p>
    <w:p w14:paraId="29058651" w14:textId="77777777" w:rsidR="003F5E4A" w:rsidRDefault="00E22619" w:rsidP="00B44BE7">
      <w:pPr>
        <w:tabs>
          <w:tab w:val="left" w:pos="3690"/>
        </w:tabs>
        <w:rPr>
          <w:i/>
        </w:rPr>
      </w:pPr>
      <w:r>
        <w:t xml:space="preserve">        (4)  </w:t>
      </w:r>
      <w:r w:rsidR="00413BE8">
        <w:t xml:space="preserve">Modifications and changes issued pursuant to the </w:t>
      </w:r>
      <w:r w:rsidR="00413BE8" w:rsidRPr="005873CE">
        <w:rPr>
          <w:i/>
        </w:rPr>
        <w:t>Changes</w:t>
      </w:r>
      <w:r w:rsidR="00413BE8">
        <w:t xml:space="preserve">, </w:t>
      </w:r>
      <w:r w:rsidR="00413BE8" w:rsidRPr="005873CE">
        <w:rPr>
          <w:i/>
        </w:rPr>
        <w:t>Disputes</w:t>
      </w:r>
      <w:r w:rsidR="00413BE8">
        <w:t xml:space="preserve">, </w:t>
      </w:r>
      <w:r w:rsidR="00413BE8" w:rsidRPr="005873CE">
        <w:rPr>
          <w:i/>
        </w:rPr>
        <w:t>Economic Price</w:t>
      </w:r>
    </w:p>
    <w:p w14:paraId="18470A03" w14:textId="50CEDEA5" w:rsidR="00E22619" w:rsidRDefault="00413BE8" w:rsidP="00566B1E">
      <w:r w:rsidRPr="005873CE">
        <w:t>Adjustment</w:t>
      </w:r>
      <w:r>
        <w:t xml:space="preserve">, </w:t>
      </w:r>
      <w:r w:rsidR="00A85004" w:rsidRPr="0042331E">
        <w:t>Fair Labor Standards Act and Service Contract</w:t>
      </w:r>
      <w:r w:rsidR="003F5E4A">
        <w:t xml:space="preserve"> Labor Standards</w:t>
      </w:r>
      <w:r w:rsidR="0006209F">
        <w:t xml:space="preserve"> statute</w:t>
      </w:r>
      <w:r w:rsidR="00A85004" w:rsidRPr="0042331E">
        <w:t>—Price Adjustment</w:t>
      </w:r>
      <w:r w:rsidR="00A85004">
        <w:t>,</w:t>
      </w:r>
      <w:r w:rsidR="00777AF5">
        <w:t xml:space="preserve"> </w:t>
      </w:r>
      <w:r w:rsidR="0042331E" w:rsidRPr="0042331E">
        <w:t>Government Delay of Work</w:t>
      </w:r>
      <w:r w:rsidR="0042331E">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14:paraId="18470A04" w14:textId="77777777" w:rsidR="00413BE8" w:rsidRDefault="00413BE8" w:rsidP="00B44BE7">
      <w:pPr>
        <w:tabs>
          <w:tab w:val="left" w:pos="3690"/>
        </w:tabs>
      </w:pPr>
      <w:r>
        <w:t xml:space="preserve">        (5)</w:t>
      </w:r>
      <w:r w:rsidR="00475A1A">
        <w:t xml:space="preserve">  </w:t>
      </w:r>
      <w:r>
        <w:t>Settlement of claims or requests for equitable adjustment no</w:t>
      </w:r>
      <w:r w:rsidR="007E69E2">
        <w:t>t</w:t>
      </w:r>
      <w:r>
        <w:t xml:space="preserve"> addressed under paragraph (4) above.</w:t>
      </w:r>
    </w:p>
    <w:p w14:paraId="18470A05" w14:textId="77777777" w:rsidR="00E22619" w:rsidRDefault="00E22619" w:rsidP="00B44BE7">
      <w:pPr>
        <w:tabs>
          <w:tab w:val="left" w:pos="3690"/>
        </w:tabs>
      </w:pPr>
      <w:r>
        <w:t xml:space="preserve">        (</w:t>
      </w:r>
      <w:r w:rsidR="00413BE8">
        <w:t>6</w:t>
      </w:r>
      <w:r>
        <w:t>)  Retroactive pricing after completion</w:t>
      </w:r>
      <w:r w:rsidR="00413BE8">
        <w:t>, including final price determination</w:t>
      </w:r>
      <w:r>
        <w:t>.</w:t>
      </w:r>
    </w:p>
    <w:p w14:paraId="18470A06" w14:textId="77777777" w:rsidR="00E22619" w:rsidRDefault="00E22619" w:rsidP="00B44BE7">
      <w:pPr>
        <w:tabs>
          <w:tab w:val="left" w:pos="3690"/>
        </w:tabs>
      </w:pPr>
      <w:r>
        <w:t xml:space="preserve">        (</w:t>
      </w:r>
      <w:r w:rsidR="00413BE8">
        <w:t>7</w:t>
      </w:r>
      <w:r>
        <w:t>)  Definitization of any undefinitized</w:t>
      </w:r>
      <w:r w:rsidR="00413BE8">
        <w:t xml:space="preserve"> or </w:t>
      </w:r>
      <w:r>
        <w:t>unpriced contract action</w:t>
      </w:r>
      <w:r w:rsidR="00C37AE4">
        <w:t>, including change orders, Engineering Change Proposals, Value Engineering Change proposals, and Over and Above Work.</w:t>
      </w:r>
    </w:p>
    <w:p w14:paraId="18470A07" w14:textId="77777777" w:rsidR="00E22619" w:rsidRDefault="00E22619" w:rsidP="00B44BE7">
      <w:pPr>
        <w:tabs>
          <w:tab w:val="left" w:pos="3690"/>
        </w:tabs>
      </w:pPr>
      <w:r>
        <w:t xml:space="preserve">        (</w:t>
      </w:r>
      <w:r w:rsidR="00413BE8">
        <w:t>8</w:t>
      </w:r>
      <w:r>
        <w:t>)  Advance agreements on special or unusual cost items (see 5231.109.)</w:t>
      </w:r>
    </w:p>
    <w:p w14:paraId="18470A08" w14:textId="77777777" w:rsidR="00E22619" w:rsidRDefault="00E22619" w:rsidP="00B44BE7">
      <w:pPr>
        <w:tabs>
          <w:tab w:val="left" w:pos="3690"/>
        </w:tabs>
      </w:pPr>
      <w:r>
        <w:t xml:space="preserve">        (</w:t>
      </w:r>
      <w:r w:rsidR="00413BE8">
        <w:t>9</w:t>
      </w:r>
      <w:r>
        <w:t>)  Actions that result in the establishment, modification or rescission of a guarantee of performance on a government contract by a third party.</w:t>
      </w:r>
    </w:p>
    <w:p w14:paraId="18470A09" w14:textId="77777777" w:rsidR="00E22619" w:rsidRDefault="00E22619" w:rsidP="00B44BE7">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14:paraId="18470A0A" w14:textId="77777777" w:rsidR="00E22619" w:rsidRPr="00434184" w:rsidRDefault="00E22619" w:rsidP="00B44BE7">
      <w:pPr>
        <w:tabs>
          <w:tab w:val="left" w:pos="2160"/>
          <w:tab w:val="left" w:pos="5760"/>
          <w:tab w:val="left" w:pos="7920"/>
        </w:tabs>
      </w:pPr>
      <w:r w:rsidRPr="00434184">
        <w:t xml:space="preserve">         (1)  Contract actions awarded using simplified acquisition procedures</w:t>
      </w:r>
      <w:r w:rsidR="009A3F84">
        <w:t>.</w:t>
      </w:r>
    </w:p>
    <w:p w14:paraId="18470A0B" w14:textId="77777777" w:rsidR="00E22619" w:rsidRPr="00434184" w:rsidRDefault="00E22619" w:rsidP="00B44BE7">
      <w:pPr>
        <w:tabs>
          <w:tab w:val="left" w:pos="2160"/>
          <w:tab w:val="left" w:pos="5760"/>
          <w:tab w:val="left" w:pos="7920"/>
        </w:tabs>
      </w:pPr>
      <w:r w:rsidRPr="00434184">
        <w:t xml:space="preserve">         (2)  Task orders or delivery orders issued under FAR Subpart 8.4, Federal Supply Schedules.</w:t>
      </w:r>
    </w:p>
    <w:p w14:paraId="18470A0C" w14:textId="77777777" w:rsidR="00E22619" w:rsidRPr="00434184" w:rsidRDefault="00E22619" w:rsidP="00B44BE7">
      <w:pPr>
        <w:tabs>
          <w:tab w:val="left" w:pos="2160"/>
          <w:tab w:val="left" w:pos="5760"/>
          <w:tab w:val="left" w:pos="7920"/>
        </w:tabs>
      </w:pPr>
      <w:r w:rsidRPr="00434184">
        <w:t xml:space="preserve">         (3)  Task orders or delivery orders issued on a firm-fixed price basis against indefinite-delivery type contracts for</w:t>
      </w:r>
      <w:r w:rsidR="007E69E2">
        <w:t>:</w:t>
      </w:r>
      <w:r w:rsidRPr="00434184">
        <w:t xml:space="preserve"> </w:t>
      </w:r>
    </w:p>
    <w:p w14:paraId="18470A0D" w14:textId="77777777" w:rsidR="00E22619" w:rsidRPr="00434184" w:rsidRDefault="00E22619" w:rsidP="00B44BE7">
      <w:pPr>
        <w:tabs>
          <w:tab w:val="left" w:pos="2160"/>
          <w:tab w:val="left" w:pos="5760"/>
          <w:tab w:val="left" w:pos="7920"/>
        </w:tabs>
      </w:pPr>
      <w:r w:rsidRPr="00434184">
        <w:t xml:space="preserve">               (i) supplies for which unit prices are established in the contract; or </w:t>
      </w:r>
    </w:p>
    <w:p w14:paraId="18470A0E" w14:textId="77777777" w:rsidR="00E22619" w:rsidRPr="00434184" w:rsidRDefault="00E22619" w:rsidP="00B44BE7">
      <w:pPr>
        <w:tabs>
          <w:tab w:val="left" w:pos="540"/>
          <w:tab w:val="left" w:pos="990"/>
          <w:tab w:val="left" w:pos="2160"/>
          <w:tab w:val="left" w:pos="5760"/>
          <w:tab w:val="left" w:pos="7920"/>
        </w:tabs>
      </w:pPr>
      <w:r w:rsidRPr="00434184">
        <w:t xml:space="preserve">               (ii) services for which unit prices are established in the contract for specific tasks to be performed and where a statement of work/statement of objectives is not required. </w:t>
      </w:r>
    </w:p>
    <w:p w14:paraId="18470A0F" w14:textId="77777777" w:rsidR="00E22619" w:rsidRDefault="00E22619" w:rsidP="00B44BE7">
      <w:pPr>
        <w:tabs>
          <w:tab w:val="left" w:pos="270"/>
          <w:tab w:val="left" w:pos="540"/>
          <w:tab w:val="left" w:pos="2160"/>
          <w:tab w:val="left" w:pos="5760"/>
          <w:tab w:val="left" w:pos="7920"/>
        </w:tabs>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14:paraId="18470A10" w14:textId="30F4E24F" w:rsidR="00E22619" w:rsidRDefault="00E22619" w:rsidP="006A4AE8">
      <w:r>
        <w:t xml:space="preserve">    (e) Annex 2, Business Clearance Memorandum, </w:t>
      </w:r>
      <w:r w:rsidR="0014177E">
        <w:t xml:space="preserve">contains the required content and </w:t>
      </w:r>
      <w:r w:rsidR="00DF69CB">
        <w:t xml:space="preserve">recommended format </w:t>
      </w:r>
      <w:r>
        <w:t>to document decisions on contract actions that are subject to business clearance requirements</w:t>
      </w:r>
      <w:r w:rsidR="0014177E">
        <w:t>.  If an activity plans to use a</w:t>
      </w:r>
      <w:r w:rsidR="00DF69CB">
        <w:t xml:space="preserve"> format other than Annex 2, </w:t>
      </w:r>
      <w:r w:rsidR="008226D1">
        <w:t xml:space="preserve">the </w:t>
      </w:r>
      <w:r w:rsidR="00DF69CB">
        <w:t xml:space="preserve">activity shall </w:t>
      </w:r>
      <w:r w:rsidR="008226D1">
        <w:t>notify DASN(AP) by submitting its HCA approved</w:t>
      </w:r>
      <w:r w:rsidR="0014177E">
        <w:t xml:space="preserve"> alternate</w:t>
      </w:r>
      <w:r w:rsidR="008226D1">
        <w:t xml:space="preserve"> format</w:t>
      </w:r>
      <w:r w:rsidR="00DF69CB">
        <w:t xml:space="preserve"> by email at </w:t>
      </w:r>
      <w:hyperlink r:id="rId35" w:history="1">
        <w:r w:rsidR="00766CB2">
          <w:rPr>
            <w:rStyle w:val="Hyperlink"/>
          </w:rPr>
          <w:t>RDAJ&amp;As.fct</w:t>
        </w:r>
        <w:r w:rsidR="00DF69CB" w:rsidRPr="004C64EF">
          <w:rPr>
            <w:rStyle w:val="Hyperlink"/>
          </w:rPr>
          <w:t>@navy.mil</w:t>
        </w:r>
      </w:hyperlink>
      <w:r w:rsidR="00DF69CB">
        <w:t xml:space="preserve"> </w:t>
      </w:r>
      <w:r w:rsidR="00D55472">
        <w:t xml:space="preserve">with the subject “[Activity Name] </w:t>
      </w:r>
      <w:r w:rsidR="00DF69CB">
        <w:t>NMCARS 5201.690 – Alternate Business Clearance Memorandum Format.”</w:t>
      </w:r>
      <w:r w:rsidR="00DF69CB" w:rsidDel="00DF69CB">
        <w:t xml:space="preserve">  </w:t>
      </w:r>
    </w:p>
    <w:p w14:paraId="18470A11" w14:textId="77777777" w:rsidR="00CF4502" w:rsidRDefault="00270E73" w:rsidP="0069769F">
      <w:r>
        <w:t xml:space="preserve">   </w:t>
      </w:r>
      <w:r w:rsidR="00395071">
        <w:t xml:space="preserve"> </w:t>
      </w:r>
      <w:r>
        <w:t>(</w:t>
      </w:r>
      <w:r w:rsidR="009D27E0">
        <w:t>f</w:t>
      </w:r>
      <w:r>
        <w:t xml:space="preserve">)  Contracting Officers shall </w:t>
      </w:r>
      <w:r w:rsidR="00466E05" w:rsidRPr="00466E05">
        <w:t>address Theater Business Clearance (TBC) requirements when</w:t>
      </w:r>
      <w:r w:rsidR="00C770E5">
        <w:t xml:space="preserve"> </w:t>
      </w:r>
      <w:r w:rsidR="00466E05" w:rsidRPr="00466E05">
        <w:t>soliciting</w:t>
      </w:r>
      <w:r w:rsidR="00466E05">
        <w:t xml:space="preserve"> or </w:t>
      </w:r>
      <w:r w:rsidR="00466E05" w:rsidRPr="00466E05">
        <w:t xml:space="preserve">awarding </w:t>
      </w:r>
      <w:r w:rsidR="00466E05">
        <w:t xml:space="preserve">contracts </w:t>
      </w:r>
      <w:r w:rsidR="00466E05" w:rsidRPr="00466E05">
        <w:t>or performing contract administration.</w:t>
      </w:r>
      <w:r>
        <w:t xml:space="preserve"> </w:t>
      </w:r>
      <w:r w:rsidR="00B312D7" w:rsidRPr="00B312D7">
        <w:t xml:space="preserve">Solicitations and </w:t>
      </w:r>
      <w:r w:rsidR="0019481F">
        <w:t>c</w:t>
      </w:r>
      <w:r>
        <w:t>ontracts</w:t>
      </w:r>
      <w:r w:rsidR="0069769F">
        <w:t xml:space="preserve"> </w:t>
      </w:r>
      <w:r>
        <w:t>subject to TBC are</w:t>
      </w:r>
      <w:r w:rsidR="00CD4D4D">
        <w:t xml:space="preserve"> </w:t>
      </w:r>
      <w:r>
        <w:t>those</w:t>
      </w:r>
      <w:r w:rsidR="008B6AC0">
        <w:t xml:space="preserve"> </w:t>
      </w:r>
      <w:r w:rsidR="001F592D" w:rsidRPr="001F592D">
        <w:t>valued at &gt;$</w:t>
      </w:r>
      <w:r w:rsidR="00210E73">
        <w:t>1</w:t>
      </w:r>
      <w:r w:rsidR="008B6AC0">
        <w:t>5</w:t>
      </w:r>
      <w:r w:rsidR="00210E73">
        <w:t>0</w:t>
      </w:r>
      <w:r w:rsidR="001F592D" w:rsidRPr="001F592D">
        <w:t xml:space="preserve">K </w:t>
      </w:r>
      <w:r w:rsidR="008B6AC0">
        <w:t xml:space="preserve">and </w:t>
      </w:r>
      <w:r w:rsidR="008B6AC0" w:rsidRPr="001F592D">
        <w:t>with performance &gt; 30</w:t>
      </w:r>
      <w:r w:rsidR="008B6AC0">
        <w:t xml:space="preserve"> days </w:t>
      </w:r>
      <w:r w:rsidR="00CF4502" w:rsidRPr="00CF4502">
        <w:t xml:space="preserve">that require </w:t>
      </w:r>
      <w:r w:rsidR="008B6AC0">
        <w:t>p</w:t>
      </w:r>
      <w:r w:rsidR="0019481F">
        <w:t xml:space="preserve">erformance or delivery, including construction </w:t>
      </w:r>
      <w:r w:rsidR="00C765FE" w:rsidRPr="00C765FE">
        <w:t>contracts</w:t>
      </w:r>
      <w:r w:rsidR="0019481F">
        <w:t>,</w:t>
      </w:r>
      <w:r w:rsidR="00C765FE" w:rsidRPr="00C765FE">
        <w:t xml:space="preserve"> </w:t>
      </w:r>
      <w:r w:rsidR="008B6AC0">
        <w:t xml:space="preserve">with the place of performance </w:t>
      </w:r>
      <w:r w:rsidR="00CF4502" w:rsidRPr="001F592D">
        <w:t>in Afghanistan</w:t>
      </w:r>
      <w:r w:rsidR="00B312D7">
        <w:t>.</w:t>
      </w:r>
      <w:r w:rsidR="00CF4502" w:rsidRPr="001F592D">
        <w:t xml:space="preserve"> </w:t>
      </w:r>
    </w:p>
    <w:p w14:paraId="18470A12" w14:textId="77777777" w:rsidR="00270E73" w:rsidRDefault="00270E73" w:rsidP="006305A5"/>
    <w:p w14:paraId="18470A13" w14:textId="77777777" w:rsidR="005812DA" w:rsidRDefault="005812DA" w:rsidP="00B44BE7">
      <w:pPr>
        <w:pStyle w:val="Heading3"/>
      </w:pPr>
      <w:bookmarkStart w:id="110" w:name="_Toc58257243"/>
      <w:bookmarkStart w:id="111" w:name="_Toc221088547"/>
      <w:bookmarkStart w:id="112" w:name="_Toc221944280"/>
      <w:bookmarkStart w:id="113" w:name="_Toc18408478"/>
      <w:r>
        <w:lastRenderedPageBreak/>
        <w:t xml:space="preserve">5201.691 Procurement </w:t>
      </w:r>
      <w:r w:rsidR="003C21B6">
        <w:t>m</w:t>
      </w:r>
      <w:r>
        <w:t xml:space="preserve">anagement </w:t>
      </w:r>
      <w:r w:rsidR="003C21B6">
        <w:t>o</w:t>
      </w:r>
      <w:r>
        <w:t>versight.</w:t>
      </w:r>
      <w:bookmarkEnd w:id="110"/>
      <w:bookmarkEnd w:id="111"/>
      <w:bookmarkEnd w:id="112"/>
      <w:bookmarkEnd w:id="113"/>
    </w:p>
    <w:p w14:paraId="18470A14" w14:textId="77777777" w:rsidR="005812DA" w:rsidRDefault="005812DA" w:rsidP="00AA278A">
      <w:pPr>
        <w:pStyle w:val="Heading4"/>
      </w:pPr>
      <w:bookmarkStart w:id="114" w:name="_Toc58257244"/>
      <w:bookmarkStart w:id="115" w:name="_Toc221088548"/>
      <w:bookmarkStart w:id="116" w:name="_Toc221944281"/>
      <w:r>
        <w:t>5201.691</w:t>
      </w:r>
      <w:r>
        <w:noBreakHyphen/>
        <w:t xml:space="preserve">1 </w:t>
      </w:r>
      <w:r w:rsidR="00C22D28">
        <w:t>Purpose</w:t>
      </w:r>
      <w:r>
        <w:t>.</w:t>
      </w:r>
      <w:bookmarkEnd w:id="114"/>
      <w:bookmarkEnd w:id="115"/>
      <w:bookmarkEnd w:id="116"/>
    </w:p>
    <w:p w14:paraId="18470A15" w14:textId="5AF26BC1" w:rsidR="00C22D28" w:rsidRPr="000A5D35" w:rsidRDefault="003C0213" w:rsidP="00AA278A">
      <w:r w:rsidRPr="003C0213">
        <w:rPr>
          <w:color w:val="FF0000"/>
        </w:rPr>
        <w:t xml:space="preserve"> </w:t>
      </w:r>
      <w:r w:rsidR="00CC1662">
        <w:rPr>
          <w:color w:val="FF0000"/>
        </w:rPr>
        <w:t xml:space="preserve">   </w:t>
      </w:r>
      <w:r w:rsidRPr="000A5D35">
        <w:t xml:space="preserve">(a) The primary objective of procurement management oversight is to validate sound contracting practices throughout the </w:t>
      </w:r>
      <w:r w:rsidR="00547DFA">
        <w:t>DON</w:t>
      </w:r>
      <w:r w:rsidRPr="000A5D35">
        <w:t xml:space="preserve">.  </w:t>
      </w:r>
      <w:r w:rsidR="00604C7F" w:rsidRPr="000A5D35">
        <w:t>T</w:t>
      </w:r>
      <w:r w:rsidRPr="000A5D35">
        <w:t>his oversight</w:t>
      </w:r>
      <w:r w:rsidR="00604C7F" w:rsidRPr="000A5D35">
        <w:t xml:space="preserve"> </w:t>
      </w:r>
      <w:r w:rsidRPr="000A5D35">
        <w:t>encourages and assists HCAs in making continuous improvements in their acquisition and procurement processes</w:t>
      </w:r>
      <w:r w:rsidRPr="000A5D35">
        <w:rPr>
          <w:color w:val="FF0000"/>
        </w:rPr>
        <w:t>.</w:t>
      </w:r>
      <w:r w:rsidR="00C22D28" w:rsidRPr="000A5D35">
        <w:t xml:space="preserve"> </w:t>
      </w:r>
      <w:r w:rsidR="00604C7F" w:rsidRPr="000A5D35">
        <w:t xml:space="preserve"> </w:t>
      </w:r>
      <w:r w:rsidR="00C22D28" w:rsidRPr="000A5D35">
        <w:t xml:space="preserve">It also provides a mechanism for sharing "best practices" throughout the </w:t>
      </w:r>
      <w:r w:rsidR="00547DFA">
        <w:t>DON</w:t>
      </w:r>
      <w:r w:rsidR="00C22D28" w:rsidRPr="000A5D35">
        <w:t xml:space="preserve">.  Procurement management oversight in the </w:t>
      </w:r>
      <w:r w:rsidR="00547DFA">
        <w:t>DON</w:t>
      </w:r>
      <w:r w:rsidR="00C22D28" w:rsidRPr="000A5D35">
        <w:t xml:space="preserve"> is conducted through the Procurement Performance Management Assessment Program (PPMAP). The PPMAP is a flexible, performance-based, process-oriented program that requires contracting activities to perform periodic self-assessments of: </w:t>
      </w:r>
    </w:p>
    <w:p w14:paraId="18470A16" w14:textId="77777777" w:rsidR="00C22D28" w:rsidRPr="000A5D35" w:rsidRDefault="00C22D28" w:rsidP="00AA278A">
      <w:r w:rsidRPr="000A5D35">
        <w:t xml:space="preserve">     </w:t>
      </w:r>
      <w:r w:rsidR="00CC1662" w:rsidRPr="000A5D35">
        <w:t xml:space="preserve">    </w:t>
      </w:r>
      <w:r w:rsidRPr="000A5D35">
        <w:t>(1) critical procurement processes used to manage and execute procurement operations within the HCA, including their associated outcomes</w:t>
      </w:r>
      <w:r w:rsidRPr="000A5D35">
        <w:rPr>
          <w:b/>
        </w:rPr>
        <w:t xml:space="preserve">; </w:t>
      </w:r>
    </w:p>
    <w:p w14:paraId="18470A17" w14:textId="77777777" w:rsidR="00C22D28" w:rsidRPr="000A5D35" w:rsidRDefault="00C22D28" w:rsidP="00AA278A">
      <w:r w:rsidRPr="000A5D35">
        <w:t xml:space="preserve">     </w:t>
      </w:r>
      <w:r w:rsidR="00CC1662" w:rsidRPr="000A5D35">
        <w:t xml:space="preserve">    </w:t>
      </w:r>
      <w:r w:rsidRPr="000A5D35">
        <w:t>(2) performance-based metrics; and,</w:t>
      </w:r>
    </w:p>
    <w:p w14:paraId="18470A18" w14:textId="77777777" w:rsidR="00C22D28" w:rsidRPr="000A5D35" w:rsidRDefault="00C22D28" w:rsidP="00AA278A">
      <w:r w:rsidRPr="000A5D35">
        <w:t xml:space="preserve">     </w:t>
      </w:r>
      <w:r w:rsidR="00CC1662" w:rsidRPr="000A5D35">
        <w:t xml:space="preserve">    </w:t>
      </w:r>
      <w:r w:rsidRPr="000A5D35">
        <w:t>(3)</w:t>
      </w:r>
      <w:r w:rsidRPr="000A5D35">
        <w:rPr>
          <w:b/>
        </w:rPr>
        <w:t xml:space="preserve"> </w:t>
      </w:r>
      <w:r w:rsidRPr="000A5D35">
        <w:t>the results of employee and customer surveys.</w:t>
      </w:r>
    </w:p>
    <w:p w14:paraId="18470A19" w14:textId="77777777" w:rsidR="00C22D28" w:rsidRPr="000A5D35" w:rsidRDefault="00CC1662" w:rsidP="00AA278A">
      <w:r w:rsidRPr="000A5D35">
        <w:t xml:space="preserve">  </w:t>
      </w:r>
      <w:r w:rsidR="00C22D28" w:rsidRPr="000A5D35">
        <w:t xml:space="preserve">  (b) The HCA will use the results of these self-assessments to: </w:t>
      </w:r>
    </w:p>
    <w:p w14:paraId="18470A1A" w14:textId="77777777" w:rsidR="00C22D28" w:rsidRPr="000A5D35" w:rsidRDefault="00CC1662" w:rsidP="00AA278A">
      <w:r w:rsidRPr="000A5D35">
        <w:t xml:space="preserve">         </w:t>
      </w:r>
      <w:r w:rsidR="00C22D28" w:rsidRPr="000A5D35">
        <w:t xml:space="preserve">(1) evaluate the quality of its procurement processes and management systems; </w:t>
      </w:r>
    </w:p>
    <w:p w14:paraId="18470A1B" w14:textId="77777777" w:rsidR="00C22D28" w:rsidRPr="000A5D35" w:rsidRDefault="00C22D28" w:rsidP="00AA278A">
      <w:r w:rsidRPr="000A5D35">
        <w:t xml:space="preserve">       </w:t>
      </w:r>
      <w:r w:rsidR="00CC1662" w:rsidRPr="000A5D35">
        <w:t xml:space="preserve">  </w:t>
      </w:r>
      <w:r w:rsidRPr="000A5D35">
        <w:t xml:space="preserve">(2) validate execution of delegated authority is occurring according to law and regulation; </w:t>
      </w:r>
    </w:p>
    <w:p w14:paraId="18470A1C" w14:textId="77777777" w:rsidR="00C22D28" w:rsidRPr="000A5D35" w:rsidRDefault="00C22D28" w:rsidP="00AA278A">
      <w:r w:rsidRPr="000A5D35">
        <w:t xml:space="preserve">       </w:t>
      </w:r>
      <w:r w:rsidR="00CC1662" w:rsidRPr="000A5D35">
        <w:t xml:space="preserve">  </w:t>
      </w:r>
      <w:r w:rsidRPr="000A5D35">
        <w:t xml:space="preserve">(3) mitigate risk of vulnerabilities for fraud, waste or abuse to occur; and, </w:t>
      </w:r>
    </w:p>
    <w:p w14:paraId="18470A1D" w14:textId="556E1D0D" w:rsidR="00C22D28" w:rsidRDefault="00C22D28" w:rsidP="00AA278A">
      <w:r w:rsidRPr="000A5D35">
        <w:t xml:space="preserve">       </w:t>
      </w:r>
      <w:r w:rsidR="00CC1662" w:rsidRPr="000A5D35">
        <w:t xml:space="preserve">  </w:t>
      </w:r>
      <w:r w:rsidRPr="000A5D35">
        <w:t>(4) take appropriate corrective actions, as needed, to improve or maintain the quality of procurement operations within the contracting activity.</w:t>
      </w:r>
    </w:p>
    <w:p w14:paraId="7C5D6C56" w14:textId="77777777" w:rsidR="00E279D6" w:rsidRDefault="00E279D6" w:rsidP="00AA278A"/>
    <w:p w14:paraId="18470A1E" w14:textId="77777777" w:rsidR="005812DA" w:rsidRDefault="005812DA" w:rsidP="00AA278A">
      <w:pPr>
        <w:pStyle w:val="Heading4"/>
      </w:pPr>
      <w:bookmarkStart w:id="117" w:name="_Toc58254640"/>
      <w:bookmarkStart w:id="118" w:name="_Toc58255080"/>
      <w:bookmarkStart w:id="119" w:name="_Toc190162240"/>
      <w:bookmarkStart w:id="120" w:name="_Toc221088549"/>
      <w:bookmarkStart w:id="121" w:name="_Toc221944282"/>
      <w:r>
        <w:t xml:space="preserve">5201.691-2 </w:t>
      </w:r>
      <w:r w:rsidR="00C22D28">
        <w:t>Responsibilities</w:t>
      </w:r>
      <w:r>
        <w:t>.</w:t>
      </w:r>
      <w:bookmarkEnd w:id="117"/>
      <w:bookmarkEnd w:id="118"/>
      <w:bookmarkEnd w:id="119"/>
      <w:bookmarkEnd w:id="120"/>
      <w:bookmarkEnd w:id="121"/>
      <w:r>
        <w:t xml:space="preserve">  </w:t>
      </w:r>
    </w:p>
    <w:p w14:paraId="18470A1F" w14:textId="4CDC74CA" w:rsidR="00C22D28" w:rsidRPr="00C22D28" w:rsidRDefault="00CC1662" w:rsidP="00AA278A">
      <w:r>
        <w:t xml:space="preserve"> </w:t>
      </w:r>
      <w:r w:rsidR="00C22D28" w:rsidRPr="00C22D28">
        <w:t xml:space="preserve">   (a)  DASN(AP) is responsible for managing and overseeing the performance of the </w:t>
      </w:r>
      <w:r w:rsidR="00547DFA">
        <w:t>DON</w:t>
      </w:r>
      <w:r w:rsidR="00C22D28" w:rsidRPr="00C22D28">
        <w:t xml:space="preserve"> contracting/procurement system by reviewing HCAs and other designated </w:t>
      </w:r>
      <w:r w:rsidR="00547DFA">
        <w:t>DON</w:t>
      </w:r>
      <w:r w:rsidR="00C22D28" w:rsidRPr="00C22D28">
        <w:t xml:space="preserve"> contracting organizations using the PPMAP as one of its primary methods to execute this responsibility. DASN(AP) is also responsible for providing PPMAP guidance, as appropriate.  </w:t>
      </w:r>
      <w:r w:rsidR="0019108A">
        <w:tab/>
      </w:r>
    </w:p>
    <w:p w14:paraId="18470A20" w14:textId="49AEA205" w:rsidR="00C22D28" w:rsidRPr="00C22D28" w:rsidRDefault="00C22D28" w:rsidP="00AA278A">
      <w:r w:rsidRPr="00C22D28">
        <w:t xml:space="preserve">  </w:t>
      </w:r>
      <w:r w:rsidR="00CC1662">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DASN(AP) or </w:t>
      </w:r>
      <w:r w:rsidR="00CB7F6F" w:rsidRPr="00C22D28">
        <w:t>higher-level</w:t>
      </w:r>
      <w:r w:rsidRPr="00C22D28">
        <w:t xml:space="preserve"> authority.  HCAs shall:</w:t>
      </w:r>
    </w:p>
    <w:p w14:paraId="18470A21" w14:textId="08370652" w:rsidR="00C22D28" w:rsidRPr="00C22D28" w:rsidRDefault="00C22D28" w:rsidP="00AA278A">
      <w:r w:rsidRPr="00C22D28">
        <w:t xml:space="preserve"> </w:t>
      </w:r>
      <w:r w:rsidR="00CC1662">
        <w:t xml:space="preserve"> </w:t>
      </w:r>
      <w:r w:rsidRPr="00C22D28">
        <w:t xml:space="preserve">      (1)  </w:t>
      </w:r>
      <w:r w:rsidR="00847444">
        <w:t xml:space="preserve">establish </w:t>
      </w:r>
      <w:r w:rsidRPr="00C22D28">
        <w:t xml:space="preserve">written procedures implementing the </w:t>
      </w:r>
      <w:r w:rsidR="00547DFA">
        <w:t>DON</w:t>
      </w:r>
      <w:r w:rsidRPr="00C22D28">
        <w:t xml:space="preserve"> PPMAP review process for the contracting activity;</w:t>
      </w:r>
      <w:r w:rsidRPr="00C22D28">
        <w:tab/>
      </w:r>
    </w:p>
    <w:p w14:paraId="18470A22" w14:textId="77777777" w:rsidR="00C22D28" w:rsidRPr="00C22D28" w:rsidRDefault="00C22D28" w:rsidP="00AA278A">
      <w:r w:rsidRPr="00C22D28">
        <w:t xml:space="preserve">  </w:t>
      </w:r>
      <w:r w:rsidR="00CC1662">
        <w:t xml:space="preserve"> </w:t>
      </w:r>
      <w:r w:rsidRPr="00C22D28">
        <w:t xml:space="preserve">     (2)  </w:t>
      </w:r>
      <w:r w:rsidR="00847444">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14:paraId="18470A23" w14:textId="77777777" w:rsidR="00C22D28" w:rsidRPr="00C22D28" w:rsidRDefault="00C22D28" w:rsidP="00AA278A">
      <w:r w:rsidRPr="00C22D28">
        <w:t xml:space="preserve">      </w:t>
      </w:r>
      <w:r w:rsidR="00CC1662">
        <w:t xml:space="preserve"> </w:t>
      </w:r>
      <w:r w:rsidRPr="00C22D28">
        <w:t xml:space="preserve"> (3) </w:t>
      </w:r>
      <w:r w:rsidR="00847444">
        <w:t xml:space="preserve">conduct and document </w:t>
      </w:r>
      <w:r w:rsidRPr="00C22D28">
        <w:t xml:space="preserve">timely reviews of all subordinate organizations and field activities with delegated contracting/procurement authority to ensure execution of authority is performed according to law and regulation.  </w:t>
      </w:r>
      <w:r w:rsidRPr="00C22D28">
        <w:tab/>
        <w:t xml:space="preserve"> </w:t>
      </w:r>
    </w:p>
    <w:p w14:paraId="18470A24" w14:textId="7F00F774" w:rsidR="00C22D28" w:rsidRPr="00C22D28" w:rsidRDefault="00C22D28" w:rsidP="001D2182">
      <w:r w:rsidRPr="00C22D28">
        <w:t xml:space="preserve">  </w:t>
      </w:r>
      <w:r w:rsidR="00CC1662">
        <w:t xml:space="preserve">  </w:t>
      </w:r>
      <w:r w:rsidRPr="00C22D28">
        <w:t xml:space="preserve">(c) HCAs will, upon request, provide </w:t>
      </w:r>
      <w:r w:rsidRPr="00C018EF">
        <w:t>contracting personnel</w:t>
      </w:r>
      <w:r w:rsidR="00190260">
        <w:t>,</w:t>
      </w:r>
      <w:r w:rsidR="00C018EF">
        <w:t xml:space="preserve"> at a grade of GS-14 </w:t>
      </w:r>
      <w:r w:rsidR="00190260">
        <w:t>(</w:t>
      </w:r>
      <w:r w:rsidR="00C018EF">
        <w:t>or equivalent</w:t>
      </w:r>
      <w:r w:rsidR="00190260">
        <w:t>) or higher,</w:t>
      </w:r>
      <w:r w:rsidRPr="00C22D28">
        <w:t xml:space="preserve"> to serve on DASN(AP) PPMAP teams.</w:t>
      </w:r>
    </w:p>
    <w:p w14:paraId="18470A25" w14:textId="77777777" w:rsidR="00C22D28" w:rsidRPr="00C22D28" w:rsidRDefault="00C22D28" w:rsidP="00AA278A">
      <w:r w:rsidRPr="00C22D28">
        <w:t xml:space="preserve">  </w:t>
      </w:r>
      <w:r w:rsidR="00CC1662">
        <w:t xml:space="preserve">  </w:t>
      </w:r>
      <w:r w:rsidRPr="00C22D28">
        <w:t>(</w:t>
      </w:r>
      <w:r w:rsidR="00604C7F">
        <w:t>d</w:t>
      </w:r>
      <w:r w:rsidRPr="00C22D28">
        <w:t xml:space="preserve">) Reporting requirements.  HCAs shall provide DASN(AP) the following information: </w:t>
      </w:r>
    </w:p>
    <w:p w14:paraId="18470A26" w14:textId="77777777" w:rsidR="00C22D28" w:rsidRPr="00C22D28" w:rsidRDefault="00C22D28" w:rsidP="00AA278A">
      <w:r w:rsidRPr="00C22D28">
        <w:t xml:space="preserve">       </w:t>
      </w:r>
      <w:r w:rsidR="00CC1662">
        <w:t xml:space="preserve"> </w:t>
      </w:r>
      <w:r w:rsidRPr="00C22D28">
        <w:t>(1) By October 1</w:t>
      </w:r>
      <w:r w:rsidR="00474CFD">
        <w:t>st</w:t>
      </w:r>
      <w:r w:rsidRPr="00C22D28">
        <w:t xml:space="preserve"> of each year, submit a PPMAP assessment plan for the new fiscal year identifying the self-assessments and activity reviews scheduled for the contracting activity, including the specific resources </w:t>
      </w:r>
      <w:r w:rsidR="00847444">
        <w:t xml:space="preserve">(by </w:t>
      </w:r>
      <w:r w:rsidR="007C5C01">
        <w:t>activity</w:t>
      </w:r>
      <w:r w:rsidR="00847444">
        <w:t xml:space="preserve">) </w:t>
      </w:r>
      <w:r w:rsidRPr="00C22D28">
        <w:t>that will be assigned to conduct that oversight.</w:t>
      </w:r>
    </w:p>
    <w:p w14:paraId="18470A27" w14:textId="77777777" w:rsidR="00C22D28" w:rsidRPr="00C22D28" w:rsidRDefault="00C22D28" w:rsidP="00AA278A">
      <w:r w:rsidRPr="00C22D28">
        <w:t xml:space="preserve">        (2) By January 30th of each year, submit a report summarizing for the contracting activity the outcome of the previous fiscal year’s periodic self-assessments/internal compliance reviews </w:t>
      </w:r>
      <w:r w:rsidRPr="00C22D28">
        <w:lastRenderedPageBreak/>
        <w:t xml:space="preserve">performed </w:t>
      </w:r>
      <w:r w:rsidR="00847444">
        <w:t>on</w:t>
      </w:r>
      <w:r w:rsidRPr="00C22D28">
        <w:t xml:space="preserve"> the contracting/procurement function at Headquarters and of on-site </w:t>
      </w:r>
      <w:r w:rsidR="009359D4">
        <w:t>r</w:t>
      </w:r>
      <w:r w:rsidRPr="00C22D28">
        <w:t xml:space="preserve">eviews/assessments conducted </w:t>
      </w:r>
      <w:r w:rsidR="00847444">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14:paraId="18470A28" w14:textId="77777777" w:rsidR="00C22D28" w:rsidRPr="00C22D28" w:rsidRDefault="00C22D28" w:rsidP="00AA278A">
      <w:r w:rsidRPr="00C22D28">
        <w:t xml:space="preserve">         </w:t>
      </w:r>
      <w:r w:rsidR="00CC1662">
        <w:t xml:space="preserve">  </w:t>
      </w:r>
      <w:r w:rsidRPr="00C22D28">
        <w:t>(i) include a summary of the findings noted for the contracting activity;</w:t>
      </w:r>
    </w:p>
    <w:p w14:paraId="18470A29" w14:textId="77777777" w:rsidR="00C22D28" w:rsidRPr="00C22D28" w:rsidRDefault="00C22D28" w:rsidP="00AA278A">
      <w:r w:rsidRPr="00C22D28">
        <w:t xml:space="preserve">         </w:t>
      </w:r>
      <w:r w:rsidR="00CC1662">
        <w:t xml:space="preserve">  </w:t>
      </w:r>
      <w:r w:rsidRPr="00C22D28">
        <w:t xml:space="preserve">(ii) describe any statutory and/or regulatory deficiencies identified; </w:t>
      </w:r>
    </w:p>
    <w:p w14:paraId="18470A2A" w14:textId="77777777" w:rsidR="00C22D28" w:rsidRPr="00C22D28" w:rsidRDefault="00C22D28" w:rsidP="00AA278A">
      <w:r w:rsidRPr="00C22D28">
        <w:rPr>
          <w:b/>
        </w:rPr>
        <w:t xml:space="preserve">         </w:t>
      </w:r>
      <w:r w:rsidR="00CC1662">
        <w:rPr>
          <w:b/>
        </w:rPr>
        <w:t xml:space="preserve">  </w:t>
      </w:r>
      <w:r w:rsidRPr="00C22D28">
        <w:rPr>
          <w:b/>
        </w:rPr>
        <w:t>(</w:t>
      </w:r>
      <w:r w:rsidRPr="00C22D28">
        <w:t xml:space="preserve">iii) explain associated corrective actions taken either at the contracting activity-level or specific subordinate field activity-level;  </w:t>
      </w:r>
    </w:p>
    <w:p w14:paraId="18470A2B" w14:textId="3626B832" w:rsidR="00C22D28" w:rsidRPr="00C22D28" w:rsidRDefault="00C22D28" w:rsidP="00AA278A">
      <w:r w:rsidRPr="00C22D28">
        <w:rPr>
          <w:b/>
        </w:rPr>
        <w:t xml:space="preserve">         </w:t>
      </w:r>
      <w:r w:rsidR="00CC1662">
        <w:rPr>
          <w:b/>
        </w:rPr>
        <w:t xml:space="preserve">  </w:t>
      </w:r>
      <w:r w:rsidRPr="00C22D28">
        <w:t xml:space="preserve">(iv) identify best practices which could be useful to other </w:t>
      </w:r>
      <w:r w:rsidR="00547DFA">
        <w:t>DON</w:t>
      </w:r>
      <w:r w:rsidRPr="00C22D28">
        <w:t xml:space="preserve"> contracting activities; </w:t>
      </w:r>
    </w:p>
    <w:p w14:paraId="18470A2C" w14:textId="77777777" w:rsidR="00C22D28" w:rsidRPr="00C22D28" w:rsidRDefault="00C22D28" w:rsidP="00AA278A">
      <w:r w:rsidRPr="00C22D28">
        <w:t xml:space="preserve">         </w:t>
      </w:r>
      <w:r w:rsidR="00CC1662">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14:paraId="18470A2D" w14:textId="77777777" w:rsidR="00C22D28" w:rsidRPr="00C22D28" w:rsidRDefault="00C22D28" w:rsidP="00AA278A">
      <w:r w:rsidRPr="00C22D28">
        <w:t xml:space="preserve">         </w:t>
      </w:r>
      <w:r w:rsidR="00CC1662">
        <w:t xml:space="preserve">  </w:t>
      </w:r>
      <w:r w:rsidRPr="00C22D28">
        <w:t xml:space="preserve">(vi) address the actions taken in response to a DASN(AP) PPMAP performed during the reporting period. </w:t>
      </w:r>
    </w:p>
    <w:p w14:paraId="18470A2E" w14:textId="263B30F9" w:rsidR="00C22D28" w:rsidRPr="00C22D28" w:rsidRDefault="00C22D28" w:rsidP="00AA278A">
      <w:r w:rsidRPr="00C22D28">
        <w:rPr>
          <w:b/>
        </w:rPr>
        <w:t xml:space="preserve">      </w:t>
      </w:r>
      <w:r w:rsidR="00CC1662">
        <w:rPr>
          <w:b/>
        </w:rPr>
        <w:t xml:space="preserve">  </w:t>
      </w:r>
      <w:r w:rsidRPr="00C22D28">
        <w:t>(3) Submit the required information in paragraphs (</w:t>
      </w:r>
      <w:r w:rsidR="00604C7F">
        <w:t>d</w:t>
      </w:r>
      <w:r w:rsidRPr="00C22D28">
        <w:t xml:space="preserve">)(1) and (2) above to DASN(AP) </w:t>
      </w:r>
      <w:r w:rsidR="001E12DD">
        <w:t>by</w:t>
      </w:r>
      <w:r w:rsidRPr="00C22D28">
        <w:t xml:space="preserve"> e-mail at </w:t>
      </w:r>
      <w:hyperlink r:id="rId36" w:history="1">
        <w:r w:rsidR="00766CB2">
          <w:rPr>
            <w:rStyle w:val="Hyperlink"/>
          </w:rPr>
          <w:t>RDAJ&amp;As.fct</w:t>
        </w:r>
        <w:r w:rsidR="000A5D35" w:rsidRPr="000A5D35">
          <w:rPr>
            <w:rStyle w:val="Hyperlink"/>
          </w:rPr>
          <w:t>@navy.mil</w:t>
        </w:r>
      </w:hyperlink>
      <w:r w:rsidR="001E12DD">
        <w:t xml:space="preserve"> </w:t>
      </w:r>
      <w:r w:rsidR="00D55472">
        <w:t xml:space="preserve">with the subject “[Activity Name] </w:t>
      </w:r>
      <w:r w:rsidR="001E12DD">
        <w:t xml:space="preserve">NMCARS </w:t>
      </w:r>
      <w:r w:rsidR="001E12DD" w:rsidRPr="001E12DD">
        <w:t>5201.691-2</w:t>
      </w:r>
      <w:r w:rsidR="001E12DD">
        <w:t xml:space="preserve"> – PPMAP Reporting.”</w:t>
      </w:r>
      <w:r w:rsidRPr="00C22D28">
        <w:t xml:space="preserve">  Reports must be signed by the HCA’s senior contracting official.   </w:t>
      </w:r>
    </w:p>
    <w:p w14:paraId="18470A2F" w14:textId="2B51D5A7" w:rsidR="002A11B4" w:rsidRDefault="00C22D28" w:rsidP="00C770E5">
      <w:r w:rsidRPr="00C22D28">
        <w:t xml:space="preserve">   </w:t>
      </w:r>
      <w:r w:rsidR="00CC1662">
        <w:t xml:space="preserve"> </w:t>
      </w:r>
      <w:r w:rsidRPr="00C22D28">
        <w:t>(</w:t>
      </w:r>
      <w:r w:rsidR="004D4040">
        <w:t>e</w:t>
      </w:r>
      <w:r w:rsidRPr="00C22D28">
        <w:t>) DASN(AP) shall be advised in writing, within five calendar days, any time an HCA revokes, suspends or reduces contracting or purchase card authority delegated to a cognizant field</w:t>
      </w:r>
      <w:r w:rsidR="00C770E5">
        <w:t xml:space="preserve"> </w:t>
      </w:r>
      <w:r w:rsidRPr="00C22D28">
        <w:t xml:space="preserve">contracting activity or subordinate organization.  </w:t>
      </w:r>
      <w:r w:rsidR="00843B66">
        <w:t xml:space="preserve">Submit notifications </w:t>
      </w:r>
      <w:r w:rsidR="00843B66" w:rsidRPr="00843B66">
        <w:t xml:space="preserve">to DASN(AP) by e-mail at </w:t>
      </w:r>
      <w:hyperlink r:id="rId37" w:history="1">
        <w:r w:rsidR="00766CB2">
          <w:rPr>
            <w:rStyle w:val="Hyperlink"/>
          </w:rPr>
          <w:t>RDAJ&amp;As.fct</w:t>
        </w:r>
        <w:r w:rsidR="00843B66" w:rsidRPr="00843B66">
          <w:rPr>
            <w:rStyle w:val="Hyperlink"/>
          </w:rPr>
          <w:t>@navy.mil</w:t>
        </w:r>
      </w:hyperlink>
      <w:r w:rsidR="00843B66" w:rsidRPr="00843B66">
        <w:t xml:space="preserve"> </w:t>
      </w:r>
      <w:r w:rsidR="00D55472">
        <w:t xml:space="preserve">with the subject “[Activity Name] </w:t>
      </w:r>
      <w:r w:rsidR="00843B66" w:rsidRPr="00843B66">
        <w:t>NMCARS 5201.691-2 –</w:t>
      </w:r>
      <w:r w:rsidR="00E35206">
        <w:t>Revocation of [</w:t>
      </w:r>
      <w:r w:rsidR="00843B66">
        <w:t>Contracting</w:t>
      </w:r>
      <w:r w:rsidR="00E35206">
        <w:t xml:space="preserve"> or Purchase Card] Authority</w:t>
      </w:r>
      <w:r w:rsidR="00843B66" w:rsidRPr="00843B66">
        <w:t xml:space="preserve">.”  </w:t>
      </w:r>
    </w:p>
    <w:p w14:paraId="18470A30" w14:textId="2C90B6D1" w:rsidR="002F2D04" w:rsidRDefault="002F2D04">
      <w:pPr>
        <w:rPr>
          <w:b/>
          <w:sz w:val="32"/>
        </w:rPr>
      </w:pPr>
      <w:bookmarkStart w:id="122" w:name="_Toc58257245"/>
      <w:bookmarkStart w:id="123" w:name="_Toc221088550"/>
      <w:bookmarkStart w:id="124" w:name="_Toc221944283"/>
      <w:r>
        <w:br w:type="page"/>
      </w:r>
    </w:p>
    <w:p w14:paraId="18470A31" w14:textId="77777777" w:rsidR="005812DA" w:rsidRDefault="005812DA" w:rsidP="00B44BE7">
      <w:pPr>
        <w:pStyle w:val="Heading1"/>
      </w:pPr>
      <w:bookmarkStart w:id="125" w:name="_Toc18408479"/>
      <w:r>
        <w:lastRenderedPageBreak/>
        <w:t>PART 5202 DEFINITIONS OF WORDS AND TERMS</w:t>
      </w:r>
      <w:bookmarkEnd w:id="122"/>
      <w:bookmarkEnd w:id="123"/>
      <w:bookmarkEnd w:id="124"/>
      <w:bookmarkEnd w:id="125"/>
    </w:p>
    <w:p w14:paraId="18470A32" w14:textId="77777777" w:rsidR="005812DA" w:rsidRDefault="005812DA" w:rsidP="00B44BE7">
      <w:pPr>
        <w:pStyle w:val="Heading2"/>
      </w:pPr>
      <w:bookmarkStart w:id="126" w:name="_Toc58257246"/>
      <w:bookmarkStart w:id="127" w:name="_Toc221088551"/>
      <w:bookmarkStart w:id="128" w:name="_Toc221944284"/>
      <w:bookmarkStart w:id="129" w:name="_Toc18408480"/>
      <w:r>
        <w:t>SUBPART 5202.1</w:t>
      </w:r>
      <w:r w:rsidR="00070EFF">
        <w:t>—</w:t>
      </w:r>
      <w:r>
        <w:t>DEFINITIONS</w:t>
      </w:r>
      <w:bookmarkEnd w:id="126"/>
      <w:bookmarkEnd w:id="127"/>
      <w:bookmarkEnd w:id="128"/>
      <w:bookmarkEnd w:id="129"/>
    </w:p>
    <w:p w14:paraId="18470A33" w14:textId="6996C2E2" w:rsidR="005812DA" w:rsidRDefault="005812DA" w:rsidP="00B44BE7">
      <w:pPr>
        <w:pStyle w:val="Heading3"/>
      </w:pPr>
      <w:bookmarkStart w:id="130" w:name="_Toc58257247"/>
      <w:bookmarkStart w:id="131" w:name="_Toc221088552"/>
      <w:bookmarkStart w:id="132" w:name="_Toc221944285"/>
      <w:bookmarkStart w:id="133" w:name="_Toc18408481"/>
      <w:bookmarkStart w:id="134" w:name="_Hlk495407929"/>
      <w:r>
        <w:t>5202.101 Definitions.</w:t>
      </w:r>
      <w:bookmarkEnd w:id="130"/>
      <w:bookmarkEnd w:id="131"/>
      <w:bookmarkEnd w:id="132"/>
      <w:bookmarkEnd w:id="133"/>
    </w:p>
    <w:bookmarkEnd w:id="134"/>
    <w:p w14:paraId="5B42D4C2" w14:textId="25A1BFE7" w:rsidR="00B611AB" w:rsidRDefault="00B611AB" w:rsidP="00102C22">
      <w:r>
        <w:t xml:space="preserve">  “Acquisition Category” </w:t>
      </w:r>
      <w:r w:rsidR="007D1085">
        <w:t xml:space="preserve">or ACAT </w:t>
      </w:r>
      <w:r>
        <w:t xml:space="preserve">is a defense acquisition program designation.  For the purposes of NMCARS, this designation also includes “Business System Category” </w:t>
      </w:r>
      <w:r w:rsidR="00CB1E72">
        <w:t xml:space="preserve">(BCAT) </w:t>
      </w:r>
      <w:r>
        <w:t xml:space="preserve">as defined in DoD Instruction 5000.75. </w:t>
      </w:r>
    </w:p>
    <w:p w14:paraId="18470A34" w14:textId="66D02C5D" w:rsidR="008B62BD" w:rsidRDefault="008B62BD" w:rsidP="00C770E5">
      <w:r>
        <w:t xml:space="preserve">  </w:t>
      </w:r>
      <w:r w:rsidR="008E2FCE">
        <w:t>“</w:t>
      </w:r>
      <w:r>
        <w:t>ASN RDA Website</w:t>
      </w:r>
      <w:r w:rsidR="008E2FCE">
        <w:t>”</w:t>
      </w:r>
      <w:r>
        <w:t xml:space="preserve"> is defined a</w:t>
      </w:r>
      <w:r w:rsidR="008E2FCE">
        <w:t xml:space="preserve">s </w:t>
      </w:r>
      <w:hyperlink r:id="rId38" w:history="1">
        <w:r w:rsidR="00981341" w:rsidRPr="00DA7D6F">
          <w:rPr>
            <w:rStyle w:val="Hyperlink"/>
          </w:rPr>
          <w:t>http://www.secnav.navy.mil/rda/Pages/default.aspx</w:t>
        </w:r>
      </w:hyperlink>
      <w:r w:rsidR="00981341">
        <w:t xml:space="preserve"> </w:t>
      </w:r>
      <w:r w:rsidR="008E2FCE">
        <w:t>and all accompanying pages within the site.</w:t>
      </w:r>
      <w:r w:rsidR="00AC5B7D">
        <w:t xml:space="preserve"> </w:t>
      </w:r>
      <w:r w:rsidR="00547DFA">
        <w:t>DON</w:t>
      </w:r>
      <w:r w:rsidR="00AC5B7D">
        <w:t xml:space="preserve"> </w:t>
      </w:r>
      <w:r w:rsidR="007236D2">
        <w:t xml:space="preserve">contracting and acquisition </w:t>
      </w:r>
      <w:r w:rsidR="00AC5B7D">
        <w:t xml:space="preserve">policy is posted under the “Policy and Guidance” section of the website. </w:t>
      </w:r>
    </w:p>
    <w:p w14:paraId="2D44B81D" w14:textId="2C0F10A3" w:rsidR="00F422AC" w:rsidRDefault="005812DA" w:rsidP="006A4AE8">
      <w:r>
        <w:t xml:space="preserve">  </w:t>
      </w:r>
      <w:r w:rsidR="00F422AC">
        <w:t>“Clause” is defined as language which imposes a duty on the Government or contractor and is not directly related to the production or performance of a contract deliverable</w:t>
      </w:r>
      <w:r w:rsidR="00C96B2A">
        <w:t xml:space="preserve"> as depicted in Figure 1</w:t>
      </w:r>
      <w:r w:rsidR="00FF6D95">
        <w:t>, Contract Language Criteria</w:t>
      </w:r>
      <w:r w:rsidR="00F422AC">
        <w:t>.</w:t>
      </w:r>
    </w:p>
    <w:p w14:paraId="566D73A5" w14:textId="2D9E7083" w:rsidR="00C96B2A" w:rsidRDefault="00C96B2A" w:rsidP="00C96B2A"/>
    <w:p w14:paraId="3FFA5862" w14:textId="77777777" w:rsidR="00C96B2A" w:rsidRDefault="00C96B2A" w:rsidP="00C96B2A"/>
    <w:p w14:paraId="021D8078" w14:textId="324F104E" w:rsidR="00C96B2A" w:rsidRDefault="00C96B2A" w:rsidP="00C96B2A">
      <w:r>
        <w:rPr>
          <w:noProof/>
        </w:rPr>
        <mc:AlternateContent>
          <mc:Choice Requires="wpg">
            <w:drawing>
              <wp:anchor distT="0" distB="0" distL="114300" distR="114300" simplePos="0" relativeHeight="251670528" behindDoc="0" locked="0" layoutInCell="1" allowOverlap="1" wp14:anchorId="3F240F2D" wp14:editId="41DA38E7">
                <wp:simplePos x="0" y="0"/>
                <wp:positionH relativeFrom="column">
                  <wp:posOffset>371475</wp:posOffset>
                </wp:positionH>
                <wp:positionV relativeFrom="paragraph">
                  <wp:posOffset>97155</wp:posOffset>
                </wp:positionV>
                <wp:extent cx="4851400" cy="4325621"/>
                <wp:effectExtent l="0" t="0" r="0" b="36830"/>
                <wp:wrapNone/>
                <wp:docPr id="3" name="Group 1"/>
                <wp:cNvGraphicFramePr/>
                <a:graphic xmlns:a="http://schemas.openxmlformats.org/drawingml/2006/main">
                  <a:graphicData uri="http://schemas.microsoft.com/office/word/2010/wordprocessingGroup">
                    <wpg:wgp>
                      <wpg:cNvGrpSpPr/>
                      <wpg:grpSpPr>
                        <a:xfrm>
                          <a:off x="0" y="0"/>
                          <a:ext cx="4851400" cy="4325621"/>
                          <a:chOff x="0" y="-1"/>
                          <a:chExt cx="6032500" cy="5678488"/>
                        </a:xfrm>
                      </wpg:grpSpPr>
                      <wps:wsp>
                        <wps:cNvPr id="7" name="Rectangle 7"/>
                        <wps:cNvSpPr/>
                        <wps:spPr>
                          <a:xfrm>
                            <a:off x="2419350" y="1603375"/>
                            <a:ext cx="1635125" cy="1636712"/>
                          </a:xfrm>
                          <a:prstGeom prst="rect">
                            <a:avLst/>
                          </a:prstGeom>
                          <a:gradFill flip="none" rotWithShape="1">
                            <a:gsLst>
                              <a:gs pos="0">
                                <a:srgbClr val="70CED3"/>
                              </a:gs>
                              <a:gs pos="100000">
                                <a:srgbClr val="70CED3"/>
                              </a:gs>
                              <a:gs pos="60000">
                                <a:srgbClr val="CCFAFF"/>
                              </a:gs>
                            </a:gsLst>
                            <a:lin ang="12900000" scaled="0"/>
                            <a:tileRect/>
                          </a:gradFill>
                          <a:ln w="9525" cap="flat" cmpd="sng" algn="ctr">
                            <a:solidFill>
                              <a:srgbClr val="70CED3"/>
                            </a:solidFill>
                            <a:prstDash val="solid"/>
                          </a:ln>
                          <a:effectLst/>
                        </wps:spPr>
                        <wps:txbx>
                          <w:txbxContent>
                            <w:p w14:paraId="445F176E" w14:textId="77777777" w:rsidR="003C6ACC" w:rsidRDefault="003C6ACC" w:rsidP="00C96B2A"/>
                          </w:txbxContent>
                        </wps:txbx>
                        <wps:bodyPr anchor="ctr"/>
                      </wps:wsp>
                      <wps:wsp>
                        <wps:cNvPr id="8" name="Rectangle 8"/>
                        <wps:cNvSpPr/>
                        <wps:spPr>
                          <a:xfrm>
                            <a:off x="782638" y="3240087"/>
                            <a:ext cx="1636712" cy="1636713"/>
                          </a:xfrm>
                          <a:prstGeom prst="rect">
                            <a:avLst/>
                          </a:prstGeom>
                          <a:gradFill rotWithShape="1">
                            <a:gsLst>
                              <a:gs pos="0">
                                <a:sysClr val="window" lastClr="FFFFFF">
                                  <a:lumMod val="75000"/>
                                </a:sysClr>
                              </a:gs>
                              <a:gs pos="100000">
                                <a:sysClr val="window" lastClr="FFFFFF">
                                  <a:lumMod val="75000"/>
                                </a:sysClr>
                              </a:gs>
                              <a:gs pos="60000">
                                <a:sysClr val="window" lastClr="FFFFFF">
                                  <a:lumMod val="95000"/>
                                </a:sysClr>
                              </a:gs>
                            </a:gsLst>
                            <a:lin ang="12900000" scaled="0"/>
                          </a:gradFill>
                          <a:ln w="9525" cap="flat" cmpd="sng" algn="ctr">
                            <a:solidFill>
                              <a:sysClr val="windowText" lastClr="000000">
                                <a:lumMod val="75000"/>
                                <a:lumOff val="25000"/>
                              </a:sysClr>
                            </a:solidFill>
                            <a:prstDash val="solid"/>
                          </a:ln>
                          <a:effectLst/>
                        </wps:spPr>
                        <wps:txbx>
                          <w:txbxContent>
                            <w:p w14:paraId="5CE16573" w14:textId="77777777" w:rsidR="003C6ACC" w:rsidRDefault="003C6ACC" w:rsidP="00C96B2A"/>
                          </w:txbxContent>
                        </wps:txbx>
                        <wps:bodyPr anchor="ctr"/>
                      </wps:wsp>
                      <wps:wsp>
                        <wps:cNvPr id="9" name="Rectangle 9"/>
                        <wps:cNvSpPr/>
                        <wps:spPr>
                          <a:xfrm>
                            <a:off x="782638" y="1603375"/>
                            <a:ext cx="1636712" cy="1636712"/>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2053F80D" w14:textId="77777777" w:rsidR="003C6ACC" w:rsidRDefault="003C6ACC" w:rsidP="00C96B2A"/>
                          </w:txbxContent>
                        </wps:txbx>
                        <wps:bodyPr anchor="ctr"/>
                      </wps:wsp>
                      <wps:wsp>
                        <wps:cNvPr id="10" name="Rectangle 10"/>
                        <wps:cNvSpPr/>
                        <wps:spPr>
                          <a:xfrm>
                            <a:off x="2419350" y="3240087"/>
                            <a:ext cx="1635125" cy="1636713"/>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03BFFFD3" w14:textId="77777777" w:rsidR="003C6ACC" w:rsidRDefault="003C6ACC" w:rsidP="00C96B2A"/>
                          </w:txbxContent>
                        </wps:txbx>
                        <wps:bodyPr anchor="ctr"/>
                      </wps:wsp>
                      <wps:wsp>
                        <wps:cNvPr id="11" name="Rektangel 13"/>
                        <wps:cNvSpPr>
                          <a:spLocks noChangeArrowheads="1"/>
                        </wps:cNvSpPr>
                        <wps:spPr bwMode="auto">
                          <a:xfrm>
                            <a:off x="931863" y="1844570"/>
                            <a:ext cx="1374774" cy="1006342"/>
                          </a:xfrm>
                          <a:prstGeom prst="rect">
                            <a:avLst/>
                          </a:prstGeom>
                          <a:noFill/>
                          <a:ln w="9525">
                            <a:noFill/>
                            <a:miter lim="800000"/>
                            <a:headEnd/>
                            <a:tailEnd/>
                          </a:ln>
                        </wps:spPr>
                        <wps:txbx>
                          <w:txbxContent>
                            <w:p w14:paraId="005404EC" w14:textId="77777777" w:rsidR="003C6ACC" w:rsidRPr="00475C58" w:rsidRDefault="003C6ACC"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wps:txbx>
                        <wps:bodyPr wrap="square">
                          <a:noAutofit/>
                        </wps:bodyPr>
                      </wps:wsp>
                      <wps:wsp>
                        <wps:cNvPr id="12" name="Rektangel 13"/>
                        <wps:cNvSpPr>
                          <a:spLocks noChangeArrowheads="1"/>
                        </wps:cNvSpPr>
                        <wps:spPr bwMode="auto">
                          <a:xfrm>
                            <a:off x="2547939" y="1844570"/>
                            <a:ext cx="1374774" cy="706246"/>
                          </a:xfrm>
                          <a:prstGeom prst="rect">
                            <a:avLst/>
                          </a:prstGeom>
                          <a:noFill/>
                          <a:ln w="9525">
                            <a:noFill/>
                            <a:miter lim="800000"/>
                            <a:headEnd/>
                            <a:tailEnd/>
                          </a:ln>
                        </wps:spPr>
                        <wps:txbx>
                          <w:txbxContent>
                            <w:p w14:paraId="64272CD7" w14:textId="77777777" w:rsidR="003C6ACC" w:rsidRDefault="003C6ACC"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wps:txbx>
                        <wps:bodyPr wrap="square">
                          <a:noAutofit/>
                        </wps:bodyPr>
                      </wps:wsp>
                      <wps:wsp>
                        <wps:cNvPr id="13" name="Rektangel 13"/>
                        <wps:cNvSpPr>
                          <a:spLocks noChangeArrowheads="1"/>
                        </wps:cNvSpPr>
                        <wps:spPr bwMode="auto">
                          <a:xfrm>
                            <a:off x="931863" y="3288554"/>
                            <a:ext cx="1374774" cy="1563001"/>
                          </a:xfrm>
                          <a:prstGeom prst="rect">
                            <a:avLst/>
                          </a:prstGeom>
                          <a:noFill/>
                          <a:ln w="9525">
                            <a:noFill/>
                            <a:miter lim="800000"/>
                            <a:headEnd/>
                            <a:tailEnd/>
                          </a:ln>
                        </wps:spPr>
                        <wps:txbx>
                          <w:txbxContent>
                            <w:p w14:paraId="0E6D81EA" w14:textId="77777777" w:rsidR="003C6ACC" w:rsidRPr="00475C58" w:rsidRDefault="003C6ACC"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wps:txbx>
                        <wps:bodyPr wrap="square">
                          <a:noAutofit/>
                        </wps:bodyPr>
                      </wps:wsp>
                      <wps:wsp>
                        <wps:cNvPr id="14" name="Rektangel 13"/>
                        <wps:cNvSpPr>
                          <a:spLocks noChangeArrowheads="1"/>
                        </wps:cNvSpPr>
                        <wps:spPr bwMode="auto">
                          <a:xfrm>
                            <a:off x="2547939" y="3470081"/>
                            <a:ext cx="1374774" cy="618730"/>
                          </a:xfrm>
                          <a:prstGeom prst="rect">
                            <a:avLst/>
                          </a:prstGeom>
                          <a:noFill/>
                          <a:ln w="9525">
                            <a:noFill/>
                            <a:miter lim="800000"/>
                            <a:headEnd/>
                            <a:tailEnd/>
                          </a:ln>
                        </wps:spPr>
                        <wps:txbx>
                          <w:txbxContent>
                            <w:p w14:paraId="006F4534" w14:textId="77777777" w:rsidR="003C6ACC" w:rsidRDefault="003C6ACC"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wps:txbx>
                        <wps:bodyPr wrap="square">
                          <a:noAutofit/>
                        </wps:bodyPr>
                      </wps:wsp>
                      <wps:wsp>
                        <wps:cNvPr id="15" name="Right Arrow 11"/>
                        <wps:cNvSpPr>
                          <a:spLocks noChangeArrowheads="1"/>
                        </wps:cNvSpPr>
                        <wps:spPr bwMode="auto">
                          <a:xfrm rot="16200000">
                            <a:off x="-2291348" y="2291347"/>
                            <a:ext cx="5257800" cy="675103"/>
                          </a:xfrm>
                          <a:prstGeom prst="rightArrow">
                            <a:avLst>
                              <a:gd name="adj1" fmla="val 50000"/>
                              <a:gd name="adj2" fmla="val 50008"/>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727832E0" w14:textId="77777777" w:rsidR="003C6ACC" w:rsidRDefault="003C6ACC" w:rsidP="00C96B2A"/>
                          </w:txbxContent>
                        </wps:txbx>
                        <wps:bodyPr anchor="ctr"/>
                      </wps:wsp>
                      <wps:wsp>
                        <wps:cNvPr id="16" name="TextBox 23"/>
                        <wps:cNvSpPr txBox="1"/>
                        <wps:spPr>
                          <a:xfrm rot="16200000">
                            <a:off x="-1700998" y="2210293"/>
                            <a:ext cx="4055980" cy="435656"/>
                          </a:xfrm>
                          <a:prstGeom prst="rect">
                            <a:avLst/>
                          </a:prstGeom>
                          <a:noFill/>
                        </wps:spPr>
                        <wps:txbx>
                          <w:txbxContent>
                            <w:p w14:paraId="4BA6FEEF" w14:textId="77777777" w:rsidR="003C6ACC" w:rsidRDefault="003C6ACC"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wps:txbx>
                        <wps:bodyPr wrap="square">
                          <a:noAutofit/>
                        </wps:bodyPr>
                      </wps:wsp>
                      <wps:wsp>
                        <wps:cNvPr id="17" name="Right Arrow 13"/>
                        <wps:cNvSpPr>
                          <a:spLocks noChangeArrowheads="1"/>
                        </wps:cNvSpPr>
                        <wps:spPr bwMode="auto">
                          <a:xfrm>
                            <a:off x="438150" y="5257800"/>
                            <a:ext cx="5253038" cy="420687"/>
                          </a:xfrm>
                          <a:prstGeom prst="rightArrow">
                            <a:avLst>
                              <a:gd name="adj1" fmla="val 50000"/>
                              <a:gd name="adj2" fmla="val 50005"/>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68430974" w14:textId="77777777" w:rsidR="003C6ACC" w:rsidRDefault="003C6ACC" w:rsidP="00C96B2A"/>
                          </w:txbxContent>
                        </wps:txbx>
                        <wps:bodyPr anchor="ctr"/>
                      </wps:wsp>
                      <wps:wsp>
                        <wps:cNvPr id="18" name="TextBox 25"/>
                        <wps:cNvSpPr txBox="1"/>
                        <wps:spPr>
                          <a:xfrm>
                            <a:off x="738189" y="5275849"/>
                            <a:ext cx="4603416" cy="338450"/>
                          </a:xfrm>
                          <a:prstGeom prst="rect">
                            <a:avLst/>
                          </a:prstGeom>
                          <a:noFill/>
                        </wps:spPr>
                        <wps:txbx>
                          <w:txbxContent>
                            <w:p w14:paraId="038A4B1C" w14:textId="77777777" w:rsidR="003C6ACC" w:rsidRPr="00475C58" w:rsidRDefault="003C6ACC"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wps:txbx>
                        <wps:bodyPr wrap="square">
                          <a:noAutofit/>
                        </wps:bodyPr>
                      </wps:wsp>
                      <wps:wsp>
                        <wps:cNvPr id="19" name="TextBox 37"/>
                        <wps:cNvSpPr txBox="1"/>
                        <wps:spPr>
                          <a:xfrm>
                            <a:off x="2573339" y="4919661"/>
                            <a:ext cx="1295400" cy="419549"/>
                          </a:xfrm>
                          <a:prstGeom prst="rect">
                            <a:avLst/>
                          </a:prstGeom>
                          <a:noFill/>
                        </wps:spPr>
                        <wps:txbx>
                          <w:txbxContent>
                            <w:p w14:paraId="4782CE41" w14:textId="77777777" w:rsidR="003C6ACC" w:rsidRDefault="003C6ACC"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1" name="TextBox 38"/>
                        <wps:cNvSpPr txBox="1"/>
                        <wps:spPr>
                          <a:xfrm>
                            <a:off x="957263" y="4919661"/>
                            <a:ext cx="1295400" cy="407045"/>
                          </a:xfrm>
                          <a:prstGeom prst="rect">
                            <a:avLst/>
                          </a:prstGeom>
                          <a:noFill/>
                        </wps:spPr>
                        <wps:txbx>
                          <w:txbxContent>
                            <w:p w14:paraId="35C3559C" w14:textId="77777777" w:rsidR="003C6ACC" w:rsidRDefault="003C6ACC"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2" name="TextBox 40"/>
                        <wps:cNvSpPr txBox="1"/>
                        <wps:spPr>
                          <a:xfrm rot="16200000">
                            <a:off x="-84075" y="2261393"/>
                            <a:ext cx="1295399" cy="338138"/>
                          </a:xfrm>
                          <a:prstGeom prst="rect">
                            <a:avLst/>
                          </a:prstGeom>
                          <a:noFill/>
                        </wps:spPr>
                        <wps:txbx>
                          <w:txbxContent>
                            <w:p w14:paraId="2AF3BF77" w14:textId="77777777" w:rsidR="003C6ACC" w:rsidRDefault="003C6ACC"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3" name="TextBox 41"/>
                        <wps:cNvSpPr txBox="1"/>
                        <wps:spPr>
                          <a:xfrm rot="16200000">
                            <a:off x="-78581" y="3879056"/>
                            <a:ext cx="1295400" cy="338138"/>
                          </a:xfrm>
                          <a:prstGeom prst="rect">
                            <a:avLst/>
                          </a:prstGeom>
                          <a:noFill/>
                        </wps:spPr>
                        <wps:txbx>
                          <w:txbxContent>
                            <w:p w14:paraId="30231EC4" w14:textId="77777777" w:rsidR="003C6ACC" w:rsidRDefault="003C6ACC"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4" name="TextBox 3"/>
                        <wps:cNvSpPr txBox="1"/>
                        <wps:spPr>
                          <a:xfrm>
                            <a:off x="1165225" y="331768"/>
                            <a:ext cx="4867275" cy="1026160"/>
                          </a:xfrm>
                          <a:prstGeom prst="rect">
                            <a:avLst/>
                          </a:prstGeom>
                          <a:noFill/>
                        </wps:spPr>
                        <wps:txbx>
                          <w:txbxContent>
                            <w:p w14:paraId="391693D3" w14:textId="61D5AA0D" w:rsidR="003C6ACC" w:rsidRDefault="003C6ACC"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3C6ACC" w:rsidRPr="00475C58" w:rsidRDefault="003C6ACC"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F240F2D" id="Group 1" o:spid="_x0000_s1026" style="position:absolute;margin-left:29.25pt;margin-top:7.65pt;width:382pt;height:340.6pt;z-index:251670528;mso-width-relative:margin;mso-height-relative:margin" coordorigin="" coordsize="60325,5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">
                <v:rect id="Rectangle 7" o:spid="_x0000_s1027" style="position:absolute;left:24193;top:16033;width:16351;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" fillcolor="#70ced3" strokecolor="#70ced3">
                  <v:fill color2="#ccfaff" rotate="t" angle="235" focus="60%" type="gradient">
                    <o:fill v:ext="view" type="gradientUnscaled"/>
                  </v:fill>
                  <v:textbox>
                    <w:txbxContent>
                      <w:p w14:paraId="445F176E" w14:textId="77777777" w:rsidR="003C6ACC" w:rsidRDefault="003C6ACC" w:rsidP="00C96B2A"/>
                    </w:txbxContent>
                  </v:textbox>
                </v:rect>
                <v:rect id="Rectangle 8" o:spid="_x0000_s1028" style="position:absolute;left:7826;top:32400;width:16367;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" fillcolor="#bfbfbf" strokecolor="#404040">
                  <v:fill color2="#f2f2f2" rotate="t" angle="235" focus="60%" type="gradient">
                    <o:fill v:ext="view" type="gradientUnscaled"/>
                  </v:fill>
                  <v:textbox>
                    <w:txbxContent>
                      <w:p w14:paraId="5CE16573" w14:textId="77777777" w:rsidR="003C6ACC" w:rsidRDefault="003C6ACC" w:rsidP="00C96B2A"/>
                    </w:txbxContent>
                  </v:textbox>
                </v:rect>
                <v:rect id="Rectangle 9" o:spid="_x0000_s1029" style="position:absolute;left:7826;top:16033;width:16367;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" fillcolor="#595959" strokecolor="#595959">
                  <v:fill color2="#d9d9d9" rotate="t" angle="235" focus="60%" type="gradient">
                    <o:fill v:ext="view" type="gradientUnscaled"/>
                  </v:fill>
                  <v:textbox>
                    <w:txbxContent>
                      <w:p w14:paraId="2053F80D" w14:textId="77777777" w:rsidR="003C6ACC" w:rsidRDefault="003C6ACC" w:rsidP="00C96B2A"/>
                    </w:txbxContent>
                  </v:textbox>
                </v:rect>
                <v:rect id="Rectangle 10" o:spid="_x0000_s1030" style="position:absolute;left:24193;top:32400;width:16351;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" fillcolor="#595959" strokecolor="#595959">
                  <v:fill color2="#d9d9d9" rotate="t" angle="235" focus="60%" type="gradient">
                    <o:fill v:ext="view" type="gradientUnscaled"/>
                  </v:fill>
                  <v:textbox>
                    <w:txbxContent>
                      <w:p w14:paraId="03BFFFD3" w14:textId="77777777" w:rsidR="003C6ACC" w:rsidRDefault="003C6ACC" w:rsidP="00C96B2A"/>
                    </w:txbxContent>
                  </v:textbox>
                </v:rect>
                <v:rect id="Rektangel 13" o:spid="_x0000_s1031" style="position:absolute;left:9318;top:18445;width:1374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005404EC" w14:textId="77777777" w:rsidR="003C6ACC" w:rsidRPr="00475C58" w:rsidRDefault="003C6ACC"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v:textbox>
                </v:rect>
                <v:rect id="Rektangel 13" o:spid="_x0000_s1032" style="position:absolute;left:25479;top:18445;width:13748;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64272CD7" w14:textId="77777777" w:rsidR="003C6ACC" w:rsidRDefault="003C6ACC"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v:textbox>
                </v:rect>
                <v:rect id="Rektangel 13" o:spid="_x0000_s1033" style="position:absolute;left:9318;top:32885;width:13748;height:15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0E6D81EA" w14:textId="77777777" w:rsidR="003C6ACC" w:rsidRPr="00475C58" w:rsidRDefault="003C6ACC"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v:textbox>
                </v:rect>
                <v:rect id="Rektangel 13" o:spid="_x0000_s1034" style="position:absolute;left:25479;top:34700;width:13748;height: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006F4534" w14:textId="77777777" w:rsidR="003C6ACC" w:rsidRDefault="003C6ACC"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left:-22913;top:22913;width:52577;height:67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" adj="20213" fillcolor="#bfbfbf" stroked="f">
                  <v:fill color2="#595959" o:opacity2="0" rotate="t" angle="90" colors="0 #bfbfbf;13107f #bfbfbf;.5 #a6a6a6;1 #595959" focus="100%" type="gradient">
                    <o:fill v:ext="view" type="gradientUnscaled"/>
                  </v:fill>
                  <v:shadow on="t" opacity="22936f" origin=",.5" offset="0,.63889mm"/>
                  <v:textbox>
                    <w:txbxContent>
                      <w:p w14:paraId="727832E0" w14:textId="77777777" w:rsidR="003C6ACC" w:rsidRDefault="003C6ACC" w:rsidP="00C96B2A"/>
                    </w:txbxContent>
                  </v:textbox>
                </v:shape>
                <v:shapetype id="_x0000_t202" coordsize="21600,21600" o:spt="202" path="m,l,21600r21600,l21600,xe">
                  <v:stroke joinstyle="miter"/>
                  <v:path gradientshapeok="t" o:connecttype="rect"/>
                </v:shapetype>
                <v:shape id="TextBox 23" o:spid="_x0000_s1036" type="#_x0000_t202" style="position:absolute;left:-17010;top:22102;width:40560;height:43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" filled="f" stroked="f">
                  <v:textbox>
                    <w:txbxContent>
                      <w:p w14:paraId="4BA6FEEF" w14:textId="77777777" w:rsidR="003C6ACC" w:rsidRDefault="003C6ACC"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v:textbox>
                </v:shape>
                <v:shape id="Right Arrow 13" o:spid="_x0000_s1037" type="#_x0000_t13" style="position:absolute;left:4381;top:52578;width:52530;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" adj="20735" fillcolor="#bfbfbf" stroked="f">
                  <v:fill color2="#595959" o:opacity2="0" rotate="t" angle="90" colors="0 #bfbfbf;13107f #bfbfbf;.5 #a6a6a6;1 #595959" focus="100%" type="gradient">
                    <o:fill v:ext="view" type="gradientUnscaled"/>
                  </v:fill>
                  <v:shadow on="t" opacity="22936f" origin=",.5" offset="0,.63889mm"/>
                  <v:textbox>
                    <w:txbxContent>
                      <w:p w14:paraId="68430974" w14:textId="77777777" w:rsidR="003C6ACC" w:rsidRDefault="003C6ACC" w:rsidP="00C96B2A"/>
                    </w:txbxContent>
                  </v:textbox>
                </v:shape>
                <v:shape id="TextBox 25" o:spid="_x0000_s1038" type="#_x0000_t202" style="position:absolute;left:7381;top:52758;width:46035;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38A4B1C" w14:textId="77777777" w:rsidR="003C6ACC" w:rsidRPr="00475C58" w:rsidRDefault="003C6ACC"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v:textbox>
                </v:shape>
                <v:shape id="TextBox 37" o:spid="_x0000_s1039" type="#_x0000_t202" style="position:absolute;left:25733;top:49196;width:12954;height:4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782CE41" w14:textId="77777777" w:rsidR="003C6ACC" w:rsidRDefault="003C6ACC"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8" o:spid="_x0000_s1040" type="#_x0000_t202" style="position:absolute;left:9572;top:49196;width:1295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5C3559C" w14:textId="77777777" w:rsidR="003C6ACC" w:rsidRDefault="003C6ACC"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0" o:spid="_x0000_s1041" type="#_x0000_t202" style="position:absolute;left:-841;top:22613;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" filled="f" stroked="f">
                  <v:textbox>
                    <w:txbxContent>
                      <w:p w14:paraId="2AF3BF77" w14:textId="77777777" w:rsidR="003C6ACC" w:rsidRDefault="003C6ACC"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1" o:spid="_x0000_s1042" type="#_x0000_t202" style="position:absolute;left:-786;top:38790;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01wQAAANsAAAAPAAAAZHJzL2Rvd25yZXYueG1sRI9ba8JA&#10;FITfhf6H5RT6InWjUi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CR2fTXBAAAA2wAAAA8AAAAA&#10;AAAAAAAAAAAABwIAAGRycy9kb3ducmV2LnhtbFBLBQYAAAAAAwADALcAAAD1AgAAAAA=&#10;" filled="f" stroked="f">
                  <v:textbox>
                    <w:txbxContent>
                      <w:p w14:paraId="30231EC4" w14:textId="77777777" w:rsidR="003C6ACC" w:rsidRDefault="003C6ACC"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 o:spid="_x0000_s1043" type="#_x0000_t202" style="position:absolute;left:11652;top:3317;width:48673;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91693D3" w14:textId="61D5AA0D" w:rsidR="003C6ACC" w:rsidRDefault="003C6ACC"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3C6ACC" w:rsidRPr="00475C58" w:rsidRDefault="003C6ACC"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v:textbox>
                </v:shape>
              </v:group>
            </w:pict>
          </mc:Fallback>
        </mc:AlternateContent>
      </w:r>
      <w:r>
        <w:tab/>
      </w:r>
    </w:p>
    <w:p w14:paraId="40D63F67" w14:textId="77777777" w:rsidR="00C96B2A" w:rsidRDefault="00C96B2A" w:rsidP="006A4AE8"/>
    <w:p w14:paraId="764B3B04" w14:textId="77777777" w:rsidR="00C96B2A" w:rsidRDefault="00C96B2A" w:rsidP="006A4AE8"/>
    <w:p w14:paraId="01EE5314" w14:textId="07DFA1DF" w:rsidR="00C96B2A" w:rsidRDefault="00C96B2A" w:rsidP="006A4AE8"/>
    <w:p w14:paraId="2951AB86" w14:textId="5628B9A0" w:rsidR="00C96B2A" w:rsidRDefault="00C96B2A" w:rsidP="006A4AE8"/>
    <w:p w14:paraId="73660058" w14:textId="57B9AC40" w:rsidR="00C96B2A" w:rsidRDefault="00C96B2A" w:rsidP="006A4AE8"/>
    <w:p w14:paraId="0911EE37" w14:textId="5C731770" w:rsidR="00C96B2A" w:rsidRDefault="00C96B2A" w:rsidP="006A4AE8"/>
    <w:p w14:paraId="46570086" w14:textId="4A5D435A" w:rsidR="00C96B2A" w:rsidRDefault="00C96B2A" w:rsidP="006A4AE8"/>
    <w:p w14:paraId="76EDB8EC" w14:textId="6162EE6A" w:rsidR="00C96B2A" w:rsidRDefault="00C96B2A" w:rsidP="006A4AE8"/>
    <w:p w14:paraId="2B613EF0" w14:textId="61057911" w:rsidR="00C96B2A" w:rsidRDefault="00C96B2A" w:rsidP="006A4AE8"/>
    <w:p w14:paraId="2A027D42" w14:textId="4759F810" w:rsidR="00C96B2A" w:rsidRDefault="00C96B2A" w:rsidP="006A4AE8"/>
    <w:p w14:paraId="618E588D" w14:textId="491F563B" w:rsidR="00C96B2A" w:rsidRDefault="00C96B2A" w:rsidP="006A4AE8"/>
    <w:p w14:paraId="523C005B" w14:textId="16F82368" w:rsidR="00C96B2A" w:rsidRDefault="00C96B2A" w:rsidP="006A4AE8"/>
    <w:p w14:paraId="487304C1" w14:textId="609F3B64" w:rsidR="00C96B2A" w:rsidRDefault="00C96B2A" w:rsidP="006A4AE8"/>
    <w:p w14:paraId="57B64504" w14:textId="6F05CBC1" w:rsidR="00C96B2A" w:rsidRDefault="00C96B2A" w:rsidP="006A4AE8"/>
    <w:p w14:paraId="4C66A971" w14:textId="6D451D4E" w:rsidR="00C96B2A" w:rsidRDefault="00C96B2A" w:rsidP="006A4AE8"/>
    <w:p w14:paraId="0F82387F" w14:textId="4EEC4D09" w:rsidR="00C96B2A" w:rsidRDefault="00C96B2A" w:rsidP="006A4AE8"/>
    <w:p w14:paraId="5A542BA8" w14:textId="3C410630" w:rsidR="00C96B2A" w:rsidRDefault="00C96B2A" w:rsidP="006A4AE8"/>
    <w:p w14:paraId="259745CB" w14:textId="3B13486D" w:rsidR="00C96B2A" w:rsidRDefault="00C96B2A" w:rsidP="006A4AE8"/>
    <w:p w14:paraId="6DCE53B0" w14:textId="6E87EAE5" w:rsidR="00C96B2A" w:rsidRDefault="00C96B2A" w:rsidP="006A4AE8"/>
    <w:p w14:paraId="6F4B3D23" w14:textId="689923A4" w:rsidR="00C96B2A" w:rsidRDefault="00C96B2A" w:rsidP="006A4AE8"/>
    <w:p w14:paraId="55F93892" w14:textId="69BD3BCB" w:rsidR="00C96B2A" w:rsidRDefault="00C96B2A" w:rsidP="006A4AE8"/>
    <w:p w14:paraId="1BABB796" w14:textId="03067A55" w:rsidR="00C96B2A" w:rsidRDefault="00C96B2A" w:rsidP="006A4AE8"/>
    <w:p w14:paraId="2A8FBFCF" w14:textId="0F27993C" w:rsidR="00C96B2A" w:rsidRDefault="00C96B2A" w:rsidP="006A4AE8"/>
    <w:p w14:paraId="7D2E4838" w14:textId="120F5AC0" w:rsidR="00C96B2A" w:rsidRDefault="00C96B2A" w:rsidP="006A4AE8"/>
    <w:p w14:paraId="721943F3" w14:textId="77777777" w:rsidR="00C96B2A" w:rsidRDefault="00C96B2A" w:rsidP="006A4AE8"/>
    <w:p w14:paraId="3E472AB8" w14:textId="77777777" w:rsidR="00C96B2A" w:rsidRDefault="00C96B2A" w:rsidP="006A4AE8"/>
    <w:p w14:paraId="18470A35" w14:textId="0D058EEE" w:rsidR="005812DA" w:rsidRDefault="00F422AC" w:rsidP="00B44BE7">
      <w:pPr>
        <w:widowControl w:val="0"/>
        <w:tabs>
          <w:tab w:val="left" w:pos="3690"/>
        </w:tabs>
      </w:pPr>
      <w:r>
        <w:t xml:space="preserve">  </w:t>
      </w:r>
      <w:r w:rsidR="005812DA">
        <w:t xml:space="preserve">"CCO" </w:t>
      </w:r>
      <w:r w:rsidR="005E4934">
        <w:t>is</w:t>
      </w:r>
      <w:r w:rsidR="005812DA">
        <w:t xml:space="preserve"> the “Chief of the Contracting Office".  The CCO is the official who has overall responsibility for managing the </w:t>
      </w:r>
      <w:r w:rsidR="002F2D04">
        <w:t>day-to-day</w:t>
      </w:r>
      <w:r w:rsidR="005812DA">
        <w:t xml:space="preserve"> contracting office </w:t>
      </w:r>
      <w:r w:rsidR="002F2D04">
        <w:t xml:space="preserve">operations </w:t>
      </w:r>
      <w:r w:rsidR="005812DA">
        <w:t>and includes the principal deputy to such official.</w:t>
      </w:r>
    </w:p>
    <w:p w14:paraId="18470A36" w14:textId="2C2E9AF1" w:rsidR="00147BF8" w:rsidRPr="00147BF8" w:rsidRDefault="005812DA" w:rsidP="009A1C6D">
      <w:r w:rsidRPr="00147BF8">
        <w:lastRenderedPageBreak/>
        <w:t xml:space="preserve"> </w:t>
      </w:r>
      <w:r w:rsidR="00CC5FD4">
        <w:t xml:space="preserve"> </w:t>
      </w:r>
      <w:r w:rsidR="00147BF8" w:rsidRPr="00147BF8">
        <w:t>“</w:t>
      </w:r>
      <w:r w:rsidR="005038CC">
        <w:t>DASN(AP)</w:t>
      </w:r>
      <w:r w:rsidR="00147BF8" w:rsidRPr="00147BF8">
        <w:t xml:space="preserve">” </w:t>
      </w:r>
      <w:r w:rsidR="005E4934">
        <w:t>is</w:t>
      </w:r>
      <w:r w:rsidR="00147BF8" w:rsidRPr="00147BF8">
        <w:t xml:space="preserve"> the Deputy Assistant Secretary of the Navy for Acquisition and </w:t>
      </w:r>
      <w:r w:rsidR="00877460">
        <w:t>Procurement</w:t>
      </w:r>
      <w:r w:rsidR="00147BF8" w:rsidRPr="00147BF8">
        <w:t>,</w:t>
      </w:r>
      <w:r w:rsidR="00CD4D4D">
        <w:rPr>
          <w:szCs w:val="24"/>
        </w:rPr>
        <w:t xml:space="preserve"> </w:t>
      </w:r>
      <w:r w:rsidR="00147BF8" w:rsidRPr="00147BF8">
        <w:rPr>
          <w:szCs w:val="24"/>
        </w:rPr>
        <w:t xml:space="preserve">Office of the Assistant Secretary of the Navy (Research, Development, and </w:t>
      </w:r>
      <w:r w:rsidR="00147BF8" w:rsidRPr="00147BF8">
        <w:t>Acquisition).  It also</w:t>
      </w:r>
      <w:r w:rsidR="009A1C6D">
        <w:t xml:space="preserve"> </w:t>
      </w:r>
      <w:r w:rsidR="00147BF8" w:rsidRPr="00147BF8">
        <w:t xml:space="preserve">includes the Executive Director, </w:t>
      </w:r>
      <w:r w:rsidR="005038CC">
        <w:t>DASN(AP)</w:t>
      </w:r>
      <w:r w:rsidR="00147BF8" w:rsidRPr="00147BF8">
        <w:t xml:space="preserve">, </w:t>
      </w:r>
      <w:r w:rsidR="00877460">
        <w:t>and</w:t>
      </w:r>
      <w:r w:rsidR="00667025">
        <w:t xml:space="preserve"> the Navy</w:t>
      </w:r>
      <w:r w:rsidR="00137D06">
        <w:t xml:space="preserve"> Senior Services Manager</w:t>
      </w:r>
      <w:r w:rsidR="00BA51C4">
        <w:t xml:space="preserve"> (SSM)</w:t>
      </w:r>
      <w:r w:rsidR="00147BF8" w:rsidRPr="00147BF8">
        <w:t>.</w:t>
      </w:r>
    </w:p>
    <w:p w14:paraId="18470A37" w14:textId="77777777" w:rsidR="005812DA" w:rsidRDefault="00CC5FD4" w:rsidP="00B44BE7">
      <w:r>
        <w:t xml:space="preserve">  </w:t>
      </w:r>
      <w:r w:rsidR="005812DA">
        <w:t xml:space="preserve">"Deputy/Assistant Commander for Contracts" </w:t>
      </w:r>
      <w:r w:rsidR="005E4934">
        <w:t>is</w:t>
      </w:r>
      <w:r w:rsidR="005812DA">
        <w:t xml:space="preserve"> the Deputy or Assistant Commander for Contracts or the equivalent at a Systems </w:t>
      </w:r>
      <w:r w:rsidR="005812DA">
        <w:rPr>
          <w:color w:val="000000"/>
        </w:rPr>
        <w:t xml:space="preserve">Command, </w:t>
      </w:r>
      <w:r w:rsidR="005812DA">
        <w:t xml:space="preserve">the Headquarters, </w:t>
      </w:r>
      <w:r w:rsidR="00CB38BF" w:rsidRPr="00CB38BF">
        <w:t>NAVFACENGCOM</w:t>
      </w:r>
      <w:r w:rsidR="005812DA">
        <w:t xml:space="preserve">; Deputy Commandant for </w:t>
      </w:r>
      <w:r w:rsidR="00CB38BF" w:rsidRPr="00CB38BF">
        <w:t>HQMC, I&amp;</w:t>
      </w:r>
      <w:r w:rsidR="006F038F">
        <w:t>L</w:t>
      </w:r>
      <w:r w:rsidR="005812DA">
        <w:t xml:space="preserve">; </w:t>
      </w:r>
      <w:r w:rsidR="006F038F">
        <w:t>ONR</w:t>
      </w:r>
      <w:r w:rsidR="005812DA">
        <w:t xml:space="preserve">; </w:t>
      </w:r>
      <w:r w:rsidR="006F038F">
        <w:t>MSC</w:t>
      </w:r>
      <w:r w:rsidR="005812DA">
        <w:t xml:space="preserve">; and </w:t>
      </w:r>
      <w:r w:rsidR="006F038F">
        <w:t>SSP</w:t>
      </w:r>
      <w:r w:rsidR="005812DA">
        <w:t>.  It also includes the principal deputy for these officials.</w:t>
      </w:r>
    </w:p>
    <w:p w14:paraId="18470A38" w14:textId="77777777" w:rsidR="005812DA" w:rsidRDefault="005812DA" w:rsidP="00B44BE7">
      <w:pPr>
        <w:widowControl w:val="0"/>
        <w:tabs>
          <w:tab w:val="left" w:pos="3690"/>
        </w:tabs>
      </w:pPr>
      <w:r>
        <w:t xml:space="preserve">  "NAE" </w:t>
      </w:r>
      <w:r w:rsidR="005E4934">
        <w:t xml:space="preserve">is </w:t>
      </w:r>
      <w:r>
        <w:t>the Navy Acquisition Executive.  ASN(</w:t>
      </w:r>
      <w:r w:rsidR="000A3A99">
        <w:t>RDA</w:t>
      </w:r>
      <w:r>
        <w:t>) is the NAE.</w:t>
      </w:r>
    </w:p>
    <w:p w14:paraId="18470A39" w14:textId="6A508150" w:rsidR="005812DA" w:rsidRDefault="005812DA" w:rsidP="00B44BE7">
      <w:pPr>
        <w:widowControl w:val="0"/>
        <w:tabs>
          <w:tab w:val="left" w:pos="3690"/>
        </w:tabs>
      </w:pPr>
      <w:r>
        <w:t xml:space="preserve">  "Navy" or "</w:t>
      </w:r>
      <w:r w:rsidR="00547DFA">
        <w:t>DON</w:t>
      </w:r>
      <w:r>
        <w:t xml:space="preserve">" </w:t>
      </w:r>
      <w:r w:rsidR="005E4934">
        <w:t>is</w:t>
      </w:r>
      <w:r>
        <w:t xml:space="preserve"> the Department of Navy including the Marine Corps, unless otherwise specified.</w:t>
      </w:r>
    </w:p>
    <w:p w14:paraId="18470A3A" w14:textId="2BE26F02" w:rsidR="005812DA" w:rsidRDefault="005812DA" w:rsidP="00B44BE7">
      <w:pPr>
        <w:widowControl w:val="0"/>
        <w:tabs>
          <w:tab w:val="left" w:pos="3690"/>
        </w:tabs>
      </w:pPr>
      <w:r>
        <w:t xml:space="preserve">  "NSPE" </w:t>
      </w:r>
      <w:r w:rsidR="005E4934">
        <w:t>is</w:t>
      </w:r>
      <w:r>
        <w:t xml:space="preserve"> Navy Senior Procurement Executive.  ASN(</w:t>
      </w:r>
      <w:r w:rsidR="000A3A99">
        <w:t>RDA</w:t>
      </w:r>
      <w:r>
        <w:t>) is the NSPE.</w:t>
      </w:r>
    </w:p>
    <w:p w14:paraId="28C9645D" w14:textId="0008B597" w:rsidR="00F422AC" w:rsidRDefault="00F422AC" w:rsidP="006A4AE8">
      <w:r>
        <w:t xml:space="preserve">  “Provision” is defined as language necessary for a potential offeror to produce a conforming proposal in response to a solicitation.</w:t>
      </w:r>
    </w:p>
    <w:p w14:paraId="18470A3B" w14:textId="1988C8D0" w:rsidR="002F2D04" w:rsidRDefault="002F2D04">
      <w:pPr>
        <w:rPr>
          <w:b/>
          <w:sz w:val="32"/>
        </w:rPr>
      </w:pPr>
      <w:bookmarkStart w:id="135" w:name="_Toc58257248"/>
      <w:bookmarkStart w:id="136" w:name="_Toc221088553"/>
      <w:bookmarkStart w:id="137" w:name="_Toc221944286"/>
      <w:r>
        <w:br w:type="page"/>
      </w:r>
    </w:p>
    <w:p w14:paraId="18470A3C" w14:textId="77777777" w:rsidR="005812DA" w:rsidRDefault="005812DA" w:rsidP="00B44BE7">
      <w:pPr>
        <w:pStyle w:val="Heading1"/>
      </w:pPr>
      <w:bookmarkStart w:id="138" w:name="_Toc18408482"/>
      <w:r>
        <w:lastRenderedPageBreak/>
        <w:t>PART 5203 IMPROPER BUSINESS PRACTICES AND PERSONAL CONFLICTS OF INTEREST</w:t>
      </w:r>
      <w:bookmarkEnd w:id="135"/>
      <w:bookmarkEnd w:id="136"/>
      <w:bookmarkEnd w:id="137"/>
      <w:bookmarkEnd w:id="138"/>
    </w:p>
    <w:p w14:paraId="18470A3D" w14:textId="77777777" w:rsidR="005812DA" w:rsidRDefault="005812DA" w:rsidP="00B44BE7">
      <w:pPr>
        <w:pStyle w:val="Heading2"/>
      </w:pPr>
      <w:bookmarkStart w:id="139" w:name="_Toc58257249"/>
      <w:bookmarkStart w:id="140" w:name="_Toc221088554"/>
      <w:bookmarkStart w:id="141" w:name="_Toc221944287"/>
      <w:bookmarkStart w:id="142" w:name="_Toc18408483"/>
      <w:r>
        <w:t>SUBPART 5203.1</w:t>
      </w:r>
      <w:r w:rsidR="00070EFF">
        <w:t>—</w:t>
      </w:r>
      <w:r>
        <w:t>SAFEGUARDS</w:t>
      </w:r>
      <w:bookmarkEnd w:id="139"/>
      <w:bookmarkEnd w:id="140"/>
      <w:bookmarkEnd w:id="141"/>
      <w:bookmarkEnd w:id="142"/>
    </w:p>
    <w:p w14:paraId="18470A3E" w14:textId="0B62D77E" w:rsidR="005812DA" w:rsidRDefault="005812DA" w:rsidP="00B44BE7">
      <w:pPr>
        <w:pStyle w:val="Heading3"/>
      </w:pPr>
      <w:bookmarkStart w:id="143" w:name="_Toc58257250"/>
      <w:bookmarkStart w:id="144" w:name="_Toc221088555"/>
      <w:bookmarkStart w:id="145" w:name="_Toc221944288"/>
      <w:bookmarkStart w:id="146" w:name="_Toc18408484"/>
      <w:r>
        <w:t>5203.101 Standards of conduct.</w:t>
      </w:r>
      <w:bookmarkEnd w:id="143"/>
      <w:bookmarkEnd w:id="144"/>
      <w:bookmarkEnd w:id="145"/>
      <w:bookmarkEnd w:id="146"/>
    </w:p>
    <w:p w14:paraId="18470A3F" w14:textId="4F3B619D" w:rsidR="005812DA" w:rsidRDefault="005812DA" w:rsidP="00B44BE7">
      <w:pPr>
        <w:pStyle w:val="Heading4"/>
      </w:pPr>
      <w:bookmarkStart w:id="147" w:name="_Toc58257251"/>
      <w:bookmarkStart w:id="148" w:name="_Toc221088556"/>
      <w:bookmarkStart w:id="149" w:name="_Toc221944289"/>
      <w:r>
        <w:t>5203.101-1 General.</w:t>
      </w:r>
      <w:bookmarkEnd w:id="147"/>
      <w:bookmarkEnd w:id="148"/>
      <w:bookmarkEnd w:id="149"/>
    </w:p>
    <w:p w14:paraId="18470A40" w14:textId="4E28AB86" w:rsidR="005812DA" w:rsidRDefault="005812DA" w:rsidP="00B44BE7">
      <w:pPr>
        <w:widowControl w:val="0"/>
        <w:tabs>
          <w:tab w:val="left" w:pos="3690"/>
        </w:tabs>
      </w:pPr>
      <w:r>
        <w:t xml:space="preserve">   (</w:t>
      </w:r>
      <w:r w:rsidR="006F038F">
        <w:t>a</w:t>
      </w:r>
      <w:r>
        <w:t xml:space="preserve">) </w:t>
      </w:r>
      <w:r w:rsidR="00547DFA">
        <w:t>DON</w:t>
      </w:r>
      <w:r>
        <w:t xml:space="preserve"> contracting activities, purchasing offices and contract administration offices (CAOs) are responsible for ensuring that a single individual performs only one of the following functions:</w:t>
      </w:r>
    </w:p>
    <w:p w14:paraId="18470A41" w14:textId="77777777" w:rsidR="005812DA" w:rsidRDefault="005812DA" w:rsidP="00B44BE7">
      <w:pPr>
        <w:widowControl w:val="0"/>
        <w:tabs>
          <w:tab w:val="left" w:pos="3690"/>
        </w:tabs>
      </w:pPr>
      <w:r>
        <w:t xml:space="preserve">      (</w:t>
      </w:r>
      <w:r w:rsidR="006F038F">
        <w:t>1</w:t>
      </w:r>
      <w:r>
        <w:t>) initiation of the requirement;</w:t>
      </w:r>
    </w:p>
    <w:p w14:paraId="18470A42" w14:textId="77777777" w:rsidR="005812DA" w:rsidRDefault="005812DA" w:rsidP="00B44BE7">
      <w:pPr>
        <w:widowControl w:val="0"/>
        <w:tabs>
          <w:tab w:val="left" w:pos="3690"/>
        </w:tabs>
      </w:pPr>
      <w:r>
        <w:t xml:space="preserve">      (</w:t>
      </w:r>
      <w:r w:rsidR="006F038F">
        <w:t>2</w:t>
      </w:r>
      <w:r>
        <w:t>) award of contract or placement of order; and</w:t>
      </w:r>
    </w:p>
    <w:p w14:paraId="18470A43" w14:textId="77777777" w:rsidR="005812DA" w:rsidRDefault="005812DA" w:rsidP="00B44BE7">
      <w:pPr>
        <w:widowControl w:val="0"/>
        <w:tabs>
          <w:tab w:val="left" w:pos="3690"/>
        </w:tabs>
      </w:pPr>
      <w:r>
        <w:t xml:space="preserve">      (</w:t>
      </w:r>
      <w:r w:rsidR="006F038F">
        <w:t>3</w:t>
      </w:r>
      <w:r>
        <w:t>) receipt, inspection, and acceptance of supplies or services.</w:t>
      </w:r>
    </w:p>
    <w:p w14:paraId="18470A44" w14:textId="77777777" w:rsidR="005812DA" w:rsidRDefault="005812DA" w:rsidP="00B44BE7">
      <w:pPr>
        <w:widowControl w:val="0"/>
        <w:tabs>
          <w:tab w:val="left" w:pos="3690"/>
        </w:tabs>
      </w:pPr>
      <w:r>
        <w:t xml:space="preserve">   </w:t>
      </w:r>
      <w:r w:rsidR="00E63228" w:rsidRPr="003C07B0">
        <w:t xml:space="preserve">(b) </w:t>
      </w:r>
      <w:r w:rsidR="00E63228" w:rsidRPr="00DB63A0">
        <w:t>If circumstances preclude an individual from performing a single function, as a minimum, the individual responsible for the award of a contract or placement of an orde</w:t>
      </w:r>
      <w:r w:rsidR="00003852">
        <w:t>r should not perform the receipt, inspection and acceptance function.</w:t>
      </w:r>
    </w:p>
    <w:p w14:paraId="18470A45" w14:textId="77777777" w:rsidR="005812DA" w:rsidRDefault="005812DA" w:rsidP="00B44BE7">
      <w:pPr>
        <w:pStyle w:val="Footer"/>
        <w:widowControl w:val="0"/>
        <w:tabs>
          <w:tab w:val="clear" w:pos="4320"/>
          <w:tab w:val="clear" w:pos="8640"/>
          <w:tab w:val="left" w:pos="3690"/>
        </w:tabs>
        <w:rPr>
          <w:b/>
        </w:rPr>
      </w:pPr>
    </w:p>
    <w:p w14:paraId="18470A46" w14:textId="4993A407" w:rsidR="005812DA" w:rsidRDefault="005812DA" w:rsidP="00B44BE7">
      <w:pPr>
        <w:pStyle w:val="Heading3"/>
      </w:pPr>
      <w:bookmarkStart w:id="150" w:name="_Toc58257252"/>
      <w:bookmarkStart w:id="151" w:name="_Toc221088557"/>
      <w:bookmarkStart w:id="152" w:name="_Toc221944290"/>
      <w:bookmarkStart w:id="153" w:name="_Toc18408485"/>
      <w:r>
        <w:t>5203.104 Procurement integrity.</w:t>
      </w:r>
      <w:bookmarkEnd w:id="150"/>
      <w:bookmarkEnd w:id="151"/>
      <w:bookmarkEnd w:id="152"/>
      <w:bookmarkEnd w:id="153"/>
    </w:p>
    <w:p w14:paraId="18470A47" w14:textId="222EBD8C" w:rsidR="005812DA" w:rsidRDefault="005812DA" w:rsidP="00B44BE7">
      <w:pPr>
        <w:pStyle w:val="Heading4"/>
      </w:pPr>
      <w:bookmarkStart w:id="154" w:name="_Toc58257253"/>
      <w:bookmarkStart w:id="155" w:name="_Toc221088558"/>
      <w:bookmarkStart w:id="156" w:name="_Toc221944291"/>
      <w:r>
        <w:t>5203.104-7 Violations or possible violations.</w:t>
      </w:r>
      <w:bookmarkEnd w:id="154"/>
      <w:bookmarkEnd w:id="155"/>
      <w:bookmarkEnd w:id="156"/>
    </w:p>
    <w:p w14:paraId="18470A48" w14:textId="41AE19F7" w:rsidR="005812DA" w:rsidRDefault="005812DA" w:rsidP="001D2182">
      <w:r>
        <w:t xml:space="preserve">   (a)(1) The </w:t>
      </w:r>
      <w:r w:rsidR="006F038F">
        <w:t>CCO</w:t>
      </w:r>
      <w:r>
        <w:t xml:space="preserve"> is designated, without power of re</w:t>
      </w:r>
      <w:r w:rsidR="0026513E">
        <w:t>delegation</w:t>
      </w:r>
      <w:r>
        <w:t>, as the individual to receive the</w:t>
      </w:r>
      <w:r w:rsidR="001D2182">
        <w:t xml:space="preserve"> </w:t>
      </w:r>
      <w:r>
        <w:t>contracting officer’s report and documentation concluding that there is no impact on the procurement.</w:t>
      </w:r>
    </w:p>
    <w:p w14:paraId="18470A49" w14:textId="02FE3369" w:rsidR="005812DA" w:rsidRDefault="005812DA" w:rsidP="00EB14A2">
      <w:r>
        <w:t xml:space="preserve">   (f) Submit agency head notifications to </w:t>
      </w:r>
      <w:r w:rsidR="005038CC">
        <w:t>DASN(AP)</w:t>
      </w:r>
      <w:r w:rsidR="006F038F">
        <w:t xml:space="preserve"> </w:t>
      </w:r>
      <w:r w:rsidR="0097153D">
        <w:t>by email at</w:t>
      </w:r>
      <w:r w:rsidR="006F038F" w:rsidRPr="006F038F">
        <w:t xml:space="preserve"> </w:t>
      </w:r>
      <w:hyperlink r:id="rId39" w:history="1">
        <w:r w:rsidR="00766CB2">
          <w:rPr>
            <w:rStyle w:val="Hyperlink"/>
          </w:rPr>
          <w:t>RDAJ&amp;As.fct</w:t>
        </w:r>
        <w:r w:rsidR="006F038F" w:rsidRPr="006F038F">
          <w:rPr>
            <w:rStyle w:val="Hyperlink"/>
          </w:rPr>
          <w:t>@navy.mil</w:t>
        </w:r>
      </w:hyperlink>
      <w:r w:rsidR="006F038F" w:rsidRPr="006F038F">
        <w:t xml:space="preserve"> </w:t>
      </w:r>
      <w:r w:rsidR="00D55472">
        <w:t xml:space="preserve">with the subject “[Activity Name] </w:t>
      </w:r>
      <w:r w:rsidR="006F038F" w:rsidRPr="006F038F">
        <w:t>DFARS 203.104-7 - Contract Award – Urgent and Compelling – Possible Procurement Integrity Act Violation</w:t>
      </w:r>
      <w:r w:rsidR="006F038F">
        <w:t>.</w:t>
      </w:r>
      <w:r w:rsidR="006F038F" w:rsidRPr="006F038F">
        <w:t>”</w:t>
      </w:r>
      <w:r>
        <w:t xml:space="preserve">  Verify receipt by the agency head before</w:t>
      </w:r>
      <w:r w:rsidR="00CC5FD4">
        <w:t xml:space="preserve"> </w:t>
      </w:r>
      <w:r>
        <w:t>authorizing award of the contract or execution of the contract modification.</w:t>
      </w:r>
    </w:p>
    <w:p w14:paraId="18470A4A" w14:textId="77777777" w:rsidR="00B91A05" w:rsidRDefault="00B91A05" w:rsidP="00B44BE7">
      <w:pPr>
        <w:pStyle w:val="Heading3"/>
      </w:pPr>
      <w:bookmarkStart w:id="157" w:name="_Toc221088559"/>
      <w:bookmarkStart w:id="158" w:name="_Toc221944292"/>
    </w:p>
    <w:p w14:paraId="18470A4B" w14:textId="77777777" w:rsidR="00684147" w:rsidRPr="00684147" w:rsidRDefault="00684147" w:rsidP="00B44BE7">
      <w:pPr>
        <w:pStyle w:val="Heading2"/>
      </w:pPr>
      <w:bookmarkStart w:id="159" w:name="_Toc18408486"/>
      <w:bookmarkEnd w:id="157"/>
      <w:bookmarkEnd w:id="158"/>
      <w:r w:rsidRPr="00684147">
        <w:t>SUBPART 5203.2--CONTRACTOR GRATUITIES TO GOVERNMENT PERSONNEL</w:t>
      </w:r>
      <w:bookmarkEnd w:id="159"/>
    </w:p>
    <w:p w14:paraId="18470A4F" w14:textId="0EC69719" w:rsidR="00684147" w:rsidRPr="00CC3D83" w:rsidRDefault="00684147" w:rsidP="00B44BE7">
      <w:pPr>
        <w:pStyle w:val="Heading3"/>
      </w:pPr>
      <w:bookmarkStart w:id="160" w:name="P22_3158"/>
      <w:bookmarkStart w:id="161" w:name="_Toc18408487"/>
      <w:bookmarkEnd w:id="160"/>
      <w:r w:rsidRPr="000D4F85">
        <w:t>5203.203 Reporting suspected violations of the Gratuities clause.</w:t>
      </w:r>
      <w:bookmarkEnd w:id="161"/>
    </w:p>
    <w:p w14:paraId="18470A50" w14:textId="75A827BF" w:rsidR="00684147" w:rsidRPr="000D4F85" w:rsidRDefault="00684147" w:rsidP="00B44BE7">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rsidR="00547DFA">
        <w:t>DON</w:t>
      </w:r>
      <w:r w:rsidRPr="000D4F85">
        <w:t xml:space="preserve"> contract or favorable treatment in the awarding, amending, or making of determinations concerning the performance of a </w:t>
      </w:r>
      <w:r w:rsidR="00547DFA">
        <w:t>DON</w:t>
      </w:r>
      <w:r w:rsidRPr="000D4F85">
        <w:t xml:space="preserve"> contract, a </w:t>
      </w:r>
      <w:r w:rsidR="00547DFA">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14:paraId="18470A51" w14:textId="77777777" w:rsidR="00684147" w:rsidRPr="000D4F85" w:rsidRDefault="00684147" w:rsidP="00B44BE7">
      <w:r w:rsidRPr="000D4F85">
        <w:t xml:space="preserve">     (b) The contracting officer having cognizance over the contract implicated in the alleged Gratuities clause violation (or the HCA, if the contracting officer is alleged to be a party to the gifted or offered gratuity) </w:t>
      </w:r>
      <w:r w:rsidR="006A1D6E">
        <w:t>shall</w:t>
      </w:r>
      <w:r w:rsidRPr="000D4F85">
        <w:t>:</w:t>
      </w:r>
    </w:p>
    <w:p w14:paraId="18470A52" w14:textId="77777777" w:rsidR="00684147" w:rsidRPr="000D4F85" w:rsidRDefault="00684147" w:rsidP="00B44BE7">
      <w:r w:rsidRPr="000D4F85">
        <w:lastRenderedPageBreak/>
        <w:t xml:space="preserve">          (i) Within five working days after receiving information regarding an alleged violation of the Gratuities clause, provide a written report to the AGC (AI) (exempt from </w:t>
      </w:r>
      <w:r w:rsidR="006F038F">
        <w:t>(MIC</w:t>
      </w:r>
      <w:r w:rsidRPr="000D4F85">
        <w:t>) reporting requirements as per SECNAV M-5214.1 (Dec. 2005), Part IV, § 7.n. &amp; Part V, § 5.p), including:</w:t>
      </w:r>
    </w:p>
    <w:p w14:paraId="18470A53" w14:textId="77777777" w:rsidR="00684147" w:rsidRPr="000D4F85" w:rsidRDefault="00684147" w:rsidP="00B44BE7">
      <w:r w:rsidRPr="000D4F85">
        <w:t xml:space="preserve">  </w:t>
      </w:r>
      <w:r>
        <w:t xml:space="preserve">        </w:t>
      </w:r>
      <w:r w:rsidR="002D235A">
        <w:tab/>
      </w:r>
      <w:r>
        <w:t>(A) T</w:t>
      </w:r>
      <w:r w:rsidRPr="000D4F85">
        <w:t>he name and address of the contractor</w:t>
      </w:r>
      <w:r>
        <w:t>;</w:t>
      </w:r>
    </w:p>
    <w:p w14:paraId="18470A54" w14:textId="77777777" w:rsidR="00684147" w:rsidRPr="000D4F85" w:rsidRDefault="00684147" w:rsidP="00B44BE7">
      <w:r w:rsidRPr="000D4F85">
        <w:t xml:space="preserve">          </w:t>
      </w:r>
      <w:r w:rsidR="002D235A">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14:paraId="18470A55" w14:textId="77777777" w:rsidR="00684147" w:rsidRPr="000D4F85" w:rsidRDefault="00684147" w:rsidP="00B44BE7">
      <w:r w:rsidRPr="000D4F85">
        <w:t xml:space="preserve">          </w:t>
      </w:r>
      <w:r w:rsidR="002D235A">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14:paraId="18470A56" w14:textId="77777777" w:rsidR="00684147" w:rsidRPr="000D4F85" w:rsidRDefault="00684147" w:rsidP="00B44BE7">
      <w:r w:rsidRPr="000D4F85">
        <w:t xml:space="preserve">          </w:t>
      </w:r>
      <w:r w:rsidR="002D235A">
        <w:tab/>
      </w:r>
      <w:r w:rsidRPr="000D4F85">
        <w:t xml:space="preserve">(D) </w:t>
      </w:r>
      <w:r>
        <w:t>C</w:t>
      </w:r>
      <w:r w:rsidRPr="000D4F85">
        <w:t>opies of any documents available concerning the suspected violation.</w:t>
      </w:r>
    </w:p>
    <w:p w14:paraId="18470A57" w14:textId="43664EC8" w:rsidR="00684147" w:rsidRPr="000D4F85" w:rsidRDefault="00684147" w:rsidP="00B44BE7">
      <w:r w:rsidRPr="000D4F85">
        <w:t xml:space="preserve">          (ii) Cooperate and coordinate with the AGC (AI) and the </w:t>
      </w:r>
      <w:r w:rsidR="00547DFA">
        <w:t>DON</w:t>
      </w:r>
      <w:r w:rsidRPr="000D4F85">
        <w:t xml:space="preserve">’s Acquisition Integrity Office (AIO) in the investigation and treatment of an alleged violation, including, but not limited to, responding promptly to requests for information. </w:t>
      </w:r>
    </w:p>
    <w:p w14:paraId="18470A58" w14:textId="77777777" w:rsidR="00684147" w:rsidRPr="000D4F85" w:rsidRDefault="00684147" w:rsidP="00B44BE7">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rsidR="001D78BB">
        <w:t>R</w:t>
      </w:r>
      <w:r w:rsidRPr="000D4F85">
        <w:t xml:space="preserve">eport of </w:t>
      </w:r>
      <w:r w:rsidR="001D78BB">
        <w:t>I</w:t>
      </w:r>
      <w:r w:rsidRPr="000D4F85">
        <w:t>nvestigation must be provided to AIO as soon as practicable.</w:t>
      </w:r>
    </w:p>
    <w:p w14:paraId="18470A59" w14:textId="77777777" w:rsidR="00684147" w:rsidRPr="000D4F85" w:rsidRDefault="00684147" w:rsidP="00B44BE7">
      <w:r w:rsidRPr="000D4F85">
        <w:t xml:space="preserve">          (iv) Comply fully with DFARS Subpart 203.070 “Reporting of violations and suspected violations.”</w:t>
      </w:r>
    </w:p>
    <w:p w14:paraId="18470A5A" w14:textId="77777777" w:rsidR="00684147" w:rsidRPr="000D4F85" w:rsidRDefault="00684147" w:rsidP="00B44BE7">
      <w:r w:rsidRPr="000D4F85">
        <w:t xml:space="preserve">     (c) AIO </w:t>
      </w:r>
      <w:r w:rsidR="001D78BB">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14:paraId="18470A5B" w14:textId="78958F62" w:rsidR="00684147" w:rsidRPr="000D4F85" w:rsidRDefault="00684147" w:rsidP="00B44BE7">
      <w:r w:rsidRPr="000D4F85">
        <w:t xml:space="preserve">     (d) The reporting procedure set forth in this Subpart 5203.203 is not exclusive.  The AGC (AI) may commence a proceeding pursuant to Subpart 5203.204 concerning a suspected violation of the Gratuities clause involving any </w:t>
      </w:r>
      <w:r w:rsidR="00547DFA">
        <w:t>DON</w:t>
      </w:r>
      <w:r w:rsidRPr="000D4F85">
        <w:t xml:space="preserve"> contract regardless of the source of the information.</w:t>
      </w:r>
    </w:p>
    <w:p w14:paraId="18470A5C" w14:textId="77777777" w:rsidR="0024705B" w:rsidRDefault="0024705B" w:rsidP="00B44BE7">
      <w:pPr>
        <w:pStyle w:val="Heading3"/>
      </w:pPr>
      <w:bookmarkStart w:id="162" w:name="P35_5666"/>
      <w:bookmarkEnd w:id="162"/>
    </w:p>
    <w:p w14:paraId="18470A5D" w14:textId="44C7D215" w:rsidR="00684147" w:rsidRPr="00CC3D83" w:rsidRDefault="00684147" w:rsidP="00B44BE7">
      <w:pPr>
        <w:pStyle w:val="Heading3"/>
      </w:pPr>
      <w:bookmarkStart w:id="163" w:name="_Toc18408488"/>
      <w:r w:rsidRPr="00684147">
        <w:t>5203.204 Treatment of violations</w:t>
      </w:r>
      <w:r w:rsidRPr="000D4F85">
        <w:rPr>
          <w:sz w:val="26"/>
          <w:szCs w:val="26"/>
        </w:rPr>
        <w:t>.</w:t>
      </w:r>
      <w:bookmarkEnd w:id="163"/>
    </w:p>
    <w:p w14:paraId="18470A5F" w14:textId="3285B31D" w:rsidR="00684147" w:rsidRPr="000D4F85" w:rsidRDefault="00684147" w:rsidP="001D2182">
      <w:r w:rsidRPr="000D4F85">
        <w:t xml:space="preserve">     (a)(</w:t>
      </w:r>
      <w:r w:rsidR="005F7860">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rsidR="006F038F">
        <w:t>GC</w:t>
      </w:r>
      <w:r w:rsidRPr="000D4F85">
        <w:t>(AI), without power of redelegation.</w:t>
      </w:r>
    </w:p>
    <w:p w14:paraId="18470A60" w14:textId="60FE2819" w:rsidR="00684147" w:rsidRPr="000D4F85" w:rsidRDefault="00684147" w:rsidP="001D2182">
      <w:r w:rsidRPr="000D4F85">
        <w:t xml:space="preserve">         (</w:t>
      </w:r>
      <w:r w:rsidR="005F7860">
        <w:t>ii</w:t>
      </w:r>
      <w:r w:rsidRPr="000D4F85">
        <w:t xml:space="preserve">) </w:t>
      </w:r>
      <w:r w:rsidR="005F7860">
        <w:t xml:space="preserve">Notification. </w:t>
      </w:r>
    </w:p>
    <w:p w14:paraId="18470A64" w14:textId="56402BEE" w:rsidR="00684147" w:rsidRPr="000D4F85" w:rsidRDefault="00684147" w:rsidP="001D2182">
      <w:r w:rsidRPr="000D4F85">
        <w:t xml:space="preserve">     </w:t>
      </w:r>
      <w:r w:rsidR="005F7860">
        <w:tab/>
      </w:r>
      <w:r w:rsidRPr="000D4F85">
        <w:t xml:space="preserve">  (</w:t>
      </w:r>
      <w:r w:rsidR="000726F4">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14:paraId="18470A6C" w14:textId="46CF011E" w:rsidR="00684147" w:rsidRPr="000D4F85" w:rsidRDefault="00684147" w:rsidP="001D2182">
      <w:r w:rsidRPr="000D4F85">
        <w:t xml:space="preserve">          (</w:t>
      </w:r>
      <w:r w:rsidR="00540429">
        <w:t>B</w:t>
      </w:r>
      <w:r w:rsidRPr="000D4F85">
        <w:t xml:space="preserve">) The AGC (AI) </w:t>
      </w:r>
      <w:r w:rsidR="001D78BB">
        <w:t>shall</w:t>
      </w:r>
      <w:r w:rsidRPr="000D4F85">
        <w:t xml:space="preserve"> ensure that the notice to the contractor is delivered by hand or sent by registered or certified mail, or another, similar commercial means.</w:t>
      </w:r>
      <w:r w:rsidR="00540429" w:rsidRPr="00540429">
        <w:t xml:space="preserve"> The contractor has 30 calendar days from receipt of notice to request a hearing.</w:t>
      </w:r>
    </w:p>
    <w:p w14:paraId="18470A6E" w14:textId="3B6D366C" w:rsidR="00684147" w:rsidRDefault="00684147" w:rsidP="001D2182">
      <w:r w:rsidRPr="000D4F85" w:rsidDel="00D13511">
        <w:t xml:space="preserve"> </w:t>
      </w:r>
      <w:r w:rsidRPr="000D4F85">
        <w:t xml:space="preserve">    (</w:t>
      </w:r>
      <w:r w:rsidR="00540429">
        <w:t>b</w:t>
      </w:r>
      <w:r w:rsidRPr="000D4F85">
        <w:t xml:space="preserve">)  </w:t>
      </w:r>
      <w:r w:rsidRPr="00C14D5E">
        <w:t>Hearing.</w:t>
      </w:r>
      <w:r w:rsidR="00540429">
        <w:t xml:space="preserve"> </w:t>
      </w:r>
      <w:r w:rsidRPr="001D78BB">
        <w:t xml:space="preserve">The AGC (AI) </w:t>
      </w:r>
      <w:r w:rsidR="001D78BB" w:rsidRPr="001D78BB">
        <w:t>shall</w:t>
      </w:r>
      <w:r w:rsidRPr="001D78BB">
        <w:t xml:space="preserve"> schedule any hearing for a date not later than </w:t>
      </w:r>
      <w:r w:rsidR="001D78BB" w:rsidRPr="001D78BB">
        <w:t>15</w:t>
      </w:r>
      <w:r w:rsidRPr="001D78BB">
        <w:t xml:space="preserve"> calendar days after the AGC (AI)’s receipt of the contractor’s request, unless the contractor requests a later date not to be more than </w:t>
      </w:r>
      <w:r w:rsidR="0051288D">
        <w:t>30 calendar days</w:t>
      </w:r>
      <w:r w:rsidRPr="001D78BB">
        <w:t xml:space="preserve"> after the AGC (AI)’s receipt of the hearing request.  </w:t>
      </w:r>
    </w:p>
    <w:p w14:paraId="22180AC7" w14:textId="44E183B0" w:rsidR="00540429" w:rsidRPr="000D4F85" w:rsidRDefault="00540429" w:rsidP="001D2182">
      <w:r>
        <w:t xml:space="preserve">     (</w:t>
      </w:r>
      <w:r w:rsidRPr="00540429">
        <w:rPr>
          <w:color w:val="000000" w:themeColor="text1"/>
        </w:rPr>
        <w:t>c)</w:t>
      </w:r>
      <w:r>
        <w:rPr>
          <w:color w:val="00B050"/>
        </w:rPr>
        <w:t xml:space="preserve"> </w:t>
      </w:r>
      <w:r>
        <w:t xml:space="preserve">If the AGC (AI) has determined that a violation has occurred, authority to determine whether to terminate the contractor’s right to proceed under the contract, and, if so, whether to assess </w:t>
      </w:r>
      <w:r>
        <w:lastRenderedPageBreak/>
        <w:t>exemplary damages and in what amount, has been delegated to DASN(AP).  The AGC (AI) shall make recommendations to DASN(AP)</w:t>
      </w:r>
      <w:r>
        <w:rPr>
          <w:color w:val="00B050"/>
        </w:rPr>
        <w:t xml:space="preserve"> </w:t>
      </w:r>
      <w:r>
        <w:t>with respect to terminating the contractor’s right to proceed under the contract and assessing exemplary damages.</w:t>
      </w:r>
    </w:p>
    <w:p w14:paraId="18470A7F" w14:textId="77777777" w:rsidR="00D71AFB" w:rsidRDefault="00D71AFB" w:rsidP="00B44BE7">
      <w:pPr>
        <w:widowControl w:val="0"/>
        <w:tabs>
          <w:tab w:val="left" w:pos="3690"/>
        </w:tabs>
      </w:pPr>
    </w:p>
    <w:p w14:paraId="18470A80" w14:textId="77777777" w:rsidR="005812DA" w:rsidRDefault="005812DA" w:rsidP="00B44BE7">
      <w:pPr>
        <w:pStyle w:val="Heading2"/>
      </w:pPr>
      <w:bookmarkStart w:id="164" w:name="_Toc58257254"/>
      <w:bookmarkStart w:id="165" w:name="_Toc221088560"/>
      <w:bookmarkStart w:id="166" w:name="_Toc221944293"/>
      <w:bookmarkStart w:id="167" w:name="_Toc18408489"/>
      <w:r>
        <w:t>SUBPART 5203.6</w:t>
      </w:r>
      <w:r w:rsidR="00070EFF">
        <w:t>—</w:t>
      </w:r>
      <w:r>
        <w:t>CONTRACTS WITH GOVERNMENT EMPLOYEES OR ORGANIZATIONS OWNED OR CONTROLLED BY THEM</w:t>
      </w:r>
      <w:bookmarkEnd w:id="164"/>
      <w:bookmarkEnd w:id="165"/>
      <w:bookmarkEnd w:id="166"/>
      <w:bookmarkEnd w:id="167"/>
    </w:p>
    <w:p w14:paraId="18470A81" w14:textId="628E52BA" w:rsidR="005812DA" w:rsidRDefault="0019256C" w:rsidP="00B44BE7">
      <w:pPr>
        <w:pStyle w:val="Heading3"/>
      </w:pPr>
      <w:bookmarkStart w:id="168" w:name="_Toc58257255"/>
      <w:bookmarkStart w:id="169" w:name="_Toc221088561"/>
      <w:bookmarkStart w:id="170" w:name="_Toc221944294"/>
      <w:bookmarkStart w:id="171" w:name="_Toc18408490"/>
      <w:r>
        <w:t xml:space="preserve">5203.602 </w:t>
      </w:r>
      <w:r w:rsidR="005812DA">
        <w:t>Exceptions.</w:t>
      </w:r>
      <w:bookmarkEnd w:id="168"/>
      <w:bookmarkEnd w:id="169"/>
      <w:bookmarkEnd w:id="170"/>
      <w:bookmarkEnd w:id="171"/>
    </w:p>
    <w:p w14:paraId="18470A82" w14:textId="77777777" w:rsidR="005812DA" w:rsidRDefault="005812DA" w:rsidP="00B44BE7">
      <w:pPr>
        <w:widowControl w:val="0"/>
        <w:tabs>
          <w:tab w:val="left" w:pos="3690"/>
        </w:tabs>
      </w:pPr>
      <w:r>
        <w:t xml:space="preserve">  The HCA, without power of redesignation, </w:t>
      </w:r>
      <w:r w:rsidR="001D78BB">
        <w:t>may</w:t>
      </w:r>
      <w:r>
        <w:t xml:space="preserve"> authorize exceptions.</w:t>
      </w:r>
    </w:p>
    <w:p w14:paraId="18470A83" w14:textId="77777777" w:rsidR="00971B5B" w:rsidRDefault="00971B5B" w:rsidP="00B44BE7">
      <w:pPr>
        <w:widowControl w:val="0"/>
        <w:tabs>
          <w:tab w:val="left" w:pos="3690"/>
        </w:tabs>
      </w:pPr>
    </w:p>
    <w:p w14:paraId="18470A84" w14:textId="77777777" w:rsidR="00971B5B" w:rsidRDefault="00971B5B" w:rsidP="006702D1">
      <w:pPr>
        <w:pStyle w:val="Heading2"/>
      </w:pPr>
      <w:bookmarkStart w:id="172" w:name="_Toc18408491"/>
      <w:r w:rsidRPr="00017693">
        <w:t>SUBPART 5203.8—LIMITATIONS ON THE PAYMENT OF FUNDS TO INFLUENCE FEDERAL TRANSACTIONS</w:t>
      </w:r>
      <w:bookmarkEnd w:id="172"/>
    </w:p>
    <w:p w14:paraId="18470A85" w14:textId="12EDC6EC" w:rsidR="00971B5B" w:rsidRPr="00971B5B" w:rsidRDefault="00971B5B" w:rsidP="006702D1">
      <w:pPr>
        <w:pStyle w:val="Heading3"/>
      </w:pPr>
      <w:bookmarkStart w:id="173" w:name="_Toc18408492"/>
      <w:r w:rsidRPr="00017693">
        <w:t>5203.806 Processing suspected violations.</w:t>
      </w:r>
      <w:bookmarkEnd w:id="173"/>
    </w:p>
    <w:p w14:paraId="18470A86" w14:textId="4CFCE302" w:rsidR="00971B5B" w:rsidRDefault="00971B5B" w:rsidP="008D146E">
      <w:r w:rsidRPr="00971B5B">
        <w:t xml:space="preserve">   Submit Lobbying Disclosure Act </w:t>
      </w:r>
      <w:r w:rsidR="009D3050">
        <w:t>V</w:t>
      </w:r>
      <w:r w:rsidRPr="00971B5B">
        <w:t xml:space="preserve">iolation reports to DASN(AP) </w:t>
      </w:r>
      <w:r w:rsidR="0097153D">
        <w:t>by email at</w:t>
      </w:r>
      <w:r w:rsidR="008D146E">
        <w:t xml:space="preserve"> </w:t>
      </w:r>
      <w:hyperlink r:id="rId40" w:history="1">
        <w:r w:rsidR="00766CB2">
          <w:rPr>
            <w:rStyle w:val="Hyperlink"/>
          </w:rPr>
          <w:t>RDAJ&amp;As.fct</w:t>
        </w:r>
        <w:r w:rsidR="0029128D" w:rsidRPr="000B113B">
          <w:rPr>
            <w:rStyle w:val="Hyperlink"/>
          </w:rPr>
          <w:t>@navy.mil</w:t>
        </w:r>
      </w:hyperlink>
      <w:r w:rsidR="00981062">
        <w:t xml:space="preserve"> </w:t>
      </w:r>
      <w:r w:rsidR="00D55472">
        <w:t xml:space="preserve">with the subject “[Activity Name] </w:t>
      </w:r>
      <w:r w:rsidRPr="00971B5B">
        <w:t>DFARS PGI 203.8—</w:t>
      </w:r>
      <w:r w:rsidR="00981062" w:rsidRPr="00971B5B">
        <w:t>Lobbying Disclosure Act Violation Report</w:t>
      </w:r>
      <w:r w:rsidRPr="00971B5B">
        <w:t xml:space="preserve">."  </w:t>
      </w:r>
    </w:p>
    <w:p w14:paraId="18470A87" w14:textId="77777777" w:rsidR="002C350D" w:rsidRDefault="002C350D" w:rsidP="006702D1"/>
    <w:p w14:paraId="18470A88" w14:textId="77777777" w:rsidR="002C350D" w:rsidRPr="00971B5B" w:rsidRDefault="002C350D" w:rsidP="00C770E5">
      <w:pPr>
        <w:pStyle w:val="Heading2"/>
      </w:pPr>
      <w:bookmarkStart w:id="174" w:name="_Toc18408493"/>
      <w:r>
        <w:t>SUBPART 5203.9</w:t>
      </w:r>
      <w:r w:rsidRPr="002C350D">
        <w:t>—</w:t>
      </w:r>
      <w:r w:rsidR="00562AC5">
        <w:t>WHISTLEBLOWER PROTECTIONS FOR CONTRACTOR EMPLOYEES</w:t>
      </w:r>
      <w:bookmarkEnd w:id="174"/>
    </w:p>
    <w:p w14:paraId="18470A89" w14:textId="409EE467" w:rsidR="005812DA" w:rsidRDefault="002C350D" w:rsidP="00C770E5">
      <w:pPr>
        <w:pStyle w:val="Heading3"/>
      </w:pPr>
      <w:bookmarkStart w:id="175" w:name="_Toc18408494"/>
      <w:r>
        <w:t>5203.9</w:t>
      </w:r>
      <w:r w:rsidR="00395071">
        <w:t xml:space="preserve">03 </w:t>
      </w:r>
      <w:r>
        <w:t>Policy.</w:t>
      </w:r>
      <w:bookmarkEnd w:id="175"/>
    </w:p>
    <w:p w14:paraId="18470A8A" w14:textId="090852ED" w:rsidR="002C350D" w:rsidRDefault="002C350D" w:rsidP="00C770E5">
      <w:r>
        <w:t xml:space="preserve">     (</w:t>
      </w:r>
      <w:r w:rsidR="00EE606E">
        <w:t>5</w:t>
      </w:r>
      <w:r>
        <w:t xml:space="preserve">) When notified of a complaint of reprisal described in DFARS 5203.903(1), the contracting officer shall </w:t>
      </w:r>
      <w:r w:rsidR="00562AC5">
        <w:t>notify</w:t>
      </w:r>
      <w:r w:rsidR="003C32FD">
        <w:t xml:space="preserve"> </w:t>
      </w:r>
      <w:r w:rsidRPr="002C350D">
        <w:t>the Office of General Counsel</w:t>
      </w:r>
      <w:r w:rsidR="0023551C">
        <w:t xml:space="preserve"> </w:t>
      </w:r>
      <w:r w:rsidR="0097153D" w:rsidRPr="005C38F5">
        <w:t>by email at</w:t>
      </w:r>
      <w:r w:rsidR="00CD4D4D" w:rsidRPr="005C38F5">
        <w:t xml:space="preserve"> </w:t>
      </w:r>
      <w:hyperlink r:id="rId41" w:history="1">
        <w:r w:rsidR="00B743F6" w:rsidRPr="005C38F5">
          <w:rPr>
            <w:rStyle w:val="Hyperlink"/>
          </w:rPr>
          <w:t>aio@navy.mil</w:t>
        </w:r>
      </w:hyperlink>
      <w:r w:rsidR="005C38F5">
        <w:t xml:space="preserve"> </w:t>
      </w:r>
      <w:r w:rsidR="0023551C">
        <w:t>with a courtesy copy to</w:t>
      </w:r>
      <w:r w:rsidR="008020A1">
        <w:t xml:space="preserve"> </w:t>
      </w:r>
      <w:r w:rsidR="0023551C">
        <w:t>DASN(AP) by email at</w:t>
      </w:r>
      <w:r w:rsidR="0023551C" w:rsidRPr="00971B5B">
        <w:t xml:space="preserve"> </w:t>
      </w:r>
      <w:hyperlink r:id="rId42" w:history="1">
        <w:r w:rsidR="00827A4B">
          <w:rPr>
            <w:rStyle w:val="Hyperlink"/>
          </w:rPr>
          <w:t>Policy</w:t>
        </w:r>
        <w:r w:rsidR="00967CC4">
          <w:rPr>
            <w:rStyle w:val="Hyperlink"/>
          </w:rPr>
          <w:t>@navy.mil</w:t>
        </w:r>
      </w:hyperlink>
      <w:r w:rsidR="0023551C">
        <w:t xml:space="preserve"> </w:t>
      </w:r>
      <w:r w:rsidR="0023551C" w:rsidRPr="00981062">
        <w:t xml:space="preserve">with the subject </w:t>
      </w:r>
      <w:r w:rsidR="0023551C" w:rsidRPr="00971B5B">
        <w:t>“DFARS 203.</w:t>
      </w:r>
      <w:r w:rsidR="0023551C">
        <w:t>903 – Notification of a</w:t>
      </w:r>
      <w:r w:rsidR="008020A1">
        <w:t xml:space="preserve"> </w:t>
      </w:r>
      <w:r w:rsidR="0023551C">
        <w:t>Complaint of Reprisal.”</w:t>
      </w:r>
    </w:p>
    <w:p w14:paraId="18470A8B" w14:textId="77777777" w:rsidR="002C350D" w:rsidRDefault="002C350D" w:rsidP="00C770E5">
      <w:r>
        <w:t xml:space="preserve">   </w:t>
      </w:r>
    </w:p>
    <w:p w14:paraId="18470A8C" w14:textId="77777777" w:rsidR="00A62FD8" w:rsidRPr="00A02C73" w:rsidRDefault="00A62FD8" w:rsidP="00B44BE7">
      <w:pPr>
        <w:pStyle w:val="Heading2"/>
      </w:pPr>
      <w:bookmarkStart w:id="176" w:name="_Toc18408495"/>
      <w:r w:rsidRPr="00A02C73">
        <w:t>SUBPART 5203.10—CONTRACTOR CODE OF BUSINESS ETHICS AND CONDUCT</w:t>
      </w:r>
      <w:bookmarkEnd w:id="176"/>
    </w:p>
    <w:p w14:paraId="18470A8D" w14:textId="2AAD079B" w:rsidR="000A0275" w:rsidRPr="000A0275" w:rsidRDefault="000A0275" w:rsidP="00EB14A2">
      <w:pPr>
        <w:pStyle w:val="Heading3"/>
      </w:pPr>
      <w:bookmarkStart w:id="177" w:name="_Toc221088562"/>
      <w:bookmarkStart w:id="178" w:name="_Toc221944295"/>
      <w:bookmarkStart w:id="179" w:name="_Toc18408496"/>
      <w:r w:rsidRPr="00CB0FA1">
        <w:t>5203</w:t>
      </w:r>
      <w:r w:rsidRPr="000A0275">
        <w:t>.1003 Requirements.</w:t>
      </w:r>
      <w:bookmarkEnd w:id="177"/>
      <w:bookmarkEnd w:id="178"/>
      <w:bookmarkEnd w:id="179"/>
      <w:r w:rsidRPr="000A0275">
        <w:t xml:space="preserve">  </w:t>
      </w:r>
    </w:p>
    <w:p w14:paraId="18470A8E" w14:textId="2FE73C03" w:rsidR="002F2D04" w:rsidRDefault="000A0275" w:rsidP="00EB14A2">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sidR="005301D7">
        <w:rPr>
          <w:szCs w:val="24"/>
        </w:rPr>
        <w:t xml:space="preserve"> </w:t>
      </w:r>
      <w:r w:rsidRPr="000A0275">
        <w:rPr>
          <w:szCs w:val="24"/>
        </w:rPr>
        <w:t>FAR 3.1003(b)</w:t>
      </w:r>
      <w:r w:rsidR="00432362">
        <w:rPr>
          <w:szCs w:val="24"/>
        </w:rPr>
        <w:t xml:space="preserve">, </w:t>
      </w:r>
      <w:r w:rsidRPr="000A0275">
        <w:rPr>
          <w:szCs w:val="24"/>
        </w:rPr>
        <w:t>the contracting officer shall provide a copy of the noti</w:t>
      </w:r>
      <w:r w:rsidR="001D78BB">
        <w:rPr>
          <w:szCs w:val="24"/>
        </w:rPr>
        <w:t>fication</w:t>
      </w:r>
      <w:r w:rsidR="00432362">
        <w:rPr>
          <w:szCs w:val="24"/>
        </w:rPr>
        <w:t>,</w:t>
      </w:r>
      <w:r w:rsidRPr="000A0275">
        <w:rPr>
          <w:szCs w:val="24"/>
        </w:rPr>
        <w:t xml:space="preserve"> within 10 days of </w:t>
      </w:r>
      <w:r w:rsidRPr="000A0275">
        <w:t>receipt</w:t>
      </w:r>
      <w:r w:rsidR="00432362">
        <w:t>,</w:t>
      </w:r>
      <w:r w:rsidRPr="000A0275">
        <w:t xml:space="preserve"> to the Acquisition Integrity Office</w:t>
      </w:r>
      <w:r w:rsidR="005C38F5">
        <w:t xml:space="preserve"> </w:t>
      </w:r>
      <w:r w:rsidR="0097153D">
        <w:t xml:space="preserve">by </w:t>
      </w:r>
      <w:r w:rsidR="0097153D" w:rsidRPr="00746A0E">
        <w:t>email at</w:t>
      </w:r>
      <w:r w:rsidR="00CD4D4D" w:rsidRPr="00746A0E">
        <w:t xml:space="preserve"> </w:t>
      </w:r>
      <w:hyperlink r:id="rId43" w:history="1">
        <w:r w:rsidR="00B743F6" w:rsidRPr="00746A0E">
          <w:rPr>
            <w:rStyle w:val="Hyperlink"/>
            <w:szCs w:val="24"/>
          </w:rPr>
          <w:t>aio@navy.mil</w:t>
        </w:r>
      </w:hyperlink>
      <w:r w:rsidR="00746A0E">
        <w:t xml:space="preserve"> with the subject “FAR 3.1003</w:t>
      </w:r>
      <w:r w:rsidR="00C770E5">
        <w:t xml:space="preserve"> </w:t>
      </w:r>
      <w:r w:rsidR="00746A0E">
        <w:t>– Possible Contractor Ethics Violation.”</w:t>
      </w:r>
    </w:p>
    <w:p w14:paraId="18470A8F" w14:textId="77777777" w:rsidR="002F2D04" w:rsidRDefault="002F2D04">
      <w:r>
        <w:br w:type="page"/>
      </w:r>
    </w:p>
    <w:p w14:paraId="18470A90" w14:textId="77777777" w:rsidR="005812DA" w:rsidRDefault="005812DA" w:rsidP="00B44BE7">
      <w:pPr>
        <w:pStyle w:val="Heading1"/>
      </w:pPr>
      <w:bookmarkStart w:id="180" w:name="_Toc58257256"/>
      <w:bookmarkStart w:id="181" w:name="_Toc221088563"/>
      <w:bookmarkStart w:id="182" w:name="_Toc221944296"/>
      <w:bookmarkStart w:id="183" w:name="_Toc18408497"/>
      <w:r>
        <w:lastRenderedPageBreak/>
        <w:t>PART 5204 ADMINISTRATIVE MATTERS</w:t>
      </w:r>
      <w:bookmarkEnd w:id="180"/>
      <w:bookmarkEnd w:id="181"/>
      <w:bookmarkEnd w:id="182"/>
      <w:bookmarkEnd w:id="183"/>
    </w:p>
    <w:p w14:paraId="0A503FE6" w14:textId="77777777" w:rsidR="00CF6DF0" w:rsidRDefault="00CF6DF0" w:rsidP="00DD2656">
      <w:pPr>
        <w:pStyle w:val="Heading2"/>
      </w:pPr>
      <w:bookmarkStart w:id="184" w:name="_Toc58257257"/>
      <w:bookmarkStart w:id="185" w:name="_Toc221088564"/>
      <w:bookmarkStart w:id="186" w:name="_Toc221944297"/>
      <w:bookmarkStart w:id="187" w:name="_Toc501015341"/>
      <w:bookmarkStart w:id="188" w:name="_Toc18408498"/>
      <w:bookmarkStart w:id="189" w:name="_Toc58257259"/>
      <w:bookmarkStart w:id="190" w:name="_Toc221088566"/>
      <w:bookmarkStart w:id="191" w:name="_Toc221944299"/>
      <w:r>
        <w:t>SUBPART 5204.2—CONTRACT DISTRIBUTION</w:t>
      </w:r>
      <w:bookmarkEnd w:id="184"/>
      <w:bookmarkEnd w:id="185"/>
      <w:bookmarkEnd w:id="186"/>
      <w:bookmarkEnd w:id="187"/>
      <w:bookmarkEnd w:id="188"/>
    </w:p>
    <w:p w14:paraId="30DED7E4" w14:textId="21DD1361" w:rsidR="00CF6DF0" w:rsidRDefault="00CF6DF0" w:rsidP="00DD2656">
      <w:pPr>
        <w:pStyle w:val="Heading3"/>
      </w:pPr>
      <w:bookmarkStart w:id="192" w:name="_Toc18408499"/>
      <w:bookmarkStart w:id="193" w:name="_Toc58257258"/>
      <w:bookmarkStart w:id="194" w:name="_Toc221088565"/>
      <w:bookmarkStart w:id="195" w:name="_Toc221944298"/>
      <w:bookmarkStart w:id="196" w:name="_Toc501015342"/>
      <w:r>
        <w:t>5204.270 Electronic Document Access.</w:t>
      </w:r>
      <w:bookmarkEnd w:id="192"/>
    </w:p>
    <w:p w14:paraId="43B00E2E" w14:textId="00387745" w:rsidR="00CF6DF0" w:rsidRDefault="00CF6DF0" w:rsidP="00DD2656">
      <w:pPr>
        <w:pStyle w:val="Heading4"/>
      </w:pPr>
      <w:r>
        <w:t>5204.270-1 Policy</w:t>
      </w:r>
      <w:bookmarkEnd w:id="193"/>
      <w:bookmarkEnd w:id="194"/>
      <w:bookmarkEnd w:id="195"/>
      <w:bookmarkEnd w:id="196"/>
      <w:r>
        <w:t>.</w:t>
      </w:r>
    </w:p>
    <w:p w14:paraId="541CDA52" w14:textId="5F94B054" w:rsidR="00CF6DF0" w:rsidRDefault="00CF6DF0" w:rsidP="00DD2656">
      <w:r>
        <w:t xml:space="preserve">   (b)(1) DoN activities shall post a copy of each manually executed procurement instrument (contract, purchase order, delivery order, modification, etc.) within six working days of execution, to the DoD Electronic Document Access (EDA).  </w:t>
      </w:r>
    </w:p>
    <w:p w14:paraId="2AC4622A" w14:textId="77777777" w:rsidR="00CF6DF0" w:rsidRDefault="00CF6DF0" w:rsidP="00B44BE7">
      <w:pPr>
        <w:pStyle w:val="Heading2"/>
      </w:pPr>
    </w:p>
    <w:p w14:paraId="18470A9B" w14:textId="71F04CEF" w:rsidR="005812DA" w:rsidRDefault="005812DA" w:rsidP="00B44BE7">
      <w:pPr>
        <w:pStyle w:val="Heading2"/>
      </w:pPr>
      <w:bookmarkStart w:id="197" w:name="_Toc18408500"/>
      <w:r>
        <w:t>SUBPART 5204.6</w:t>
      </w:r>
      <w:r w:rsidR="00070EFF">
        <w:t>—</w:t>
      </w:r>
      <w:r>
        <w:t>CONTRACT REPORTING</w:t>
      </w:r>
      <w:bookmarkEnd w:id="189"/>
      <w:bookmarkEnd w:id="190"/>
      <w:bookmarkEnd w:id="191"/>
      <w:bookmarkEnd w:id="197"/>
    </w:p>
    <w:p w14:paraId="18470A9C" w14:textId="52C9C405" w:rsidR="005812DA" w:rsidRPr="00EB14A2" w:rsidRDefault="005812DA" w:rsidP="00B44BE7">
      <w:pPr>
        <w:pStyle w:val="Heading3"/>
      </w:pPr>
      <w:bookmarkStart w:id="198" w:name="_Toc58257260"/>
      <w:bookmarkStart w:id="199" w:name="_Toc221088567"/>
      <w:bookmarkStart w:id="200" w:name="_Toc221944300"/>
      <w:bookmarkStart w:id="201" w:name="_Toc18408501"/>
      <w:r w:rsidRPr="00D05317">
        <w:t>5204.6</w:t>
      </w:r>
      <w:r w:rsidR="008874E3" w:rsidRPr="00805497">
        <w:t>04</w:t>
      </w:r>
      <w:r w:rsidRPr="00CD4D4D">
        <w:t xml:space="preserve"> </w:t>
      </w:r>
      <w:r w:rsidR="008874E3" w:rsidRPr="00CD4D4D">
        <w:t>Responsibilities</w:t>
      </w:r>
      <w:r w:rsidRPr="00CD4D4D">
        <w:t>.</w:t>
      </w:r>
      <w:bookmarkEnd w:id="198"/>
      <w:bookmarkEnd w:id="199"/>
      <w:bookmarkEnd w:id="200"/>
      <w:bookmarkEnd w:id="201"/>
      <w:r w:rsidR="004E7849" w:rsidRPr="00CD4D4D">
        <w:t xml:space="preserve">  </w:t>
      </w:r>
    </w:p>
    <w:p w14:paraId="18470A9D" w14:textId="3CD78660" w:rsidR="007E6C49" w:rsidRPr="003F0A40" w:rsidRDefault="005812DA" w:rsidP="00B44BE7">
      <w:r w:rsidRPr="00D05317">
        <w:t xml:space="preserve">  </w:t>
      </w:r>
      <w:r w:rsidR="007E6C49" w:rsidRPr="00725535">
        <w:rPr>
          <w:rFonts w:cs="Courier New"/>
        </w:rPr>
        <w:t>(3)(i)</w:t>
      </w:r>
      <w:r w:rsidR="007E6C49" w:rsidRPr="00725535">
        <w:t xml:space="preserve">  </w:t>
      </w:r>
      <w:bookmarkStart w:id="202" w:name="_Hlk532904798"/>
      <w:r w:rsidR="00725535">
        <w:t>N</w:t>
      </w:r>
      <w:r w:rsidR="00725535" w:rsidRPr="00725535">
        <w:t>o later than 30 days from the end of the quarter</w:t>
      </w:r>
      <w:r w:rsidR="00725535">
        <w:t>,</w:t>
      </w:r>
      <w:r w:rsidR="00725535" w:rsidRPr="00725535">
        <w:t xml:space="preserve"> </w:t>
      </w:r>
      <w:r w:rsidR="007E6C49" w:rsidRPr="00725535">
        <w:t xml:space="preserve">HCAs shall complete quarterly data verification and validation (V&amp;V) in accordance with the data V&amp;V process described in section 4.0 available at </w:t>
      </w:r>
      <w:hyperlink r:id="rId44" w:history="1">
        <w:r w:rsidR="00981062" w:rsidRPr="00725535">
          <w:rPr>
            <w:rStyle w:val="Hyperlink"/>
          </w:rPr>
          <w:t>http://www.acq.osd.mil/dpap/pdi/eb/dataimp.html#</w:t>
        </w:r>
      </w:hyperlink>
      <w:r w:rsidR="00981062" w:rsidRPr="00725535">
        <w:rPr>
          <w:sz w:val="22"/>
        </w:rPr>
        <w:t xml:space="preserve"> </w:t>
      </w:r>
      <w:r w:rsidR="007E6C49" w:rsidRPr="00725535">
        <w:t>and submit quarterly results and certifications to DASN(A</w:t>
      </w:r>
      <w:r w:rsidR="00981062" w:rsidRPr="00725535">
        <w:t>P)</w:t>
      </w:r>
      <w:r w:rsidR="007E6C49" w:rsidRPr="00725535">
        <w:t xml:space="preserve"> eBusiness Policy and Oversight Division</w:t>
      </w:r>
      <w:r w:rsidR="00725535">
        <w:t xml:space="preserve"> by email at </w:t>
      </w:r>
      <w:hyperlink r:id="rId45" w:history="1">
        <w:r w:rsidR="00A97FA2" w:rsidRPr="008D6CB3">
          <w:rPr>
            <w:rStyle w:val="Hyperlink"/>
          </w:rPr>
          <w:t>Policy@navy.mil</w:t>
        </w:r>
      </w:hyperlink>
      <w:r w:rsidR="00A97FA2">
        <w:t xml:space="preserve"> </w:t>
      </w:r>
      <w:r w:rsidR="00725535">
        <w:t>with the subject “DFARS 204.604 – Quarterly Data Verification and</w:t>
      </w:r>
      <w:r w:rsidR="00102C22">
        <w:t xml:space="preserve"> </w:t>
      </w:r>
      <w:r w:rsidR="00725535">
        <w:t>Validation</w:t>
      </w:r>
      <w:r w:rsidR="007E6C49" w:rsidRPr="00725535">
        <w:t>.</w:t>
      </w:r>
      <w:r w:rsidR="00725535">
        <w:t>”</w:t>
      </w:r>
      <w:r w:rsidR="007E6C49" w:rsidRPr="003F0A40">
        <w:t xml:space="preserve">  </w:t>
      </w:r>
    </w:p>
    <w:p w14:paraId="18470A9E" w14:textId="0F099802" w:rsidR="007E6C49" w:rsidRPr="003F0A40" w:rsidRDefault="007E6C49" w:rsidP="00B44BE7">
      <w:r w:rsidRPr="003F0A40">
        <w:t xml:space="preserve">   </w:t>
      </w:r>
      <w:r w:rsidR="00981062">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w:t>
      </w:r>
      <w:r w:rsidR="00725535" w:rsidRPr="00725535">
        <w:rPr>
          <w:rFonts w:cs="Courier New"/>
        </w:rPr>
        <w:t xml:space="preserve"> following the</w:t>
      </w:r>
      <w:r w:rsidR="00BF3A89">
        <w:rPr>
          <w:rFonts w:cs="Courier New"/>
        </w:rPr>
        <w:t xml:space="preserve"> </w:t>
      </w:r>
      <w:r w:rsidR="00725535" w:rsidRPr="00725535">
        <w:rPr>
          <w:rFonts w:cs="Courier New"/>
        </w:rPr>
        <w:t xml:space="preserve">instructions and format </w:t>
      </w:r>
      <w:r w:rsidR="00725535" w:rsidRPr="00725535">
        <w:t xml:space="preserve">at </w:t>
      </w:r>
      <w:hyperlink r:id="rId46" w:history="1">
        <w:r w:rsidR="00725535" w:rsidRPr="00725535">
          <w:rPr>
            <w:rStyle w:val="Hyperlink"/>
          </w:rPr>
          <w:t>http://www.acq.osd.mil/dpap/pdi/eb/dataimp.html#</w:t>
        </w:r>
      </w:hyperlink>
      <w:r w:rsidRPr="00725535">
        <w:rPr>
          <w:rFonts w:cs="Courier New"/>
        </w:rPr>
        <w:t xml:space="preserve"> to </w:t>
      </w:r>
      <w:r w:rsidR="005038CC" w:rsidRPr="00725535">
        <w:rPr>
          <w:rFonts w:cs="Courier New"/>
        </w:rPr>
        <w:t>DASN(AP)</w:t>
      </w:r>
      <w:r w:rsidRPr="00725535">
        <w:rPr>
          <w:rFonts w:cs="Courier New"/>
        </w:rPr>
        <w:t xml:space="preserve"> </w:t>
      </w:r>
      <w:r w:rsidR="009A73E7">
        <w:rPr>
          <w:rFonts w:cs="Courier New"/>
        </w:rPr>
        <w:t>e</w:t>
      </w:r>
      <w:r w:rsidRPr="00725535">
        <w:rPr>
          <w:rFonts w:cs="Courier New"/>
        </w:rPr>
        <w:t>-</w:t>
      </w:r>
      <w:r w:rsidR="009A73E7">
        <w:t>B</w:t>
      </w:r>
      <w:r w:rsidRPr="00725535">
        <w:t>usiness Policy and Oversight Division</w:t>
      </w:r>
      <w:r w:rsidR="00725535">
        <w:t xml:space="preserve"> </w:t>
      </w:r>
      <w:r w:rsidR="00725535" w:rsidRPr="00725535">
        <w:t xml:space="preserve">by email at </w:t>
      </w:r>
      <w:hyperlink r:id="rId47" w:history="1">
        <w:r w:rsidR="00282318" w:rsidRPr="008D6CB3">
          <w:rPr>
            <w:rStyle w:val="Hyperlink"/>
          </w:rPr>
          <w:t>Policy@navy.mil</w:t>
        </w:r>
      </w:hyperlink>
      <w:r w:rsidR="00725535" w:rsidRPr="00725535">
        <w:t xml:space="preserve"> with the subject</w:t>
      </w:r>
      <w:r w:rsidR="00BF3A89">
        <w:t xml:space="preserve"> </w:t>
      </w:r>
      <w:r w:rsidR="00725535" w:rsidRPr="00725535">
        <w:t>“DFARS</w:t>
      </w:r>
      <w:r w:rsidR="00102C22">
        <w:t xml:space="preserve"> </w:t>
      </w:r>
      <w:r w:rsidR="00725535" w:rsidRPr="00725535">
        <w:rPr>
          <w:rFonts w:cs="Courier New"/>
        </w:rPr>
        <w:t xml:space="preserve">204.604 – </w:t>
      </w:r>
      <w:r w:rsidR="00725535">
        <w:rPr>
          <w:rFonts w:cs="Courier New"/>
        </w:rPr>
        <w:t>Annual</w:t>
      </w:r>
      <w:r w:rsidR="00725535" w:rsidRPr="00725535">
        <w:rPr>
          <w:rFonts w:cs="Courier New"/>
        </w:rPr>
        <w:t xml:space="preserve"> Data Verification and Validation.”</w:t>
      </w:r>
    </w:p>
    <w:bookmarkEnd w:id="202"/>
    <w:p w14:paraId="18470A9F" w14:textId="77777777" w:rsidR="00C418FF" w:rsidRDefault="00C418FF" w:rsidP="00B44BE7">
      <w:pPr>
        <w:widowControl w:val="0"/>
        <w:tabs>
          <w:tab w:val="left" w:pos="3690"/>
        </w:tabs>
      </w:pPr>
    </w:p>
    <w:p w14:paraId="18470AA0" w14:textId="77777777" w:rsidR="005812DA" w:rsidRDefault="005812DA" w:rsidP="00B44BE7">
      <w:pPr>
        <w:pStyle w:val="Heading2"/>
      </w:pPr>
      <w:bookmarkStart w:id="203" w:name="_Toc58254642"/>
      <w:bookmarkStart w:id="204" w:name="_Toc58255082"/>
      <w:bookmarkStart w:id="205" w:name="_Toc190162242"/>
      <w:bookmarkStart w:id="206" w:name="_Toc221088568"/>
      <w:bookmarkStart w:id="207" w:name="_Toc221944301"/>
      <w:bookmarkStart w:id="208" w:name="_Toc18408502"/>
      <w:r>
        <w:t>SUBPART 5204.8</w:t>
      </w:r>
      <w:r w:rsidR="00070EFF">
        <w:t>—</w:t>
      </w:r>
      <w:r>
        <w:t>GOVERNMENT CONTRACT FILES</w:t>
      </w:r>
      <w:bookmarkEnd w:id="203"/>
      <w:bookmarkEnd w:id="204"/>
      <w:bookmarkEnd w:id="205"/>
      <w:bookmarkEnd w:id="206"/>
      <w:bookmarkEnd w:id="207"/>
      <w:bookmarkEnd w:id="208"/>
    </w:p>
    <w:p w14:paraId="18470AA4" w14:textId="3FEC3B39" w:rsidR="006B0499" w:rsidRDefault="006B0499" w:rsidP="00DF0D58">
      <w:pPr>
        <w:pStyle w:val="Heading4"/>
      </w:pPr>
      <w:r>
        <w:t>5204.804 Closeout of contract files.</w:t>
      </w:r>
    </w:p>
    <w:p w14:paraId="18470AA5" w14:textId="64A8CB74" w:rsidR="006B0499" w:rsidRDefault="006B0499" w:rsidP="00DF0D58">
      <w:pPr>
        <w:pStyle w:val="Heading4"/>
        <w:rPr>
          <w:lang w:val="en"/>
        </w:rPr>
      </w:pPr>
      <w:r w:rsidRPr="00346290">
        <w:t xml:space="preserve">5204.804-1 </w:t>
      </w:r>
      <w:r w:rsidRPr="00346290">
        <w:rPr>
          <w:lang w:val="en"/>
        </w:rPr>
        <w:t>Closeout by the office administering the contract.</w:t>
      </w:r>
    </w:p>
    <w:p w14:paraId="18470AA6" w14:textId="7D9E17C1" w:rsidR="006B0499" w:rsidRDefault="008F106D" w:rsidP="00DF0D58">
      <w:pPr>
        <w:rPr>
          <w:lang w:val="en"/>
        </w:rPr>
      </w:pPr>
      <w:r>
        <w:rPr>
          <w:lang w:val="en"/>
        </w:rPr>
        <w:t xml:space="preserve">   </w:t>
      </w:r>
      <w:r w:rsidR="006B0499">
        <w:rPr>
          <w:lang w:val="en"/>
        </w:rPr>
        <w:t>(a)(1) After receiving evidence of receipt of supplies/services for firm-fixed price contracts or task</w:t>
      </w:r>
      <w:r w:rsidR="007D14BE">
        <w:rPr>
          <w:lang w:val="en"/>
        </w:rPr>
        <w:t xml:space="preserve"> </w:t>
      </w:r>
      <w:r w:rsidR="00BF3A89">
        <w:rPr>
          <w:lang w:val="en"/>
        </w:rPr>
        <w:t xml:space="preserve"> </w:t>
      </w:r>
      <w:r w:rsidR="006B0499">
        <w:rPr>
          <w:lang w:val="en"/>
        </w:rPr>
        <w:t xml:space="preserve">or delivery orders valued at less than </w:t>
      </w:r>
      <w:r w:rsidR="00627EB7" w:rsidRPr="00EB0C68">
        <w:rPr>
          <w:lang w:val="en"/>
        </w:rPr>
        <w:t xml:space="preserve">the </w:t>
      </w:r>
      <w:r w:rsidR="007B7784" w:rsidRPr="00EB0C68">
        <w:rPr>
          <w:lang w:val="en"/>
        </w:rPr>
        <w:t xml:space="preserve">simplified acquisition </w:t>
      </w:r>
      <w:r w:rsidR="00627EB7" w:rsidRPr="00EB0C68">
        <w:rPr>
          <w:lang w:val="en"/>
        </w:rPr>
        <w:t>threshold</w:t>
      </w:r>
      <w:r w:rsidR="006B0499">
        <w:rPr>
          <w:lang w:val="en"/>
        </w:rPr>
        <w:t>, the contracting officer may close the contrac</w:t>
      </w:r>
      <w:r w:rsidR="007213CD">
        <w:rPr>
          <w:lang w:val="en"/>
        </w:rPr>
        <w:t>t,</w:t>
      </w:r>
      <w:r w:rsidR="0028058F">
        <w:rPr>
          <w:lang w:val="en"/>
        </w:rPr>
        <w:t xml:space="preserve"> </w:t>
      </w:r>
      <w:r w:rsidR="007213CD">
        <w:rPr>
          <w:lang w:val="en"/>
        </w:rPr>
        <w:t>citing NMCARS 5204.804-1(a)(1</w:t>
      </w:r>
      <w:r w:rsidR="006B0499">
        <w:rPr>
          <w:lang w:val="en"/>
        </w:rPr>
        <w:t>), as long as there is evidence of final payment or 180 days have elapsed after the final scheduled delivery date.</w:t>
      </w:r>
    </w:p>
    <w:p w14:paraId="3502443F" w14:textId="4DBC7958" w:rsidR="00995792" w:rsidRDefault="00995792" w:rsidP="00102C22">
      <w:r>
        <w:rPr>
          <w:lang w:val="en"/>
        </w:rPr>
        <w:t xml:space="preserve">   (S-90) Submit a monthly report </w:t>
      </w:r>
      <w:r w:rsidR="00D524D4">
        <w:rPr>
          <w:lang w:val="en"/>
        </w:rPr>
        <w:t>in accordance</w:t>
      </w:r>
      <w:r>
        <w:rPr>
          <w:lang w:val="en"/>
        </w:rPr>
        <w:t xml:space="preserve"> with the ASN(RDA) memorandum entitled “Department of the Navy Contract Closeout Policy” dated April 12, 2019 in the format prescribed in Annex </w:t>
      </w:r>
      <w:r w:rsidR="009F469E">
        <w:rPr>
          <w:lang w:val="en"/>
        </w:rPr>
        <w:t>24</w:t>
      </w:r>
      <w:r>
        <w:rPr>
          <w:lang w:val="en"/>
        </w:rPr>
        <w:t xml:space="preserve"> to DASN(AP) via email </w:t>
      </w:r>
      <w:hyperlink r:id="rId48" w:history="1">
        <w:r w:rsidRPr="00F61A2A">
          <w:rPr>
            <w:rStyle w:val="Hyperlink"/>
            <w:lang w:val="en"/>
          </w:rPr>
          <w:t>RDAJ&amp;As.fct@navy.mil</w:t>
        </w:r>
      </w:hyperlink>
      <w:r>
        <w:rPr>
          <w:lang w:val="en"/>
        </w:rPr>
        <w:t xml:space="preserve"> </w:t>
      </w:r>
      <w:r w:rsidR="00D55472">
        <w:rPr>
          <w:lang w:val="en"/>
        </w:rPr>
        <w:t xml:space="preserve">with the subject “[Activity Name] </w:t>
      </w:r>
      <w:r>
        <w:rPr>
          <w:lang w:val="en"/>
        </w:rPr>
        <w:t xml:space="preserve">NMCARS 5204.804-1(S-90) – Monthly Contract Closeout </w:t>
      </w:r>
      <w:r w:rsidR="009F469E">
        <w:rPr>
          <w:lang w:val="en"/>
        </w:rPr>
        <w:t xml:space="preserve">Metric </w:t>
      </w:r>
      <w:r>
        <w:rPr>
          <w:lang w:val="en"/>
        </w:rPr>
        <w:t>Report” by the 15</w:t>
      </w:r>
      <w:r w:rsidRPr="00995792">
        <w:rPr>
          <w:vertAlign w:val="superscript"/>
          <w:lang w:val="en"/>
        </w:rPr>
        <w:t>th</w:t>
      </w:r>
      <w:r>
        <w:rPr>
          <w:lang w:val="en"/>
        </w:rPr>
        <w:t xml:space="preserve"> of each month.</w:t>
      </w:r>
      <w:r>
        <w:rPr>
          <w:lang w:val="en"/>
        </w:rPr>
        <w:tab/>
      </w:r>
    </w:p>
    <w:p w14:paraId="18470AA8" w14:textId="77777777" w:rsidR="00863FC2" w:rsidRDefault="00863FC2" w:rsidP="00DE6FCE"/>
    <w:p w14:paraId="6301FE5B" w14:textId="530663B8" w:rsidR="0087204A" w:rsidRDefault="00ED44BA" w:rsidP="00347B08">
      <w:pPr>
        <w:pStyle w:val="Heading3"/>
      </w:pPr>
      <w:bookmarkStart w:id="209" w:name="_Toc18408503"/>
      <w:r>
        <w:t>5204</w:t>
      </w:r>
      <w:r w:rsidRPr="00ED44BA">
        <w:t>.805 Storage, handling, and contract files.</w:t>
      </w:r>
      <w:bookmarkEnd w:id="209"/>
    </w:p>
    <w:p w14:paraId="695A3056" w14:textId="61C53B1C" w:rsidR="009B0C21" w:rsidRDefault="00ED44BA" w:rsidP="00D56BA3">
      <w:r>
        <w:t xml:space="preserve">   </w:t>
      </w:r>
      <w:r w:rsidR="0087204A" w:rsidRPr="00ED44BA">
        <w:t>(c) Contracts, task and delivery orders and any modifications thereto (and related records or documents, including successful and unsuccessful proposals) shall be retained for 10 years after final payment.</w:t>
      </w:r>
    </w:p>
    <w:p w14:paraId="66799C94" w14:textId="1F331528" w:rsidR="003072FF" w:rsidRDefault="003072FF" w:rsidP="00D56BA3"/>
    <w:p w14:paraId="05BF60B9" w14:textId="19EE4DBC" w:rsidR="009D295A" w:rsidRDefault="009D295A" w:rsidP="00D56BA3"/>
    <w:p w14:paraId="6628E56F" w14:textId="77777777" w:rsidR="009D295A" w:rsidRDefault="009D295A" w:rsidP="00D56BA3"/>
    <w:p w14:paraId="7C8837A6" w14:textId="77777777" w:rsidR="009D295A" w:rsidRDefault="009D295A" w:rsidP="009D295A">
      <w:pPr>
        <w:pStyle w:val="Heading2Right"/>
      </w:pPr>
      <w:bookmarkStart w:id="210" w:name="_Toc18408504"/>
      <w:r>
        <w:lastRenderedPageBreak/>
        <w:t>SUBPART 5204.73-SAFEGUARDING COVERED DEFENSE INFORMATION AND CYBER INCIDENT REPORTING</w:t>
      </w:r>
      <w:bookmarkEnd w:id="210"/>
    </w:p>
    <w:p w14:paraId="10CBDCDC" w14:textId="4FD00C98" w:rsidR="009D295A" w:rsidRDefault="009D295A" w:rsidP="009D295A">
      <w:pPr>
        <w:pStyle w:val="Heading3Right"/>
      </w:pPr>
      <w:bookmarkStart w:id="211" w:name="_Toc18408505"/>
      <w:r>
        <w:t>5204.730</w:t>
      </w:r>
      <w:r w:rsidR="00EC7992">
        <w:t>3-1</w:t>
      </w:r>
      <w:r>
        <w:t xml:space="preserve"> </w:t>
      </w:r>
      <w:r w:rsidR="00EC7992">
        <w:t>General</w:t>
      </w:r>
      <w:r>
        <w:t>.</w:t>
      </w:r>
      <w:bookmarkEnd w:id="211"/>
    </w:p>
    <w:p w14:paraId="26E46057" w14:textId="77777777" w:rsidR="00A06A58" w:rsidRPr="00A06A58" w:rsidRDefault="00EC7992" w:rsidP="00A06A58">
      <w:pPr>
        <w:pStyle w:val="Normalwline"/>
      </w:pPr>
      <w:r w:rsidRPr="000C4073">
        <w:t xml:space="preserve">  </w:t>
      </w:r>
      <w:r w:rsidRPr="0019441D">
        <w:rPr>
          <w:szCs w:val="24"/>
        </w:rPr>
        <w:t xml:space="preserve"> </w:t>
      </w:r>
      <w:r w:rsidR="000C4073" w:rsidRPr="0019441D">
        <w:rPr>
          <w:szCs w:val="24"/>
        </w:rPr>
        <w:t>(b)</w:t>
      </w:r>
      <w:r w:rsidR="003C6ACC" w:rsidRPr="003C6ACC">
        <w:rPr>
          <w:szCs w:val="24"/>
        </w:rPr>
        <w:t xml:space="preserve"> </w:t>
      </w:r>
      <w:r w:rsidR="003C6ACC" w:rsidRPr="0019441D">
        <w:rPr>
          <w:szCs w:val="24"/>
        </w:rPr>
        <w:t>(S-90)</w:t>
      </w:r>
      <w:r w:rsidRPr="0019441D">
        <w:rPr>
          <w:szCs w:val="24"/>
        </w:rPr>
        <w:t xml:space="preserve"> </w:t>
      </w:r>
      <w:r w:rsidR="006206DE" w:rsidRPr="0019441D">
        <w:rPr>
          <w:szCs w:val="24"/>
        </w:rPr>
        <w:t>As provided in the me</w:t>
      </w:r>
      <w:r w:rsidR="006206DE" w:rsidRPr="00A06A58">
        <w:t>morandum titled, “Updated Implementation of the DIB Memo”</w:t>
      </w:r>
      <w:r w:rsidR="00E3303C" w:rsidRPr="00A06A58">
        <w:t xml:space="preserve"> </w:t>
      </w:r>
    </w:p>
    <w:p w14:paraId="4E2CEE2E" w14:textId="11A60A85" w:rsidR="00A06A58" w:rsidRPr="00A06A58" w:rsidRDefault="00425D54" w:rsidP="00A06A58">
      <w:pPr>
        <w:pStyle w:val="Normalwline"/>
      </w:pPr>
      <w:r>
        <w:t>dated 06</w:t>
      </w:r>
      <w:r w:rsidR="00E3303C" w:rsidRPr="00A06A58">
        <w:t xml:space="preserve"> September 2019</w:t>
      </w:r>
      <w:r w:rsidR="006206DE" w:rsidRPr="00A06A58">
        <w:t xml:space="preserve">, the DON recognizes the ongoing efforts within the DOD to protect </w:t>
      </w:r>
    </w:p>
    <w:p w14:paraId="5482416E" w14:textId="6908A9DF" w:rsidR="00EC7992" w:rsidRPr="0019441D" w:rsidRDefault="006206DE" w:rsidP="00A06A58">
      <w:pPr>
        <w:pStyle w:val="Normalwline"/>
        <w:rPr>
          <w:szCs w:val="24"/>
        </w:rPr>
      </w:pPr>
      <w:r w:rsidRPr="00A06A58">
        <w:t>controlled unclassified informat</w:t>
      </w:r>
      <w:r w:rsidR="00E86408" w:rsidRPr="00A06A58">
        <w:t xml:space="preserve">ion and unclassified networks. </w:t>
      </w:r>
      <w:r w:rsidR="000C1A9C" w:rsidRPr="00A06A58">
        <w:t xml:space="preserve"> </w:t>
      </w:r>
      <w:r w:rsidRPr="00A06A58">
        <w:t xml:space="preserve">In the interim, </w:t>
      </w:r>
      <w:r w:rsidR="001A3A44">
        <w:t xml:space="preserve">the </w:t>
      </w:r>
      <w:r w:rsidR="00EC7992" w:rsidRPr="00A06A58">
        <w:t>contracting officer</w:t>
      </w:r>
      <w:r w:rsidR="001A3A44">
        <w:t xml:space="preserve"> </w:t>
      </w:r>
      <w:r w:rsidR="00EC7992" w:rsidRPr="00A06A58">
        <w:t>shall</w:t>
      </w:r>
      <w:r w:rsidR="000C4073" w:rsidRPr="00A06A58">
        <w:t xml:space="preserve"> -</w:t>
      </w:r>
    </w:p>
    <w:p w14:paraId="77E499A4" w14:textId="4FF2B54C" w:rsidR="009D295A" w:rsidRPr="0019441D" w:rsidRDefault="009D295A" w:rsidP="009D295A">
      <w:pPr>
        <w:pStyle w:val="Normalwline"/>
        <w:rPr>
          <w:szCs w:val="24"/>
        </w:rPr>
      </w:pPr>
      <w:r w:rsidRPr="0019441D">
        <w:rPr>
          <w:szCs w:val="24"/>
        </w:rPr>
        <w:t xml:space="preserve">   </w:t>
      </w:r>
      <w:r w:rsidR="00602853" w:rsidRPr="0019441D">
        <w:rPr>
          <w:szCs w:val="24"/>
        </w:rPr>
        <w:t xml:space="preserve">  </w:t>
      </w:r>
      <w:r w:rsidR="00E86408">
        <w:rPr>
          <w:szCs w:val="24"/>
        </w:rPr>
        <w:t xml:space="preserve"> </w:t>
      </w:r>
      <w:r w:rsidR="002157D3">
        <w:rPr>
          <w:szCs w:val="24"/>
        </w:rPr>
        <w:t xml:space="preserve"> </w:t>
      </w:r>
      <w:r w:rsidR="0019441D" w:rsidRPr="0019441D">
        <w:rPr>
          <w:szCs w:val="24"/>
        </w:rPr>
        <w:t>(a)</w:t>
      </w:r>
      <w:r w:rsidRPr="0019441D">
        <w:rPr>
          <w:szCs w:val="24"/>
        </w:rPr>
        <w:t xml:space="preserve"> </w:t>
      </w:r>
      <w:r w:rsidR="000C1A9C">
        <w:rPr>
          <w:szCs w:val="24"/>
        </w:rPr>
        <w:t>I</w:t>
      </w:r>
      <w:r w:rsidR="000C1A9C" w:rsidRPr="0019441D">
        <w:rPr>
          <w:szCs w:val="24"/>
        </w:rPr>
        <w:t>nclude the contents of Annex 16 in the statements of work of solicitations, contracts and task or delivery orders</w:t>
      </w:r>
      <w:r w:rsidR="000C1A9C">
        <w:rPr>
          <w:szCs w:val="24"/>
        </w:rPr>
        <w:t xml:space="preserve"> when</w:t>
      </w:r>
      <w:r w:rsidR="00EC7992" w:rsidRPr="0019441D">
        <w:rPr>
          <w:szCs w:val="24"/>
        </w:rPr>
        <w:t xml:space="preserve"> notified by </w:t>
      </w:r>
      <w:r w:rsidR="0019441D" w:rsidRPr="0019441D">
        <w:rPr>
          <w:szCs w:val="24"/>
        </w:rPr>
        <w:t xml:space="preserve">the DON Program Manager, Program Executive Officer, or Chief of Naval Research, in coordination with the Resource Sponsor, </w:t>
      </w:r>
      <w:r w:rsidR="000C1A9C">
        <w:rPr>
          <w:szCs w:val="24"/>
        </w:rPr>
        <w:t>that the risk to a critical program and/or technology warrants its inclusion</w:t>
      </w:r>
      <w:r w:rsidRPr="0019441D">
        <w:rPr>
          <w:szCs w:val="24"/>
        </w:rPr>
        <w:t>.</w:t>
      </w:r>
    </w:p>
    <w:p w14:paraId="5916D816" w14:textId="7802B5B2" w:rsidR="00782D23" w:rsidRDefault="009D295A" w:rsidP="00B73AC6">
      <w:pPr>
        <w:pStyle w:val="Normalwline"/>
        <w:rPr>
          <w:szCs w:val="24"/>
        </w:rPr>
      </w:pPr>
      <w:r>
        <w:rPr>
          <w:szCs w:val="24"/>
        </w:rPr>
        <w:t xml:space="preserve">   </w:t>
      </w:r>
      <w:r w:rsidR="00602853">
        <w:rPr>
          <w:szCs w:val="24"/>
        </w:rPr>
        <w:t xml:space="preserve">  </w:t>
      </w:r>
      <w:r w:rsidR="001C6A94">
        <w:rPr>
          <w:szCs w:val="24"/>
        </w:rPr>
        <w:t xml:space="preserve"> </w:t>
      </w:r>
      <w:r w:rsidR="002157D3">
        <w:rPr>
          <w:szCs w:val="24"/>
        </w:rPr>
        <w:t xml:space="preserve"> </w:t>
      </w:r>
      <w:r w:rsidR="0019441D">
        <w:rPr>
          <w:szCs w:val="24"/>
        </w:rPr>
        <w:t>(b)</w:t>
      </w:r>
      <w:r w:rsidR="001C6A94">
        <w:rPr>
          <w:szCs w:val="24"/>
        </w:rPr>
        <w:t xml:space="preserve"> </w:t>
      </w:r>
      <w:r w:rsidR="00602853">
        <w:rPr>
          <w:szCs w:val="24"/>
        </w:rPr>
        <w:t xml:space="preserve">Consider </w:t>
      </w:r>
      <w:r w:rsidR="000C1A9C">
        <w:rPr>
          <w:szCs w:val="24"/>
        </w:rPr>
        <w:t xml:space="preserve">the </w:t>
      </w:r>
      <w:r w:rsidRPr="00033070">
        <w:rPr>
          <w:szCs w:val="24"/>
        </w:rPr>
        <w:t xml:space="preserve">DFARS Clause at 252.204-7012, </w:t>
      </w:r>
      <w:r w:rsidR="001A568F">
        <w:rPr>
          <w:szCs w:val="24"/>
        </w:rPr>
        <w:t>and</w:t>
      </w:r>
      <w:r w:rsidR="001A568F" w:rsidRPr="001A568F">
        <w:rPr>
          <w:szCs w:val="24"/>
        </w:rPr>
        <w:t xml:space="preserve"> </w:t>
      </w:r>
      <w:r w:rsidR="00602853">
        <w:rPr>
          <w:szCs w:val="24"/>
        </w:rPr>
        <w:t xml:space="preserve">to the extent </w:t>
      </w:r>
      <w:r w:rsidR="001C6A94">
        <w:rPr>
          <w:szCs w:val="24"/>
        </w:rPr>
        <w:t>its</w:t>
      </w:r>
      <w:r w:rsidR="001A568F" w:rsidRPr="00033070">
        <w:rPr>
          <w:szCs w:val="24"/>
        </w:rPr>
        <w:t xml:space="preserve"> contents are included in </w:t>
      </w:r>
      <w:r w:rsidR="001C6A94" w:rsidRPr="0019441D">
        <w:rPr>
          <w:szCs w:val="24"/>
        </w:rPr>
        <w:t>statements of work of solicitations, contracts and task or delivery orders</w:t>
      </w:r>
      <w:r w:rsidR="001A568F">
        <w:rPr>
          <w:szCs w:val="24"/>
        </w:rPr>
        <w:t xml:space="preserve">, </w:t>
      </w:r>
      <w:r w:rsidRPr="00033070">
        <w:rPr>
          <w:szCs w:val="24"/>
        </w:rPr>
        <w:t>the DIB memo</w:t>
      </w:r>
      <w:r w:rsidR="001C6A94">
        <w:rPr>
          <w:szCs w:val="24"/>
        </w:rPr>
        <w:t>,</w:t>
      </w:r>
      <w:r w:rsidR="001A568F">
        <w:rPr>
          <w:szCs w:val="24"/>
        </w:rPr>
        <w:t xml:space="preserve"> and</w:t>
      </w:r>
      <w:r w:rsidRPr="00033070">
        <w:rPr>
          <w:szCs w:val="24"/>
        </w:rPr>
        <w:t xml:space="preserve"> </w:t>
      </w:r>
      <w:r w:rsidR="00B73AC6">
        <w:rPr>
          <w:szCs w:val="24"/>
        </w:rPr>
        <w:t>Annex 16</w:t>
      </w:r>
      <w:r w:rsidR="001C6A94">
        <w:rPr>
          <w:szCs w:val="24"/>
        </w:rPr>
        <w:t>,</w:t>
      </w:r>
      <w:r w:rsidR="00B73AC6">
        <w:rPr>
          <w:szCs w:val="24"/>
        </w:rPr>
        <w:t xml:space="preserve"> </w:t>
      </w:r>
      <w:r w:rsidR="001C6A94">
        <w:rPr>
          <w:szCs w:val="24"/>
        </w:rPr>
        <w:t xml:space="preserve">to be </w:t>
      </w:r>
      <w:r w:rsidRPr="00033070">
        <w:rPr>
          <w:szCs w:val="24"/>
        </w:rPr>
        <w:t>material requirements</w:t>
      </w:r>
      <w:r>
        <w:rPr>
          <w:szCs w:val="24"/>
        </w:rPr>
        <w:t xml:space="preserve">. </w:t>
      </w:r>
    </w:p>
    <w:p w14:paraId="4D1967DD" w14:textId="0AB741BE" w:rsidR="00E86408" w:rsidRDefault="001C6A94" w:rsidP="00B73AC6">
      <w:pPr>
        <w:pStyle w:val="Normalwline"/>
        <w:rPr>
          <w:szCs w:val="24"/>
        </w:rPr>
      </w:pPr>
      <w:r>
        <w:rPr>
          <w:szCs w:val="24"/>
        </w:rPr>
        <w:t xml:space="preserve">      </w:t>
      </w:r>
      <w:r w:rsidR="002157D3">
        <w:rPr>
          <w:szCs w:val="24"/>
        </w:rPr>
        <w:t xml:space="preserve"> </w:t>
      </w:r>
      <w:r>
        <w:rPr>
          <w:szCs w:val="24"/>
        </w:rPr>
        <w:t xml:space="preserve">(c)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14:paraId="40696DDC" w14:textId="754DB5D8" w:rsidR="001C6A94" w:rsidRDefault="001C6A94" w:rsidP="00E86408">
      <w:pPr>
        <w:pStyle w:val="Normalwline"/>
        <w:ind w:firstLine="720"/>
        <w:rPr>
          <w:szCs w:val="24"/>
        </w:rPr>
      </w:pPr>
      <w:r>
        <w:rPr>
          <w:szCs w:val="24"/>
        </w:rPr>
        <w:t xml:space="preserve">i. </w:t>
      </w:r>
      <w:r w:rsidR="00E86408">
        <w:rPr>
          <w:szCs w:val="24"/>
        </w:rPr>
        <w:t>W</w:t>
      </w:r>
      <w:r w:rsidR="00E86408" w:rsidRPr="00E86408">
        <w:rPr>
          <w:szCs w:val="24"/>
        </w:rPr>
        <w:t xml:space="preserve">hen the contracting officer decides to accept supplies or services with critical or major non-conformances (e.g., failure to comply with a material requirement), the contracting officer </w:t>
      </w:r>
      <w:r w:rsidR="00E86408">
        <w:rPr>
          <w:szCs w:val="24"/>
        </w:rPr>
        <w:t>shall</w:t>
      </w:r>
      <w:r w:rsidR="00E86408" w:rsidRPr="00E86408">
        <w:rPr>
          <w:szCs w:val="24"/>
        </w:rPr>
        <w:t xml:space="preserve"> modify the contract to provide for an equitable price reduction or other consideration.</w:t>
      </w:r>
    </w:p>
    <w:p w14:paraId="41461961" w14:textId="1B0170CB" w:rsidR="00E86408" w:rsidRDefault="00E86408" w:rsidP="00E86408">
      <w:pPr>
        <w:pStyle w:val="Normalwline"/>
        <w:ind w:firstLine="720"/>
        <w:rPr>
          <w:szCs w:val="24"/>
        </w:rPr>
      </w:pPr>
      <w:r>
        <w:rPr>
          <w:szCs w:val="24"/>
        </w:rPr>
        <w:t xml:space="preserve"> </w:t>
      </w:r>
      <w:r w:rsidR="00B34630">
        <w:rPr>
          <w:szCs w:val="24"/>
        </w:rPr>
        <w:t xml:space="preserve">  </w:t>
      </w:r>
      <w:r>
        <w:rPr>
          <w:szCs w:val="24"/>
        </w:rPr>
        <w:t xml:space="preserve">1. </w:t>
      </w:r>
      <w:r w:rsidRPr="00E86408">
        <w:rPr>
          <w:szCs w:val="24"/>
        </w:rPr>
        <w:t>An amount approximating 5% of the contract’s value could be considered reasonable based on the risk to the Government for this noncompliance.</w:t>
      </w:r>
      <w:r>
        <w:rPr>
          <w:szCs w:val="24"/>
        </w:rPr>
        <w:tab/>
      </w:r>
    </w:p>
    <w:p w14:paraId="7B0E2115" w14:textId="2150CA6E" w:rsidR="00E86408" w:rsidRDefault="00B34630" w:rsidP="00E86408">
      <w:pPr>
        <w:pStyle w:val="Normalwline"/>
        <w:ind w:firstLine="720"/>
        <w:rPr>
          <w:szCs w:val="24"/>
        </w:rPr>
      </w:pPr>
      <w:r>
        <w:rPr>
          <w:szCs w:val="24"/>
        </w:rPr>
        <w:t xml:space="preserve">   </w:t>
      </w:r>
      <w:r w:rsidR="00E86408">
        <w:rPr>
          <w:szCs w:val="24"/>
        </w:rPr>
        <w:t xml:space="preserve">2. </w:t>
      </w:r>
      <w:r w:rsidR="00E86408" w:rsidRPr="00E86408">
        <w:rPr>
          <w:szCs w:val="24"/>
        </w:rPr>
        <w:t>In situations where an increased risk is identified by the requirements office, the contracting officer should consider an amount equal to this increased risk.</w:t>
      </w:r>
    </w:p>
    <w:p w14:paraId="37C134F0" w14:textId="5EFE05F8" w:rsidR="00E86408" w:rsidRDefault="00E86408" w:rsidP="00E86408">
      <w:pPr>
        <w:pStyle w:val="Normalwline"/>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14:paraId="5B7361D5" w14:textId="77777777" w:rsidR="00782D23" w:rsidRDefault="00782D23">
      <w:pPr>
        <w:rPr>
          <w:szCs w:val="24"/>
        </w:rPr>
      </w:pPr>
      <w:r>
        <w:rPr>
          <w:szCs w:val="24"/>
        </w:rPr>
        <w:br w:type="page"/>
      </w:r>
    </w:p>
    <w:p w14:paraId="18470AB3" w14:textId="5E1F32E2" w:rsidR="005812DA" w:rsidRDefault="005812DA" w:rsidP="00B44BE7">
      <w:pPr>
        <w:pStyle w:val="Heading1"/>
      </w:pPr>
      <w:bookmarkStart w:id="212" w:name="_Toc58257263"/>
      <w:bookmarkStart w:id="213" w:name="_Toc221088573"/>
      <w:bookmarkStart w:id="214" w:name="_Toc221944306"/>
      <w:bookmarkStart w:id="215" w:name="_Toc18408506"/>
      <w:r>
        <w:lastRenderedPageBreak/>
        <w:t>PART 5205 PUBLICIZING CONTRACT ACTIONS</w:t>
      </w:r>
      <w:bookmarkEnd w:id="212"/>
      <w:bookmarkEnd w:id="213"/>
      <w:bookmarkEnd w:id="214"/>
      <w:bookmarkEnd w:id="215"/>
    </w:p>
    <w:p w14:paraId="18470AB4" w14:textId="77777777" w:rsidR="005812DA" w:rsidRDefault="005812DA" w:rsidP="00B44BE7">
      <w:pPr>
        <w:pStyle w:val="Heading2"/>
      </w:pPr>
      <w:bookmarkStart w:id="216" w:name="_Toc58257266"/>
      <w:bookmarkStart w:id="217" w:name="_Toc221088576"/>
      <w:bookmarkStart w:id="218" w:name="_Toc221944309"/>
      <w:bookmarkStart w:id="219" w:name="_Toc18408507"/>
      <w:r>
        <w:t>SUBPART 5205.3</w:t>
      </w:r>
      <w:r w:rsidR="00070EFF">
        <w:t>—</w:t>
      </w:r>
      <w:r>
        <w:t>SYNOPSES OF CONTRACT AWARDS</w:t>
      </w:r>
      <w:bookmarkEnd w:id="216"/>
      <w:bookmarkEnd w:id="217"/>
      <w:bookmarkEnd w:id="218"/>
      <w:bookmarkEnd w:id="219"/>
    </w:p>
    <w:p w14:paraId="18470AB5" w14:textId="1BC11AEE" w:rsidR="005812DA" w:rsidRDefault="005812DA" w:rsidP="00B44BE7">
      <w:pPr>
        <w:pStyle w:val="Heading3"/>
      </w:pPr>
      <w:bookmarkStart w:id="220" w:name="_Toc58257267"/>
      <w:bookmarkStart w:id="221" w:name="_Toc221088577"/>
      <w:bookmarkStart w:id="222" w:name="_Toc221944310"/>
      <w:bookmarkStart w:id="223" w:name="_Toc18408508"/>
      <w:r w:rsidRPr="00346290">
        <w:t>5205.303 Announcement of contract awards.</w:t>
      </w:r>
      <w:bookmarkEnd w:id="220"/>
      <w:bookmarkEnd w:id="221"/>
      <w:bookmarkEnd w:id="222"/>
      <w:bookmarkEnd w:id="223"/>
    </w:p>
    <w:p w14:paraId="18470AB6" w14:textId="77777777" w:rsidR="005812DA" w:rsidRDefault="005812DA" w:rsidP="00B44BE7">
      <w:pPr>
        <w:widowControl w:val="0"/>
        <w:tabs>
          <w:tab w:val="left" w:pos="3690"/>
        </w:tabs>
      </w:pPr>
      <w:r>
        <w:t xml:space="preserve">   (a) </w:t>
      </w:r>
      <w:r>
        <w:rPr>
          <w:i/>
        </w:rPr>
        <w:t>Public Announcement</w:t>
      </w:r>
      <w:r>
        <w:t>.</w:t>
      </w:r>
    </w:p>
    <w:p w14:paraId="18470AB7" w14:textId="77777777" w:rsidR="005812DA" w:rsidRDefault="005812DA" w:rsidP="00B44BE7">
      <w:pPr>
        <w:widowControl w:val="0"/>
        <w:tabs>
          <w:tab w:val="left" w:pos="3690"/>
        </w:tabs>
      </w:pPr>
      <w:r>
        <w:t xml:space="preserve">     (i)  Report orders or modifications issued by </w:t>
      </w:r>
      <w:r w:rsidRPr="00746A0E">
        <w:t>CAOs t</w:t>
      </w:r>
      <w:r>
        <w:t>hat exceed the threshold.</w:t>
      </w:r>
    </w:p>
    <w:p w14:paraId="18470AB8" w14:textId="77777777" w:rsidR="005812DA" w:rsidRDefault="005812DA" w:rsidP="00B44BE7">
      <w:pPr>
        <w:widowControl w:val="0"/>
        <w:tabs>
          <w:tab w:val="left" w:pos="3690"/>
        </w:tabs>
      </w:pPr>
      <w:r>
        <w:t xml:space="preserve">     (ii) Submit announcement information to the Navy Chief of Information (CHINFO).</w:t>
      </w:r>
    </w:p>
    <w:p w14:paraId="18470AB9" w14:textId="77777777" w:rsidR="005812DA" w:rsidRDefault="005812DA" w:rsidP="00B44BE7">
      <w:pPr>
        <w:widowControl w:val="0"/>
        <w:tabs>
          <w:tab w:val="left" w:pos="3690"/>
        </w:tabs>
      </w:pPr>
      <w:r>
        <w:t xml:space="preserve">    </w:t>
      </w:r>
      <w:r w:rsidR="00467D99">
        <w:t xml:space="preserve">      </w:t>
      </w:r>
      <w:r w:rsidRPr="00746A0E">
        <w:t xml:space="preserve">(S-90) </w:t>
      </w:r>
      <w:r w:rsidRPr="00746A0E">
        <w:rPr>
          <w:i/>
        </w:rPr>
        <w:t>Security review</w:t>
      </w:r>
      <w:r w:rsidRPr="00746A0E">
        <w:t>.  Routine contract announcements are exempt from the security review process.  However, full security review is required for contract announcements that are accompanied by amplifying press releases.</w:t>
      </w:r>
    </w:p>
    <w:p w14:paraId="18470ABA" w14:textId="5ABE58CA" w:rsidR="005812DA" w:rsidRDefault="005812DA" w:rsidP="00B44BE7">
      <w:pPr>
        <w:widowControl w:val="0"/>
        <w:tabs>
          <w:tab w:val="left" w:pos="3690"/>
        </w:tabs>
      </w:pPr>
      <w:r>
        <w:t xml:space="preserve">    </w:t>
      </w:r>
      <w:r w:rsidR="00467D99">
        <w:t xml:space="preserve">       </w:t>
      </w:r>
      <w:r>
        <w:t xml:space="preserve">(S-91) </w:t>
      </w:r>
      <w:r>
        <w:rPr>
          <w:i/>
        </w:rPr>
        <w:t>Format</w:t>
      </w:r>
      <w:r>
        <w:t xml:space="preserve">.  To provide for a better understanding by the public, contracting activities should explain in public announcements the specific type of contracting action being awarded (i.e., state that the </w:t>
      </w:r>
      <w:r w:rsidR="00547DFA">
        <w:t>DON</w:t>
      </w:r>
      <w:r>
        <w:t xml:space="preserve"> has “awarded a contract”, “exercised an option" or “negotiated a modification" to a contract).  Sample formats of announcements for contract modifications are illustrated below.  Formats may be altered to suit the circumstances of the contracting action.</w:t>
      </w:r>
    </w:p>
    <w:p w14:paraId="18470ABB" w14:textId="77777777" w:rsidR="005812DA" w:rsidRDefault="005812DA" w:rsidP="00B44BE7">
      <w:pPr>
        <w:widowControl w:val="0"/>
        <w:tabs>
          <w:tab w:val="left" w:pos="3690"/>
        </w:tabs>
      </w:pPr>
      <w:r>
        <w:t xml:space="preserve">       </w:t>
      </w:r>
      <w:r w:rsidR="00467D99">
        <w:t xml:space="preserve">            </w:t>
      </w:r>
      <w:r>
        <w:t xml:space="preserve">(a) Contract award.  (Name of contractor, city, state) ______________________ was awarded Contract No. </w:t>
      </w:r>
      <w:r>
        <w:rPr>
          <w:u w:val="single"/>
        </w:rPr>
        <w:t xml:space="preserve">                              </w:t>
      </w:r>
      <w:r>
        <w:t xml:space="preserve"> issued by the (activity)</w:t>
      </w:r>
      <w:r>
        <w:rPr>
          <w:u w:val="single"/>
        </w:rPr>
        <w:t xml:space="preserve">                        </w:t>
      </w:r>
      <w:r>
        <w:t xml:space="preserve">.  The contract was awarded in the amount of $ </w:t>
      </w:r>
      <w:r>
        <w:rPr>
          <w:u w:val="single"/>
        </w:rPr>
        <w:t xml:space="preserve">                    </w:t>
      </w:r>
      <w:r>
        <w:t>.</w:t>
      </w:r>
    </w:p>
    <w:p w14:paraId="18470ABC" w14:textId="77777777" w:rsidR="005812DA" w:rsidRDefault="005812DA" w:rsidP="00B44BE7">
      <w:pPr>
        <w:widowControl w:val="0"/>
        <w:tabs>
          <w:tab w:val="left" w:pos="3690"/>
        </w:tabs>
      </w:pPr>
      <w:r>
        <w:t xml:space="preserve">       </w:t>
      </w:r>
      <w:r w:rsidR="00467D99">
        <w:t xml:space="preserve">            </w:t>
      </w:r>
      <w:r>
        <w:t xml:space="preserve">(b) Contract modification.  (Name of contractor, city, state) _________________ is receiving modification number _____________________ to previously awarded Contract No. </w:t>
      </w:r>
      <w:r>
        <w:rPr>
          <w:u w:val="single"/>
        </w:rPr>
        <w:t xml:space="preserve">                              </w:t>
      </w:r>
      <w:r>
        <w:t xml:space="preserve"> issued by the (activity) </w:t>
      </w:r>
      <w:r>
        <w:rPr>
          <w:u w:val="single"/>
        </w:rPr>
        <w:t xml:space="preserve">                                 </w:t>
      </w:r>
      <w:r>
        <w:t xml:space="preserve">.  This modification increases the value of the basic contract by $ </w:t>
      </w:r>
      <w:r>
        <w:rPr>
          <w:u w:val="single"/>
        </w:rPr>
        <w:t xml:space="preserve">                    </w:t>
      </w:r>
      <w:r>
        <w:t>, the new total value is $</w:t>
      </w:r>
      <w:r>
        <w:rPr>
          <w:u w:val="single"/>
        </w:rPr>
        <w:t xml:space="preserve">                </w:t>
      </w:r>
      <w:r>
        <w:t>.  Insert an explanatory statement similar to one of the following as appropriate:</w:t>
      </w:r>
    </w:p>
    <w:p w14:paraId="18470ABD" w14:textId="77777777" w:rsidR="005812DA" w:rsidRDefault="005812DA" w:rsidP="00B44BE7">
      <w:pPr>
        <w:widowControl w:val="0"/>
        <w:tabs>
          <w:tab w:val="left" w:pos="3690"/>
        </w:tabs>
      </w:pPr>
      <w:r>
        <w:t xml:space="preserve">       </w:t>
      </w:r>
      <w:r w:rsidR="00467D99">
        <w:t xml:space="preserve"> </w:t>
      </w:r>
      <w:r>
        <w:t xml:space="preserve">  </w:t>
      </w:r>
      <w:r w:rsidR="00467D99">
        <w:t xml:space="preserve">               </w:t>
      </w:r>
      <w:r>
        <w:t>(</w:t>
      </w:r>
      <w:r w:rsidR="00467D99">
        <w:t>1</w:t>
      </w:r>
      <w:r>
        <w:t xml:space="preserve">) This modification adds the (# of increment, </w:t>
      </w:r>
      <w:r>
        <w:rPr>
          <w:i/>
        </w:rPr>
        <w:t>i.e.</w:t>
      </w:r>
      <w:r>
        <w:t>, second, third, etc.) increment of the (length of multi</w:t>
      </w:r>
      <w:r>
        <w:noBreakHyphen/>
        <w:t xml:space="preserve">year contract, </w:t>
      </w:r>
      <w:r>
        <w:rPr>
          <w:i/>
        </w:rPr>
        <w:t>i.e.</w:t>
      </w:r>
      <w:r>
        <w:t>, three, four, etc.) year multi</w:t>
      </w:r>
      <w:r>
        <w:noBreakHyphen/>
        <w:t>year basic contract.</w:t>
      </w:r>
    </w:p>
    <w:p w14:paraId="18470ABE" w14:textId="77777777" w:rsidR="005812DA" w:rsidRDefault="005812DA" w:rsidP="00B44BE7">
      <w:pPr>
        <w:widowControl w:val="0"/>
        <w:tabs>
          <w:tab w:val="left" w:pos="3690"/>
        </w:tabs>
      </w:pPr>
      <w:r>
        <w:t xml:space="preserve">          </w:t>
      </w:r>
      <w:r w:rsidR="00467D99">
        <w:t xml:space="preserve">               </w:t>
      </w:r>
      <w:r>
        <w:t>(</w:t>
      </w:r>
      <w:r w:rsidR="00467D99">
        <w:t>2</w:t>
      </w:r>
      <w:r>
        <w:t xml:space="preserve">) This modification provides for the purchase of an additional quantity of (quantity and item, </w:t>
      </w:r>
      <w:r>
        <w:rPr>
          <w:i/>
        </w:rPr>
        <w:t>e.g.</w:t>
      </w:r>
      <w:r>
        <w:t>, 500 widgets) being produced under the basic contract.  (If appropriate, indicate that the contracting action is the result of a competitive negotiated procurement).</w:t>
      </w:r>
    </w:p>
    <w:p w14:paraId="18470ABF" w14:textId="77777777" w:rsidR="005812DA" w:rsidRDefault="005812DA" w:rsidP="00B44BE7">
      <w:pPr>
        <w:widowControl w:val="0"/>
        <w:tabs>
          <w:tab w:val="left" w:pos="3690"/>
        </w:tabs>
      </w:pPr>
      <w:r>
        <w:t xml:space="preserve">          </w:t>
      </w:r>
      <w:r w:rsidR="00467D99">
        <w:t xml:space="preserve">               </w:t>
      </w:r>
      <w:r>
        <w:t>(</w:t>
      </w:r>
      <w:r w:rsidR="00467D99">
        <w:t>3</w:t>
      </w:r>
      <w:r>
        <w:t>) This modification provides for the exercise of an option for an additional quantity of (quantity and item, e.g., 200 gadgets) being produced under the basic contract.</w:t>
      </w:r>
    </w:p>
    <w:p w14:paraId="18470AC0" w14:textId="77777777" w:rsidR="005812DA" w:rsidRDefault="005812DA" w:rsidP="00B44BE7">
      <w:pPr>
        <w:widowControl w:val="0"/>
        <w:tabs>
          <w:tab w:val="left" w:pos="3690"/>
        </w:tabs>
      </w:pPr>
      <w:r>
        <w:t xml:space="preserve">          </w:t>
      </w:r>
      <w:r w:rsidR="00467D99">
        <w:t xml:space="preserve">               </w:t>
      </w:r>
      <w:r>
        <w:t>(</w:t>
      </w:r>
      <w:r w:rsidR="00467D99">
        <w:t>4</w:t>
      </w:r>
      <w:r>
        <w:t>) This modification changes the specifications for the (indicate item(s)) being produced under the basic contract.  The contractor indicates that the work (is being) (will be) performed at (city and state).</w:t>
      </w:r>
    </w:p>
    <w:p w14:paraId="18470AC1" w14:textId="607621B6" w:rsidR="005812DA" w:rsidRDefault="00B2482C" w:rsidP="00344CA4">
      <w:r>
        <w:t xml:space="preserve">  </w:t>
      </w:r>
      <w:r w:rsidR="0032708F">
        <w:t xml:space="preserve">     </w:t>
      </w:r>
      <w:r w:rsidR="007F6A22">
        <w:t xml:space="preserve">  </w:t>
      </w:r>
      <w:r w:rsidR="005812DA">
        <w:t xml:space="preserve">(D)(5) </w:t>
      </w:r>
      <w:r w:rsidR="005812DA">
        <w:rPr>
          <w:i/>
        </w:rPr>
        <w:t>Miscellaneous data</w:t>
      </w:r>
      <w:r w:rsidR="005812DA">
        <w:t>.  Include:</w:t>
      </w:r>
    </w:p>
    <w:p w14:paraId="18470AC2" w14:textId="77777777" w:rsidR="005812DA" w:rsidRDefault="005812DA" w:rsidP="00B44BE7">
      <w:pPr>
        <w:widowControl w:val="0"/>
        <w:tabs>
          <w:tab w:val="left" w:pos="3690"/>
        </w:tabs>
      </w:pPr>
      <w:r>
        <w:t xml:space="preserve">         </w:t>
      </w:r>
      <w:r w:rsidR="007F6A22">
        <w:t xml:space="preserve">    </w:t>
      </w:r>
      <w:r>
        <w:t>(a) a statement that the information contained in the announcement is unclassified;</w:t>
      </w:r>
    </w:p>
    <w:p w14:paraId="18470AC3" w14:textId="3C4F71C2" w:rsidR="005812DA" w:rsidRDefault="005812DA" w:rsidP="00B44BE7">
      <w:pPr>
        <w:widowControl w:val="0"/>
        <w:tabs>
          <w:tab w:val="left" w:pos="3690"/>
        </w:tabs>
      </w:pPr>
      <w:r>
        <w:t xml:space="preserve">         </w:t>
      </w:r>
      <w:r w:rsidR="007F6A22">
        <w:t xml:space="preserve">    </w:t>
      </w:r>
      <w:r>
        <w:t>(b) any areas of sensitivity or high</w:t>
      </w:r>
      <w:r w:rsidR="009731D8">
        <w:t>-</w:t>
      </w:r>
      <w:r>
        <w:t>level interest;</w:t>
      </w:r>
    </w:p>
    <w:p w14:paraId="18470AC4" w14:textId="4260D913" w:rsidR="005812DA" w:rsidRDefault="005812DA" w:rsidP="00BF3A89">
      <w:r>
        <w:t xml:space="preserve">         </w:t>
      </w:r>
      <w:r w:rsidR="007F6A22">
        <w:t xml:space="preserve">    </w:t>
      </w:r>
      <w:r>
        <w:t xml:space="preserve">(c) indication of appropriate coordination to </w:t>
      </w:r>
      <w:r w:rsidR="0026513E">
        <w:t>e</w:t>
      </w:r>
      <w:r>
        <w:t>nsure the accuracy of the wording and data to</w:t>
      </w:r>
      <w:r w:rsidR="00BF3A89">
        <w:t xml:space="preserve"> </w:t>
      </w:r>
      <w:r>
        <w:t>be released.</w:t>
      </w:r>
    </w:p>
    <w:p w14:paraId="18470AC5" w14:textId="77777777" w:rsidR="005812DA" w:rsidRDefault="005812DA" w:rsidP="00B44BE7">
      <w:pPr>
        <w:widowControl w:val="0"/>
        <w:tabs>
          <w:tab w:val="left" w:pos="3690"/>
        </w:tabs>
      </w:pPr>
      <w:r>
        <w:t xml:space="preserve">        </w:t>
      </w:r>
      <w:r w:rsidR="007F6A22">
        <w:t xml:space="preserve">    </w:t>
      </w:r>
      <w:r>
        <w:t xml:space="preserve"> (d) the estimated period of performance or delivery schedule.</w:t>
      </w:r>
    </w:p>
    <w:p w14:paraId="18470AC6" w14:textId="77777777" w:rsidR="005812DA" w:rsidRDefault="005812DA" w:rsidP="00B44BE7">
      <w:pPr>
        <w:widowControl w:val="0"/>
        <w:tabs>
          <w:tab w:val="left" w:pos="3690"/>
        </w:tabs>
      </w:pPr>
      <w:r>
        <w:t xml:space="preserve">        </w:t>
      </w:r>
      <w:r w:rsidR="007F6A22">
        <w:t xml:space="preserve">    </w:t>
      </w:r>
      <w:r>
        <w:t xml:space="preserve"> (e) the amount of any of the obligated funds that would have expired at the end of the current fiscal year.</w:t>
      </w:r>
    </w:p>
    <w:p w14:paraId="18470AC7" w14:textId="77777777" w:rsidR="005812DA" w:rsidRDefault="005812DA" w:rsidP="00B44BE7">
      <w:pPr>
        <w:widowControl w:val="0"/>
        <w:tabs>
          <w:tab w:val="left" w:pos="3690"/>
        </w:tabs>
      </w:pPr>
    </w:p>
    <w:p w14:paraId="18470AC8" w14:textId="77777777" w:rsidR="005812DA" w:rsidRDefault="005812DA" w:rsidP="00B44BE7">
      <w:pPr>
        <w:pStyle w:val="Heading2"/>
      </w:pPr>
      <w:bookmarkStart w:id="224" w:name="_Toc58257268"/>
      <w:bookmarkStart w:id="225" w:name="_Toc221088578"/>
      <w:bookmarkStart w:id="226" w:name="_Toc221944311"/>
      <w:bookmarkStart w:id="227" w:name="_Toc18408509"/>
      <w:r>
        <w:lastRenderedPageBreak/>
        <w:t>SUBPART 5205.4</w:t>
      </w:r>
      <w:r w:rsidR="00070EFF">
        <w:t>—</w:t>
      </w:r>
      <w:r>
        <w:t>RELEASE OF INFORMATION</w:t>
      </w:r>
      <w:bookmarkEnd w:id="224"/>
      <w:bookmarkEnd w:id="225"/>
      <w:bookmarkEnd w:id="226"/>
      <w:bookmarkEnd w:id="227"/>
    </w:p>
    <w:p w14:paraId="18470AC9" w14:textId="6DA808BA" w:rsidR="005812DA" w:rsidRDefault="005812DA" w:rsidP="00B44BE7">
      <w:pPr>
        <w:pStyle w:val="Heading3"/>
      </w:pPr>
      <w:bookmarkStart w:id="228" w:name="_Toc58257269"/>
      <w:bookmarkStart w:id="229" w:name="_Toc221088579"/>
      <w:bookmarkStart w:id="230" w:name="_Toc221944312"/>
      <w:bookmarkStart w:id="231" w:name="_Toc18408510"/>
      <w:r>
        <w:t>5205.404 Release of long</w:t>
      </w:r>
      <w:r>
        <w:noBreakHyphen/>
        <w:t xml:space="preserve">range acquisition </w:t>
      </w:r>
      <w:r w:rsidR="005C6F37">
        <w:t>forecasts</w:t>
      </w:r>
      <w:r>
        <w:t>.</w:t>
      </w:r>
      <w:bookmarkEnd w:id="228"/>
      <w:bookmarkEnd w:id="229"/>
      <w:bookmarkEnd w:id="230"/>
      <w:bookmarkEnd w:id="231"/>
    </w:p>
    <w:p w14:paraId="1E9595A7" w14:textId="01014AAB" w:rsidR="00EC7E67" w:rsidRPr="00EC7E67" w:rsidRDefault="00EC7E67" w:rsidP="00575863">
      <w:r>
        <w:t xml:space="preserve">   Submit </w:t>
      </w:r>
      <w:r w:rsidR="008F6A17">
        <w:t xml:space="preserve">an annual </w:t>
      </w:r>
      <w:r>
        <w:t>long-range acquisition</w:t>
      </w:r>
      <w:r w:rsidR="005C6F37">
        <w:t xml:space="preserve"> forecast</w:t>
      </w:r>
      <w:r>
        <w:t xml:space="preserve"> to DASN by email </w:t>
      </w:r>
      <w:r w:rsidR="00D55472">
        <w:t xml:space="preserve">with the subject “[Activity Name] </w:t>
      </w:r>
      <w:r>
        <w:t xml:space="preserve">FAR 5.404 Long Range Acquisition Forecast </w:t>
      </w:r>
      <w:r w:rsidR="008F6A17">
        <w:t>by 20 June.  DASN(AP) will provide the required format for reporting.</w:t>
      </w:r>
    </w:p>
    <w:p w14:paraId="18470ACA" w14:textId="14CAD42C" w:rsidR="005812DA" w:rsidRDefault="005812DA" w:rsidP="00B44BE7">
      <w:pPr>
        <w:pStyle w:val="Heading4"/>
      </w:pPr>
      <w:bookmarkStart w:id="232" w:name="_Toc58257270"/>
      <w:bookmarkStart w:id="233" w:name="_Toc221088580"/>
      <w:bookmarkStart w:id="234" w:name="_Toc221944313"/>
      <w:r>
        <w:t>5205.404-1 Release procedures.</w:t>
      </w:r>
      <w:bookmarkEnd w:id="232"/>
      <w:bookmarkEnd w:id="233"/>
      <w:bookmarkEnd w:id="234"/>
    </w:p>
    <w:p w14:paraId="18470ACB" w14:textId="77777777" w:rsidR="005812DA" w:rsidRDefault="005812DA" w:rsidP="00B44BE7">
      <w:pPr>
        <w:widowControl w:val="0"/>
        <w:tabs>
          <w:tab w:val="left" w:pos="3690"/>
        </w:tabs>
      </w:pPr>
      <w:r>
        <w:t xml:space="preserve">  (a) </w:t>
      </w:r>
      <w:r>
        <w:rPr>
          <w:i/>
        </w:rPr>
        <w:t>Application</w:t>
      </w:r>
      <w:r>
        <w:t>.  The agency head designates the HCA as the official who may, in addition to the agency head, release long</w:t>
      </w:r>
      <w:r>
        <w:noBreakHyphen/>
        <w:t xml:space="preserve">range acquisition estimates. </w:t>
      </w:r>
    </w:p>
    <w:p w14:paraId="18470ACC" w14:textId="38B302B1" w:rsidR="002F2D04" w:rsidRDefault="002F2D04">
      <w:pPr>
        <w:rPr>
          <w:b/>
          <w:sz w:val="32"/>
        </w:rPr>
      </w:pPr>
      <w:bookmarkStart w:id="235" w:name="_Toc58257271"/>
      <w:bookmarkStart w:id="236" w:name="_Toc221088581"/>
      <w:bookmarkStart w:id="237" w:name="_Toc221944314"/>
      <w:r>
        <w:br w:type="page"/>
      </w:r>
    </w:p>
    <w:p w14:paraId="18470ACD" w14:textId="77777777" w:rsidR="005812DA" w:rsidRDefault="005812DA" w:rsidP="00B44BE7">
      <w:pPr>
        <w:pStyle w:val="Heading1"/>
      </w:pPr>
      <w:bookmarkStart w:id="238" w:name="_Toc18408511"/>
      <w:r>
        <w:lastRenderedPageBreak/>
        <w:t>PART 5206 COMPETITION REQUIREMENTS</w:t>
      </w:r>
      <w:bookmarkEnd w:id="235"/>
      <w:bookmarkEnd w:id="236"/>
      <w:bookmarkEnd w:id="237"/>
      <w:bookmarkEnd w:id="238"/>
    </w:p>
    <w:p w14:paraId="18470ACE" w14:textId="77777777" w:rsidR="005812DA" w:rsidRDefault="003C5421" w:rsidP="00B44BE7">
      <w:pPr>
        <w:pStyle w:val="Heading2"/>
      </w:pPr>
      <w:bookmarkStart w:id="239" w:name="_Toc221088582"/>
      <w:bookmarkStart w:id="240" w:name="_Toc221944315"/>
      <w:bookmarkStart w:id="241" w:name="_Toc18408512"/>
      <w:r>
        <w:t xml:space="preserve">SUBPART 5206.2 - </w:t>
      </w:r>
      <w:r w:rsidR="005812DA">
        <w:t>FULL AND OPEN COMPETITION AFTER EXCLUSION OF SOURCES</w:t>
      </w:r>
      <w:bookmarkEnd w:id="239"/>
      <w:bookmarkEnd w:id="240"/>
      <w:bookmarkEnd w:id="241"/>
    </w:p>
    <w:p w14:paraId="18470ACF" w14:textId="721269EE" w:rsidR="005812DA" w:rsidRDefault="005812DA" w:rsidP="00B44BE7">
      <w:pPr>
        <w:pStyle w:val="Heading3"/>
      </w:pPr>
      <w:bookmarkStart w:id="242" w:name="_Toc221088583"/>
      <w:bookmarkStart w:id="243" w:name="_Toc221944316"/>
      <w:bookmarkStart w:id="244" w:name="_Toc18408513"/>
      <w:r w:rsidRPr="00346290">
        <w:t>5206.202 Establishing or maintaining alternative sources.</w:t>
      </w:r>
      <w:bookmarkEnd w:id="242"/>
      <w:bookmarkEnd w:id="243"/>
      <w:bookmarkEnd w:id="244"/>
    </w:p>
    <w:p w14:paraId="18470AD0" w14:textId="77777777" w:rsidR="005812DA" w:rsidRDefault="005812DA" w:rsidP="00B44BE7">
      <w:pPr>
        <w:widowControl w:val="0"/>
        <w:tabs>
          <w:tab w:val="left" w:pos="3690"/>
        </w:tabs>
      </w:pPr>
      <w:r>
        <w:t xml:space="preserve">   (b)(1) </w:t>
      </w:r>
      <w:r w:rsidR="00974CF1" w:rsidRPr="00974CF1">
        <w:t xml:space="preserve">Determination and Findings (D&amp;Fs) </w:t>
      </w:r>
      <w:r>
        <w:t>shall be signed as follows:</w:t>
      </w:r>
    </w:p>
    <w:p w14:paraId="18470AD1" w14:textId="77777777" w:rsidR="005812DA" w:rsidRDefault="005812DA" w:rsidP="0028058F">
      <w:r>
        <w:t xml:space="preserve">       </w:t>
      </w:r>
      <w:r w:rsidR="00974CF1">
        <w:t xml:space="preserve">     </w:t>
      </w:r>
      <w:r>
        <w:t>(</w:t>
      </w:r>
      <w:r w:rsidR="00974CF1">
        <w:t>i</w:t>
      </w:r>
      <w:r>
        <w:t>) For a proposed contract not exceeding $</w:t>
      </w:r>
      <w:r w:rsidR="00A4609D">
        <w:t>93</w:t>
      </w:r>
      <w:r w:rsidR="00DD7CA8">
        <w:t>,</w:t>
      </w:r>
      <w:r w:rsidR="00A4609D">
        <w:t>0</w:t>
      </w:r>
      <w:r w:rsidR="00DD7CA8">
        <w:t>00,000,</w:t>
      </w:r>
      <w:r>
        <w:t xml:space="preserve"> the approval level is the HCA, or a</w:t>
      </w:r>
      <w:r w:rsidR="0028058F">
        <w:t xml:space="preserve"> </w:t>
      </w:r>
      <w:r>
        <w:t>designee who—</w:t>
      </w:r>
    </w:p>
    <w:p w14:paraId="18470AD2" w14:textId="77777777" w:rsidR="005812DA" w:rsidRDefault="005812DA" w:rsidP="00B44BE7">
      <w:pPr>
        <w:widowControl w:val="0"/>
        <w:tabs>
          <w:tab w:val="left" w:pos="3690"/>
        </w:tabs>
      </w:pPr>
      <w:r>
        <w:t xml:space="preserve">         </w:t>
      </w:r>
      <w:r w:rsidR="00974CF1">
        <w:t xml:space="preserve">      </w:t>
      </w:r>
      <w:r>
        <w:t>(</w:t>
      </w:r>
      <w:r w:rsidR="00974CF1">
        <w:t>A</w:t>
      </w:r>
      <w:r>
        <w:t>) If a member of the armed forces, is a general or flag officer; or</w:t>
      </w:r>
    </w:p>
    <w:p w14:paraId="18470AD3" w14:textId="77777777" w:rsidR="005812DA" w:rsidRDefault="005812DA" w:rsidP="00D52670">
      <w:r>
        <w:t xml:space="preserve">         </w:t>
      </w:r>
      <w:r w:rsidR="00974CF1">
        <w:t xml:space="preserve">      </w:t>
      </w:r>
      <w:r>
        <w:t>(</w:t>
      </w:r>
      <w:r w:rsidR="00974CF1">
        <w:t>B</w:t>
      </w:r>
      <w:r>
        <w:t xml:space="preserve">) If a civilian, is serving in a position in </w:t>
      </w:r>
      <w:r w:rsidR="00BE72CA">
        <w:t>the Senior Executive Service (</w:t>
      </w:r>
      <w:r w:rsidR="00BE72CA" w:rsidRPr="00BE72CA">
        <w:t>SES</w:t>
      </w:r>
      <w:r w:rsidR="00BE72CA">
        <w:t xml:space="preserve">). </w:t>
      </w:r>
    </w:p>
    <w:p w14:paraId="18470AD4" w14:textId="4862CE04" w:rsidR="005812DA" w:rsidRDefault="005812DA" w:rsidP="00DE6FCE">
      <w:r>
        <w:t xml:space="preserve">      </w:t>
      </w:r>
      <w:r w:rsidR="00974CF1">
        <w:t xml:space="preserve">      </w:t>
      </w:r>
      <w:r>
        <w:t>(</w:t>
      </w:r>
      <w:r w:rsidR="00974CF1">
        <w:t>ii</w:t>
      </w:r>
      <w:r>
        <w:t>) For a proposed contract over $</w:t>
      </w:r>
      <w:r w:rsidR="00A4609D">
        <w:t>93</w:t>
      </w:r>
      <w:r w:rsidR="00DD7CA8">
        <w:t>,</w:t>
      </w:r>
      <w:r w:rsidR="00A4609D">
        <w:t>0</w:t>
      </w:r>
      <w:r w:rsidR="00DD7CA8">
        <w:t>00,</w:t>
      </w:r>
      <w:r>
        <w:t>000, the approval level is the NSPE.</w:t>
      </w:r>
      <w:r w:rsidR="00496278">
        <w:t xml:space="preserve"> D&amp;Fs</w:t>
      </w:r>
      <w:r w:rsidR="00496278" w:rsidRPr="00BA5BBF">
        <w:t xml:space="preserve"> for </w:t>
      </w:r>
      <w:r w:rsidR="00403AFE">
        <w:t>NSPE</w:t>
      </w:r>
      <w:r w:rsidR="00496278" w:rsidRPr="00BA5BBF">
        <w:t xml:space="preserve"> approval </w:t>
      </w:r>
      <w:r w:rsidR="007B38C0">
        <w:t>shall</w:t>
      </w:r>
      <w:r w:rsidR="00496278" w:rsidRPr="00BA5BBF">
        <w:t xml:space="preserve"> be submitted </w:t>
      </w:r>
      <w:r w:rsidR="007D49AD">
        <w:t>with a copy of the approved AS</w:t>
      </w:r>
      <w:r w:rsidR="004A3A5A">
        <w:t>,</w:t>
      </w:r>
      <w:r w:rsidR="00B1563F">
        <w:t xml:space="preserve"> Streamlined Acquisition Plan (STRAP)</w:t>
      </w:r>
      <w:r w:rsidR="004A3A5A">
        <w:t xml:space="preserve"> or </w:t>
      </w:r>
      <w:r w:rsidR="00B1563F">
        <w:t xml:space="preserve"> </w:t>
      </w:r>
      <w:r w:rsidR="004A3A5A" w:rsidRPr="004A3A5A">
        <w:t>Management and Oversight Process for the Acquisition of Services – Streamlined (MOPAS-S)</w:t>
      </w:r>
      <w:r w:rsidR="004A3A5A">
        <w:t xml:space="preserve"> </w:t>
      </w:r>
      <w:r w:rsidR="00496278" w:rsidRPr="00BA5BBF">
        <w:t xml:space="preserve">via DASN(AP) by email at </w:t>
      </w:r>
      <w:hyperlink r:id="rId49" w:history="1">
        <w:r w:rsidR="00496278" w:rsidRPr="00BA5BBF">
          <w:rPr>
            <w:color w:val="0000FF"/>
            <w:u w:val="single"/>
          </w:rPr>
          <w:t>RDAJ&amp;As.fct@navy.mil</w:t>
        </w:r>
      </w:hyperlink>
      <w:r w:rsidR="00496278" w:rsidRPr="00BA5BBF">
        <w:t xml:space="preserve"> </w:t>
      </w:r>
      <w:r w:rsidR="00D55472">
        <w:t xml:space="preserve">with the subject “[Activity Name] </w:t>
      </w:r>
      <w:r w:rsidR="00B1563F">
        <w:t xml:space="preserve">FAR 6.202 - </w:t>
      </w:r>
      <w:r w:rsidR="00B1563F" w:rsidRPr="00B1563F">
        <w:t xml:space="preserve">Establishing or </w:t>
      </w:r>
      <w:r w:rsidR="00B1563F">
        <w:t>M</w:t>
      </w:r>
      <w:r w:rsidR="00B1563F" w:rsidRPr="00B1563F">
        <w:t xml:space="preserve">aintaining </w:t>
      </w:r>
      <w:r w:rsidR="00B1563F">
        <w:t>A</w:t>
      </w:r>
      <w:r w:rsidR="00B1563F" w:rsidRPr="00B1563F">
        <w:t xml:space="preserve">lternative </w:t>
      </w:r>
      <w:r w:rsidR="00B1563F">
        <w:t>S</w:t>
      </w:r>
      <w:r w:rsidR="00B1563F" w:rsidRPr="00B1563F">
        <w:t>ources</w:t>
      </w:r>
      <w:r w:rsidR="00B1563F">
        <w:t>.”</w:t>
      </w:r>
    </w:p>
    <w:p w14:paraId="18470AD5" w14:textId="77777777" w:rsidR="0029521C" w:rsidRDefault="0029521C" w:rsidP="00B44BE7">
      <w:pPr>
        <w:widowControl w:val="0"/>
        <w:tabs>
          <w:tab w:val="left" w:pos="3690"/>
        </w:tabs>
      </w:pPr>
    </w:p>
    <w:p w14:paraId="18470AD6" w14:textId="77777777" w:rsidR="005812DA" w:rsidRDefault="005812DA" w:rsidP="00B44BE7">
      <w:pPr>
        <w:pStyle w:val="Heading2"/>
      </w:pPr>
      <w:bookmarkStart w:id="245" w:name="_Toc58257274"/>
      <w:bookmarkStart w:id="246" w:name="_Toc221088584"/>
      <w:bookmarkStart w:id="247" w:name="_Toc221944317"/>
      <w:bookmarkStart w:id="248" w:name="_Toc18408514"/>
      <w:r>
        <w:t>SUBPART 5206.3</w:t>
      </w:r>
      <w:r w:rsidR="00070EFF">
        <w:t>—</w:t>
      </w:r>
      <w:r>
        <w:t>OTHER THAN FULL AND OPEN COMPETITION</w:t>
      </w:r>
      <w:bookmarkEnd w:id="245"/>
      <w:bookmarkEnd w:id="246"/>
      <w:bookmarkEnd w:id="247"/>
      <w:bookmarkEnd w:id="248"/>
    </w:p>
    <w:p w14:paraId="54B37EAF" w14:textId="5301DE97" w:rsidR="00826A51" w:rsidRPr="00826A51" w:rsidRDefault="00673C0C" w:rsidP="00712D63">
      <w:bookmarkStart w:id="249" w:name="_Toc221088585"/>
      <w:bookmarkStart w:id="250" w:name="_Toc221944318"/>
      <w:bookmarkStart w:id="251" w:name="_Toc58257275"/>
      <w:r>
        <w:t xml:space="preserve">   </w:t>
      </w:r>
      <w:r w:rsidR="00826A51" w:rsidRPr="00826A51">
        <w:t>As used in this subpart --</w:t>
      </w:r>
    </w:p>
    <w:p w14:paraId="050FE9D4" w14:textId="77777777" w:rsidR="00826A51" w:rsidRPr="00826A51" w:rsidRDefault="00826A51" w:rsidP="00712D63">
      <w:r w:rsidRPr="00826A51">
        <w:t>“Contract” refers to both contracts and orders issued under a Basic Ordering Agreement (BOA).</w:t>
      </w:r>
    </w:p>
    <w:p w14:paraId="6FF12351" w14:textId="6E125167" w:rsidR="00321098" w:rsidRDefault="00826A51" w:rsidP="00712D63">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14:paraId="23440054" w14:textId="77777777" w:rsidR="00826A51" w:rsidRDefault="00826A51" w:rsidP="00712D63">
      <w:pPr>
        <w:rPr>
          <w:bCs/>
          <w:szCs w:val="24"/>
        </w:rPr>
      </w:pPr>
    </w:p>
    <w:p w14:paraId="18470AD7" w14:textId="4776B8BC" w:rsidR="005812DA" w:rsidRDefault="005812DA" w:rsidP="00B44BE7">
      <w:pPr>
        <w:pStyle w:val="Heading3"/>
        <w:rPr>
          <w:b w:val="0"/>
          <w:bCs/>
          <w:szCs w:val="24"/>
        </w:rPr>
      </w:pPr>
      <w:bookmarkStart w:id="252" w:name="_Toc18408515"/>
      <w:r>
        <w:rPr>
          <w:bCs/>
          <w:szCs w:val="24"/>
        </w:rPr>
        <w:t>5206.302 Circumstances permitting other than full and open competition</w:t>
      </w:r>
      <w:r>
        <w:rPr>
          <w:b w:val="0"/>
          <w:bCs/>
          <w:szCs w:val="24"/>
        </w:rPr>
        <w:t>.</w:t>
      </w:r>
      <w:bookmarkEnd w:id="249"/>
      <w:bookmarkEnd w:id="250"/>
      <w:bookmarkEnd w:id="252"/>
    </w:p>
    <w:p w14:paraId="18470AD8" w14:textId="172C1FC8" w:rsidR="005812DA" w:rsidRDefault="005812DA" w:rsidP="00B44BE7">
      <w:pPr>
        <w:pStyle w:val="Heading4"/>
      </w:pPr>
      <w:bookmarkStart w:id="253" w:name="_Toc221088586"/>
      <w:bookmarkStart w:id="254" w:name="_Toc221944319"/>
      <w:r>
        <w:t>5206.302-5 Authorized or required by statute.</w:t>
      </w:r>
      <w:bookmarkEnd w:id="253"/>
      <w:bookmarkEnd w:id="254"/>
    </w:p>
    <w:p w14:paraId="18470AD9" w14:textId="77777777" w:rsidR="005812DA" w:rsidRPr="001A58BD" w:rsidRDefault="005812DA" w:rsidP="00EB14A2">
      <w:pPr>
        <w:widowControl w:val="0"/>
        <w:tabs>
          <w:tab w:val="left" w:pos="3690"/>
        </w:tabs>
        <w:rPr>
          <w:color w:val="000000"/>
        </w:rPr>
      </w:pPr>
      <w:r>
        <w:t xml:space="preserve">   (b)  </w:t>
      </w:r>
      <w:r>
        <w:rPr>
          <w:i/>
        </w:rPr>
        <w:t>Application</w:t>
      </w:r>
      <w:r>
        <w:t xml:space="preserve">.  Contracting activities may use this authority to award contracts under Phase III of the Small Business Innovation Research </w:t>
      </w:r>
      <w:r w:rsidR="00662332">
        <w:t xml:space="preserve">(SBIR) </w:t>
      </w:r>
      <w:r>
        <w:t>Program, pursuant to 15 U.S.C. 638(r).  A written justification is required pursuant to FAR 6.302-5(c)(2).</w:t>
      </w:r>
      <w:r w:rsidR="00662332">
        <w:t xml:space="preserve"> </w:t>
      </w:r>
      <w:r w:rsidR="001A58BD">
        <w:t xml:space="preserve">Contracting Officers may use </w:t>
      </w:r>
      <w:r w:rsidR="001A58BD" w:rsidRPr="001A58BD">
        <w:rPr>
          <w:color w:val="000000"/>
        </w:rPr>
        <w:t>the SBIR Phase III J&amp;A streamlined template in Annex 13.</w:t>
      </w:r>
    </w:p>
    <w:p w14:paraId="18470ADA" w14:textId="77777777" w:rsidR="00CC3D83" w:rsidRDefault="00CC3D83" w:rsidP="00B44BE7">
      <w:pPr>
        <w:pStyle w:val="Heading3"/>
      </w:pPr>
      <w:bookmarkStart w:id="255" w:name="_Toc221088587"/>
      <w:bookmarkStart w:id="256" w:name="_Toc221944320"/>
    </w:p>
    <w:p w14:paraId="18470ADB" w14:textId="0EE83E2A" w:rsidR="005812DA" w:rsidRDefault="005812DA" w:rsidP="00B44BE7">
      <w:pPr>
        <w:pStyle w:val="Heading3"/>
      </w:pPr>
      <w:bookmarkStart w:id="257" w:name="_Toc18408516"/>
      <w:r>
        <w:t>5206.303 Justifications.</w:t>
      </w:r>
      <w:bookmarkEnd w:id="251"/>
      <w:bookmarkEnd w:id="255"/>
      <w:bookmarkEnd w:id="256"/>
      <w:bookmarkEnd w:id="257"/>
    </w:p>
    <w:p w14:paraId="18470ADC" w14:textId="50BDF6EA" w:rsidR="005812DA" w:rsidRDefault="005812DA" w:rsidP="00B44BE7">
      <w:pPr>
        <w:pStyle w:val="Heading4"/>
      </w:pPr>
      <w:bookmarkStart w:id="258" w:name="_Toc221088588"/>
      <w:bookmarkStart w:id="259" w:name="_Toc221944321"/>
      <w:r>
        <w:t>5206.303</w:t>
      </w:r>
      <w:r>
        <w:noBreakHyphen/>
        <w:t>1 Requirements.</w:t>
      </w:r>
      <w:bookmarkEnd w:id="258"/>
      <w:bookmarkEnd w:id="259"/>
    </w:p>
    <w:p w14:paraId="62C09301" w14:textId="571C837D" w:rsidR="00B36CC5" w:rsidRPr="00EC67F2" w:rsidRDefault="005812DA" w:rsidP="00712D63">
      <w:r>
        <w:t xml:space="preserve">   </w:t>
      </w:r>
      <w:r w:rsidR="00B36CC5">
        <w:t xml:space="preserve"> (a)(i) </w:t>
      </w:r>
      <w:r w:rsidR="00B36CC5" w:rsidRPr="0066552E">
        <w:rPr>
          <w:i/>
        </w:rPr>
        <w:t>Prior to contract award</w:t>
      </w:r>
      <w:r w:rsidR="00B36CC5" w:rsidRPr="00EC67F2">
        <w:t xml:space="preserve">.  After a </w:t>
      </w:r>
      <w:r w:rsidR="00B36CC5">
        <w:t>justi</w:t>
      </w:r>
      <w:r w:rsidR="00716554">
        <w:t>fi</w:t>
      </w:r>
      <w:r w:rsidR="00B36CC5">
        <w:t xml:space="preserve">cation </w:t>
      </w:r>
      <w:r w:rsidR="00B36CC5" w:rsidRPr="00EC67F2">
        <w:t xml:space="preserve">has been approved but prior to contract award, an amended justification may be submitted when new procurement work is identified and the </w:t>
      </w:r>
      <w:r w:rsidR="00B36CC5">
        <w:t>authority remains</w:t>
      </w:r>
      <w:r w:rsidR="00B36CC5" w:rsidRPr="00EC67F2">
        <w:t xml:space="preserve"> unchanged from the original </w:t>
      </w:r>
      <w:r w:rsidR="00B36CC5">
        <w:t>justification</w:t>
      </w:r>
      <w:r w:rsidR="00B36CC5" w:rsidRPr="00EC67F2">
        <w:t xml:space="preserve">. </w:t>
      </w:r>
    </w:p>
    <w:p w14:paraId="10D47A9D" w14:textId="77777777" w:rsidR="00B36CC5" w:rsidRPr="00EC67F2" w:rsidRDefault="00B36CC5" w:rsidP="00712D63">
      <w:r w:rsidRPr="00EC67F2">
        <w:t xml:space="preserve">    </w:t>
      </w:r>
      <w:r>
        <w:t xml:space="preserve">    </w:t>
      </w:r>
      <w:r w:rsidRPr="00EC67F2">
        <w:t>(</w:t>
      </w:r>
      <w:r>
        <w:t>1</w:t>
      </w:r>
      <w:r w:rsidRPr="00EC67F2">
        <w:t xml:space="preserve">) Clearly identify the dollar increase and all new procurement work. </w:t>
      </w:r>
    </w:p>
    <w:p w14:paraId="42708611" w14:textId="77777777" w:rsidR="00B36CC5" w:rsidRPr="00EC67F2" w:rsidRDefault="00B36CC5" w:rsidP="00712D63">
      <w:r w:rsidRPr="00EC67F2">
        <w:t xml:space="preserve">   </w:t>
      </w:r>
      <w:r>
        <w:t xml:space="preserve">    </w:t>
      </w:r>
      <w:r w:rsidRPr="00EC67F2">
        <w:t xml:space="preserve"> (</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14:paraId="71D41A62" w14:textId="77777777" w:rsidR="00B36CC5" w:rsidRDefault="00B36CC5" w:rsidP="00712D63">
      <w:r>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14:paraId="65DECB68" w14:textId="37E88DDD" w:rsidR="00B36CC5" w:rsidRDefault="00B36CC5" w:rsidP="00712D63">
      <w:r>
        <w:lastRenderedPageBreak/>
        <w:t xml:space="preserve">    </w:t>
      </w:r>
      <w:r w:rsidR="005812DA" w:rsidRPr="00346290">
        <w:t>(</w:t>
      </w:r>
      <w:r w:rsidR="00974CF1" w:rsidRPr="00346290">
        <w:t>d</w:t>
      </w:r>
      <w:r w:rsidR="005812DA" w:rsidRPr="00346290">
        <w:t>)</w:t>
      </w:r>
      <w:r w:rsidRPr="00346290">
        <w:t>(1)</w:t>
      </w:r>
      <w:r w:rsidR="005812DA" w:rsidRPr="00346290">
        <w:t xml:space="preserve"> </w:t>
      </w:r>
      <w:r w:rsidRPr="00346290">
        <w:t xml:space="preserve">A justification shall only be approved on a class basis when it is authorizing new procurement work on two or more </w:t>
      </w:r>
      <w:r w:rsidR="00346290" w:rsidRPr="00346290">
        <w:t>procurements</w:t>
      </w:r>
      <w:r w:rsidRPr="00346290">
        <w:t xml:space="preserve"> which cite the same authority for other than full and open competition. </w:t>
      </w:r>
      <w:r w:rsidR="00C90BB4" w:rsidRPr="00346290">
        <w:t>Multiyear contracts and contracts with priced options are considered</w:t>
      </w:r>
      <w:r w:rsidR="00C90BB4">
        <w:t xml:space="preserve"> individual contract actions.  </w:t>
      </w:r>
      <w:r>
        <w:t>A justification made on a class basis--</w:t>
      </w:r>
    </w:p>
    <w:p w14:paraId="2F2E37D6" w14:textId="2B82841B" w:rsidR="00B36CC5" w:rsidRDefault="00B36CC5" w:rsidP="00712D63">
      <w:r>
        <w:tab/>
        <w:t xml:space="preserve">(A) </w:t>
      </w:r>
      <w:r w:rsidRPr="00C746EF">
        <w:t>May cover one or more contractors</w:t>
      </w:r>
      <w:r>
        <w:t>;</w:t>
      </w:r>
    </w:p>
    <w:p w14:paraId="1B20EB87" w14:textId="4CC53785" w:rsidR="00B36CC5" w:rsidRDefault="00B36CC5" w:rsidP="00712D63">
      <w:r>
        <w:tab/>
        <w:t>(B) May cover requirements</w:t>
      </w:r>
      <w:r w:rsidR="00187F3B">
        <w:t xml:space="preserve"> solicited</w:t>
      </w:r>
      <w:r>
        <w:t xml:space="preserve"> in successive fiscal years, provided the requirements and quantities are included in the justification, and their costs have been specifically identified.  </w:t>
      </w:r>
    </w:p>
    <w:p w14:paraId="58F86B44" w14:textId="77777777" w:rsidR="00B36CC5" w:rsidRDefault="00B36CC5" w:rsidP="00712D63">
      <w:r>
        <w:t xml:space="preserve">            (C) Shall include only those requirements that are, and will remain, sole or limited source for the period covered by the justification. </w:t>
      </w:r>
    </w:p>
    <w:p w14:paraId="18470ADD" w14:textId="6FCAAE4A" w:rsidR="00380BB8" w:rsidRDefault="00B36CC5" w:rsidP="008E66BE">
      <w:pPr>
        <w:ind w:firstLine="720"/>
      </w:pPr>
      <w:r>
        <w:t>(D)</w:t>
      </w:r>
      <w:r w:rsidRPr="00B36CC5">
        <w:t xml:space="preserve"> </w:t>
      </w:r>
      <w:r>
        <w:t>May include,</w:t>
      </w:r>
      <w:r w:rsidRPr="00BA5BBF">
        <w:t xml:space="preserve"> </w:t>
      </w:r>
      <w:r w:rsidR="005812DA">
        <w:t xml:space="preserve">but is not limited to:  </w:t>
      </w:r>
    </w:p>
    <w:p w14:paraId="18470ADE" w14:textId="55674AB4" w:rsidR="00C770E5" w:rsidRDefault="00380BB8" w:rsidP="00712D63">
      <w:r>
        <w:t xml:space="preserve">        </w:t>
      </w:r>
      <w:r w:rsidR="00B36CC5">
        <w:tab/>
        <w:t xml:space="preserve">    </w:t>
      </w:r>
      <w:r w:rsidR="005812DA" w:rsidRPr="00380BB8">
        <w:t xml:space="preserve">(i) </w:t>
      </w:r>
      <w:r w:rsidR="00B36CC5">
        <w:t>A</w:t>
      </w:r>
      <w:r w:rsidR="005812DA">
        <w:t xml:space="preserve"> </w:t>
      </w:r>
      <w:r w:rsidR="00974CF1" w:rsidRPr="00974CF1">
        <w:t>BOA</w:t>
      </w:r>
      <w:r w:rsidR="005812DA">
        <w:t xml:space="preserve"> and orders to be issued under it, </w:t>
      </w:r>
    </w:p>
    <w:p w14:paraId="18470ADF" w14:textId="69551630" w:rsidR="00380BB8" w:rsidRDefault="00380BB8" w:rsidP="00712D63">
      <w:r>
        <w:t xml:space="preserve">        </w:t>
      </w:r>
      <w:r w:rsidR="00B36CC5">
        <w:t xml:space="preserve">        </w:t>
      </w:r>
      <w:r w:rsidR="005812DA" w:rsidRPr="00380BB8">
        <w:t xml:space="preserve">(ii) </w:t>
      </w:r>
      <w:r w:rsidR="00B36CC5">
        <w:t>C</w:t>
      </w:r>
      <w:r w:rsidR="005812DA" w:rsidRPr="00380BB8">
        <w:t xml:space="preserve">onsecutive years of production buys </w:t>
      </w:r>
      <w:r w:rsidR="00B36CC5">
        <w:t>that may be</w:t>
      </w:r>
      <w:r w:rsidR="00B36CC5" w:rsidRPr="00BA5BBF">
        <w:t xml:space="preserve"> solicited separate</w:t>
      </w:r>
      <w:r w:rsidR="00B36CC5">
        <w:t>ly.</w:t>
      </w:r>
      <w:r w:rsidR="00B36CC5" w:rsidRPr="00380BB8" w:rsidDel="00B36CC5">
        <w:t xml:space="preserve"> </w:t>
      </w:r>
      <w:r w:rsidR="005812DA" w:rsidRPr="00380BB8">
        <w:t xml:space="preserve"> </w:t>
      </w:r>
    </w:p>
    <w:p w14:paraId="18470AE0" w14:textId="00411A5D" w:rsidR="005812DA" w:rsidRDefault="00380BB8" w:rsidP="00712D63">
      <w:r>
        <w:t xml:space="preserve">        </w:t>
      </w:r>
      <w:r w:rsidR="00B36CC5">
        <w:t xml:space="preserve">        </w:t>
      </w:r>
      <w:r w:rsidR="005812DA" w:rsidRPr="00380BB8">
        <w:t xml:space="preserve">(iii) </w:t>
      </w:r>
      <w:r w:rsidR="00B36CC5">
        <w:t>M</w:t>
      </w:r>
      <w:r w:rsidR="005812DA" w:rsidRPr="00380BB8">
        <w:t xml:space="preserve">ultiple contracts to provide </w:t>
      </w:r>
      <w:r w:rsidR="00974CF1" w:rsidRPr="00380BB8">
        <w:t xml:space="preserve">Government Furnished Equipment (GFE) </w:t>
      </w:r>
      <w:r w:rsidR="005812DA" w:rsidRPr="00380BB8">
        <w:t>for assembly into an end item.</w:t>
      </w:r>
    </w:p>
    <w:p w14:paraId="4D088A77" w14:textId="77777777" w:rsidR="00B36CC5" w:rsidRDefault="00B36CC5"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14:paraId="5BB4D94F" w14:textId="53E2713A" w:rsidR="00B36CC5" w:rsidRDefault="00B36CC5" w:rsidP="00712D63">
      <w:r>
        <w:t xml:space="preserve">        (2) Issuance of a contract under FAR 16.5 does not require a class J&amp;A.</w:t>
      </w:r>
    </w:p>
    <w:p w14:paraId="18470AE1" w14:textId="1A59D4DB" w:rsidR="00A25F4C" w:rsidRPr="0047745D" w:rsidRDefault="00A25F4C" w:rsidP="00712D63">
      <w:pPr>
        <w:rPr>
          <w:i/>
        </w:rPr>
      </w:pPr>
      <w:bookmarkStart w:id="260" w:name="_Toc221088589"/>
      <w:bookmarkStart w:id="261" w:name="_Toc221944322"/>
      <w:r>
        <w:t xml:space="preserve">   </w:t>
      </w:r>
      <w:r w:rsidRPr="00346290">
        <w:t>(S-90) Approval and Authorization</w:t>
      </w:r>
      <w:r w:rsidR="00B36CC5" w:rsidRPr="00346290">
        <w:t xml:space="preserve"> for Bridge Contracts</w:t>
      </w:r>
      <w:r w:rsidRPr="00346290">
        <w:rPr>
          <w:i/>
        </w:rPr>
        <w:t>.</w:t>
      </w:r>
    </w:p>
    <w:p w14:paraId="18470AE2" w14:textId="77777777" w:rsidR="00A25F4C" w:rsidRDefault="00A25F4C" w:rsidP="00A25F4C">
      <w:r>
        <w:t xml:space="preserve">        (a)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Annex 5, Bridge Contract Approval and Reporting, contains the prescribed format for the request for approval. The approval authorities for bridge contract actions are:</w:t>
      </w:r>
    </w:p>
    <w:p w14:paraId="18470AE3" w14:textId="77777777" w:rsidR="00A25F4C" w:rsidRDefault="00A25F4C" w:rsidP="0028058F">
      <w:pPr>
        <w:ind w:left="720"/>
      </w:pPr>
      <w:r>
        <w:t>(1) $</w:t>
      </w:r>
      <w:r w:rsidR="00A4609D">
        <w:t>70</w:t>
      </w:r>
      <w:r>
        <w:t>0,000 or less - The Activity CCO</w:t>
      </w:r>
    </w:p>
    <w:p w14:paraId="18470AE4" w14:textId="77777777" w:rsidR="00A25F4C" w:rsidRDefault="00A25F4C" w:rsidP="0028058F">
      <w:pPr>
        <w:ind w:left="720"/>
      </w:pPr>
      <w:r>
        <w:t xml:space="preserve">(2) Greater than </w:t>
      </w:r>
      <w:r w:rsidR="00C11321">
        <w:t xml:space="preserve">or equal to </w:t>
      </w:r>
      <w:r>
        <w:t>$</w:t>
      </w:r>
      <w:r w:rsidR="00A4609D">
        <w:t>70</w:t>
      </w:r>
      <w:r>
        <w:t>0,000 but less than $5,</w:t>
      </w:r>
      <w:r w:rsidR="00A4609D">
        <w:t>5</w:t>
      </w:r>
      <w:r>
        <w:t>00,000 - Echelon I/II CCO</w:t>
      </w:r>
    </w:p>
    <w:p w14:paraId="18470AE5" w14:textId="77777777" w:rsidR="00A25F4C" w:rsidRDefault="00A25F4C" w:rsidP="0028058F">
      <w:pPr>
        <w:ind w:left="720"/>
      </w:pPr>
      <w:r>
        <w:t xml:space="preserve">(3) Greater than </w:t>
      </w:r>
      <w:r w:rsidR="00C11321">
        <w:t xml:space="preserve">or equal to </w:t>
      </w:r>
      <w:r>
        <w:t>$5,</w:t>
      </w:r>
      <w:r w:rsidR="00A4609D">
        <w:t>5</w:t>
      </w:r>
      <w:r>
        <w:t>00,000 - HCA</w:t>
      </w:r>
    </w:p>
    <w:p w14:paraId="18470AE6" w14:textId="77777777" w:rsidR="00A25F4C" w:rsidRDefault="00A25F4C" w:rsidP="00A25F4C">
      <w:r>
        <w:t xml:space="preserve">        (b) For the purposes of approving bridge contracts, HCAs designated as an Echelon III command shall have the same approval authority as those designated as an Echelon II command.</w:t>
      </w:r>
    </w:p>
    <w:p w14:paraId="18470AE7" w14:textId="77777777" w:rsidR="00A25F4C" w:rsidRDefault="00A25F4C" w:rsidP="00A25F4C">
      <w:r>
        <w:t xml:space="preserve">        (c) This approval authority is only delegable one level.</w:t>
      </w:r>
      <w:r>
        <w:tab/>
      </w:r>
    </w:p>
    <w:p w14:paraId="04EE5DBF" w14:textId="77777777" w:rsidR="008E66BE" w:rsidRDefault="00A25F4C" w:rsidP="00A25F4C">
      <w:r>
        <w:t xml:space="preserve">        (d) </w:t>
      </w:r>
      <w:r w:rsidRPr="007E5508">
        <w:t>Once approval to award a bridge contract is obtained</w:t>
      </w:r>
      <w:r>
        <w:t>, a J&amp;A for other than full and open competition shall also be approved in accordance with FAR 6.303/6.304 and DFARS</w:t>
      </w:r>
    </w:p>
    <w:p w14:paraId="37D18C1E" w14:textId="2213073D" w:rsidR="008E66BE" w:rsidRDefault="00A25F4C" w:rsidP="00E56FDC">
      <w:r>
        <w:t>206.303/206.304.</w:t>
      </w:r>
      <w:r w:rsidR="007C4BD1">
        <w:t xml:space="preserve">  </w:t>
      </w:r>
      <w:r w:rsidR="008E66BE">
        <w:t>I</w:t>
      </w:r>
      <w:r w:rsidR="007C4BD1">
        <w:t xml:space="preserve">f approval of the </w:t>
      </w:r>
      <w:r w:rsidR="007C4BD1" w:rsidRPr="00004BB6">
        <w:t>J&amp;A negat</w:t>
      </w:r>
      <w:r w:rsidR="007C4BD1">
        <w:t>es</w:t>
      </w:r>
      <w:r w:rsidR="007C4BD1" w:rsidRPr="00004BB6">
        <w:t xml:space="preserve"> </w:t>
      </w:r>
      <w:r w:rsidR="007F6CD8">
        <w:t>consideration under</w:t>
      </w:r>
      <w:r w:rsidR="007C4BD1">
        <w:t xml:space="preserve"> </w:t>
      </w:r>
      <w:r w:rsidR="007C4BD1" w:rsidRPr="00004BB6">
        <w:t>Sea</w:t>
      </w:r>
      <w:r w:rsidR="00AB532C">
        <w:t>P</w:t>
      </w:r>
      <w:r w:rsidR="007C4BD1" w:rsidRPr="00004BB6">
        <w:t>ort, see 5206.304</w:t>
      </w:r>
      <w:r w:rsidR="005D0705">
        <w:t xml:space="preserve"> and</w:t>
      </w:r>
    </w:p>
    <w:p w14:paraId="781376E3" w14:textId="4F0962A3" w:rsidR="007C4BD1" w:rsidRPr="00004BB6" w:rsidRDefault="005D0705" w:rsidP="002367D6">
      <w:r>
        <w:t>5206.305</w:t>
      </w:r>
      <w:r w:rsidR="007C4BD1" w:rsidRPr="00004BB6">
        <w:t>.</w:t>
      </w:r>
      <w:r w:rsidR="004B261D">
        <w:t xml:space="preserve">  This applies if </w:t>
      </w:r>
      <w:r w:rsidR="007C04FB">
        <w:t>the</w:t>
      </w:r>
      <w:r w:rsidR="004B261D">
        <w:t xml:space="preserve"> contract for</w:t>
      </w:r>
      <w:r w:rsidR="007C04FB">
        <w:t xml:space="preserve"> which a bridge is being sought</w:t>
      </w:r>
      <w:r w:rsidR="004B261D">
        <w:t xml:space="preserve"> would have </w:t>
      </w:r>
      <w:r w:rsidR="007F6CD8">
        <w:t xml:space="preserve">been considered for </w:t>
      </w:r>
      <w:r w:rsidR="004B261D">
        <w:t>tran</w:t>
      </w:r>
      <w:r w:rsidR="007F6CD8">
        <w:t>sition</w:t>
      </w:r>
      <w:r w:rsidR="004B261D">
        <w:t xml:space="preserve"> to SeaPort</w:t>
      </w:r>
      <w:r w:rsidR="007F6CD8">
        <w:t xml:space="preserve"> </w:t>
      </w:r>
      <w:r w:rsidR="004B261D">
        <w:t>but for the bridge.</w:t>
      </w:r>
    </w:p>
    <w:p w14:paraId="297EE0CC" w14:textId="77777777" w:rsidR="007D14BE" w:rsidRDefault="007D14BE" w:rsidP="00A25F4C"/>
    <w:p w14:paraId="18470AE9" w14:textId="0349D0CF" w:rsidR="005812DA" w:rsidRDefault="005812DA" w:rsidP="00B44BE7">
      <w:pPr>
        <w:pStyle w:val="Heading4"/>
      </w:pPr>
      <w:r>
        <w:t>5206.303</w:t>
      </w:r>
      <w:r>
        <w:noBreakHyphen/>
        <w:t>2 Content.</w:t>
      </w:r>
      <w:bookmarkEnd w:id="260"/>
      <w:bookmarkEnd w:id="261"/>
    </w:p>
    <w:p w14:paraId="579652B3" w14:textId="77777777" w:rsidR="00B36CC5" w:rsidRDefault="00B36CC5" w:rsidP="00E05D24">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14:paraId="1B88B0C7" w14:textId="310B0CA4" w:rsidR="00E4662C" w:rsidRDefault="00B36CC5" w:rsidP="00E05D24">
      <w:r>
        <w:t xml:space="preserve">         (9)</w:t>
      </w:r>
      <w:r w:rsidR="00E4662C">
        <w:t>(ii) A</w:t>
      </w:r>
      <w:r w:rsidR="00E4662C" w:rsidRPr="00E4662C">
        <w:t xml:space="preserve">ddress the requirements at both </w:t>
      </w:r>
      <w:r w:rsidR="00260839">
        <w:t>FAR 6.302-1</w:t>
      </w:r>
      <w:r w:rsidR="00E4662C" w:rsidRPr="00E4662C">
        <w:t>(a)(2)(ii) and (a)(2)(iii)</w:t>
      </w:r>
      <w:r w:rsidR="00E4662C">
        <w:t xml:space="preserve"> as shown in Annex 1</w:t>
      </w:r>
      <w:r w:rsidR="00E4662C" w:rsidRPr="00E4662C">
        <w:t>.</w:t>
      </w:r>
    </w:p>
    <w:p w14:paraId="3CEF8208" w14:textId="0EA447CC" w:rsidR="00B36CC5" w:rsidRDefault="00E4662C" w:rsidP="00E05D24">
      <w:r>
        <w:t xml:space="preserve">              </w:t>
      </w:r>
      <w:r w:rsidR="00B36CC5" w:rsidRPr="00BA5BBF">
        <w:t>(</w:t>
      </w:r>
      <w:r w:rsidR="00B36CC5">
        <w:t>iv</w:t>
      </w:r>
      <w:r w:rsidR="00B36CC5" w:rsidRPr="00BA5BBF">
        <w:t xml:space="preserve">) The period of performance for </w:t>
      </w:r>
      <w:r w:rsidR="00B36CC5">
        <w:t>each</w:t>
      </w:r>
      <w:r w:rsidR="00B36CC5" w:rsidRPr="00BA5BBF">
        <w:t xml:space="preserve"> proposed acquisition.</w:t>
      </w:r>
    </w:p>
    <w:p w14:paraId="4B5C410D" w14:textId="5D3D2EF2" w:rsidR="00B36CC5" w:rsidRPr="00BA5BBF" w:rsidRDefault="00B36CC5" w:rsidP="00E05D24">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14:paraId="2D3868E4" w14:textId="0B491B2D" w:rsidR="00B36CC5" w:rsidRDefault="00B36CC5" w:rsidP="00E05D24">
      <w:r w:rsidRPr="00BA5BBF">
        <w:t xml:space="preserve">     </w:t>
      </w:r>
      <w:r>
        <w:t xml:space="preserve">    (11) If this is a follow-on to a previously approved J&amp;A, include how the previously stated actions to remove barriers to competition have been accomplished.  If not accomplished, explain </w:t>
      </w:r>
      <w:r>
        <w:lastRenderedPageBreak/>
        <w:t xml:space="preserve">why and the new plan to accomplish those actions.  </w:t>
      </w:r>
      <w:r w:rsidRPr="00BA5BBF">
        <w:t xml:space="preserve">If the justification is for a bridge contract, </w:t>
      </w:r>
      <w:r>
        <w:t xml:space="preserve">include </w:t>
      </w:r>
      <w:r w:rsidRPr="00BA5BBF">
        <w:t>an approved copy of Annex 5.</w:t>
      </w:r>
    </w:p>
    <w:p w14:paraId="681CAC25" w14:textId="77777777" w:rsidR="00B36CC5" w:rsidRPr="00BA5BBF" w:rsidRDefault="00B36CC5" w:rsidP="00E05D24">
      <w:r w:rsidRPr="00BA5BBF">
        <w:t xml:space="preserve">   (S-90) Format.</w:t>
      </w:r>
      <w:r>
        <w:t xml:space="preserve">   </w:t>
      </w:r>
    </w:p>
    <w:p w14:paraId="2F0505EC" w14:textId="44EFDA15" w:rsidR="00B36CC5" w:rsidRPr="00BA5BBF" w:rsidRDefault="00B36CC5" w:rsidP="00E05D24">
      <w:r>
        <w:t xml:space="preserve">     (a) </w:t>
      </w:r>
      <w:r w:rsidRPr="00BA5BBF">
        <w:t xml:space="preserve">The </w:t>
      </w:r>
      <w:r w:rsidR="00187F3B">
        <w:t xml:space="preserve">required </w:t>
      </w:r>
      <w:r w:rsidRPr="00BA5BBF">
        <w:t xml:space="preserve">format for </w:t>
      </w:r>
      <w:r>
        <w:t xml:space="preserve">a </w:t>
      </w:r>
      <w:r w:rsidRPr="00BA5BBF">
        <w:t xml:space="preserve">justification </w:t>
      </w:r>
      <w:r>
        <w:t xml:space="preserve">(other than a SBIR) </w:t>
      </w:r>
      <w:r w:rsidRPr="00BA5BBF">
        <w:t xml:space="preserve">is at Annex 1.  </w:t>
      </w:r>
    </w:p>
    <w:p w14:paraId="6EC0F996" w14:textId="2A83296E" w:rsidR="00B36CC5" w:rsidRPr="00BA5BBF" w:rsidRDefault="00B36CC5" w:rsidP="00E05D24">
      <w:r w:rsidRPr="00BA5BBF">
        <w:t xml:space="preserve">   </w:t>
      </w:r>
      <w:r>
        <w:t xml:space="preserve">  (b)</w:t>
      </w:r>
      <w:r w:rsidRPr="00BA5BBF">
        <w:t xml:space="preserve"> The </w:t>
      </w:r>
      <w:r w:rsidR="00187F3B">
        <w:t xml:space="preserve">required </w:t>
      </w:r>
      <w:r w:rsidRPr="00BA5BBF">
        <w:t>format for a SBIR Phase III justification is at Annex 13.</w:t>
      </w:r>
    </w:p>
    <w:p w14:paraId="79AF5B40" w14:textId="77777777" w:rsidR="007D14BE" w:rsidRDefault="007D14BE" w:rsidP="00E05D24"/>
    <w:p w14:paraId="18470AF2" w14:textId="77777777" w:rsidR="005812DA" w:rsidRDefault="005812DA" w:rsidP="00B44BE7">
      <w:pPr>
        <w:pStyle w:val="Heading4"/>
      </w:pPr>
      <w:bookmarkStart w:id="262" w:name="_Toc221088590"/>
      <w:bookmarkStart w:id="263" w:name="_Toc221944323"/>
      <w:r>
        <w:t xml:space="preserve">5206.303-90 Legal </w:t>
      </w:r>
      <w:r w:rsidR="00974CF1">
        <w:t>r</w:t>
      </w:r>
      <w:r>
        <w:t>eviews.</w:t>
      </w:r>
      <w:bookmarkEnd w:id="262"/>
      <w:bookmarkEnd w:id="263"/>
    </w:p>
    <w:p w14:paraId="6AC12D8E" w14:textId="77777777" w:rsidR="00A14C65" w:rsidRPr="0084537E" w:rsidRDefault="00A14C65" w:rsidP="00E05D24">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14:paraId="0FFD8944" w14:textId="77777777" w:rsidR="00A14C65" w:rsidRPr="00AC65EA" w:rsidRDefault="00A14C65" w:rsidP="00E05D24">
      <w:r w:rsidRPr="00FB74A3">
        <w:t xml:space="preserve">   (b) A l</w:t>
      </w:r>
      <w:r w:rsidRPr="00647EE7">
        <w:t xml:space="preserve">egal </w:t>
      </w:r>
      <w:r>
        <w:t>sufficiency review</w:t>
      </w:r>
      <w:r w:rsidRPr="00647EE7">
        <w:t xml:space="preserve"> shall be </w:t>
      </w:r>
      <w:r w:rsidRPr="00AC65EA">
        <w:t xml:space="preserve">obtained on the appropriateness of the addition of any new procurement work to a contract prior to its addition.  </w:t>
      </w:r>
    </w:p>
    <w:p w14:paraId="10A1CB7F" w14:textId="77777777" w:rsidR="007D14BE" w:rsidRDefault="007D14BE" w:rsidP="00B44BE7"/>
    <w:p w14:paraId="18470AF6" w14:textId="3ED15F33" w:rsidR="00A1315B" w:rsidRDefault="00EC083C" w:rsidP="00E05D24">
      <w:pPr>
        <w:pStyle w:val="Heading4"/>
      </w:pPr>
      <w:r>
        <w:t>5206.303-92</w:t>
      </w:r>
      <w:r w:rsidRPr="00EC083C">
        <w:t xml:space="preserve"> </w:t>
      </w:r>
      <w:r w:rsidR="00A14C65">
        <w:t xml:space="preserve">Bridge Contract </w:t>
      </w:r>
      <w:r>
        <w:t>Reporting.</w:t>
      </w:r>
    </w:p>
    <w:p w14:paraId="18470AF7" w14:textId="42FACC9F" w:rsidR="00A1315B" w:rsidRDefault="00EC083C" w:rsidP="00D736A9">
      <w:r>
        <w:t xml:space="preserve">    D</w:t>
      </w:r>
      <w:r w:rsidRPr="00EC083C">
        <w:t xml:space="preserve">ata on bridge contract </w:t>
      </w:r>
      <w:r>
        <w:t xml:space="preserve">use shall be reported by </w:t>
      </w:r>
      <w:r w:rsidRPr="00EC083C">
        <w:t>HCA</w:t>
      </w:r>
      <w:r>
        <w:t>s</w:t>
      </w:r>
      <w:r w:rsidRPr="00EC083C">
        <w:t xml:space="preserve"> to DASN(AP)</w:t>
      </w:r>
      <w:r>
        <w:t>.  Reports shall be submitted w</w:t>
      </w:r>
      <w:r w:rsidRPr="00EC083C">
        <w:t xml:space="preserve">ithin 30 days of the end of each quarter in the format prescribed by Annex 5. </w:t>
      </w:r>
      <w:r w:rsidR="00136A09">
        <w:t xml:space="preserve">The </w:t>
      </w:r>
      <w:r w:rsidR="00500B7D">
        <w:t xml:space="preserve">required </w:t>
      </w:r>
      <w:r w:rsidR="00136A09">
        <w:t xml:space="preserve">Excel file for reporting can be found at </w:t>
      </w:r>
      <w:r w:rsidR="005F3DA6">
        <w:t>the ASN(RDA) website.</w:t>
      </w:r>
      <w:r w:rsidR="00136A09">
        <w:t xml:space="preserve"> </w:t>
      </w:r>
      <w:r w:rsidRPr="00EC083C">
        <w:t>Negative</w:t>
      </w:r>
      <w:r w:rsidR="00CD4D4D">
        <w:t xml:space="preserve"> </w:t>
      </w:r>
      <w:r w:rsidRPr="00EC083C">
        <w:t xml:space="preserve">reports are required.  Reports shall be submitted </w:t>
      </w:r>
      <w:r w:rsidR="0097153D">
        <w:t>by email at</w:t>
      </w:r>
      <w:r w:rsidRPr="00EC083C">
        <w:t xml:space="preserve"> </w:t>
      </w:r>
      <w:hyperlink r:id="rId50" w:history="1">
        <w:r w:rsidR="00523D05" w:rsidRPr="00523D05">
          <w:rPr>
            <w:rStyle w:val="Hyperlink"/>
          </w:rPr>
          <w:t>seniorservicesmanage.fct@navy.mil</w:t>
        </w:r>
      </w:hyperlink>
      <w:r w:rsidR="00CD4D4D">
        <w:t xml:space="preserve"> </w:t>
      </w:r>
      <w:r w:rsidRPr="00EC083C">
        <w:t xml:space="preserve">with </w:t>
      </w:r>
      <w:r w:rsidR="00974CF1" w:rsidRPr="00974CF1">
        <w:t xml:space="preserve">the subject “NMCARS 5206.303-92 - </w:t>
      </w:r>
      <w:r w:rsidRPr="00EC083C">
        <w:t xml:space="preserve">Bridge Contract Report by </w:t>
      </w:r>
      <w:r w:rsidR="00350188">
        <w:t>[</w:t>
      </w:r>
      <w:r w:rsidRPr="00EC083C">
        <w:t>Command Name</w:t>
      </w:r>
      <w:r w:rsidR="00350188">
        <w:t>]</w:t>
      </w:r>
      <w:r w:rsidRPr="00EC083C">
        <w:t xml:space="preserve">”. </w:t>
      </w:r>
    </w:p>
    <w:p w14:paraId="18470AF8" w14:textId="77777777" w:rsidR="005812DA" w:rsidRDefault="005812DA" w:rsidP="00B44BE7"/>
    <w:p w14:paraId="18470AF9" w14:textId="4D2D6A23" w:rsidR="00686E17" w:rsidRDefault="00686E17" w:rsidP="0028058F">
      <w:pPr>
        <w:pStyle w:val="Heading3"/>
      </w:pPr>
      <w:bookmarkStart w:id="264" w:name="_Toc18408517"/>
      <w:bookmarkStart w:id="265" w:name="_Toc58257278"/>
      <w:bookmarkStart w:id="266" w:name="_Toc221088591"/>
      <w:bookmarkStart w:id="267" w:name="_Toc221944324"/>
      <w:r>
        <w:t>5206.304 Approval of the justification.</w:t>
      </w:r>
      <w:bookmarkEnd w:id="264"/>
    </w:p>
    <w:p w14:paraId="30D17073" w14:textId="27A591C7" w:rsidR="009C44C5" w:rsidRDefault="00A14C65" w:rsidP="00E56FDC">
      <w:r w:rsidRPr="00BA5BBF">
        <w:t xml:space="preserve">  </w:t>
      </w:r>
      <w:r w:rsidR="007C4BD1" w:rsidRPr="00004BB6">
        <w:t xml:space="preserve">   (a)(1) </w:t>
      </w:r>
      <w:r w:rsidR="009C44C5">
        <w:t>F</w:t>
      </w:r>
      <w:r w:rsidR="007C4BD1" w:rsidRPr="00004BB6">
        <w:t xml:space="preserve">or contract actions </w:t>
      </w:r>
      <w:r w:rsidR="007C4BD1">
        <w:t>that would negate the use of</w:t>
      </w:r>
      <w:r w:rsidR="007C4BD1" w:rsidRPr="00004BB6">
        <w:t xml:space="preserve"> </w:t>
      </w:r>
      <w:r w:rsidR="00AB532C">
        <w:t>SeaPort</w:t>
      </w:r>
      <w:r w:rsidR="007C4BD1" w:rsidRPr="00004BB6">
        <w:t>, the justification shall be</w:t>
      </w:r>
    </w:p>
    <w:p w14:paraId="45F3CFC3" w14:textId="15D654F0" w:rsidR="007C4BD1" w:rsidRPr="00004BB6" w:rsidRDefault="007C4BD1" w:rsidP="002367D6">
      <w:r w:rsidRPr="00004BB6">
        <w:t xml:space="preserve">approved by the advocate for competition for the procuring activity. </w:t>
      </w:r>
    </w:p>
    <w:p w14:paraId="231BB3F4" w14:textId="600D3524" w:rsidR="00A14C65" w:rsidRDefault="00D60266" w:rsidP="00E05D24">
      <w:r>
        <w:t xml:space="preserve">    </w:t>
      </w:r>
      <w:r w:rsidR="00A14C65" w:rsidRPr="00BA5BBF">
        <w:t xml:space="preserve"> (a)</w:t>
      </w:r>
      <w:r w:rsidR="00A14C65">
        <w:t xml:space="preserve">(2) </w:t>
      </w:r>
      <w:r w:rsidR="00547DFA">
        <w:t>DON</w:t>
      </w:r>
      <w:r w:rsidR="00A14C65" w:rsidRPr="00BA5BBF">
        <w:t xml:space="preserve"> activities with contracting authority in excess of $700,000 may be considered "procuring activities" solely for the purpose of enabling their competition advocate to exercise </w:t>
      </w:r>
      <w:r w:rsidR="00A14C65">
        <w:t xml:space="preserve">this </w:t>
      </w:r>
      <w:r w:rsidR="00A14C65" w:rsidRPr="00BA5BBF">
        <w:t>approval authority.</w:t>
      </w:r>
    </w:p>
    <w:p w14:paraId="602BAA95" w14:textId="7EB5F740" w:rsidR="00A14C65" w:rsidRPr="00BA5BBF" w:rsidRDefault="00A14C65" w:rsidP="00E05D24">
      <w:r>
        <w:t xml:space="preserve">       </w:t>
      </w:r>
      <w:r w:rsidRPr="00BA5BBF">
        <w:t>(4)</w:t>
      </w:r>
      <w:r>
        <w:t xml:space="preserve"> </w:t>
      </w:r>
      <w:r w:rsidRPr="00BA5BBF">
        <w:t xml:space="preserve">Justifications for ASN(RDA) approval must be submitted via DASN(AP) by email at </w:t>
      </w:r>
      <w:hyperlink r:id="rId51" w:history="1">
        <w:r w:rsidRPr="00BA5BBF">
          <w:rPr>
            <w:color w:val="0000FF"/>
            <w:u w:val="single"/>
          </w:rPr>
          <w:t>RDAJ&amp;As.fct@navy.mil</w:t>
        </w:r>
      </w:hyperlink>
      <w:r w:rsidRPr="00BA5BBF">
        <w:t xml:space="preserve"> </w:t>
      </w:r>
      <w:r w:rsidR="00D55472">
        <w:t xml:space="preserve">with the subject “[Activity Name] </w:t>
      </w:r>
      <w:r w:rsidRPr="00BA5BBF">
        <w:t>DFARS 206.304(a)(4) – J&amp;A Approval – Other Than Full and Open Competition”.  The signature page sh</w:t>
      </w:r>
      <w:r>
        <w:t>all</w:t>
      </w:r>
      <w:r w:rsidRPr="00BA5BBF">
        <w:t xml:space="preserve"> be submitted electronically as a .pdf file.  The </w:t>
      </w:r>
      <w:r>
        <w:t xml:space="preserve">Action memo and </w:t>
      </w:r>
      <w:r w:rsidRPr="00BA5BBF">
        <w:t>body of the justification sh</w:t>
      </w:r>
      <w:r>
        <w:t>all</w:t>
      </w:r>
      <w:r w:rsidRPr="00BA5BBF">
        <w:t xml:space="preserve"> be submitted electronically as </w:t>
      </w:r>
      <w:r>
        <w:t>both</w:t>
      </w:r>
      <w:r w:rsidRPr="00BA5BBF">
        <w:t xml:space="preserve"> Word</w:t>
      </w:r>
      <w:r>
        <w:t xml:space="preserve"> and .pdf</w:t>
      </w:r>
      <w:r w:rsidRPr="00BA5BBF">
        <w:t xml:space="preserve"> file</w:t>
      </w:r>
      <w:r>
        <w:t>s.</w:t>
      </w:r>
    </w:p>
    <w:p w14:paraId="063BFA29" w14:textId="38DF8A69" w:rsidR="00A14C65" w:rsidRPr="00BA5BBF" w:rsidRDefault="00A14C65" w:rsidP="00E05D24">
      <w:r w:rsidRPr="00BA5BBF">
        <w:t xml:space="preserve">         </w:t>
      </w:r>
      <w:r>
        <w:t xml:space="preserve">   </w:t>
      </w:r>
      <w:r w:rsidRPr="00BA5BBF">
        <w:t xml:space="preserve">(i) The applicable Acquisition Strategy (or </w:t>
      </w:r>
      <w:r>
        <w:t xml:space="preserve">STRAP or MOPAS-S </w:t>
      </w:r>
      <w:r w:rsidRPr="00BA5BBF">
        <w:t xml:space="preserve">if no Acquisition Strategy exists) shall be submitted with the justification.  The documents should be reviewed concurrent with preparation of the justification and updated if required.  Justifications and planning documentation should be </w:t>
      </w:r>
      <w:r w:rsidR="009731D8">
        <w:t xml:space="preserve">consistent </w:t>
      </w:r>
      <w:r w:rsidR="00F54298">
        <w:t>and</w:t>
      </w:r>
      <w:r w:rsidRPr="00BA5BBF">
        <w:t xml:space="preserve"> </w:t>
      </w:r>
      <w:r w:rsidR="00F54298">
        <w:t xml:space="preserve">any </w:t>
      </w:r>
      <w:r w:rsidRPr="00BA5BBF">
        <w:t xml:space="preserve">unavoidable discrepancies highlighted and explained within the document.  </w:t>
      </w:r>
    </w:p>
    <w:p w14:paraId="45F8BD2D" w14:textId="711C4EAE" w:rsidR="00A14C65" w:rsidRDefault="00A14C65" w:rsidP="00E05D24">
      <w:r w:rsidRPr="00BA5BBF">
        <w:t xml:space="preserve">        </w:t>
      </w:r>
      <w:r w:rsidR="00204966">
        <w:t xml:space="preserve">    </w:t>
      </w:r>
      <w:r w:rsidRPr="00BA5BBF">
        <w:t xml:space="preserve">(ii) Historic justification information </w:t>
      </w:r>
      <w:r>
        <w:t>shall</w:t>
      </w:r>
      <w:r w:rsidRPr="00BA5BBF">
        <w:t xml:space="preserve"> be submitted with the proposed justification.  </w:t>
      </w:r>
    </w:p>
    <w:bookmarkEnd w:id="265"/>
    <w:bookmarkEnd w:id="266"/>
    <w:bookmarkEnd w:id="267"/>
    <w:p w14:paraId="02B1FB22" w14:textId="77777777" w:rsidR="00D60266" w:rsidRDefault="00D60266" w:rsidP="002367D6"/>
    <w:p w14:paraId="36276B6D" w14:textId="21B39D9B" w:rsidR="00D60266" w:rsidRPr="00004BB6" w:rsidRDefault="005812DA" w:rsidP="00422E18">
      <w:pPr>
        <w:pStyle w:val="Heading3"/>
      </w:pPr>
      <w:r>
        <w:t xml:space="preserve"> </w:t>
      </w:r>
      <w:bookmarkStart w:id="268" w:name="_Toc18408518"/>
      <w:r w:rsidR="00D60266" w:rsidRPr="00004BB6">
        <w:t>5206.305 Availability of the justification.</w:t>
      </w:r>
      <w:bookmarkEnd w:id="268"/>
    </w:p>
    <w:p w14:paraId="3E22F426" w14:textId="61992780" w:rsidR="008E66BE" w:rsidRDefault="00D60266" w:rsidP="00E56FDC">
      <w:r w:rsidRPr="00004BB6">
        <w:t xml:space="preserve">   (S-90)</w:t>
      </w:r>
      <w:r w:rsidR="008E66BE">
        <w:t xml:space="preserve"> I</w:t>
      </w:r>
      <w:r w:rsidRPr="00004BB6">
        <w:t>n addition to the requirements at FAR 6.305 and DFARS 206.305, no solicitation shall be</w:t>
      </w:r>
    </w:p>
    <w:p w14:paraId="2150FD94" w14:textId="65942383" w:rsidR="00D60266" w:rsidRPr="00004BB6" w:rsidRDefault="00D60266" w:rsidP="002367D6">
      <w:r w:rsidRPr="00004BB6">
        <w:t xml:space="preserve">issued earlier than three (3) </w:t>
      </w:r>
      <w:r w:rsidR="00151D5D">
        <w:t xml:space="preserve">business </w:t>
      </w:r>
      <w:r w:rsidRPr="00004BB6">
        <w:t xml:space="preserve">days after the HCA forwards a copy of any approved justification which negates the use </w:t>
      </w:r>
      <w:r>
        <w:t xml:space="preserve">of </w:t>
      </w:r>
      <w:r w:rsidR="00AB532C">
        <w:t>SeaPort</w:t>
      </w:r>
      <w:r w:rsidRPr="00004BB6">
        <w:t>. The approved justification shall be submitted to DASN(AP) via email</w:t>
      </w:r>
      <w:r w:rsidR="005D0705">
        <w:t xml:space="preserve"> at</w:t>
      </w:r>
      <w:r w:rsidRPr="00004BB6">
        <w:t xml:space="preserve"> </w:t>
      </w:r>
      <w:hyperlink r:id="rId52" w:history="1">
        <w:r w:rsidR="00674E12" w:rsidRPr="00FB2419">
          <w:rPr>
            <w:rStyle w:val="Hyperlink"/>
          </w:rPr>
          <w:t>SeniorServicesManage.fct@navy.mil</w:t>
        </w:r>
      </w:hyperlink>
      <w:r w:rsidR="00B2025B">
        <w:t xml:space="preserve"> </w:t>
      </w:r>
      <w:r w:rsidRPr="00004BB6">
        <w:t>with the subject “NMCARS 5206.304(a) – Justification Negating the Use</w:t>
      </w:r>
      <w:r>
        <w:t xml:space="preserve"> of</w:t>
      </w:r>
      <w:r w:rsidRPr="00004BB6">
        <w:t xml:space="preserve"> </w:t>
      </w:r>
      <w:r w:rsidR="00AB532C">
        <w:t>SeaPort</w:t>
      </w:r>
      <w:r w:rsidRPr="00004BB6">
        <w:t xml:space="preserve">.”  The only exception to this is if the </w:t>
      </w:r>
      <w:r w:rsidRPr="00004BB6">
        <w:lastRenderedPageBreak/>
        <w:t>circumstances at FAR 6.302-2, apply.  That justification shall be submitted not later than</w:t>
      </w:r>
      <w:r w:rsidR="004F3E42">
        <w:t xml:space="preserve"> two</w:t>
      </w:r>
      <w:r w:rsidRPr="00004BB6">
        <w:t xml:space="preserve"> </w:t>
      </w:r>
      <w:r w:rsidR="004F3E42">
        <w:t>(</w:t>
      </w:r>
      <w:r w:rsidRPr="00004BB6">
        <w:t>2</w:t>
      </w:r>
      <w:r w:rsidR="004F3E42">
        <w:t>)</w:t>
      </w:r>
      <w:r w:rsidR="00151D5D">
        <w:t xml:space="preserve"> business</w:t>
      </w:r>
      <w:r w:rsidRPr="00004BB6">
        <w:t xml:space="preserve"> days after its approval.</w:t>
      </w:r>
    </w:p>
    <w:p w14:paraId="18470AFF" w14:textId="77777777" w:rsidR="005812DA" w:rsidRDefault="005812DA" w:rsidP="00B44BE7"/>
    <w:p w14:paraId="18470B00" w14:textId="77777777" w:rsidR="005812DA" w:rsidRDefault="005812DA" w:rsidP="00B44BE7">
      <w:pPr>
        <w:pStyle w:val="Heading2"/>
      </w:pPr>
      <w:bookmarkStart w:id="269" w:name="_Toc58257279"/>
      <w:bookmarkStart w:id="270" w:name="_Toc221088592"/>
      <w:bookmarkStart w:id="271" w:name="_Toc221944325"/>
      <w:bookmarkStart w:id="272" w:name="_Toc18408519"/>
      <w:r>
        <w:t>SUBPART 5206.5</w:t>
      </w:r>
      <w:r w:rsidR="00070EFF">
        <w:t>—</w:t>
      </w:r>
      <w:r>
        <w:t>COMPETITION ADVOCATES</w:t>
      </w:r>
      <w:bookmarkEnd w:id="269"/>
      <w:bookmarkEnd w:id="270"/>
      <w:bookmarkEnd w:id="271"/>
      <w:bookmarkEnd w:id="272"/>
    </w:p>
    <w:p w14:paraId="18470B01" w14:textId="624DAB7C" w:rsidR="005812DA" w:rsidRDefault="005812DA" w:rsidP="00B44BE7">
      <w:pPr>
        <w:pStyle w:val="Heading3"/>
      </w:pPr>
      <w:bookmarkStart w:id="273" w:name="_Toc58257280"/>
      <w:bookmarkStart w:id="274" w:name="_Toc221088593"/>
      <w:bookmarkStart w:id="275" w:name="_Toc221944326"/>
      <w:bookmarkStart w:id="276" w:name="_Toc18408520"/>
      <w:r>
        <w:t>5206.501 Requirement.</w:t>
      </w:r>
      <w:bookmarkEnd w:id="273"/>
      <w:bookmarkEnd w:id="274"/>
      <w:bookmarkEnd w:id="275"/>
      <w:bookmarkEnd w:id="276"/>
    </w:p>
    <w:p w14:paraId="18470B02" w14:textId="77777777" w:rsidR="005812DA" w:rsidRDefault="005812DA" w:rsidP="00EB14A2">
      <w:r>
        <w:t xml:space="preserve">   </w:t>
      </w:r>
      <w:r w:rsidR="005038CC">
        <w:t>DASN(AP)</w:t>
      </w:r>
      <w:r>
        <w:t xml:space="preserve"> is designated the Competition Advocate General of the Navy.  HCAs shall appoint competition advocates for their respective contracting activities.</w:t>
      </w:r>
    </w:p>
    <w:p w14:paraId="18470B03" w14:textId="77777777" w:rsidR="005812DA" w:rsidRDefault="005812DA" w:rsidP="00B44BE7">
      <w:pPr>
        <w:tabs>
          <w:tab w:val="left" w:pos="3690"/>
        </w:tabs>
      </w:pPr>
    </w:p>
    <w:p w14:paraId="18470B04" w14:textId="5D9CC005" w:rsidR="005812DA" w:rsidRDefault="005812DA" w:rsidP="00B44BE7">
      <w:pPr>
        <w:pStyle w:val="Heading3"/>
      </w:pPr>
      <w:bookmarkStart w:id="277" w:name="_Toc58257281"/>
      <w:bookmarkStart w:id="278" w:name="_Toc221088594"/>
      <w:bookmarkStart w:id="279" w:name="_Toc221944327"/>
      <w:bookmarkStart w:id="280" w:name="_Toc18408521"/>
      <w:r>
        <w:t>5206.502 Duties and responsibilities.</w:t>
      </w:r>
      <w:bookmarkEnd w:id="277"/>
      <w:bookmarkEnd w:id="278"/>
      <w:bookmarkEnd w:id="279"/>
      <w:bookmarkEnd w:id="280"/>
    </w:p>
    <w:p w14:paraId="2AA1BA2D" w14:textId="7AC4C4EA" w:rsidR="007C78D7" w:rsidRDefault="007C78D7" w:rsidP="00E56FDC">
      <w:r>
        <w:t xml:space="preserve">   </w:t>
      </w:r>
      <w:r w:rsidR="00D15462">
        <w:t>(b)</w:t>
      </w:r>
      <w:r w:rsidR="00A53875">
        <w:t>(2)</w:t>
      </w:r>
      <w:r w:rsidR="00D15462">
        <w:t xml:space="preserve"> The annual competition report shall be submitted via DASN(AP) by January </w:t>
      </w:r>
      <w:r w:rsidR="009B0C21">
        <w:t>31st</w:t>
      </w:r>
      <w:r w:rsidR="00D15462">
        <w:t xml:space="preserve"> of each year by email at </w:t>
      </w:r>
      <w:hyperlink r:id="rId53" w:history="1">
        <w:r w:rsidR="00D15462" w:rsidRPr="00D15462">
          <w:rPr>
            <w:rStyle w:val="Hyperlink"/>
          </w:rPr>
          <w:t>RDAJ&amp;As.fct@navy.mil</w:t>
        </w:r>
      </w:hyperlink>
      <w:r w:rsidR="00D15462">
        <w:t xml:space="preserve"> </w:t>
      </w:r>
      <w:r w:rsidR="00D55472">
        <w:t xml:space="preserve">with the subject “[Activity Name] </w:t>
      </w:r>
      <w:r w:rsidR="00D15462">
        <w:t xml:space="preserve">FAR 6.502(b) Annual Competition Report.” </w:t>
      </w:r>
    </w:p>
    <w:p w14:paraId="18470B05" w14:textId="0232D1FD" w:rsidR="005812DA" w:rsidRDefault="007C78D7" w:rsidP="00E56FDC">
      <w:r>
        <w:t xml:space="preserve">      </w:t>
      </w:r>
      <w:r w:rsidR="005812DA">
        <w:t>(</w:t>
      </w:r>
      <w:r w:rsidR="000B682C">
        <w:t>S-90)</w:t>
      </w:r>
      <w:r w:rsidR="005812DA">
        <w:t xml:space="preserve"> Competition advocates </w:t>
      </w:r>
      <w:r w:rsidR="000B682C">
        <w:t>shall</w:t>
      </w:r>
      <w:r w:rsidR="005812DA">
        <w:t xml:space="preserve"> also:</w:t>
      </w:r>
    </w:p>
    <w:p w14:paraId="18470B06" w14:textId="69C3473B" w:rsidR="005812DA" w:rsidRDefault="005812DA" w:rsidP="00102C22">
      <w:r>
        <w:t xml:space="preserve">     </w:t>
      </w:r>
      <w:r w:rsidR="002957EF">
        <w:t xml:space="preserve">   </w:t>
      </w:r>
      <w:r>
        <w:t>(</w:t>
      </w:r>
      <w:r w:rsidR="005D59FB">
        <w:t>1</w:t>
      </w:r>
      <w:r>
        <w:t>) Act as the primary focal points to assist members of the private sector regarding their expressed concerns or complaints in reference to the manner of application or lack of application of competition in the acquisition process;</w:t>
      </w:r>
      <w:r w:rsidR="0052578C">
        <w:t xml:space="preserve"> and</w:t>
      </w:r>
    </w:p>
    <w:p w14:paraId="33A870EB" w14:textId="039096F3" w:rsidR="00260839" w:rsidRDefault="005812DA" w:rsidP="00102C22">
      <w:r>
        <w:t xml:space="preserve">     </w:t>
      </w:r>
      <w:r w:rsidR="002957EF">
        <w:t xml:space="preserve">   </w:t>
      </w:r>
      <w:r>
        <w:t>(</w:t>
      </w:r>
      <w:r w:rsidR="005D59FB">
        <w:t>2</w:t>
      </w:r>
      <w:r>
        <w:t xml:space="preserve">) Take appropriate action to ensure that valid complaints from the private sector are resolved </w:t>
      </w:r>
      <w:r w:rsidR="0052578C">
        <w:t>in a fair and timely manner.</w:t>
      </w:r>
    </w:p>
    <w:p w14:paraId="54E02277" w14:textId="77777777" w:rsidR="00D15462" w:rsidRDefault="00D15462">
      <w:pPr>
        <w:rPr>
          <w:b/>
          <w:sz w:val="32"/>
        </w:rPr>
      </w:pPr>
      <w:bookmarkStart w:id="281" w:name="_Toc58257282"/>
      <w:bookmarkStart w:id="282" w:name="_Toc221088595"/>
      <w:bookmarkStart w:id="283" w:name="_Toc221944328"/>
      <w:r>
        <w:br w:type="page"/>
      </w:r>
    </w:p>
    <w:p w14:paraId="18470B09" w14:textId="5AED18E0" w:rsidR="005812DA" w:rsidRDefault="005812DA" w:rsidP="00260839">
      <w:pPr>
        <w:pStyle w:val="Heading1"/>
      </w:pPr>
      <w:bookmarkStart w:id="284" w:name="_Toc18408522"/>
      <w:r>
        <w:lastRenderedPageBreak/>
        <w:t>PART 5207 ACQUISITION PLANNING</w:t>
      </w:r>
      <w:bookmarkEnd w:id="281"/>
      <w:bookmarkEnd w:id="282"/>
      <w:bookmarkEnd w:id="283"/>
      <w:bookmarkEnd w:id="284"/>
    </w:p>
    <w:p w14:paraId="18470B0A" w14:textId="77777777" w:rsidR="005812DA" w:rsidRDefault="005812DA" w:rsidP="00B44BE7">
      <w:pPr>
        <w:pStyle w:val="Heading2"/>
      </w:pPr>
      <w:bookmarkStart w:id="285" w:name="_Toc58257283"/>
      <w:bookmarkStart w:id="286" w:name="_Toc221088596"/>
      <w:bookmarkStart w:id="287" w:name="_Toc221944329"/>
      <w:bookmarkStart w:id="288" w:name="_Toc18408523"/>
      <w:r>
        <w:t>SUBPART 5207.1</w:t>
      </w:r>
      <w:r w:rsidR="00070EFF">
        <w:t>—</w:t>
      </w:r>
      <w:r>
        <w:t>ACQUISITION PLANS</w:t>
      </w:r>
      <w:bookmarkEnd w:id="285"/>
      <w:bookmarkEnd w:id="286"/>
      <w:bookmarkEnd w:id="287"/>
      <w:bookmarkEnd w:id="288"/>
    </w:p>
    <w:p w14:paraId="74414DA3" w14:textId="755D06E3" w:rsidR="00137D06" w:rsidRDefault="005812DA" w:rsidP="007D14BE">
      <w:pPr>
        <w:pStyle w:val="Heading3"/>
      </w:pPr>
      <w:bookmarkStart w:id="289" w:name="_Toc58257284"/>
      <w:bookmarkStart w:id="290" w:name="_Toc221088597"/>
      <w:bookmarkStart w:id="291" w:name="_Toc221944330"/>
      <w:bookmarkStart w:id="292" w:name="_Toc18408524"/>
      <w:r>
        <w:t>5207.103</w:t>
      </w:r>
      <w:r w:rsidR="00CE79F8">
        <w:t xml:space="preserve"> Agency</w:t>
      </w:r>
      <w:r>
        <w:t>-head responsibilities.</w:t>
      </w:r>
      <w:bookmarkStart w:id="293" w:name="_Hlk492555322"/>
      <w:bookmarkEnd w:id="289"/>
      <w:bookmarkEnd w:id="290"/>
      <w:bookmarkEnd w:id="291"/>
      <w:bookmarkEnd w:id="292"/>
    </w:p>
    <w:p w14:paraId="3E4F4B1E" w14:textId="77777777" w:rsidR="00137D06" w:rsidRDefault="00137D06" w:rsidP="007D14BE">
      <w:r>
        <w:t xml:space="preserve">   (d)(i) An acquisition program is a directed, funded effort that provides a new, improved, or continuing materiel, weapon or information system, or service capability in response to an approved need.</w:t>
      </w:r>
    </w:p>
    <w:p w14:paraId="03019DF6" w14:textId="5B1F54C5" w:rsidR="00137D06" w:rsidRDefault="00137D06" w:rsidP="007D14BE">
      <w:r>
        <w:t xml:space="preserve">       (ii) Notwithstanding the DFARS exemption for one</w:t>
      </w:r>
      <w:r w:rsidR="009731D8">
        <w:t>-</w:t>
      </w:r>
      <w:r>
        <w:t>time buys, streamlined acquisition plans (STRAPs) are required for the following categories of acquisitions meeting the thresholds in DFARS 207.103(d)(i):</w:t>
      </w:r>
    </w:p>
    <w:p w14:paraId="06F28E33" w14:textId="77777777" w:rsidR="00137D06" w:rsidRDefault="00137D06" w:rsidP="0060433C">
      <w:pPr>
        <w:pStyle w:val="ListParagraph"/>
        <w:numPr>
          <w:ilvl w:val="0"/>
          <w:numId w:val="27"/>
        </w:numPr>
      </w:pPr>
      <w:r>
        <w:t xml:space="preserve">Military construction; </w:t>
      </w:r>
    </w:p>
    <w:p w14:paraId="2245F234" w14:textId="77777777" w:rsidR="00137D06" w:rsidRDefault="00137D06" w:rsidP="0060433C">
      <w:pPr>
        <w:pStyle w:val="ListParagraph"/>
        <w:numPr>
          <w:ilvl w:val="0"/>
          <w:numId w:val="27"/>
        </w:numPr>
      </w:pPr>
      <w:r>
        <w:t xml:space="preserve">Commercial items; </w:t>
      </w:r>
    </w:p>
    <w:p w14:paraId="706966CA" w14:textId="77777777" w:rsidR="00137D06" w:rsidRDefault="00137D06" w:rsidP="0060433C">
      <w:pPr>
        <w:pStyle w:val="ListParagraph"/>
        <w:numPr>
          <w:ilvl w:val="0"/>
          <w:numId w:val="27"/>
        </w:numPr>
      </w:pPr>
      <w:r>
        <w:t xml:space="preserve">Spare and repair parts; </w:t>
      </w:r>
    </w:p>
    <w:p w14:paraId="1699528A" w14:textId="6BA1C3E5" w:rsidR="00137D06" w:rsidRDefault="00137D06" w:rsidP="0060433C">
      <w:pPr>
        <w:pStyle w:val="ListParagraph"/>
        <w:numPr>
          <w:ilvl w:val="0"/>
          <w:numId w:val="27"/>
        </w:numPr>
      </w:pPr>
      <w:r>
        <w:t>Items of supply that are managed on a national basis where requirements are computed in accordance with established DOD/</w:t>
      </w:r>
      <w:r w:rsidR="00547DFA">
        <w:t>DON</w:t>
      </w:r>
      <w:r>
        <w:t xml:space="preserve"> inventory management policy/regulation; </w:t>
      </w:r>
    </w:p>
    <w:p w14:paraId="1300350D" w14:textId="77777777" w:rsidR="00137D06" w:rsidRDefault="00137D06" w:rsidP="0060433C">
      <w:pPr>
        <w:pStyle w:val="ListParagraph"/>
        <w:numPr>
          <w:ilvl w:val="0"/>
          <w:numId w:val="27"/>
        </w:numPr>
      </w:pPr>
      <w:r>
        <w:t xml:space="preserve">Overhaul and/or modification of naval vessels, small vessels and crafts (including MSC vessels/crafts); </w:t>
      </w:r>
    </w:p>
    <w:p w14:paraId="0A00010D" w14:textId="77777777" w:rsidR="00137D06" w:rsidRDefault="00137D06" w:rsidP="0060433C">
      <w:pPr>
        <w:pStyle w:val="ListParagraph"/>
        <w:numPr>
          <w:ilvl w:val="0"/>
          <w:numId w:val="27"/>
        </w:numPr>
      </w:pPr>
      <w:r>
        <w:t xml:space="preserve">Overhaul and/or modification of engines; </w:t>
      </w:r>
    </w:p>
    <w:p w14:paraId="3D351495" w14:textId="77777777" w:rsidR="00137D06" w:rsidRDefault="00137D06" w:rsidP="0060433C">
      <w:pPr>
        <w:pStyle w:val="ListParagraph"/>
        <w:numPr>
          <w:ilvl w:val="0"/>
          <w:numId w:val="27"/>
        </w:numPr>
      </w:pPr>
      <w:r>
        <w:t xml:space="preserve">Operation and maintenance of weapon test/training ranges; </w:t>
      </w:r>
    </w:p>
    <w:p w14:paraId="38636F32" w14:textId="77777777" w:rsidR="00137D06" w:rsidRDefault="00137D06" w:rsidP="0060433C">
      <w:pPr>
        <w:pStyle w:val="ListParagraph"/>
        <w:numPr>
          <w:ilvl w:val="0"/>
          <w:numId w:val="27"/>
        </w:numPr>
      </w:pPr>
      <w:r>
        <w:t xml:space="preserve">Ocean towage; </w:t>
      </w:r>
    </w:p>
    <w:p w14:paraId="59ADAD8D" w14:textId="77777777" w:rsidR="00137D06" w:rsidRDefault="00137D06" w:rsidP="0060433C">
      <w:pPr>
        <w:pStyle w:val="ListParagraph"/>
        <w:numPr>
          <w:ilvl w:val="0"/>
          <w:numId w:val="27"/>
        </w:numPr>
      </w:pPr>
      <w:r>
        <w:t xml:space="preserve">Commercial activities; </w:t>
      </w:r>
    </w:p>
    <w:p w14:paraId="76E7D2A3" w14:textId="77777777" w:rsidR="00137D06" w:rsidRDefault="00137D06" w:rsidP="0060433C">
      <w:pPr>
        <w:pStyle w:val="ListParagraph"/>
        <w:numPr>
          <w:ilvl w:val="0"/>
          <w:numId w:val="27"/>
        </w:numPr>
      </w:pPr>
      <w:r>
        <w:t>Architect</w:t>
      </w:r>
      <w:r>
        <w:noBreakHyphen/>
        <w:t xml:space="preserve">engineer; </w:t>
      </w:r>
    </w:p>
    <w:p w14:paraId="36889DF1" w14:textId="77777777" w:rsidR="00137D06" w:rsidRDefault="00137D06" w:rsidP="0060433C">
      <w:pPr>
        <w:pStyle w:val="ListParagraph"/>
        <w:numPr>
          <w:ilvl w:val="0"/>
          <w:numId w:val="27"/>
        </w:numPr>
      </w:pPr>
      <w:r>
        <w:t xml:space="preserve">Major station maintenance and repair; and </w:t>
      </w:r>
    </w:p>
    <w:p w14:paraId="32200197" w14:textId="77777777" w:rsidR="00137D06" w:rsidRDefault="00137D06" w:rsidP="0060433C">
      <w:pPr>
        <w:pStyle w:val="ListParagraph"/>
        <w:numPr>
          <w:ilvl w:val="0"/>
          <w:numId w:val="27"/>
        </w:numPr>
      </w:pPr>
      <w:r>
        <w:t>Component overhaul/maintenance/repair at the depot, intermediate or organizational levels.</w:t>
      </w:r>
    </w:p>
    <w:p w14:paraId="10E9CBEF" w14:textId="29723820" w:rsidR="00137D06" w:rsidRDefault="00137D06" w:rsidP="007D14BE">
      <w:r>
        <w:t xml:space="preserve">   (e) Notwithstanding the DFARS requirement to write some acquisition plans on a program basis, STRAPs may be written on either an individual or program basis. STRAPs are required for task and delivery orders </w:t>
      </w:r>
      <w:r w:rsidR="00CC1F35">
        <w:t>where the value for the order requires an AP (see Table 5207-1 below)</w:t>
      </w:r>
      <w:r>
        <w:t xml:space="preserve">.  </w:t>
      </w:r>
      <w:r w:rsidRPr="005C0E89">
        <w:t xml:space="preserve">The level of detail expected for each </w:t>
      </w:r>
      <w:r>
        <w:t>document</w:t>
      </w:r>
      <w:r w:rsidRPr="005C0E89">
        <w:t xml:space="preserve"> shall be commensurate with the complexity, total planned value, and performance risk of the procurement.</w:t>
      </w:r>
    </w:p>
    <w:bookmarkEnd w:id="293"/>
    <w:p w14:paraId="79883D23" w14:textId="4D1E4DE5" w:rsidR="00B5475C" w:rsidRDefault="00B5475C" w:rsidP="007D14BE">
      <w:r>
        <w:t xml:space="preserve"> </w:t>
      </w:r>
      <w:r w:rsidR="00503D15">
        <w:t xml:space="preserve"> </w:t>
      </w:r>
      <w:r>
        <w:t xml:space="preserve"> </w:t>
      </w:r>
      <w:r w:rsidRPr="009E3699">
        <w:t>(</w:t>
      </w:r>
      <w:r w:rsidR="006347B6">
        <w:t>i</w:t>
      </w:r>
      <w:r w:rsidRPr="009E3699">
        <w:t>) Acquisition planners shall ensure that the assigned small business specialist is afforded the opportunity to participate actively in the acquisition planning process.</w:t>
      </w:r>
      <w:r>
        <w:t xml:space="preserve"> </w:t>
      </w:r>
    </w:p>
    <w:p w14:paraId="44C7072C" w14:textId="77777777" w:rsidR="002D3F82" w:rsidRDefault="00137D06" w:rsidP="004C6BE5">
      <w:r>
        <w:t xml:space="preserve">   </w:t>
      </w:r>
      <w:r w:rsidRPr="00971B5B">
        <w:t>(</w:t>
      </w:r>
      <w:r>
        <w:t>j</w:t>
      </w:r>
      <w:r w:rsidRPr="00971B5B">
        <w:t>)</w:t>
      </w:r>
      <w:r w:rsidR="00323AC2">
        <w:t>(</w:t>
      </w:r>
      <w:r w:rsidR="007A7B6B">
        <w:t>i</w:t>
      </w:r>
      <w:r w:rsidR="00323AC2">
        <w:t>)</w:t>
      </w:r>
      <w:r w:rsidR="00323AC2" w:rsidRPr="00323AC2">
        <w:t xml:space="preserve"> </w:t>
      </w:r>
      <w:r w:rsidR="00323AC2" w:rsidRPr="00971B5B">
        <w:t xml:space="preserve">DASN(AP) is the approval authority for </w:t>
      </w:r>
      <w:r w:rsidR="00323AC2">
        <w:t>APs</w:t>
      </w:r>
      <w:r w:rsidR="00323AC2" w:rsidRPr="00971B5B">
        <w:t xml:space="preserve"> that include individual contract actions with an</w:t>
      </w:r>
      <w:r w:rsidR="008020A1">
        <w:t xml:space="preserve"> </w:t>
      </w:r>
      <w:r w:rsidR="00323AC2" w:rsidRPr="00971B5B">
        <w:t>estimated value of $</w:t>
      </w:r>
      <w:r w:rsidR="00716554">
        <w:t>250</w:t>
      </w:r>
      <w:r w:rsidR="00323AC2" w:rsidRPr="00971B5B">
        <w:t>,000,000 or more</w:t>
      </w:r>
      <w:r w:rsidR="00323AC2">
        <w:t xml:space="preserve">, </w:t>
      </w:r>
      <w:r w:rsidR="00323AC2" w:rsidRPr="00971B5B">
        <w:t>including options, except if the contract action is included</w:t>
      </w:r>
      <w:r w:rsidR="004C6BE5">
        <w:t xml:space="preserve"> </w:t>
      </w:r>
    </w:p>
    <w:p w14:paraId="7487C44D" w14:textId="4B5248E3" w:rsidR="00323AC2" w:rsidRDefault="00323AC2" w:rsidP="004C6BE5">
      <w:r w:rsidRPr="00971B5B">
        <w:t xml:space="preserve">in a current acquisition strategy for an ACAT program </w:t>
      </w:r>
      <w:r w:rsidR="00AA67F4">
        <w:t>approved by</w:t>
      </w:r>
      <w:r w:rsidR="006A0EC6">
        <w:t xml:space="preserve"> </w:t>
      </w:r>
      <w:r w:rsidRPr="00971B5B">
        <w:t xml:space="preserve">the milestone decision authority. </w:t>
      </w:r>
      <w:r>
        <w:t xml:space="preserve"> </w:t>
      </w:r>
    </w:p>
    <w:p w14:paraId="74B7BC1B" w14:textId="5C8BFDAD" w:rsidR="007A7B6B" w:rsidRDefault="00CD48A9" w:rsidP="007D14BE">
      <w:r>
        <w:t xml:space="preserve">       </w:t>
      </w:r>
      <w:r w:rsidR="00323AC2">
        <w:t>(</w:t>
      </w:r>
      <w:r w:rsidR="007A7B6B">
        <w:t>ii</w:t>
      </w:r>
      <w:r w:rsidR="00323AC2">
        <w:t xml:space="preserve">) </w:t>
      </w:r>
      <w:r w:rsidR="00137D06">
        <w:t xml:space="preserve">Table 5207-1, STRAP/Management and Oversight Process for the Acquisition of Services – Streamlined (MOPAS-S) Requirements and Approvals, provides the approval requirements.  The values depicted are the estimated contract value inclusive of options.  </w:t>
      </w:r>
    </w:p>
    <w:p w14:paraId="75A69FD2" w14:textId="0A7DF591" w:rsidR="007A7B6B" w:rsidRDefault="00CD48A9" w:rsidP="007D14BE">
      <w:r>
        <w:t xml:space="preserve">       </w:t>
      </w:r>
      <w:r w:rsidR="007A7B6B">
        <w:t xml:space="preserve">(iii) </w:t>
      </w:r>
      <w:r w:rsidR="00137D06">
        <w:t>When</w:t>
      </w:r>
      <w:r w:rsidR="00137D06">
        <w:rPr>
          <w:color w:val="000000"/>
        </w:rPr>
        <w:t xml:space="preserve"> DASN(AP) or the </w:t>
      </w:r>
      <w:r w:rsidR="00137D06">
        <w:t xml:space="preserve">Navy Senior Services Manager (SSM) </w:t>
      </w:r>
      <w:r w:rsidR="00137D06">
        <w:rPr>
          <w:color w:val="000000"/>
        </w:rPr>
        <w:t xml:space="preserve">is the approving official, a </w:t>
      </w:r>
      <w:r w:rsidR="00137D06">
        <w:t>HCA, Program Executive Office</w:t>
      </w:r>
      <w:r w:rsidR="00323AC2">
        <w:t>r</w:t>
      </w:r>
      <w:r w:rsidR="00137D06">
        <w:t xml:space="preserve"> (PEO), or Direct Reporting Program Manager</w:t>
      </w:r>
      <w:r w:rsidR="00323AC2">
        <w:t>’s</w:t>
      </w:r>
      <w:r w:rsidR="00137D06">
        <w:t xml:space="preserve"> (DRPM)</w:t>
      </w:r>
      <w:r w:rsidR="00137D06">
        <w:rPr>
          <w:color w:val="000000"/>
        </w:rPr>
        <w:t xml:space="preserve"> signature recommending approval is also required</w:t>
      </w:r>
      <w:r w:rsidR="00137D06">
        <w:t xml:space="preserve">.  </w:t>
      </w:r>
    </w:p>
    <w:p w14:paraId="5D83B6F3" w14:textId="5174B777" w:rsidR="00137D06" w:rsidRDefault="00CD48A9" w:rsidP="007D14BE">
      <w:r>
        <w:t xml:space="preserve">       </w:t>
      </w:r>
      <w:r w:rsidR="007A7B6B">
        <w:t xml:space="preserve">(iv) </w:t>
      </w:r>
      <w:r w:rsidR="00137D06" w:rsidRPr="00971B5B">
        <w:t xml:space="preserve">Submit </w:t>
      </w:r>
      <w:r w:rsidR="00137D06">
        <w:t>STR</w:t>
      </w:r>
      <w:r w:rsidR="00137D06" w:rsidRPr="00971B5B">
        <w:t>APs</w:t>
      </w:r>
      <w:r w:rsidR="00137D06">
        <w:t xml:space="preserve">, </w:t>
      </w:r>
      <w:r w:rsidR="00137D06" w:rsidRPr="00971B5B">
        <w:t>including revisions to the plans</w:t>
      </w:r>
      <w:r w:rsidR="00137D06">
        <w:t>,</w:t>
      </w:r>
      <w:r w:rsidR="00137D06" w:rsidRPr="00971B5B">
        <w:t xml:space="preserve"> requiring DASN(AP) </w:t>
      </w:r>
      <w:r w:rsidR="00137D06">
        <w:t>or the Navy SSM review and approval by</w:t>
      </w:r>
      <w:r w:rsidR="00137D06" w:rsidRPr="00971B5B">
        <w:t xml:space="preserve"> email </w:t>
      </w:r>
      <w:r w:rsidR="00137D06">
        <w:t xml:space="preserve">at </w:t>
      </w:r>
      <w:hyperlink r:id="rId54" w:history="1">
        <w:r w:rsidR="00137D06">
          <w:rPr>
            <w:color w:val="0000FF"/>
            <w:u w:val="single"/>
          </w:rPr>
          <w:t>RDAJ&amp;As.fct</w:t>
        </w:r>
        <w:r w:rsidR="00137D06" w:rsidRPr="00971B5B">
          <w:rPr>
            <w:color w:val="0000FF"/>
            <w:u w:val="single"/>
          </w:rPr>
          <w:t>@navy.mil</w:t>
        </w:r>
      </w:hyperlink>
      <w:r w:rsidR="00137D06" w:rsidRPr="00467D99">
        <w:t xml:space="preserve"> </w:t>
      </w:r>
      <w:r w:rsidR="00D55472">
        <w:t xml:space="preserve">with the subject “[Activity Name] </w:t>
      </w:r>
      <w:r w:rsidR="00137D06">
        <w:t xml:space="preserve">NMCARS 5207.103 – STRAP Review </w:t>
      </w:r>
      <w:r w:rsidR="00137D06" w:rsidRPr="00467D99">
        <w:t>and Approval</w:t>
      </w:r>
      <w:r w:rsidR="00137D06">
        <w:t>.</w:t>
      </w:r>
      <w:r w:rsidR="00137D06" w:rsidRPr="00467D99">
        <w:t>”</w:t>
      </w:r>
      <w:r w:rsidR="00137D06" w:rsidRPr="00971B5B">
        <w:t xml:space="preserve">  </w:t>
      </w:r>
    </w:p>
    <w:p w14:paraId="210E7500" w14:textId="018FC86B" w:rsidR="00137D06" w:rsidRDefault="00137D06" w:rsidP="007D14BE">
      <w:r>
        <w:lastRenderedPageBreak/>
        <w:t xml:space="preserve">   (l)(i) The required formats for the STRAPs are as follows (see Table 5207-1, STRAP/MOPAS-S Requirements and Approvals, for their required use)</w:t>
      </w:r>
      <w:r w:rsidR="000F2465">
        <w:t>--</w:t>
      </w:r>
    </w:p>
    <w:p w14:paraId="42AB49FB" w14:textId="040859F0" w:rsidR="00137D06" w:rsidRDefault="00137D06" w:rsidP="007D14BE">
      <w:pPr>
        <w:ind w:left="720"/>
      </w:pPr>
      <w:r>
        <w:t>(A) Annex 17 - Program STRAP (PSTRAP) for supplies;</w:t>
      </w:r>
    </w:p>
    <w:p w14:paraId="4041F8E0" w14:textId="4F6EEDFB" w:rsidR="00137D06" w:rsidRDefault="00137D06" w:rsidP="007D14BE">
      <w:pPr>
        <w:ind w:left="720"/>
      </w:pPr>
      <w:r>
        <w:t>(B) Annex 18 - Individual STRAP (ISTRAP) for supplies;</w:t>
      </w:r>
    </w:p>
    <w:p w14:paraId="3DF58949" w14:textId="6DAC9872" w:rsidR="00137D06" w:rsidRDefault="00137D06" w:rsidP="007D14BE">
      <w:pPr>
        <w:ind w:left="720"/>
      </w:pPr>
      <w:r>
        <w:t xml:space="preserve">(C) Annex 19 - Program STRAP that includes services </w:t>
      </w:r>
      <w:r w:rsidR="00323AC2">
        <w:t xml:space="preserve">valued </w:t>
      </w:r>
      <w:r>
        <w:t xml:space="preserve">over the </w:t>
      </w:r>
      <w:r w:rsidR="009E3699">
        <w:t>simplified acquisition threshold (SAT)</w:t>
      </w:r>
      <w:r>
        <w:t xml:space="preserve"> (PSTRAP-M);</w:t>
      </w:r>
    </w:p>
    <w:p w14:paraId="0FA07C2E" w14:textId="7635663C" w:rsidR="00137D06" w:rsidRDefault="00137D06" w:rsidP="007D14BE">
      <w:pPr>
        <w:ind w:left="720"/>
      </w:pPr>
      <w:r>
        <w:t xml:space="preserve">(D) Annex 20 – Individual STRAP that includes services </w:t>
      </w:r>
      <w:r w:rsidR="00323AC2">
        <w:t xml:space="preserve">valued </w:t>
      </w:r>
      <w:r>
        <w:t>over the SAT (ISTRAP-M).</w:t>
      </w:r>
    </w:p>
    <w:p w14:paraId="1AC8AF34" w14:textId="5A2E17B3" w:rsidR="00137D06" w:rsidRDefault="00137D06" w:rsidP="007D14BE">
      <w:r>
        <w:t xml:space="preserve">       (ii) </w:t>
      </w:r>
      <w:r w:rsidR="000F2465">
        <w:t xml:space="preserve">The required format for use for services can be found in </w:t>
      </w:r>
      <w:r>
        <w:t>Annex 21 – MOPAS-S for services</w:t>
      </w:r>
      <w:r w:rsidR="000F2465">
        <w:t>.  See</w:t>
      </w:r>
      <w:r>
        <w:t xml:space="preserve"> 5237.170-2</w:t>
      </w:r>
      <w:r w:rsidR="00323AC2">
        <w:t xml:space="preserve"> </w:t>
      </w:r>
      <w:r>
        <w:t>and 5237.503</w:t>
      </w:r>
      <w:r w:rsidR="000F2465">
        <w:t xml:space="preserve"> for further details.</w:t>
      </w:r>
    </w:p>
    <w:p w14:paraId="1FF6241A" w14:textId="04E34D0C" w:rsidR="00137D06" w:rsidRDefault="00137D06" w:rsidP="007D14BE">
      <w:r>
        <w:t xml:space="preserve">       (iii) No changes are authorized to Annexes 17-21 for actions requiring DASN(AP) or the Navy SSM review and approval.   HCAs, without power of delegation, shall approve any modifications to Annexes 17 - 21 that are approved at the</w:t>
      </w:r>
      <w:r w:rsidR="00FB1F9C">
        <w:t xml:space="preserve"> Activity</w:t>
      </w:r>
      <w:r>
        <w:t xml:space="preserve"> level.  Copies of the approval to modi</w:t>
      </w:r>
      <w:r w:rsidR="00BA51C4">
        <w:t>fy any STRAP or MOPAS-S formats</w:t>
      </w:r>
      <w:r w:rsidR="00FB1F9C">
        <w:t xml:space="preserve"> and the modified document </w:t>
      </w:r>
      <w:r>
        <w:t xml:space="preserve">shall be provided by email at </w:t>
      </w:r>
      <w:hyperlink r:id="rId55" w:history="1">
        <w:r>
          <w:rPr>
            <w:rStyle w:val="Hyperlink"/>
          </w:rPr>
          <w:t>RDAJ&amp;As.fct</w:t>
        </w:r>
        <w:r w:rsidRPr="008038A0">
          <w:rPr>
            <w:rStyle w:val="Hyperlink"/>
          </w:rPr>
          <w:t>@navy.mil</w:t>
        </w:r>
      </w:hyperlink>
      <w:r>
        <w:t xml:space="preserve"> </w:t>
      </w:r>
      <w:r w:rsidR="00D55472">
        <w:t xml:space="preserve">with the subject “[Activity Name] </w:t>
      </w:r>
      <w:r>
        <w:t xml:space="preserve">NMCARS 5207.105 – Modification to the STRAP/MOPAS-S” within 10 days of approval.  </w:t>
      </w:r>
    </w:p>
    <w:p w14:paraId="40D3B47D" w14:textId="7BBE48DB" w:rsidR="00137D06" w:rsidRDefault="00137D06" w:rsidP="007D14BE">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14:paraId="322AF1B4" w14:textId="1503D1B6" w:rsidR="00137D06" w:rsidRDefault="00137D06" w:rsidP="007D14BE"/>
    <w:p w14:paraId="5B284822" w14:textId="1874868C" w:rsidR="00137D06" w:rsidRPr="007D14BE" w:rsidRDefault="00137D06"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137D06" w:rsidRPr="00C25EEF" w14:paraId="35C5F94A" w14:textId="77777777" w:rsidTr="00BA51C4">
        <w:trPr>
          <w:cantSplit/>
          <w:trHeight w:val="593"/>
        </w:trPr>
        <w:tc>
          <w:tcPr>
            <w:tcW w:w="1620" w:type="dxa"/>
            <w:vAlign w:val="center"/>
            <w:hideMark/>
          </w:tcPr>
          <w:p w14:paraId="336425CE" w14:textId="77777777" w:rsidR="00137D06" w:rsidRPr="00511A7D" w:rsidRDefault="00137D06"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14:paraId="240B276E" w14:textId="77777777" w:rsidR="00137D06" w:rsidRPr="00511A7D" w:rsidRDefault="00137D06"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14:paraId="5AF46766" w14:textId="77777777" w:rsidR="00137D06" w:rsidRPr="00511A7D" w:rsidRDefault="00137D06"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14:paraId="6D2F95FC" w14:textId="77777777" w:rsidR="00137D06" w:rsidRPr="00511A7D" w:rsidRDefault="00137D06"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14:paraId="5599CDE5" w14:textId="2BB42034" w:rsidR="00137D06" w:rsidRPr="00511A7D" w:rsidRDefault="00137D06"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sidR="00716554">
              <w:rPr>
                <w:b/>
                <w:bCs/>
                <w:szCs w:val="24"/>
              </w:rPr>
              <w:t>250</w:t>
            </w:r>
            <w:r w:rsidRPr="00511A7D">
              <w:rPr>
                <w:b/>
                <w:bCs/>
                <w:szCs w:val="24"/>
              </w:rPr>
              <w:t xml:space="preserve">M </w:t>
            </w:r>
            <w:r w:rsidR="009A73E7" w:rsidRPr="00786259">
              <w:rPr>
                <w:b/>
                <w:bCs/>
                <w:szCs w:val="24"/>
              </w:rPr>
              <w:t>&lt;</w:t>
            </w:r>
          </w:p>
        </w:tc>
        <w:tc>
          <w:tcPr>
            <w:tcW w:w="1440" w:type="dxa"/>
            <w:vAlign w:val="center"/>
            <w:hideMark/>
          </w:tcPr>
          <w:p w14:paraId="087CB305" w14:textId="197366B2" w:rsidR="00137D06" w:rsidRPr="00511A7D" w:rsidRDefault="009A73E7" w:rsidP="00716554">
            <w:pPr>
              <w:jc w:val="center"/>
              <w:rPr>
                <w:b/>
                <w:bCs/>
                <w:szCs w:val="24"/>
              </w:rPr>
            </w:pPr>
            <w:r w:rsidRPr="00BF3A89">
              <w:rPr>
                <w:b/>
                <w:bCs/>
                <w:szCs w:val="24"/>
                <w:u w:val="single"/>
              </w:rPr>
              <w:t>&gt;</w:t>
            </w:r>
            <w:r w:rsidRPr="00511A7D">
              <w:rPr>
                <w:b/>
                <w:bCs/>
                <w:szCs w:val="24"/>
              </w:rPr>
              <w:t xml:space="preserve"> </w:t>
            </w:r>
            <w:r w:rsidR="00137D06" w:rsidRPr="00511A7D">
              <w:rPr>
                <w:b/>
                <w:bCs/>
                <w:szCs w:val="24"/>
              </w:rPr>
              <w:t>$</w:t>
            </w:r>
            <w:r w:rsidR="00716554">
              <w:rPr>
                <w:b/>
                <w:bCs/>
                <w:szCs w:val="24"/>
              </w:rPr>
              <w:t>250</w:t>
            </w:r>
            <w:r w:rsidR="00137D06" w:rsidRPr="00511A7D">
              <w:rPr>
                <w:b/>
                <w:bCs/>
                <w:szCs w:val="24"/>
              </w:rPr>
              <w:t>M</w:t>
            </w:r>
          </w:p>
        </w:tc>
        <w:tc>
          <w:tcPr>
            <w:tcW w:w="1618" w:type="dxa"/>
            <w:noWrap/>
            <w:vAlign w:val="center"/>
            <w:hideMark/>
          </w:tcPr>
          <w:p w14:paraId="32EC7EB7" w14:textId="77777777" w:rsidR="00137D06" w:rsidRPr="00511A7D" w:rsidRDefault="00137D06" w:rsidP="00137D06">
            <w:pPr>
              <w:tabs>
                <w:tab w:val="left" w:pos="2334"/>
              </w:tabs>
              <w:ind w:left="-186" w:firstLine="180"/>
              <w:jc w:val="center"/>
              <w:rPr>
                <w:b/>
                <w:bCs/>
                <w:szCs w:val="24"/>
              </w:rPr>
            </w:pPr>
            <w:r w:rsidRPr="00511A7D">
              <w:rPr>
                <w:b/>
                <w:bCs/>
                <w:szCs w:val="24"/>
              </w:rPr>
              <w:t>Reference</w:t>
            </w:r>
          </w:p>
        </w:tc>
      </w:tr>
      <w:tr w:rsidR="00137D06" w:rsidRPr="00C25EEF" w14:paraId="438CB7CF" w14:textId="77777777" w:rsidTr="00E21E51">
        <w:trPr>
          <w:cantSplit/>
          <w:trHeight w:val="630"/>
        </w:trPr>
        <w:tc>
          <w:tcPr>
            <w:tcW w:w="1620" w:type="dxa"/>
            <w:vAlign w:val="center"/>
            <w:hideMark/>
          </w:tcPr>
          <w:p w14:paraId="06F95850" w14:textId="77777777" w:rsidR="00137D06" w:rsidRPr="00511A7D" w:rsidRDefault="00137D06" w:rsidP="00137D06">
            <w:pPr>
              <w:jc w:val="center"/>
              <w:rPr>
                <w:sz w:val="20"/>
              </w:rPr>
            </w:pPr>
            <w:r w:rsidRPr="00511A7D">
              <w:rPr>
                <w:sz w:val="20"/>
              </w:rPr>
              <w:t>Development</w:t>
            </w:r>
          </w:p>
        </w:tc>
        <w:tc>
          <w:tcPr>
            <w:tcW w:w="1350" w:type="dxa"/>
            <w:shd w:val="clear" w:color="auto" w:fill="000000" w:themeFill="text1"/>
            <w:vAlign w:val="center"/>
            <w:hideMark/>
          </w:tcPr>
          <w:p w14:paraId="26BDB308" w14:textId="77777777" w:rsidR="00137D06" w:rsidRPr="00511A7D" w:rsidRDefault="00137D06"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14:paraId="5689F5B3" w14:textId="77777777" w:rsidR="00137D06" w:rsidRDefault="00137D06" w:rsidP="00137D06">
            <w:pPr>
              <w:jc w:val="center"/>
              <w:rPr>
                <w:color w:val="000000"/>
                <w:sz w:val="20"/>
              </w:rPr>
            </w:pPr>
            <w:r w:rsidRPr="00511A7D">
              <w:rPr>
                <w:color w:val="000000"/>
                <w:sz w:val="20"/>
              </w:rPr>
              <w:t>*ISTRAP-M or</w:t>
            </w:r>
          </w:p>
          <w:p w14:paraId="05A3ABEC" w14:textId="77777777" w:rsidR="00137D06" w:rsidRPr="00511A7D" w:rsidRDefault="00137D06" w:rsidP="00137D06">
            <w:pPr>
              <w:jc w:val="center"/>
              <w:rPr>
                <w:sz w:val="20"/>
              </w:rPr>
            </w:pPr>
            <w:r w:rsidRPr="00511A7D">
              <w:rPr>
                <w:color w:val="000000"/>
                <w:sz w:val="20"/>
              </w:rPr>
              <w:t>PSTRAP-M</w:t>
            </w:r>
          </w:p>
        </w:tc>
        <w:tc>
          <w:tcPr>
            <w:tcW w:w="1442" w:type="dxa"/>
            <w:vAlign w:val="center"/>
            <w:hideMark/>
          </w:tcPr>
          <w:p w14:paraId="730732AE" w14:textId="77777777" w:rsidR="00137D06" w:rsidRDefault="00137D06" w:rsidP="00137D06">
            <w:pPr>
              <w:jc w:val="center"/>
              <w:rPr>
                <w:color w:val="000000"/>
                <w:sz w:val="20"/>
              </w:rPr>
            </w:pPr>
            <w:r w:rsidRPr="00511A7D">
              <w:rPr>
                <w:color w:val="000000"/>
                <w:sz w:val="20"/>
              </w:rPr>
              <w:t>*ISTRAP-M or</w:t>
            </w:r>
          </w:p>
          <w:p w14:paraId="76303505"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326EEBBE" w14:textId="77777777" w:rsidR="00137D06" w:rsidRDefault="00137D06" w:rsidP="00137D06">
            <w:pPr>
              <w:jc w:val="center"/>
              <w:rPr>
                <w:color w:val="000000"/>
                <w:sz w:val="20"/>
              </w:rPr>
            </w:pPr>
            <w:r w:rsidRPr="00511A7D">
              <w:rPr>
                <w:color w:val="000000"/>
                <w:sz w:val="20"/>
              </w:rPr>
              <w:t>*ISTRAP-M</w:t>
            </w:r>
          </w:p>
          <w:p w14:paraId="6456934A" w14:textId="77777777" w:rsidR="00137D06" w:rsidRDefault="00137D06" w:rsidP="00137D06">
            <w:pPr>
              <w:jc w:val="center"/>
              <w:rPr>
                <w:color w:val="000000"/>
                <w:sz w:val="20"/>
              </w:rPr>
            </w:pPr>
            <w:r w:rsidRPr="00511A7D">
              <w:rPr>
                <w:color w:val="000000"/>
                <w:sz w:val="20"/>
              </w:rPr>
              <w:t>or</w:t>
            </w:r>
          </w:p>
          <w:p w14:paraId="685D71B8"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63E09900" w14:textId="77777777" w:rsidR="00137D06" w:rsidRDefault="00137D06" w:rsidP="00137D06">
            <w:pPr>
              <w:jc w:val="center"/>
              <w:rPr>
                <w:color w:val="000000"/>
                <w:sz w:val="20"/>
              </w:rPr>
            </w:pPr>
            <w:r w:rsidRPr="00511A7D">
              <w:rPr>
                <w:color w:val="000000"/>
                <w:sz w:val="20"/>
              </w:rPr>
              <w:t>#ISTRAP-M</w:t>
            </w:r>
          </w:p>
          <w:p w14:paraId="3A5A8A30" w14:textId="77777777" w:rsidR="00137D06" w:rsidRDefault="00137D06" w:rsidP="00137D06">
            <w:pPr>
              <w:jc w:val="center"/>
              <w:rPr>
                <w:color w:val="000000"/>
                <w:sz w:val="20"/>
              </w:rPr>
            </w:pPr>
            <w:r w:rsidRPr="00511A7D">
              <w:rPr>
                <w:color w:val="000000"/>
                <w:sz w:val="20"/>
              </w:rPr>
              <w:t>or</w:t>
            </w:r>
          </w:p>
          <w:p w14:paraId="3E74309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A7848C7" w14:textId="77777777" w:rsidR="00137D06" w:rsidRPr="00511A7D" w:rsidRDefault="00137D06" w:rsidP="00137D06">
            <w:pPr>
              <w:jc w:val="center"/>
              <w:rPr>
                <w:sz w:val="20"/>
              </w:rPr>
            </w:pPr>
            <w:r w:rsidRPr="00511A7D">
              <w:rPr>
                <w:color w:val="000000"/>
                <w:sz w:val="20"/>
              </w:rPr>
              <w:t>DFARS 207.103(d)(i)(A)</w:t>
            </w:r>
          </w:p>
        </w:tc>
      </w:tr>
      <w:tr w:rsidR="00137D06" w:rsidRPr="00C25EEF" w14:paraId="0B0E10C0" w14:textId="77777777" w:rsidTr="00174AA0">
        <w:trPr>
          <w:cantSplit/>
          <w:trHeight w:val="791"/>
        </w:trPr>
        <w:tc>
          <w:tcPr>
            <w:tcW w:w="1620" w:type="dxa"/>
            <w:vAlign w:val="center"/>
            <w:hideMark/>
          </w:tcPr>
          <w:p w14:paraId="08745EEA" w14:textId="77777777" w:rsidR="00137D06" w:rsidRPr="00511A7D" w:rsidRDefault="00137D06" w:rsidP="00137D06">
            <w:pPr>
              <w:jc w:val="center"/>
              <w:rPr>
                <w:sz w:val="20"/>
              </w:rPr>
            </w:pPr>
            <w:r w:rsidRPr="00511A7D">
              <w:rPr>
                <w:sz w:val="20"/>
              </w:rPr>
              <w:t>Production &gt;$50M/program or &gt;$25M/FY</w:t>
            </w:r>
          </w:p>
        </w:tc>
        <w:tc>
          <w:tcPr>
            <w:tcW w:w="1350" w:type="dxa"/>
            <w:shd w:val="clear" w:color="auto" w:fill="000000" w:themeFill="text1"/>
            <w:vAlign w:val="center"/>
            <w:hideMark/>
          </w:tcPr>
          <w:p w14:paraId="7369DAE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3EFF839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B692B1F"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14:paraId="3CA84597"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14:paraId="1E82791D"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14:paraId="0E6D1D69" w14:textId="77777777" w:rsidR="00137D06" w:rsidRPr="00511A7D" w:rsidRDefault="00137D06" w:rsidP="00137D06">
            <w:pPr>
              <w:jc w:val="center"/>
              <w:rPr>
                <w:sz w:val="20"/>
              </w:rPr>
            </w:pPr>
            <w:r w:rsidRPr="00511A7D">
              <w:rPr>
                <w:color w:val="000000"/>
                <w:sz w:val="20"/>
              </w:rPr>
              <w:t>DFARS 207.103(d)(i)(B)</w:t>
            </w:r>
          </w:p>
        </w:tc>
      </w:tr>
      <w:tr w:rsidR="00137D06" w:rsidRPr="00C25EEF" w14:paraId="06C167F0" w14:textId="77777777" w:rsidTr="00E21E51">
        <w:trPr>
          <w:cantSplit/>
          <w:trHeight w:val="1275"/>
        </w:trPr>
        <w:tc>
          <w:tcPr>
            <w:tcW w:w="1620" w:type="dxa"/>
            <w:vAlign w:val="center"/>
            <w:hideMark/>
          </w:tcPr>
          <w:p w14:paraId="35A553CB" w14:textId="31C033FC" w:rsidR="00137D06" w:rsidRPr="00511A7D" w:rsidRDefault="00137D06" w:rsidP="00137D06">
            <w:pPr>
              <w:jc w:val="center"/>
              <w:rPr>
                <w:sz w:val="20"/>
              </w:rPr>
            </w:pPr>
            <w:r w:rsidRPr="00511A7D">
              <w:rPr>
                <w:sz w:val="20"/>
              </w:rPr>
              <w:t>Production</w:t>
            </w:r>
            <w:r>
              <w:rPr>
                <w:sz w:val="20"/>
              </w:rPr>
              <w:t xml:space="preserve"> &gt;$50M/program or &gt;</w:t>
            </w:r>
            <w:r w:rsidRPr="00E17912">
              <w:rPr>
                <w:sz w:val="20"/>
              </w:rPr>
              <w:t>$25M/FY</w:t>
            </w:r>
            <w:r w:rsidR="00BA51C4">
              <w:rPr>
                <w:sz w:val="20"/>
              </w:rPr>
              <w:t xml:space="preserve"> with Services </w:t>
            </w:r>
            <w:r>
              <w:rPr>
                <w:sz w:val="20"/>
              </w:rPr>
              <w:t>over the SAT</w:t>
            </w:r>
            <w:r w:rsidRPr="00511A7D">
              <w:rPr>
                <w:sz w:val="20"/>
              </w:rPr>
              <w:t xml:space="preserve"> </w:t>
            </w:r>
          </w:p>
        </w:tc>
        <w:tc>
          <w:tcPr>
            <w:tcW w:w="1350" w:type="dxa"/>
            <w:shd w:val="clear" w:color="auto" w:fill="000000" w:themeFill="text1"/>
            <w:vAlign w:val="center"/>
            <w:hideMark/>
          </w:tcPr>
          <w:p w14:paraId="228C5582"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7CB92FF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7732652"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47920C27" w14:textId="77777777" w:rsidR="00137D06" w:rsidRPr="00511A7D" w:rsidRDefault="00137D06" w:rsidP="00137D06">
            <w:pPr>
              <w:jc w:val="center"/>
              <w:rPr>
                <w:sz w:val="20"/>
              </w:rPr>
            </w:pPr>
            <w:r w:rsidRPr="00511A7D">
              <w:rPr>
                <w:color w:val="000000"/>
                <w:sz w:val="20"/>
              </w:rPr>
              <w:t>PSTRAP-M</w:t>
            </w:r>
          </w:p>
        </w:tc>
        <w:tc>
          <w:tcPr>
            <w:tcW w:w="1352" w:type="dxa"/>
            <w:vAlign w:val="center"/>
            <w:hideMark/>
          </w:tcPr>
          <w:p w14:paraId="48E91161"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304C8E94"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406A387"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DBC2AC4" w14:textId="77777777" w:rsidR="00137D06" w:rsidRPr="00511A7D" w:rsidRDefault="00137D06" w:rsidP="00137D06">
            <w:pPr>
              <w:jc w:val="center"/>
              <w:rPr>
                <w:sz w:val="20"/>
              </w:rPr>
            </w:pPr>
            <w:r w:rsidRPr="00511A7D">
              <w:rPr>
                <w:color w:val="000000"/>
                <w:sz w:val="20"/>
              </w:rPr>
              <w:t>DFARS 207.103(d)(i)(B)</w:t>
            </w:r>
          </w:p>
        </w:tc>
      </w:tr>
      <w:tr w:rsidR="00137D06" w:rsidRPr="00C25EEF" w14:paraId="292C8AC9" w14:textId="77777777" w:rsidTr="00BA51C4">
        <w:trPr>
          <w:cantSplit/>
          <w:trHeight w:val="791"/>
        </w:trPr>
        <w:tc>
          <w:tcPr>
            <w:tcW w:w="1620" w:type="dxa"/>
            <w:vAlign w:val="center"/>
            <w:hideMark/>
          </w:tcPr>
          <w:p w14:paraId="44BD27A5" w14:textId="77777777" w:rsidR="00137D06" w:rsidRPr="00511A7D" w:rsidRDefault="00137D06" w:rsidP="00137D06">
            <w:pPr>
              <w:jc w:val="center"/>
              <w:rPr>
                <w:sz w:val="20"/>
              </w:rPr>
            </w:pPr>
            <w:r w:rsidRPr="00511A7D">
              <w:rPr>
                <w:sz w:val="20"/>
              </w:rPr>
              <w:t>Services &gt;$50M/program or &gt;$25M/FY</w:t>
            </w:r>
          </w:p>
        </w:tc>
        <w:tc>
          <w:tcPr>
            <w:tcW w:w="1350" w:type="dxa"/>
            <w:shd w:val="clear" w:color="auto" w:fill="000000" w:themeFill="text1"/>
            <w:vAlign w:val="center"/>
            <w:hideMark/>
          </w:tcPr>
          <w:p w14:paraId="27A6CD6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4522571C"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5174A895"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3744D0D"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1FBC94EF"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20AA6AEB" w14:textId="77777777" w:rsidR="00137D06" w:rsidRDefault="00137D06" w:rsidP="00137D06">
            <w:pPr>
              <w:jc w:val="center"/>
              <w:rPr>
                <w:color w:val="000000"/>
                <w:sz w:val="20"/>
              </w:rPr>
            </w:pPr>
            <w:r>
              <w:rPr>
                <w:color w:val="000000"/>
                <w:sz w:val="20"/>
              </w:rPr>
              <w:t xml:space="preserve">^ISTRAP-M or </w:t>
            </w:r>
          </w:p>
          <w:p w14:paraId="44D487E5"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286E43D2" w14:textId="77777777" w:rsidR="00137D06" w:rsidRPr="00511A7D" w:rsidRDefault="00137D06" w:rsidP="00137D06">
            <w:pPr>
              <w:jc w:val="center"/>
              <w:rPr>
                <w:sz w:val="20"/>
              </w:rPr>
            </w:pPr>
            <w:r w:rsidRPr="00511A7D">
              <w:rPr>
                <w:color w:val="000000"/>
                <w:sz w:val="20"/>
              </w:rPr>
              <w:t>DFARS 207.103(d)(i)(B)</w:t>
            </w:r>
          </w:p>
        </w:tc>
      </w:tr>
      <w:tr w:rsidR="00137D06" w:rsidRPr="00C25EEF" w14:paraId="7BB10B44" w14:textId="77777777" w:rsidTr="00174AA0">
        <w:trPr>
          <w:cantSplit/>
          <w:trHeight w:val="764"/>
        </w:trPr>
        <w:tc>
          <w:tcPr>
            <w:tcW w:w="1620" w:type="dxa"/>
            <w:vAlign w:val="center"/>
          </w:tcPr>
          <w:p w14:paraId="2CD4FD0A" w14:textId="77777777" w:rsidR="00137D06" w:rsidRPr="00146008" w:rsidDel="00146008" w:rsidRDefault="00137D06" w:rsidP="00137D06">
            <w:pPr>
              <w:jc w:val="center"/>
              <w:rPr>
                <w:sz w:val="20"/>
              </w:rPr>
            </w:pPr>
            <w:r w:rsidRPr="00CE5803">
              <w:rPr>
                <w:sz w:val="20"/>
              </w:rPr>
              <w:t>Services</w:t>
            </w:r>
            <w:r>
              <w:rPr>
                <w:sz w:val="20"/>
              </w:rPr>
              <w:t xml:space="preserve"> </w:t>
            </w:r>
          </w:p>
        </w:tc>
        <w:tc>
          <w:tcPr>
            <w:tcW w:w="1350" w:type="dxa"/>
            <w:vAlign w:val="center"/>
          </w:tcPr>
          <w:p w14:paraId="01FC2F12"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38" w:type="dxa"/>
            <w:vAlign w:val="center"/>
          </w:tcPr>
          <w:p w14:paraId="42A66F20"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2" w:type="dxa"/>
            <w:vAlign w:val="center"/>
          </w:tcPr>
          <w:p w14:paraId="0601F134"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352" w:type="dxa"/>
            <w:vAlign w:val="center"/>
          </w:tcPr>
          <w:p w14:paraId="138F0274"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14:paraId="705DD635" w14:textId="77777777" w:rsidR="00137D06" w:rsidRDefault="00137D06" w:rsidP="00137D06">
            <w:pPr>
              <w:jc w:val="center"/>
              <w:rPr>
                <w:color w:val="000000"/>
                <w:sz w:val="20"/>
              </w:rPr>
            </w:pPr>
            <w:r>
              <w:rPr>
                <w:color w:val="000000"/>
                <w:sz w:val="20"/>
              </w:rPr>
              <w:t xml:space="preserve">^ISTRAP-M or </w:t>
            </w:r>
          </w:p>
          <w:p w14:paraId="5AEFA6B0" w14:textId="77777777" w:rsidR="00137D06" w:rsidRPr="00146008" w:rsidRDefault="00137D06" w:rsidP="00137D06">
            <w:pPr>
              <w:jc w:val="center"/>
              <w:rPr>
                <w:color w:val="000000"/>
                <w:sz w:val="20"/>
              </w:rPr>
            </w:pPr>
            <w:r w:rsidRPr="00511A7D">
              <w:rPr>
                <w:color w:val="000000"/>
                <w:sz w:val="20"/>
              </w:rPr>
              <w:t>PSTRAP-M</w:t>
            </w:r>
          </w:p>
        </w:tc>
        <w:tc>
          <w:tcPr>
            <w:tcW w:w="1618" w:type="dxa"/>
            <w:vAlign w:val="center"/>
          </w:tcPr>
          <w:p w14:paraId="36DA9C75" w14:textId="77777777" w:rsidR="00137D06" w:rsidRDefault="00137D06" w:rsidP="00137D06">
            <w:pPr>
              <w:jc w:val="center"/>
              <w:rPr>
                <w:color w:val="000000"/>
                <w:sz w:val="20"/>
              </w:rPr>
            </w:pPr>
            <w:r>
              <w:rPr>
                <w:sz w:val="20"/>
              </w:rPr>
              <w:t>NMCARS 5237.503</w:t>
            </w:r>
          </w:p>
        </w:tc>
      </w:tr>
      <w:tr w:rsidR="00137D06" w:rsidRPr="00C25EEF" w14:paraId="42AD6A64" w14:textId="77777777" w:rsidTr="00137D06">
        <w:trPr>
          <w:cantSplit/>
          <w:trHeight w:val="908"/>
        </w:trPr>
        <w:tc>
          <w:tcPr>
            <w:tcW w:w="1620" w:type="dxa"/>
            <w:vAlign w:val="center"/>
            <w:hideMark/>
          </w:tcPr>
          <w:p w14:paraId="520A3CF1" w14:textId="77777777" w:rsidR="00137D06" w:rsidRPr="00511A7D" w:rsidRDefault="00137D06" w:rsidP="00137D06">
            <w:pPr>
              <w:jc w:val="center"/>
              <w:rPr>
                <w:sz w:val="20"/>
              </w:rPr>
            </w:pPr>
            <w:r w:rsidRPr="00200BE6">
              <w:rPr>
                <w:sz w:val="20"/>
              </w:rPr>
              <w:t>Services IAW NMCARS 5237.170-2(b)</w:t>
            </w:r>
          </w:p>
        </w:tc>
        <w:tc>
          <w:tcPr>
            <w:tcW w:w="1350" w:type="dxa"/>
            <w:vAlign w:val="center"/>
            <w:hideMark/>
          </w:tcPr>
          <w:p w14:paraId="6DD0D286"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14:paraId="7F294ADF"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14:paraId="6E2A584D" w14:textId="77777777" w:rsidR="00137D06" w:rsidRPr="00511A7D" w:rsidRDefault="00137D06"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14:paraId="698A7596" w14:textId="77777777" w:rsidR="00137D06" w:rsidRPr="00511A7D" w:rsidRDefault="00137D06"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14:paraId="7FCDDFD1" w14:textId="77777777" w:rsidR="00137D06" w:rsidRDefault="00137D06" w:rsidP="00137D06">
            <w:pPr>
              <w:jc w:val="center"/>
              <w:rPr>
                <w:color w:val="000000"/>
                <w:sz w:val="20"/>
              </w:rPr>
            </w:pPr>
            <w:r>
              <w:rPr>
                <w:color w:val="000000"/>
                <w:sz w:val="20"/>
              </w:rPr>
              <w:t xml:space="preserve">^ISTRAP-M or </w:t>
            </w:r>
          </w:p>
          <w:p w14:paraId="18105D7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46DDB674" w14:textId="77777777" w:rsidR="00137D06" w:rsidRPr="00511A7D" w:rsidRDefault="00137D06" w:rsidP="00137D06">
            <w:pPr>
              <w:jc w:val="center"/>
              <w:rPr>
                <w:sz w:val="20"/>
              </w:rPr>
            </w:pPr>
            <w:r w:rsidRPr="00511A7D">
              <w:rPr>
                <w:color w:val="000000"/>
                <w:sz w:val="20"/>
              </w:rPr>
              <w:t>NMCARS 5237.170-2(b)(2)</w:t>
            </w:r>
          </w:p>
        </w:tc>
      </w:tr>
    </w:tbl>
    <w:p w14:paraId="11D74789" w14:textId="77777777" w:rsidR="00137D06" w:rsidRPr="007D14BE" w:rsidRDefault="00137D06" w:rsidP="007D14BE">
      <w:pPr>
        <w:rPr>
          <w:b/>
        </w:rPr>
      </w:pPr>
      <w:r w:rsidRPr="007D14BE">
        <w:rPr>
          <w:b/>
        </w:rPr>
        <w:t xml:space="preserve">Approving Authority Legend:  </w:t>
      </w:r>
    </w:p>
    <w:p w14:paraId="0AE01802" w14:textId="77777777" w:rsidR="00137D06" w:rsidRDefault="00137D06" w:rsidP="007D14BE">
      <w:r>
        <w:t>* = HCA/PEO/DRPM</w:t>
      </w:r>
    </w:p>
    <w:p w14:paraId="5205B1E8" w14:textId="77777777" w:rsidR="00137D06" w:rsidRDefault="00137D06" w:rsidP="007D14BE">
      <w:r>
        <w:t xml:space="preserve">^ = Navy Senior Services Manager </w:t>
      </w:r>
    </w:p>
    <w:p w14:paraId="4E90E026" w14:textId="0805E3FC" w:rsidR="00137D06" w:rsidRDefault="00137D06" w:rsidP="007D14BE">
      <w:r>
        <w:t># = DASN(AP)</w:t>
      </w:r>
    </w:p>
    <w:p w14:paraId="18470B10" w14:textId="261AB377" w:rsidR="00AF3D82" w:rsidRDefault="00EF59B9" w:rsidP="002C20CA">
      <w:pPr>
        <w:pStyle w:val="Heading3"/>
      </w:pPr>
      <w:bookmarkStart w:id="294" w:name="_Toc350495213"/>
      <w:bookmarkStart w:id="295" w:name="_Toc18408525"/>
      <w:r>
        <w:lastRenderedPageBreak/>
        <w:t>520</w:t>
      </w:r>
      <w:r w:rsidRPr="008B651E">
        <w:t>7.105 Contents of written acquisition plans.</w:t>
      </w:r>
      <w:bookmarkEnd w:id="294"/>
      <w:bookmarkEnd w:id="295"/>
      <w:r w:rsidRPr="008B651E">
        <w:t xml:space="preserve"> </w:t>
      </w:r>
    </w:p>
    <w:p w14:paraId="6C1F07D1" w14:textId="1B44108F" w:rsidR="00B5475C" w:rsidRDefault="00B5475C" w:rsidP="007D14BE">
      <w:r>
        <w:t xml:space="preserve">   Notwithstanding the requirements in FAR 7.105 and DFARS 207.105, </w:t>
      </w:r>
      <w:r w:rsidR="00547304">
        <w:t>the Navy acquisition planning process is streamlined to describe the irreducible minimum content allowed for a</w:t>
      </w:r>
      <w:r w:rsidR="007D14BE">
        <w:t xml:space="preserve"> </w:t>
      </w:r>
      <w:r w:rsidR="00547304">
        <w:t>STRAP. T</w:t>
      </w:r>
      <w:r>
        <w:t xml:space="preserve">he specific content of </w:t>
      </w:r>
      <w:r w:rsidR="00547304">
        <w:t>STR</w:t>
      </w:r>
      <w:r>
        <w:t>APs shall conform to the templates found in Annex</w:t>
      </w:r>
      <w:r w:rsidR="00547304">
        <w:t xml:space="preserve">es 17 through 20 (see 5207.103 for additional details, including approvals). </w:t>
      </w:r>
      <w:r w:rsidR="00503934">
        <w:t xml:space="preserve"> </w:t>
      </w:r>
      <w:r w:rsidR="00547304">
        <w:t>For revisions to</w:t>
      </w:r>
      <w:r w:rsidR="00BA51C4">
        <w:t xml:space="preserve"> an individual contract</w:t>
      </w:r>
      <w:r w:rsidR="00547304">
        <w:t xml:space="preserve"> within a previously approved PSTRAP or PSTRAP-M (as appropriate), use of an ISTRAP or ISTRAP-M for the individual</w:t>
      </w:r>
      <w:r w:rsidR="00BA51C4">
        <w:t xml:space="preserve"> contract</w:t>
      </w:r>
      <w:r w:rsidR="00547304">
        <w:t xml:space="preserve"> is acceptable.</w:t>
      </w:r>
      <w:r>
        <w:t xml:space="preserve">  </w:t>
      </w:r>
    </w:p>
    <w:p w14:paraId="140D0AAB" w14:textId="3B88BBE1" w:rsidR="00B5475C" w:rsidRDefault="00B5475C" w:rsidP="007D14BE">
      <w:r>
        <w:t xml:space="preserve">   (S-90</w:t>
      </w:r>
      <w:r w:rsidR="00D00826">
        <w:t>) (a)</w:t>
      </w:r>
      <w:r w:rsidR="00BA51C4">
        <w:t xml:space="preserve"> </w:t>
      </w:r>
      <w:r w:rsidRPr="007D0F6A">
        <w:t>The planner shall submit a</w:t>
      </w:r>
      <w:r>
        <w:t xml:space="preserve"> </w:t>
      </w:r>
      <w:r w:rsidR="00547304">
        <w:t>PSTRAP</w:t>
      </w:r>
      <w:r>
        <w:t>, using Annex 17</w:t>
      </w:r>
      <w:r w:rsidR="00547304">
        <w:t xml:space="preserve"> or Annex 19</w:t>
      </w:r>
      <w:r>
        <w:t xml:space="preserve">, </w:t>
      </w:r>
      <w:r w:rsidR="00547304">
        <w:t xml:space="preserve">when the requirements office </w:t>
      </w:r>
      <w:r>
        <w:t xml:space="preserve">chooses to write </w:t>
      </w:r>
      <w:r w:rsidR="00547304">
        <w:t>a single</w:t>
      </w:r>
      <w:r>
        <w:t xml:space="preserve"> </w:t>
      </w:r>
      <w:r w:rsidR="00D00826">
        <w:t xml:space="preserve">plan </w:t>
      </w:r>
      <w:r>
        <w:t>for all known</w:t>
      </w:r>
      <w:r w:rsidR="00547304">
        <w:t xml:space="preserve"> program </w:t>
      </w:r>
      <w:r>
        <w:t xml:space="preserve">actions.  </w:t>
      </w:r>
    </w:p>
    <w:p w14:paraId="5FCB3E1C" w14:textId="5FEF96ED" w:rsidR="00547304" w:rsidRDefault="00D00826" w:rsidP="007D14BE">
      <w:r>
        <w:t xml:space="preserve">  </w:t>
      </w:r>
      <w:r w:rsidR="007D14BE">
        <w:t xml:space="preserve">   </w:t>
      </w:r>
      <w:r>
        <w:t xml:space="preserve">(b) </w:t>
      </w:r>
      <w:r w:rsidR="00B5475C" w:rsidRPr="007D0F6A">
        <w:t xml:space="preserve">The planner shall submit </w:t>
      </w:r>
      <w:r w:rsidR="00B5475C">
        <w:t xml:space="preserve">an </w:t>
      </w:r>
      <w:r w:rsidR="00547304">
        <w:t>ISTRAP</w:t>
      </w:r>
      <w:r w:rsidR="00B5475C">
        <w:t>, Annex 18</w:t>
      </w:r>
      <w:r w:rsidR="00547304">
        <w:t xml:space="preserve"> or Annex 20</w:t>
      </w:r>
      <w:r w:rsidR="00B5475C">
        <w:t xml:space="preserve">, </w:t>
      </w:r>
      <w:r w:rsidR="00547304">
        <w:t>when</w:t>
      </w:r>
      <w:r w:rsidR="00B5475C">
        <w:t xml:space="preserve"> there is only one contract, task or delivery order to be covered by the </w:t>
      </w:r>
      <w:r w:rsidR="00547304">
        <w:t>plan</w:t>
      </w:r>
      <w:r>
        <w:t>.</w:t>
      </w:r>
    </w:p>
    <w:p w14:paraId="18470B12" w14:textId="77777777" w:rsidR="00EF59B9" w:rsidRDefault="00EF59B9" w:rsidP="006702D1">
      <w:pPr>
        <w:pStyle w:val="Heading3"/>
      </w:pPr>
    </w:p>
    <w:p w14:paraId="18470B13" w14:textId="5A886B0F" w:rsidR="00971B5B" w:rsidRPr="00017693" w:rsidRDefault="00971B5B" w:rsidP="006702D1">
      <w:pPr>
        <w:pStyle w:val="Heading3"/>
      </w:pPr>
      <w:bookmarkStart w:id="296" w:name="_Toc18408526"/>
      <w:r w:rsidRPr="00017693">
        <w:t>5207.106 Additional requirements for major systems</w:t>
      </w:r>
      <w:r w:rsidR="00015D38">
        <w:t>.</w:t>
      </w:r>
      <w:bookmarkEnd w:id="296"/>
      <w:r w:rsidRPr="00017693">
        <w:t xml:space="preserve"> </w:t>
      </w:r>
    </w:p>
    <w:p w14:paraId="18470B14" w14:textId="0B0AC824" w:rsidR="00971B5B" w:rsidRPr="00E94969" w:rsidRDefault="00971B5B" w:rsidP="006702D1">
      <w:r w:rsidRPr="00E94969">
        <w:t xml:space="preserve">   (S-73) If a waiver request for major system special preservation and tooling is pursued, submit the request for USD(AT&amp;L) approval via DASN(AP) </w:t>
      </w:r>
      <w:r w:rsidR="0097153D">
        <w:t>by email at</w:t>
      </w:r>
      <w:r w:rsidRPr="00E94969">
        <w:t xml:space="preserve"> </w:t>
      </w:r>
      <w:hyperlink r:id="rId56" w:history="1">
        <w:r w:rsidR="00766CB2">
          <w:rPr>
            <w:rStyle w:val="Hyperlink"/>
            <w:szCs w:val="24"/>
          </w:rPr>
          <w:t>RDAJ&amp;As.fct</w:t>
        </w:r>
        <w:r w:rsidR="00BA277D" w:rsidRPr="00E94969">
          <w:rPr>
            <w:rStyle w:val="Hyperlink"/>
            <w:szCs w:val="24"/>
          </w:rPr>
          <w:t>@navy.mil</w:t>
        </w:r>
      </w:hyperlink>
      <w:r w:rsidR="00467D99">
        <w:t xml:space="preserve"> </w:t>
      </w:r>
      <w:r w:rsidR="00D55472">
        <w:t xml:space="preserve">with the subject “[Activity Name] </w:t>
      </w:r>
      <w:r w:rsidR="00467D99" w:rsidRPr="00E94969">
        <w:t>DFARS 207.106--USD(AT&amp;L) Waiver Request.”</w:t>
      </w:r>
      <w:r w:rsidRPr="00E94969">
        <w:t xml:space="preserve"> All waiver requests shall be signed by the HCA, program manager, CCO, and contracting officer. </w:t>
      </w:r>
    </w:p>
    <w:p w14:paraId="18470B15" w14:textId="77777777" w:rsidR="00971B5B" w:rsidRDefault="00971B5B" w:rsidP="00E71037"/>
    <w:p w14:paraId="18470B16" w14:textId="0C4FE421" w:rsidR="005812DA" w:rsidRDefault="00971B5B" w:rsidP="000D2257">
      <w:pPr>
        <w:pStyle w:val="Heading3"/>
      </w:pPr>
      <w:r w:rsidRPr="00971B5B">
        <w:t xml:space="preserve"> </w:t>
      </w:r>
      <w:bookmarkStart w:id="297" w:name="_Toc58254656"/>
      <w:bookmarkStart w:id="298" w:name="_Toc58255096"/>
      <w:bookmarkStart w:id="299" w:name="_Toc190162256"/>
      <w:bookmarkStart w:id="300" w:name="_Toc221088598"/>
      <w:bookmarkStart w:id="301" w:name="_Toc221944331"/>
      <w:bookmarkStart w:id="302" w:name="_Toc18408527"/>
      <w:r w:rsidR="005812DA">
        <w:t>5207.107</w:t>
      </w:r>
      <w:r w:rsidR="00F63BB8">
        <w:t xml:space="preserve"> </w:t>
      </w:r>
      <w:r w:rsidR="005812DA">
        <w:t xml:space="preserve">Additional requirements for acquisitions involving </w:t>
      </w:r>
      <w:r w:rsidR="00C55474">
        <w:t xml:space="preserve">consolidation, </w:t>
      </w:r>
      <w:r w:rsidR="005812DA">
        <w:t>bundling</w:t>
      </w:r>
      <w:r w:rsidR="00C55474">
        <w:t>, or substantial bundling</w:t>
      </w:r>
      <w:r w:rsidR="005812DA">
        <w:t>.</w:t>
      </w:r>
      <w:bookmarkEnd w:id="297"/>
      <w:bookmarkEnd w:id="298"/>
      <w:bookmarkEnd w:id="299"/>
      <w:bookmarkEnd w:id="300"/>
      <w:bookmarkEnd w:id="301"/>
      <w:bookmarkEnd w:id="302"/>
    </w:p>
    <w:p w14:paraId="2D4821EB" w14:textId="7BA0CA04" w:rsidR="00F71036" w:rsidRDefault="00F71036" w:rsidP="004201B0">
      <w:pPr>
        <w:pStyle w:val="Heading4"/>
      </w:pPr>
      <w:r>
        <w:t>520</w:t>
      </w:r>
      <w:r w:rsidR="00DA2B97">
        <w:t>7</w:t>
      </w:r>
      <w:r>
        <w:t>.</w:t>
      </w:r>
      <w:r w:rsidR="00DA2B97">
        <w:t>107-2</w:t>
      </w:r>
    </w:p>
    <w:p w14:paraId="2A135343" w14:textId="0BF4114B" w:rsidR="00C55474" w:rsidRDefault="00C55474" w:rsidP="004201B0">
      <w:pPr>
        <w:pStyle w:val="Heading4"/>
      </w:pPr>
      <w:r>
        <w:t xml:space="preserve"> Consolidation.</w:t>
      </w:r>
    </w:p>
    <w:p w14:paraId="48F3B983" w14:textId="77777777" w:rsidR="007B506A" w:rsidRDefault="00C55474" w:rsidP="00DD2656">
      <w:r>
        <w:t xml:space="preserve">   (e)(2)</w:t>
      </w:r>
      <w:r w:rsidR="007B506A">
        <w:t>(i)</w:t>
      </w:r>
      <w:r>
        <w:t xml:space="preserve"> </w:t>
      </w:r>
      <w:r w:rsidR="007B506A">
        <w:t>Approval authority for the determination that use of a consolidated contract is necessary and justified is delegated to—</w:t>
      </w:r>
    </w:p>
    <w:p w14:paraId="18D83B85" w14:textId="434BB894" w:rsidR="000C1273" w:rsidRDefault="007B506A" w:rsidP="00315DA1">
      <w:r>
        <w:t xml:space="preserve">           </w:t>
      </w:r>
      <w:r w:rsidR="004201B0">
        <w:t xml:space="preserve">     </w:t>
      </w:r>
      <w:r>
        <w:t>(</w:t>
      </w:r>
      <w:r w:rsidR="004201B0">
        <w:t>A</w:t>
      </w:r>
      <w:r>
        <w:t>) DASN(AP) for actions at or above $50,000,000</w:t>
      </w:r>
      <w:r w:rsidR="00387D91">
        <w:t xml:space="preserve">. </w:t>
      </w:r>
      <w:r w:rsidR="000C1273">
        <w:t xml:space="preserve">Submit requests for approval </w:t>
      </w:r>
      <w:r w:rsidR="007D49AD">
        <w:t xml:space="preserve">with </w:t>
      </w:r>
      <w:r w:rsidR="007D49AD" w:rsidRPr="00DE6FCE">
        <w:t>a</w:t>
      </w:r>
      <w:r w:rsidR="007D49AD">
        <w:t xml:space="preserve"> </w:t>
      </w:r>
      <w:r w:rsidR="00315DA1">
        <w:t>copy of the approved AS, STRAP, or MOPAS-S</w:t>
      </w:r>
      <w:r w:rsidR="00B1563F">
        <w:t xml:space="preserve"> </w:t>
      </w:r>
      <w:r w:rsidR="000C1273">
        <w:t xml:space="preserve">via DASN(AP) </w:t>
      </w:r>
      <w:r w:rsidR="000C1273">
        <w:rPr>
          <w:color w:val="000000"/>
        </w:rPr>
        <w:t>by email at</w:t>
      </w:r>
      <w:r w:rsidR="00315DA1">
        <w:rPr>
          <w:color w:val="000000"/>
        </w:rPr>
        <w:t xml:space="preserve"> </w:t>
      </w:r>
      <w:hyperlink r:id="rId57" w:history="1">
        <w:r w:rsidR="000C1273">
          <w:rPr>
            <w:rStyle w:val="Hyperlink"/>
          </w:rPr>
          <w:t>RDAJ&amp;As.fct</w:t>
        </w:r>
        <w:r w:rsidR="000C1273" w:rsidRPr="00467D99">
          <w:rPr>
            <w:rStyle w:val="Hyperlink"/>
          </w:rPr>
          <w:t>@navy.mil</w:t>
        </w:r>
      </w:hyperlink>
      <w:r w:rsidR="000C1273">
        <w:rPr>
          <w:color w:val="000000"/>
        </w:rPr>
        <w:t xml:space="preserve"> </w:t>
      </w:r>
      <w:r w:rsidR="00D55472">
        <w:rPr>
          <w:color w:val="000000"/>
        </w:rPr>
        <w:t xml:space="preserve">with the subject “[Activity Name] </w:t>
      </w:r>
      <w:r w:rsidR="000C1273" w:rsidRPr="00467D99">
        <w:t>FAR 7.107</w:t>
      </w:r>
      <w:r w:rsidR="000C1273">
        <w:t>-2</w:t>
      </w:r>
      <w:r w:rsidR="000C1273" w:rsidRPr="00467D99">
        <w:t>—</w:t>
      </w:r>
      <w:r w:rsidR="000C1273">
        <w:t xml:space="preserve"> Consolidation </w:t>
      </w:r>
      <w:r w:rsidR="000C1273" w:rsidRPr="00467D99">
        <w:t>Determination Approval</w:t>
      </w:r>
      <w:r w:rsidR="000C1273">
        <w:t>.”</w:t>
      </w:r>
    </w:p>
    <w:p w14:paraId="076D8E81" w14:textId="08855477" w:rsidR="007B506A" w:rsidRDefault="007B506A" w:rsidP="00DD2656">
      <w:r>
        <w:t xml:space="preserve">           </w:t>
      </w:r>
      <w:r w:rsidR="004201B0">
        <w:t xml:space="preserve">     </w:t>
      </w:r>
      <w:r>
        <w:t>(</w:t>
      </w:r>
      <w:r w:rsidR="004201B0">
        <w:t>B</w:t>
      </w:r>
      <w:r>
        <w:t xml:space="preserve">) </w:t>
      </w:r>
      <w:r w:rsidR="00387D91">
        <w:t>T</w:t>
      </w:r>
      <w:r>
        <w:t xml:space="preserve">he HCA for actions below $50,000,000.  HCA authority may be delegated, without power of redelegation, only to the Deputy/Assistant Commander for Contracts, a Flag or General Officer or SES who is a member of the Acquisition Professional Community, or, for </w:t>
      </w:r>
      <w:r w:rsidR="000C1273">
        <w:t>c</w:t>
      </w:r>
      <w:r>
        <w:t>ommands/locations without a local SES/Flag/General Officer, to the Commanding Officer.</w:t>
      </w:r>
    </w:p>
    <w:p w14:paraId="5B84D54A" w14:textId="77777777" w:rsidR="007D14BE" w:rsidRDefault="007D14BE" w:rsidP="00DD2656"/>
    <w:p w14:paraId="1FABCABA" w14:textId="4D89F6B8" w:rsidR="001D776B" w:rsidRDefault="001D776B" w:rsidP="004201B0">
      <w:pPr>
        <w:pStyle w:val="Heading4"/>
      </w:pPr>
      <w:r>
        <w:t>5207.107-3 Bundling.</w:t>
      </w:r>
    </w:p>
    <w:p w14:paraId="18470B17" w14:textId="3A5E53A5" w:rsidR="005812DA" w:rsidRDefault="005812DA" w:rsidP="00DE6FCE">
      <w:r>
        <w:t xml:space="preserve"> </w:t>
      </w:r>
      <w:r w:rsidR="001D776B">
        <w:t xml:space="preserve">  </w:t>
      </w:r>
      <w:r>
        <w:t>(</w:t>
      </w:r>
      <w:r w:rsidR="001D776B">
        <w:t>f</w:t>
      </w:r>
      <w:r>
        <w:t>)</w:t>
      </w:r>
      <w:r w:rsidR="001D776B">
        <w:t>(2)</w:t>
      </w:r>
      <w:r w:rsidR="004201B0">
        <w:t>(i)</w:t>
      </w:r>
      <w:r>
        <w:t xml:space="preserve"> Submit requests for </w:t>
      </w:r>
      <w:r w:rsidR="001D776B">
        <w:t xml:space="preserve">approval </w:t>
      </w:r>
      <w:r w:rsidR="007D49AD">
        <w:t xml:space="preserve">with a </w:t>
      </w:r>
      <w:r w:rsidR="00315DA1">
        <w:t>copy of the approved AS, STRAP, or MOPAS-S</w:t>
      </w:r>
      <w:r w:rsidR="007D49AD">
        <w:t xml:space="preserve"> </w:t>
      </w:r>
      <w:r w:rsidR="00EA1812">
        <w:t>via</w:t>
      </w:r>
      <w:r w:rsidR="00DE6FCE">
        <w:t xml:space="preserve"> </w:t>
      </w:r>
      <w:r w:rsidR="005038CC">
        <w:t>DASN(AP)</w:t>
      </w:r>
      <w:r w:rsidR="00315DA1">
        <w:t xml:space="preserve"> </w:t>
      </w:r>
      <w:r w:rsidR="0097153D">
        <w:t>by email</w:t>
      </w:r>
      <w:r w:rsidR="007D49AD">
        <w:t xml:space="preserve"> </w:t>
      </w:r>
      <w:r w:rsidR="0097153D">
        <w:t>at</w:t>
      </w:r>
      <w:r w:rsidR="00467D99" w:rsidRPr="00467D99">
        <w:t xml:space="preserve"> </w:t>
      </w:r>
      <w:hyperlink r:id="rId58" w:history="1">
        <w:r w:rsidR="00766CB2">
          <w:rPr>
            <w:rStyle w:val="Hyperlink"/>
          </w:rPr>
          <w:t>RDAJ&amp;As.fct</w:t>
        </w:r>
        <w:r w:rsidR="00467D99" w:rsidRPr="00467D99">
          <w:rPr>
            <w:rStyle w:val="Hyperlink"/>
          </w:rPr>
          <w:t>@navy.mil</w:t>
        </w:r>
      </w:hyperlink>
      <w:r w:rsidR="00467D99" w:rsidRPr="00467D99">
        <w:t xml:space="preserve"> </w:t>
      </w:r>
      <w:r w:rsidR="00D55472">
        <w:t xml:space="preserve">with the subject “[Activity Name] </w:t>
      </w:r>
      <w:r w:rsidR="00467D99" w:rsidRPr="00467D99">
        <w:t>FAR 7.107</w:t>
      </w:r>
      <w:r w:rsidR="001D776B">
        <w:t>-3</w:t>
      </w:r>
      <w:r w:rsidR="00467D99" w:rsidRPr="00467D99">
        <w:t>—Bundling Determination Approval</w:t>
      </w:r>
      <w:r w:rsidR="00467D99">
        <w:t>.”</w:t>
      </w:r>
    </w:p>
    <w:p w14:paraId="18470B18" w14:textId="77777777" w:rsidR="005812DA" w:rsidRDefault="005812DA" w:rsidP="00B44BE7">
      <w:pPr>
        <w:pStyle w:val="BodyText"/>
        <w:tabs>
          <w:tab w:val="left" w:pos="1440"/>
          <w:tab w:val="left" w:pos="3690"/>
        </w:tabs>
        <w:rPr>
          <w:rFonts w:ascii="Times New Roman" w:hAnsi="Times New Roman"/>
        </w:rPr>
      </w:pPr>
    </w:p>
    <w:p w14:paraId="18470B1F" w14:textId="77777777" w:rsidR="005812DA" w:rsidRDefault="005812DA" w:rsidP="00B44BE7">
      <w:pPr>
        <w:pStyle w:val="Heading2"/>
      </w:pPr>
      <w:bookmarkStart w:id="303" w:name="_Toc58254657"/>
      <w:bookmarkStart w:id="304" w:name="_Toc58255097"/>
      <w:bookmarkStart w:id="305" w:name="_Toc190162257"/>
      <w:bookmarkStart w:id="306" w:name="_Toc221088601"/>
      <w:bookmarkStart w:id="307" w:name="_Toc221944334"/>
      <w:bookmarkStart w:id="308" w:name="_Toc18408528"/>
      <w:r>
        <w:t>SUBPART 5207.2</w:t>
      </w:r>
      <w:r w:rsidR="00070EFF">
        <w:t>—</w:t>
      </w:r>
      <w:r>
        <w:t>PLANNING FOR THE PURCHASE OF SUPPLIES IN ECONOMIC QUANTITIES</w:t>
      </w:r>
      <w:bookmarkEnd w:id="303"/>
      <w:bookmarkEnd w:id="304"/>
      <w:bookmarkEnd w:id="305"/>
      <w:bookmarkEnd w:id="306"/>
      <w:bookmarkEnd w:id="307"/>
      <w:bookmarkEnd w:id="308"/>
    </w:p>
    <w:p w14:paraId="18470B20" w14:textId="6C47B413" w:rsidR="005812DA" w:rsidRDefault="005812DA" w:rsidP="00B44BE7">
      <w:pPr>
        <w:pStyle w:val="Heading3"/>
      </w:pPr>
      <w:bookmarkStart w:id="309" w:name="_Toc58254658"/>
      <w:bookmarkStart w:id="310" w:name="_Toc58255098"/>
      <w:bookmarkStart w:id="311" w:name="_Toc190162258"/>
      <w:bookmarkStart w:id="312" w:name="_Toc221088602"/>
      <w:bookmarkStart w:id="313" w:name="_Toc221944335"/>
      <w:bookmarkStart w:id="314" w:name="_Toc18408529"/>
      <w:r>
        <w:t>5207.204 Responsibilities of contracting officers.</w:t>
      </w:r>
      <w:bookmarkEnd w:id="309"/>
      <w:bookmarkEnd w:id="310"/>
      <w:bookmarkEnd w:id="311"/>
      <w:bookmarkEnd w:id="312"/>
      <w:bookmarkEnd w:id="313"/>
      <w:bookmarkEnd w:id="314"/>
    </w:p>
    <w:p w14:paraId="18470B21" w14:textId="77777777" w:rsidR="005812DA" w:rsidRDefault="005812DA" w:rsidP="00B44BE7">
      <w:pPr>
        <w:widowControl w:val="0"/>
        <w:tabs>
          <w:tab w:val="left" w:pos="1482"/>
          <w:tab w:val="left" w:pos="3690"/>
        </w:tabs>
      </w:pPr>
      <w:r>
        <w:t xml:space="preserve">   (a) Information provided by offerors in response to this solicitation provision sh</w:t>
      </w:r>
      <w:r w:rsidR="00815DE9">
        <w:t>all</w:t>
      </w:r>
      <w:r>
        <w:t xml:space="preserve"> be forwarded to the requiring activity for consideration.</w:t>
      </w:r>
    </w:p>
    <w:p w14:paraId="18470B22" w14:textId="77777777" w:rsidR="005812DA" w:rsidRDefault="005812DA" w:rsidP="00B44BE7">
      <w:pPr>
        <w:pStyle w:val="Footer"/>
        <w:tabs>
          <w:tab w:val="clear" w:pos="4320"/>
          <w:tab w:val="clear" w:pos="8640"/>
        </w:tabs>
      </w:pPr>
      <w:r>
        <w:t xml:space="preserve">  </w:t>
      </w:r>
    </w:p>
    <w:p w14:paraId="18470B23" w14:textId="77777777" w:rsidR="005812DA" w:rsidRDefault="005812DA" w:rsidP="00B44BE7">
      <w:pPr>
        <w:pStyle w:val="Heading2"/>
      </w:pPr>
      <w:bookmarkStart w:id="315" w:name="_Toc58257285"/>
      <w:bookmarkStart w:id="316" w:name="_Toc221088603"/>
      <w:bookmarkStart w:id="317" w:name="_Toc221944336"/>
      <w:bookmarkStart w:id="318" w:name="_Toc18408530"/>
      <w:r>
        <w:lastRenderedPageBreak/>
        <w:t>SUBPART 5207.5</w:t>
      </w:r>
      <w:r w:rsidR="004A2C48">
        <w:t>—</w:t>
      </w:r>
      <w:r>
        <w:t>INHERENTLY GOVERNMENTAL FUNCTIONS</w:t>
      </w:r>
      <w:bookmarkEnd w:id="315"/>
      <w:bookmarkEnd w:id="316"/>
      <w:bookmarkEnd w:id="317"/>
      <w:bookmarkEnd w:id="318"/>
    </w:p>
    <w:p w14:paraId="18470B24" w14:textId="15D43457" w:rsidR="005812DA" w:rsidRDefault="005812DA" w:rsidP="00B44BE7">
      <w:pPr>
        <w:pStyle w:val="Heading3"/>
      </w:pPr>
      <w:bookmarkStart w:id="319" w:name="_Toc58257286"/>
      <w:bookmarkStart w:id="320" w:name="_Toc221088604"/>
      <w:bookmarkStart w:id="321" w:name="_Toc221944337"/>
      <w:bookmarkStart w:id="322" w:name="_Toc18408531"/>
      <w:r>
        <w:t>5207.503 Policy.</w:t>
      </w:r>
      <w:bookmarkEnd w:id="319"/>
      <w:bookmarkEnd w:id="320"/>
      <w:bookmarkEnd w:id="321"/>
      <w:bookmarkEnd w:id="322"/>
    </w:p>
    <w:p w14:paraId="18470B25" w14:textId="77777777" w:rsidR="005812DA" w:rsidRDefault="005812DA" w:rsidP="00B44BE7">
      <w:r>
        <w:t xml:space="preserve">   (e) Disagreements regarding the requiring official's determination </w:t>
      </w:r>
      <w:r w:rsidR="00815DE9">
        <w:t>shall</w:t>
      </w:r>
      <w:r>
        <w:t xml:space="preserve"> be resolved by the CCO before issuance of a solicitation.  Advice of counsel sh</w:t>
      </w:r>
      <w:r w:rsidR="00815DE9">
        <w:t>all</w:t>
      </w:r>
      <w:r>
        <w:t xml:space="preserve"> be obtained.</w:t>
      </w:r>
    </w:p>
    <w:p w14:paraId="18470B26" w14:textId="77777777" w:rsidR="005812DA" w:rsidRDefault="005812DA" w:rsidP="00B44BE7">
      <w:r>
        <w:t xml:space="preserve"> </w:t>
      </w:r>
    </w:p>
    <w:p w14:paraId="18470B27" w14:textId="77777777" w:rsidR="005812DA" w:rsidRDefault="005812DA" w:rsidP="00B44BE7">
      <w:pPr>
        <w:pStyle w:val="Heading2"/>
      </w:pPr>
      <w:bookmarkStart w:id="323" w:name="_Toc190162259"/>
      <w:bookmarkStart w:id="324" w:name="_Toc221088605"/>
      <w:bookmarkStart w:id="325" w:name="_Toc221944338"/>
      <w:bookmarkStart w:id="326" w:name="_Toc18408532"/>
      <w:r>
        <w:t>SUBPART 5207.70</w:t>
      </w:r>
      <w:r w:rsidR="004A2C48">
        <w:t>—</w:t>
      </w:r>
      <w:r>
        <w:t>BUY-TO-BUDGET – ADDITIONAL QUANTITIES OF END ITEMS</w:t>
      </w:r>
      <w:bookmarkEnd w:id="323"/>
      <w:bookmarkEnd w:id="324"/>
      <w:bookmarkEnd w:id="325"/>
      <w:bookmarkEnd w:id="326"/>
    </w:p>
    <w:p w14:paraId="18470B28" w14:textId="358A7D9E" w:rsidR="005812DA" w:rsidRDefault="005812DA" w:rsidP="00B44BE7">
      <w:pPr>
        <w:pStyle w:val="Heading3"/>
      </w:pPr>
      <w:bookmarkStart w:id="327" w:name="_Toc190162260"/>
      <w:bookmarkStart w:id="328" w:name="_Toc221088606"/>
      <w:bookmarkStart w:id="329" w:name="_Toc221944339"/>
      <w:bookmarkStart w:id="330" w:name="_Toc18408533"/>
      <w:r>
        <w:t>5207.7002 Authority to acquire additional quantities of end items.</w:t>
      </w:r>
      <w:bookmarkEnd w:id="327"/>
      <w:bookmarkEnd w:id="328"/>
      <w:bookmarkEnd w:id="329"/>
      <w:bookmarkEnd w:id="330"/>
    </w:p>
    <w:p w14:paraId="18470B29" w14:textId="2AA968E6" w:rsidR="005812DA" w:rsidRDefault="005812DA" w:rsidP="00EB14A2">
      <w:pPr>
        <w:widowControl w:val="0"/>
        <w:tabs>
          <w:tab w:val="left" w:pos="1482"/>
          <w:tab w:val="left" w:pos="3690"/>
        </w:tabs>
      </w:pPr>
      <w:r>
        <w:t xml:space="preserve">   Determinations for use of this authority sh</w:t>
      </w:r>
      <w:r w:rsidR="00815DE9">
        <w:t>all</w:t>
      </w:r>
      <w:r>
        <w:t xml:space="preserve"> be prepared as Determinations and Findings (D&amp;Fs) (see FAR Subpart 1.7) for approval by ASN(RDA). </w:t>
      </w:r>
      <w:r w:rsidR="007F6A22">
        <w:t xml:space="preserve">Submit determinations </w:t>
      </w:r>
      <w:r w:rsidR="00EA1812">
        <w:t>via</w:t>
      </w:r>
      <w:r w:rsidR="007F6A22">
        <w:t xml:space="preserve"> DASN(AP) </w:t>
      </w:r>
      <w:r w:rsidR="0097153D">
        <w:t>by email at</w:t>
      </w:r>
      <w:r w:rsidR="007F6A22" w:rsidRPr="007F6A22">
        <w:t xml:space="preserve"> </w:t>
      </w:r>
      <w:hyperlink r:id="rId59" w:history="1">
        <w:r w:rsidR="00766CB2">
          <w:rPr>
            <w:rStyle w:val="Hyperlink"/>
          </w:rPr>
          <w:t>RDAJ&amp;As.fct</w:t>
        </w:r>
        <w:r w:rsidR="007F6A22" w:rsidRPr="007F6A22">
          <w:rPr>
            <w:rStyle w:val="Hyperlink"/>
          </w:rPr>
          <w:t>@navy.mil</w:t>
        </w:r>
      </w:hyperlink>
      <w:r w:rsidR="007F6A22" w:rsidRPr="007F6A22">
        <w:t xml:space="preserve"> </w:t>
      </w:r>
      <w:r w:rsidR="00D55472">
        <w:t xml:space="preserve">with the subject “[Activity Name] </w:t>
      </w:r>
      <w:r w:rsidR="007F6A22" w:rsidRPr="007F6A22">
        <w:t>DFARS 207.7002</w:t>
      </w:r>
      <w:r w:rsidR="00815DE9">
        <w:t xml:space="preserve"> -</w:t>
      </w:r>
      <w:r w:rsidR="007F6A22" w:rsidRPr="007F6A22">
        <w:t xml:space="preserve"> Acquisition of Additional Quantities of End Items D&amp;F Review and Approval</w:t>
      </w:r>
      <w:r w:rsidR="007F6A22">
        <w:t>.</w:t>
      </w:r>
      <w:r w:rsidR="007F6A22" w:rsidRPr="007F6A22">
        <w:t xml:space="preserve">” </w:t>
      </w:r>
      <w:r>
        <w:t xml:space="preserve"> Proposed determinations sh</w:t>
      </w:r>
      <w:r w:rsidR="00815DE9">
        <w:t>all</w:t>
      </w:r>
      <w:r>
        <w:t xml:space="preserve"> include a</w:t>
      </w:r>
      <w:r w:rsidR="00815DE9">
        <w:t xml:space="preserve"> review</w:t>
      </w:r>
      <w:r>
        <w:t xml:space="preserve"> by the activity comptroller.</w:t>
      </w:r>
      <w:r w:rsidR="00CA5C79">
        <w:t xml:space="preserve"> </w:t>
      </w:r>
    </w:p>
    <w:p w14:paraId="18470B2A" w14:textId="77777777" w:rsidR="002F2D04" w:rsidRDefault="002F2D04">
      <w:pPr>
        <w:rPr>
          <w:b/>
          <w:sz w:val="32"/>
        </w:rPr>
      </w:pPr>
      <w:bookmarkStart w:id="331" w:name="_Toc58257287"/>
      <w:bookmarkStart w:id="332" w:name="_Toc221088607"/>
      <w:bookmarkStart w:id="333" w:name="_Toc221944340"/>
      <w:r>
        <w:br w:type="page"/>
      </w:r>
    </w:p>
    <w:p w14:paraId="18470B2B" w14:textId="77777777" w:rsidR="005812DA" w:rsidRDefault="005812DA" w:rsidP="00B44BE7">
      <w:pPr>
        <w:pStyle w:val="Heading1"/>
      </w:pPr>
      <w:bookmarkStart w:id="334" w:name="_Toc18408534"/>
      <w:r>
        <w:lastRenderedPageBreak/>
        <w:t>PART 5208 REQUIRED SOURCES OF SUPPLIES AND SERVICES</w:t>
      </w:r>
      <w:bookmarkEnd w:id="331"/>
      <w:bookmarkEnd w:id="332"/>
      <w:bookmarkEnd w:id="333"/>
      <w:bookmarkEnd w:id="334"/>
    </w:p>
    <w:p w14:paraId="05953AA0" w14:textId="7BC39650" w:rsidR="0044028C" w:rsidRDefault="0044028C" w:rsidP="002367D6">
      <w:pPr>
        <w:pStyle w:val="Heading2"/>
      </w:pPr>
      <w:bookmarkStart w:id="335" w:name="_Toc18408535"/>
      <w:bookmarkStart w:id="336" w:name="_Toc190162262"/>
      <w:bookmarkStart w:id="337" w:name="_Toc221088608"/>
      <w:bookmarkStart w:id="338" w:name="_Toc221944341"/>
      <w:r>
        <w:t>SUBPART 5208.4—FEDERAL SUPPLY SCHEDULES</w:t>
      </w:r>
      <w:bookmarkEnd w:id="335"/>
    </w:p>
    <w:p w14:paraId="48F6BF00" w14:textId="4F455874" w:rsidR="0044028C" w:rsidRDefault="0044028C" w:rsidP="002367D6">
      <w:pPr>
        <w:pStyle w:val="Heading3"/>
      </w:pPr>
      <w:bookmarkStart w:id="339" w:name="_Toc18408536"/>
      <w:r>
        <w:t>5208.405 Ordering procedures for Federal Supply</w:t>
      </w:r>
      <w:r w:rsidR="006F0638">
        <w:t xml:space="preserve"> Schedules</w:t>
      </w:r>
      <w:r>
        <w:t>.</w:t>
      </w:r>
      <w:bookmarkEnd w:id="339"/>
    </w:p>
    <w:p w14:paraId="325F28F7" w14:textId="4B9B7D48" w:rsidR="00682FE4" w:rsidRDefault="00682FE4" w:rsidP="002367D6">
      <w:pPr>
        <w:pStyle w:val="Heading4"/>
      </w:pPr>
      <w:bookmarkStart w:id="340" w:name="_Toc524597217"/>
      <w:r>
        <w:t>5208.405-6 Limiting Sources.</w:t>
      </w:r>
      <w:bookmarkEnd w:id="340"/>
    </w:p>
    <w:p w14:paraId="022DE3C6" w14:textId="13C3808B" w:rsidR="002367D6" w:rsidRDefault="002760F8" w:rsidP="002367D6">
      <w:r>
        <w:t xml:space="preserve">   </w:t>
      </w:r>
      <w:r w:rsidR="008E66BE">
        <w:t>N</w:t>
      </w:r>
      <w:r w:rsidR="00682FE4" w:rsidRPr="00682FE4">
        <w:t>o solicitation shall be issued earlier than three (3) business days after the HCA forwards a copy</w:t>
      </w:r>
      <w:r w:rsidR="00DE6FCE">
        <w:t xml:space="preserve"> </w:t>
      </w:r>
      <w:r w:rsidR="00682FE4" w:rsidRPr="00682FE4">
        <w:t xml:space="preserve">of any approved </w:t>
      </w:r>
      <w:r w:rsidR="0091689A">
        <w:t xml:space="preserve">limited sources </w:t>
      </w:r>
      <w:r w:rsidR="00682FE4" w:rsidRPr="00682FE4">
        <w:t>justification which negates the use of SeaPort. The approved</w:t>
      </w:r>
      <w:r w:rsidR="004647C1">
        <w:t xml:space="preserve"> limited sources</w:t>
      </w:r>
      <w:r w:rsidR="00682FE4" w:rsidRPr="00682FE4">
        <w:t xml:space="preserve"> justification shall be submitted to DASN(AP) via email at SeniorServicesManage.fct@navy.mil with the subject “NMCARS 5206.304(a) – </w:t>
      </w:r>
      <w:r w:rsidR="004647C1">
        <w:t xml:space="preserve">Limited Sources </w:t>
      </w:r>
      <w:r w:rsidR="00682FE4" w:rsidRPr="00682FE4">
        <w:t xml:space="preserve">Justification Negating the </w:t>
      </w:r>
      <w:r w:rsidR="00E17549">
        <w:t>Co</w:t>
      </w:r>
      <w:r w:rsidR="00A832C3">
        <w:t>n</w:t>
      </w:r>
      <w:r w:rsidR="00E17549">
        <w:t>sideration</w:t>
      </w:r>
      <w:r w:rsidR="00682FE4" w:rsidRPr="00682FE4">
        <w:t xml:space="preserve"> of SeaPort.”  The only exception to this </w:t>
      </w:r>
      <w:r>
        <w:t>is if the circumstances at FAR 8</w:t>
      </w:r>
      <w:r w:rsidR="00682FE4" w:rsidRPr="00682FE4">
        <w:t>.</w:t>
      </w:r>
      <w:r>
        <w:t>40</w:t>
      </w:r>
      <w:r w:rsidR="00C23325">
        <w:t>5</w:t>
      </w:r>
      <w:r>
        <w:t>-6(a)(1)(i)(A)</w:t>
      </w:r>
      <w:r w:rsidR="00682FE4" w:rsidRPr="00682FE4">
        <w:t xml:space="preserve"> apply.  That justification shall be submitted not later</w:t>
      </w:r>
      <w:r w:rsidR="004C6BE5">
        <w:t xml:space="preserve"> </w:t>
      </w:r>
      <w:r w:rsidR="00682FE4" w:rsidRPr="00682FE4">
        <w:t>than two (2) b</w:t>
      </w:r>
      <w:r w:rsidR="00682FE4">
        <w:t>usiness days after its approval</w:t>
      </w:r>
      <w:r w:rsidR="0044028C">
        <w:t>.</w:t>
      </w:r>
    </w:p>
    <w:p w14:paraId="15AC6455" w14:textId="39D6D81F" w:rsidR="0094707E" w:rsidRDefault="006B3EAD" w:rsidP="002367D6">
      <w:r>
        <w:t xml:space="preserve">   (d)(1) At a minimum, the advocate for competition of the activity placing the order</w:t>
      </w:r>
      <w:r w:rsidR="00527133">
        <w:t xml:space="preserve"> shall approve the justification.</w:t>
      </w:r>
    </w:p>
    <w:p w14:paraId="36523946" w14:textId="77777777" w:rsidR="00682FE4" w:rsidRDefault="00682FE4" w:rsidP="00B44BE7">
      <w:pPr>
        <w:pStyle w:val="Heading2"/>
      </w:pPr>
    </w:p>
    <w:p w14:paraId="18470B2C" w14:textId="2BDF732C" w:rsidR="005812DA" w:rsidRDefault="005812DA" w:rsidP="00B44BE7">
      <w:pPr>
        <w:pStyle w:val="Heading2"/>
      </w:pPr>
      <w:bookmarkStart w:id="341" w:name="_Toc18408537"/>
      <w:r>
        <w:t>SUBPART 5208.7</w:t>
      </w:r>
      <w:r w:rsidR="004A2C48">
        <w:t>—</w:t>
      </w:r>
      <w:r>
        <w:t>ACQUISITION FROM NONPROFIT AGENCIES EMPLOYING PEOPLE WHO ARE BLIND OR SEVERELY DISABLED</w:t>
      </w:r>
      <w:bookmarkEnd w:id="336"/>
      <w:bookmarkEnd w:id="337"/>
      <w:bookmarkEnd w:id="338"/>
      <w:bookmarkEnd w:id="341"/>
    </w:p>
    <w:p w14:paraId="18470B2D" w14:textId="77777777" w:rsidR="005812DA" w:rsidRDefault="005812DA" w:rsidP="00B44BE7">
      <w:pPr>
        <w:pStyle w:val="Heading3"/>
      </w:pPr>
      <w:bookmarkStart w:id="342" w:name="_Toc190162263"/>
      <w:bookmarkStart w:id="343" w:name="_Toc221088609"/>
      <w:bookmarkStart w:id="344" w:name="_Toc221944342"/>
      <w:bookmarkStart w:id="345" w:name="_Toc18408538"/>
      <w:r>
        <w:t>5208.790 Policy.</w:t>
      </w:r>
      <w:bookmarkEnd w:id="342"/>
      <w:bookmarkEnd w:id="343"/>
      <w:bookmarkEnd w:id="344"/>
      <w:bookmarkEnd w:id="345"/>
    </w:p>
    <w:p w14:paraId="18470B2E" w14:textId="6C90A4C4" w:rsidR="005812DA" w:rsidRDefault="005812DA" w:rsidP="006A4AE8">
      <w:r>
        <w:t xml:space="preserve">   Pursuant to 5201.601-90(b)(3), NAVSUPSYSCOM has responsibility for providing </w:t>
      </w:r>
      <w:r w:rsidR="00547DFA">
        <w:t>DON</w:t>
      </w:r>
      <w:r>
        <w:t>-wide</w:t>
      </w:r>
      <w:r w:rsidR="006A4AE8">
        <w:t xml:space="preserve"> </w:t>
      </w:r>
      <w:r>
        <w:t>polic</w:t>
      </w:r>
      <w:r w:rsidR="00815DE9">
        <w:t>ies</w:t>
      </w:r>
      <w:r>
        <w:t>, procedure</w:t>
      </w:r>
      <w:r w:rsidR="00815DE9">
        <w:t>s</w:t>
      </w:r>
      <w:r>
        <w:t>, and guidance for AbilityOne acquisitions.</w:t>
      </w:r>
    </w:p>
    <w:p w14:paraId="18470B2F" w14:textId="77777777" w:rsidR="005812DA" w:rsidRDefault="005812DA" w:rsidP="00B44BE7"/>
    <w:p w14:paraId="18470B30" w14:textId="77777777" w:rsidR="005812DA" w:rsidRDefault="005812DA" w:rsidP="00B44BE7">
      <w:pPr>
        <w:pStyle w:val="Heading2"/>
      </w:pPr>
      <w:bookmarkStart w:id="346" w:name="_Toc58257288"/>
      <w:bookmarkStart w:id="347" w:name="_Toc221088610"/>
      <w:bookmarkStart w:id="348" w:name="_Toc221944343"/>
      <w:bookmarkStart w:id="349" w:name="_Toc18408539"/>
      <w:r>
        <w:t>SUBPART 5208.70</w:t>
      </w:r>
      <w:r w:rsidR="004A2C48">
        <w:t>—</w:t>
      </w:r>
      <w:r>
        <w:t>COORDINATED ACQUISITION</w:t>
      </w:r>
      <w:bookmarkEnd w:id="346"/>
      <w:bookmarkEnd w:id="347"/>
      <w:bookmarkEnd w:id="348"/>
      <w:bookmarkEnd w:id="349"/>
    </w:p>
    <w:p w14:paraId="18470B31" w14:textId="1D6DE295" w:rsidR="005812DA" w:rsidRDefault="005812DA" w:rsidP="00B44BE7">
      <w:pPr>
        <w:pStyle w:val="Heading3"/>
      </w:pPr>
      <w:bookmarkStart w:id="350" w:name="_Toc58257289"/>
      <w:bookmarkStart w:id="351" w:name="_Toc221088611"/>
      <w:bookmarkStart w:id="352" w:name="_Toc221944344"/>
      <w:bookmarkStart w:id="353" w:name="_Toc18408540"/>
      <w:r>
        <w:t>5208.7002 Assignment authority.</w:t>
      </w:r>
      <w:bookmarkEnd w:id="350"/>
      <w:bookmarkEnd w:id="351"/>
      <w:bookmarkEnd w:id="352"/>
      <w:bookmarkEnd w:id="353"/>
    </w:p>
    <w:p w14:paraId="18470B32" w14:textId="26149065" w:rsidR="005812DA" w:rsidRDefault="005812DA" w:rsidP="00B44BE7">
      <w:pPr>
        <w:widowControl w:val="0"/>
        <w:tabs>
          <w:tab w:val="left" w:pos="3690"/>
        </w:tabs>
      </w:pPr>
      <w:r>
        <w:t xml:space="preserve">   (a) When contracting responsibility has been assigned to the </w:t>
      </w:r>
      <w:r w:rsidR="00547DFA">
        <w:t>DON</w:t>
      </w:r>
      <w:r>
        <w:t xml:space="preserve"> under the </w:t>
      </w:r>
      <w:r w:rsidR="00547DFA">
        <w:t>DOD</w:t>
      </w:r>
      <w:r>
        <w:t xml:space="preserve"> Coordinated Acquisition Program, the Commander, NAVSUPSYSCOM </w:t>
      </w:r>
      <w:r w:rsidR="00815DE9">
        <w:t>shall</w:t>
      </w:r>
      <w:r>
        <w:t xml:space="preserve"> assign contracting responsibilities to a particular contracting activity.</w:t>
      </w:r>
    </w:p>
    <w:p w14:paraId="18470B33" w14:textId="77777777" w:rsidR="005812DA" w:rsidRDefault="005812DA" w:rsidP="00B44BE7">
      <w:pPr>
        <w:pStyle w:val="Footer"/>
        <w:widowControl w:val="0"/>
        <w:tabs>
          <w:tab w:val="clear" w:pos="4320"/>
          <w:tab w:val="clear" w:pos="8640"/>
          <w:tab w:val="left" w:pos="3690"/>
        </w:tabs>
      </w:pPr>
    </w:p>
    <w:p w14:paraId="18470B34" w14:textId="77777777" w:rsidR="005812DA" w:rsidRDefault="005812DA" w:rsidP="00B44BE7">
      <w:pPr>
        <w:pStyle w:val="Heading2"/>
      </w:pPr>
      <w:bookmarkStart w:id="354" w:name="_Toc58257290"/>
      <w:bookmarkStart w:id="355" w:name="_Toc221088612"/>
      <w:bookmarkStart w:id="356" w:name="_Toc221944345"/>
      <w:bookmarkStart w:id="357" w:name="_Toc18408541"/>
      <w:r>
        <w:t>SUBPART 5208.74</w:t>
      </w:r>
      <w:r w:rsidR="00B72463">
        <w:t>—</w:t>
      </w:r>
      <w:r>
        <w:t>ENTERPRISE SOFTWARE AGREEMENTS</w:t>
      </w:r>
      <w:bookmarkEnd w:id="354"/>
      <w:bookmarkEnd w:id="355"/>
      <w:bookmarkEnd w:id="356"/>
      <w:bookmarkEnd w:id="357"/>
    </w:p>
    <w:p w14:paraId="18470B35" w14:textId="59ACE31F" w:rsidR="005812DA" w:rsidRDefault="005812DA" w:rsidP="00B44BE7">
      <w:pPr>
        <w:pStyle w:val="Heading3"/>
      </w:pPr>
      <w:bookmarkStart w:id="358" w:name="_Toc58257291"/>
      <w:bookmarkStart w:id="359" w:name="_Toc221088613"/>
      <w:bookmarkStart w:id="360" w:name="_Toc221944346"/>
      <w:bookmarkStart w:id="361" w:name="_Toc18408542"/>
      <w:r>
        <w:t>5208.7403 Acquisition procedures.</w:t>
      </w:r>
      <w:bookmarkEnd w:id="358"/>
      <w:bookmarkEnd w:id="359"/>
      <w:bookmarkEnd w:id="360"/>
      <w:bookmarkEnd w:id="361"/>
    </w:p>
    <w:p w14:paraId="18470B36" w14:textId="1DDB8998" w:rsidR="005812DA" w:rsidRDefault="005812DA" w:rsidP="00B44BE7">
      <w:r>
        <w:t xml:space="preserve">   (5)(iii) The HCA is the designated management official.  The management official shall coordinate any request for waiver with the </w:t>
      </w:r>
      <w:r w:rsidR="00547DFA">
        <w:t>DON</w:t>
      </w:r>
      <w:r>
        <w:t xml:space="preserve"> CIO.</w:t>
      </w:r>
    </w:p>
    <w:p w14:paraId="18470B37" w14:textId="77777777" w:rsidR="002F2D04" w:rsidRDefault="002F2D04">
      <w:pPr>
        <w:rPr>
          <w:b/>
          <w:sz w:val="32"/>
        </w:rPr>
      </w:pPr>
      <w:bookmarkStart w:id="362" w:name="_Toc58257292"/>
      <w:bookmarkStart w:id="363" w:name="_Toc221088614"/>
      <w:bookmarkStart w:id="364" w:name="_Toc221944347"/>
      <w:r>
        <w:br w:type="page"/>
      </w:r>
    </w:p>
    <w:p w14:paraId="18470B38" w14:textId="77777777" w:rsidR="005812DA" w:rsidRDefault="005812DA" w:rsidP="00B44BE7">
      <w:pPr>
        <w:pStyle w:val="Heading1"/>
      </w:pPr>
      <w:bookmarkStart w:id="365" w:name="_Toc18408543"/>
      <w:r>
        <w:lastRenderedPageBreak/>
        <w:t>PART 5209 CONTRACTOR QUALIFICATIONS</w:t>
      </w:r>
      <w:bookmarkEnd w:id="362"/>
      <w:bookmarkEnd w:id="363"/>
      <w:bookmarkEnd w:id="364"/>
      <w:bookmarkEnd w:id="365"/>
    </w:p>
    <w:p w14:paraId="18470B39" w14:textId="77777777" w:rsidR="003C5C22" w:rsidRPr="003C5C22" w:rsidRDefault="003C5C22" w:rsidP="00B44BE7">
      <w:pPr>
        <w:pStyle w:val="Heading2"/>
      </w:pPr>
      <w:bookmarkStart w:id="366" w:name="_Toc221088615"/>
      <w:bookmarkStart w:id="367" w:name="_Toc221944348"/>
      <w:bookmarkStart w:id="368" w:name="_Toc18408544"/>
      <w:r w:rsidRPr="003C5C22">
        <w:t>SUBPART 5209.1</w:t>
      </w:r>
      <w:r w:rsidR="00B72463">
        <w:t>—</w:t>
      </w:r>
      <w:r w:rsidRPr="006277F0">
        <w:t>RESPONSIBLE</w:t>
      </w:r>
      <w:r w:rsidRPr="003C5C22">
        <w:t xml:space="preserve"> PROSPECTIVE CONTRACTORS</w:t>
      </w:r>
      <w:bookmarkEnd w:id="366"/>
      <w:bookmarkEnd w:id="367"/>
      <w:bookmarkEnd w:id="368"/>
      <w:r w:rsidRPr="003C5C22">
        <w:t xml:space="preserve"> </w:t>
      </w:r>
    </w:p>
    <w:p w14:paraId="18470B3A" w14:textId="0B7252E6" w:rsidR="00CF6CA0" w:rsidRDefault="00CF6CA0" w:rsidP="00B44BE7">
      <w:pPr>
        <w:pStyle w:val="Heading3"/>
      </w:pPr>
      <w:bookmarkStart w:id="369" w:name="_Toc18408545"/>
      <w:bookmarkStart w:id="370" w:name="_Toc221088616"/>
      <w:bookmarkStart w:id="371" w:name="_Toc221944349"/>
      <w:r>
        <w:t>5209.104 Standards</w:t>
      </w:r>
      <w:r w:rsidR="00815DE9">
        <w:t>.</w:t>
      </w:r>
      <w:bookmarkEnd w:id="369"/>
    </w:p>
    <w:p w14:paraId="18470B3B" w14:textId="5A8CDB72" w:rsidR="003C5C22" w:rsidRPr="003C5C22" w:rsidRDefault="003C5C22" w:rsidP="00B44BE7">
      <w:pPr>
        <w:pStyle w:val="Heading4"/>
      </w:pPr>
      <w:r w:rsidRPr="009234CE">
        <w:t>5209.104-1 General standards</w:t>
      </w:r>
      <w:r w:rsidRPr="003C5C22">
        <w:t>.</w:t>
      </w:r>
      <w:bookmarkEnd w:id="370"/>
      <w:bookmarkEnd w:id="371"/>
    </w:p>
    <w:p w14:paraId="79F9479E" w14:textId="77777777" w:rsidR="00673C0C" w:rsidRDefault="003C5C22" w:rsidP="00673C0C">
      <w:pPr>
        <w:rPr>
          <w:bCs/>
        </w:rPr>
      </w:pPr>
      <w:r w:rsidRPr="003C5C22">
        <w:t xml:space="preserve">   (g)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r w:rsidR="002B23E2" w:rsidRPr="002B23E2">
        <w:rPr>
          <w:rFonts w:eastAsia="SimSun"/>
          <w:lang w:eastAsia="zh-CN"/>
        </w:rPr>
        <w:t xml:space="preserve"> </w:t>
      </w:r>
    </w:p>
    <w:p w14:paraId="18470B3E" w14:textId="2F70724D" w:rsidR="002B23E2" w:rsidRPr="00673C0C" w:rsidRDefault="002B23E2" w:rsidP="00673C0C">
      <w:pPr>
        <w:ind w:firstLine="720"/>
        <w:rPr>
          <w:bCs/>
        </w:rPr>
      </w:pPr>
      <w:r w:rsidRPr="002B23E2">
        <w:rPr>
          <w:szCs w:val="24"/>
        </w:rPr>
        <w:t xml:space="preserve">(C) Submit waiver requests for Undersecretary of Defense for Intelligence approval via </w:t>
      </w:r>
      <w:r w:rsidR="005038CC">
        <w:t>DASN(AP)</w:t>
      </w:r>
      <w:r w:rsidRPr="002B23E2">
        <w:t xml:space="preserve"> </w:t>
      </w:r>
      <w:r w:rsidR="0097153D">
        <w:t>by email at</w:t>
      </w:r>
      <w:r w:rsidRPr="002B23E2">
        <w:t xml:space="preserve"> </w:t>
      </w:r>
      <w:hyperlink r:id="rId60" w:history="1">
        <w:r w:rsidR="00766CB2">
          <w:rPr>
            <w:rStyle w:val="Hyperlink"/>
            <w:szCs w:val="24"/>
          </w:rPr>
          <w:t>RDAJ&amp;As.fct</w:t>
        </w:r>
        <w:r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Pr="002B23E2">
        <w:rPr>
          <w:szCs w:val="24"/>
        </w:rPr>
        <w:t>Waiver Request/National Security Interest Determination.”</w:t>
      </w:r>
    </w:p>
    <w:p w14:paraId="18470B3F" w14:textId="32D6C5DD" w:rsidR="000E0AAF" w:rsidRDefault="002B23E2" w:rsidP="00B44BE7">
      <w:pPr>
        <w:rPr>
          <w:sz w:val="26"/>
        </w:rPr>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via DASN(AP)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61"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18470B40" w14:textId="7693244B" w:rsidR="00AF3D82"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77777777" w:rsidR="003C5C22" w:rsidRDefault="000E0AAF" w:rsidP="00B44BE7">
      <w:r w:rsidRPr="003A0510">
        <w:t xml:space="preserve">   (</w:t>
      </w:r>
      <w:r>
        <w:t>c</w:t>
      </w:r>
      <w:r w:rsidRPr="003A0510">
        <w:t xml:space="preserve">)(2) </w:t>
      </w:r>
      <w:r>
        <w:t xml:space="preserve">After completing the </w:t>
      </w:r>
      <w:r w:rsidR="001E58AD">
        <w:t>Federal Awardee Performance and Integrity Information System (</w:t>
      </w:r>
      <w:r>
        <w:t>FAPIIS</w:t>
      </w:r>
      <w:r w:rsidR="001E58AD">
        <w:t>)</w:t>
      </w:r>
      <w:r>
        <w:t xml:space="preserve">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w:t>
      </w:r>
      <w:r w:rsidR="00815DE9">
        <w:t>shall</w:t>
      </w:r>
      <w:r>
        <w:t xml:space="preserve"> notify the HCA and the</w:t>
      </w:r>
      <w:r w:rsidR="006305A5">
        <w:t xml:space="preserve"> </w:t>
      </w:r>
      <w:r w:rsidR="001E58AD">
        <w:t>AGC(AI))</w:t>
      </w:r>
      <w:r>
        <w:t xml:space="preserve">.  The AGC (AI) </w:t>
      </w:r>
      <w:r w:rsidR="00815DE9">
        <w:t>may</w:t>
      </w:r>
      <w:r>
        <w:t xml:space="preserve"> provide additional available relevant information regarding the prospective awardee</w:t>
      </w:r>
      <w:r w:rsidR="00FD05E5">
        <w:t xml:space="preserve"> </w:t>
      </w:r>
      <w:r>
        <w:t>to assist the HCA in making and supporting the decision to award. The HCA</w:t>
      </w:r>
      <w:r w:rsidR="004327CC">
        <w:t xml:space="preserve"> </w:t>
      </w:r>
      <w:r>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372" w:name="_Toc58257293"/>
      <w:bookmarkStart w:id="373" w:name="_Toc221088617"/>
      <w:bookmarkStart w:id="374" w:name="_Toc221944350"/>
      <w:bookmarkStart w:id="375" w:name="_Toc18408546"/>
      <w:r>
        <w:t>SUBPART 5209.4</w:t>
      </w:r>
      <w:r w:rsidR="00B72463">
        <w:t>—</w:t>
      </w:r>
      <w:r>
        <w:t>DEBARMENT, SUSPENSION AND INELIGIBILITY</w:t>
      </w:r>
      <w:bookmarkEnd w:id="372"/>
      <w:bookmarkEnd w:id="373"/>
      <w:bookmarkEnd w:id="374"/>
      <w:bookmarkEnd w:id="375"/>
    </w:p>
    <w:p w14:paraId="18470B44" w14:textId="01081822" w:rsidR="005812DA" w:rsidRDefault="005812DA" w:rsidP="00B44BE7">
      <w:pPr>
        <w:pStyle w:val="Heading3"/>
      </w:pPr>
      <w:bookmarkStart w:id="376" w:name="_Toc58254663"/>
      <w:bookmarkStart w:id="377" w:name="_Toc58255103"/>
      <w:bookmarkStart w:id="378" w:name="_Toc190162266"/>
      <w:bookmarkStart w:id="379" w:name="_Toc221088618"/>
      <w:bookmarkStart w:id="380" w:name="_Toc221944351"/>
      <w:bookmarkStart w:id="381" w:name="_Toc18408547"/>
      <w:bookmarkStart w:id="382" w:name="_Toc58257294"/>
      <w:r>
        <w:t>5209.402 Policy.</w:t>
      </w:r>
      <w:bookmarkEnd w:id="376"/>
      <w:bookmarkEnd w:id="377"/>
      <w:bookmarkEnd w:id="378"/>
      <w:bookmarkEnd w:id="379"/>
      <w:bookmarkEnd w:id="380"/>
      <w:bookmarkEnd w:id="381"/>
    </w:p>
    <w:p w14:paraId="18470B45" w14:textId="77777777" w:rsidR="005812DA" w:rsidRDefault="005812DA" w:rsidP="00B44BE7">
      <w:pPr>
        <w:widowControl w:val="0"/>
        <w:tabs>
          <w:tab w:val="left" w:pos="3690"/>
        </w:tabs>
      </w:pPr>
      <w:r>
        <w:t xml:space="preserve">   (d) The </w:t>
      </w:r>
      <w:r w:rsidR="001E58AD">
        <w:t>AGC(AI)</w:t>
      </w:r>
      <w:r>
        <w:t xml:space="preserve"> is the Department of the Navy’s Suspending and Debarring Official</w:t>
      </w:r>
      <w:r w:rsidR="00F97985">
        <w:t xml:space="preserve"> (SDO)</w:t>
      </w:r>
      <w:r>
        <w:t>.  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383" w:name="_Toc58254664"/>
      <w:bookmarkStart w:id="384" w:name="_Toc58255104"/>
      <w:bookmarkStart w:id="385" w:name="_Toc190162267"/>
      <w:bookmarkStart w:id="386" w:name="_Toc221088619"/>
    </w:p>
    <w:p w14:paraId="18470B47" w14:textId="5D4E23A5" w:rsidR="005812DA" w:rsidRDefault="005812DA" w:rsidP="00EB14A2">
      <w:pPr>
        <w:pStyle w:val="Heading3"/>
      </w:pPr>
      <w:bookmarkStart w:id="387" w:name="_Toc221944352"/>
      <w:bookmarkStart w:id="388" w:name="_Toc18408548"/>
      <w:r>
        <w:t xml:space="preserve">5209.404 </w:t>
      </w:r>
      <w:r w:rsidR="001A7CEF" w:rsidRPr="001A7CEF">
        <w:t>System for Award Management Exclusions</w:t>
      </w:r>
      <w:r w:rsidR="001A7CEF">
        <w:t xml:space="preserve"> (SAM)</w:t>
      </w:r>
      <w:r>
        <w:t>.</w:t>
      </w:r>
      <w:bookmarkEnd w:id="383"/>
      <w:bookmarkEnd w:id="384"/>
      <w:bookmarkEnd w:id="385"/>
      <w:bookmarkEnd w:id="386"/>
      <w:bookmarkEnd w:id="387"/>
      <w:bookmarkEnd w:id="388"/>
    </w:p>
    <w:p w14:paraId="18470B48" w14:textId="77BBA08F" w:rsidR="005812DA" w:rsidRDefault="005812DA" w:rsidP="00BF3A89">
      <w:r>
        <w:t xml:space="preserve">   (</w:t>
      </w:r>
      <w:r w:rsidR="0051288D">
        <w:t>b</w:t>
      </w:r>
      <w:r>
        <w:t>)</w:t>
      </w:r>
      <w:r w:rsidR="0051288D">
        <w:t>(8)</w:t>
      </w:r>
      <w:r>
        <w:t xml:space="preserve"> The Acquisition Integrity Office has the responsibility for entering data, updating, and</w:t>
      </w:r>
      <w:r w:rsidR="00AC79EA">
        <w:t xml:space="preserve"> </w:t>
      </w:r>
      <w:r>
        <w:t xml:space="preserve">performing all other administrative functions regarding the </w:t>
      </w:r>
      <w:r w:rsidR="001A7CEF">
        <w:t>SAM</w:t>
      </w:r>
      <w:r>
        <w:t xml:space="preserve"> </w:t>
      </w:r>
      <w:r w:rsidR="001A7CEF">
        <w:t xml:space="preserve">exclusions </w:t>
      </w:r>
      <w:r>
        <w:t xml:space="preserve">for the </w:t>
      </w:r>
      <w:r w:rsidR="00547DFA">
        <w:t>DON</w:t>
      </w:r>
      <w:r>
        <w:t>.</w:t>
      </w:r>
    </w:p>
    <w:p w14:paraId="18470B49" w14:textId="77777777" w:rsidR="005812DA" w:rsidRDefault="005812DA" w:rsidP="00B44BE7">
      <w:pPr>
        <w:widowControl w:val="0"/>
        <w:tabs>
          <w:tab w:val="left" w:pos="3690"/>
        </w:tabs>
      </w:pPr>
    </w:p>
    <w:p w14:paraId="18470B4A" w14:textId="60DD7F38" w:rsidR="005812DA" w:rsidRDefault="005812DA" w:rsidP="00B44BE7">
      <w:pPr>
        <w:pStyle w:val="Heading3"/>
      </w:pPr>
      <w:bookmarkStart w:id="389" w:name="_Toc221088620"/>
      <w:bookmarkStart w:id="390" w:name="_Toc221944353"/>
      <w:bookmarkStart w:id="391" w:name="_Toc18408549"/>
      <w:r>
        <w:t>5209.405 Effect of listing.</w:t>
      </w:r>
      <w:bookmarkEnd w:id="382"/>
      <w:bookmarkEnd w:id="389"/>
      <w:bookmarkEnd w:id="390"/>
      <w:bookmarkEnd w:id="391"/>
    </w:p>
    <w:p w14:paraId="18470B4B" w14:textId="5DCDDD49" w:rsidR="005812DA" w:rsidRDefault="005812DA" w:rsidP="00B44BE7">
      <w:pPr>
        <w:widowControl w:val="0"/>
        <w:tabs>
          <w:tab w:val="left" w:pos="0"/>
          <w:tab w:val="left" w:pos="3690"/>
        </w:tabs>
      </w:pPr>
      <w:r>
        <w:t xml:space="preserve">   (a) ASN(</w:t>
      </w:r>
      <w:r w:rsidR="000A3A99">
        <w:t>RDA</w:t>
      </w:r>
      <w:r>
        <w:t xml:space="preserve">) </w:t>
      </w:r>
      <w:r w:rsidR="00815DE9">
        <w:t>shall</w:t>
      </w:r>
      <w:r>
        <w:t xml:space="preserve"> make the required determination that there is a compelling reason.  Submit</w:t>
      </w:r>
      <w:r w:rsidR="00264165">
        <w:t xml:space="preserve"> </w:t>
      </w:r>
      <w:r>
        <w:t>requests for an ASN(</w:t>
      </w:r>
      <w:r w:rsidR="000A3A99">
        <w:t>RDA</w:t>
      </w:r>
      <w:r>
        <w:t xml:space="preserve">) determination </w:t>
      </w:r>
      <w:r w:rsidR="005B43DD">
        <w:t>to</w:t>
      </w:r>
      <w:r w:rsidR="003D215C">
        <w:t xml:space="preserve"> DASN(AP)</w:t>
      </w:r>
      <w:r>
        <w:t xml:space="preserve"> with justification for the proposed consent action</w:t>
      </w:r>
      <w:r w:rsidR="001B4E8D">
        <w:t xml:space="preserve"> </w:t>
      </w:r>
      <w:r w:rsidR="0097153D">
        <w:t>by email at</w:t>
      </w:r>
      <w:r w:rsidR="001B4E8D" w:rsidRPr="001B4E8D">
        <w:t xml:space="preserve"> </w:t>
      </w:r>
      <w:hyperlink r:id="rId62"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t xml:space="preserve"> </w:t>
      </w:r>
      <w:r w:rsidR="005038CC">
        <w:t>DASN(AP)</w:t>
      </w:r>
      <w:r>
        <w:t xml:space="preserve"> </w:t>
      </w:r>
      <w:r w:rsidR="00815DE9">
        <w:t>shall</w:t>
      </w:r>
      <w:r>
        <w:t xml:space="preserve"> provide written notification of the determination to the General</w:t>
      </w:r>
      <w:r w:rsidR="001B4E8D">
        <w:t xml:space="preserve"> </w:t>
      </w:r>
      <w:r>
        <w:t>Services Administration.</w:t>
      </w:r>
      <w:r w:rsidR="00264165">
        <w:t xml:space="preserve"> </w:t>
      </w:r>
    </w:p>
    <w:p w14:paraId="18470B4C" w14:textId="1CDF7610" w:rsidR="005812DA" w:rsidRPr="00B77BE1" w:rsidRDefault="00264165" w:rsidP="008741FB">
      <w:r w:rsidRPr="00B77BE1">
        <w:t xml:space="preserve"> </w:t>
      </w:r>
      <w:r w:rsidR="005812DA" w:rsidRPr="00B77BE1">
        <w:t xml:space="preserve">  (b)(ii) Submit requests for an agency head exception </w:t>
      </w:r>
      <w:r w:rsidR="003D215C">
        <w:t>via DASN(AP)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63"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18470B4D" w14:textId="3ACC7A5C" w:rsidR="005812DA" w:rsidRDefault="005812DA" w:rsidP="00B44BE7">
      <w:pPr>
        <w:pStyle w:val="Heading4"/>
      </w:pPr>
      <w:bookmarkStart w:id="392" w:name="_Toc58257295"/>
      <w:bookmarkStart w:id="393" w:name="_Toc221088621"/>
      <w:bookmarkStart w:id="394" w:name="_Toc221944354"/>
      <w:r>
        <w:lastRenderedPageBreak/>
        <w:t>5209.405</w:t>
      </w:r>
      <w:r>
        <w:noBreakHyphen/>
        <w:t>2 Restrictions on subcontracting.</w:t>
      </w:r>
      <w:bookmarkEnd w:id="392"/>
      <w:bookmarkEnd w:id="393"/>
      <w:bookmarkEnd w:id="394"/>
    </w:p>
    <w:p w14:paraId="18470B4E" w14:textId="02A4B27A" w:rsidR="005812DA" w:rsidRDefault="005812DA" w:rsidP="00EB14A2">
      <w:pPr>
        <w:widowControl w:val="0"/>
        <w:tabs>
          <w:tab w:val="left" w:pos="3690"/>
        </w:tabs>
      </w:pPr>
      <w:r>
        <w:t xml:space="preserve">   (b) Immediately upon receipt, the contracting officer shall provide </w:t>
      </w:r>
      <w:r w:rsidR="005038CC">
        <w:t>DASN(AP)</w:t>
      </w:r>
      <w:r>
        <w:t xml:space="preserve"> with an informational copy of the written notification received from the contractor</w:t>
      </w:r>
      <w:r w:rsidR="001B4E8D">
        <w:t xml:space="preserve"> </w:t>
      </w:r>
      <w:r w:rsidR="0097153D">
        <w:t>by email at</w:t>
      </w:r>
      <w:r w:rsidR="001B4E8D" w:rsidRPr="001B4E8D">
        <w:t xml:space="preserve"> </w:t>
      </w:r>
      <w:hyperlink r:id="rId64"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w:t>
      </w:r>
      <w:r w:rsidR="001B4E8D">
        <w:t>-2</w:t>
      </w:r>
      <w:r w:rsidR="001B4E8D" w:rsidRPr="001B4E8D">
        <w:t xml:space="preserve"> – </w:t>
      </w:r>
      <w:r w:rsidR="001B4E8D">
        <w:t>Copy of Agency Head Statement.”</w:t>
      </w:r>
    </w:p>
    <w:p w14:paraId="18470B4F" w14:textId="77777777" w:rsidR="005812DA" w:rsidRDefault="005812DA" w:rsidP="00B44BE7">
      <w:pPr>
        <w:widowControl w:val="0"/>
        <w:tabs>
          <w:tab w:val="left" w:pos="3690"/>
        </w:tabs>
        <w:rPr>
          <w:b/>
        </w:rPr>
      </w:pPr>
    </w:p>
    <w:p w14:paraId="18470B50" w14:textId="464CE22A" w:rsidR="005812DA" w:rsidRDefault="005812DA" w:rsidP="00B44BE7">
      <w:pPr>
        <w:pStyle w:val="Heading3"/>
      </w:pPr>
      <w:bookmarkStart w:id="395" w:name="_Toc58257296"/>
      <w:bookmarkStart w:id="396" w:name="_Toc221088622"/>
      <w:bookmarkStart w:id="397" w:name="_Toc221944355"/>
      <w:bookmarkStart w:id="398" w:name="_Toc18408550"/>
      <w:r>
        <w:t>5209.406 Debarment.</w:t>
      </w:r>
      <w:bookmarkEnd w:id="395"/>
      <w:bookmarkEnd w:id="396"/>
      <w:bookmarkEnd w:id="397"/>
      <w:bookmarkEnd w:id="398"/>
    </w:p>
    <w:p w14:paraId="18470B51" w14:textId="099D3D82" w:rsidR="005812DA" w:rsidRDefault="005812DA" w:rsidP="00B44BE7">
      <w:pPr>
        <w:pStyle w:val="Heading4"/>
      </w:pPr>
      <w:bookmarkStart w:id="399" w:name="_Toc58257297"/>
      <w:bookmarkStart w:id="400" w:name="_Toc221088623"/>
      <w:bookmarkStart w:id="401" w:name="_Toc221944356"/>
      <w:r>
        <w:t>5209.406</w:t>
      </w:r>
      <w:r>
        <w:noBreakHyphen/>
        <w:t>3 Procedures.</w:t>
      </w:r>
      <w:bookmarkEnd w:id="399"/>
      <w:bookmarkEnd w:id="400"/>
      <w:bookmarkEnd w:id="401"/>
    </w:p>
    <w:p w14:paraId="18470B52" w14:textId="77777777" w:rsidR="00AF3D82" w:rsidRDefault="005812DA" w:rsidP="002C20CA">
      <w:r>
        <w:t xml:space="preserve">   </w:t>
      </w:r>
      <w:r w:rsidR="00EC083C">
        <w:t xml:space="preserve"> </w:t>
      </w:r>
      <w:r>
        <w:t>(</w:t>
      </w:r>
      <w:r w:rsidR="000E0AAF">
        <w:t>i</w:t>
      </w:r>
      <w:r>
        <w:t xml:space="preserve">)  Refer all matters to </w:t>
      </w:r>
      <w:r w:rsidR="006305A5">
        <w:t>AGC(AI</w:t>
      </w:r>
      <w:r>
        <w:t>).</w:t>
      </w:r>
    </w:p>
    <w:p w14:paraId="18470B53" w14:textId="3059C72B" w:rsidR="00AF3D82" w:rsidRDefault="00CB02E8" w:rsidP="006305A5">
      <w:r>
        <w:t xml:space="preserve">   </w:t>
      </w:r>
      <w:r w:rsidR="00EC083C">
        <w:t xml:space="preserve"> </w:t>
      </w:r>
      <w:r>
        <w:t>(</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1A63FB9E" w:rsidR="00AF3D82" w:rsidRDefault="00CB02E8">
      <w:r>
        <w:t xml:space="preserve">   </w:t>
      </w:r>
      <w:r w:rsidR="00EC083C">
        <w:t xml:space="preserve"> </w:t>
      </w:r>
      <w:r>
        <w:t>(</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77777777" w:rsidR="00EC083C" w:rsidRDefault="00BE3854" w:rsidP="00DB412D">
      <w:r w:rsidRPr="009218C8">
        <w:t xml:space="preserve">    (iii)(A) In cases involving indictments, forward reports within </w:t>
      </w:r>
      <w:r w:rsidR="00BE7116">
        <w:t>15</w:t>
      </w:r>
      <w:r w:rsidRPr="009218C8">
        <w:t xml:space="preserve"> calendar days after the</w:t>
      </w:r>
      <w:r w:rsidR="00455801" w:rsidRPr="00455801">
        <w:t xml:space="preserve"> indictment is filed. </w:t>
      </w:r>
      <w:r w:rsidR="00AB3027">
        <w:t xml:space="preserve">   </w:t>
      </w:r>
    </w:p>
    <w:p w14:paraId="18470B56" w14:textId="67B172CD" w:rsidR="00232CD1" w:rsidRDefault="00EC083C" w:rsidP="00786259">
      <w:r>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65"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77777777" w:rsidR="00CB02E8" w:rsidRPr="004B5336" w:rsidRDefault="00455801" w:rsidP="00894C8E">
      <w:pPr>
        <w:rPr>
          <w:szCs w:val="26"/>
        </w:rPr>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77777777" w:rsidR="00CB02E8" w:rsidRPr="004B5336" w:rsidRDefault="00455801"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  </w:t>
      </w:r>
    </w:p>
    <w:p w14:paraId="18470B59" w14:textId="2835ADDF" w:rsidR="00CB02E8" w:rsidRPr="004B5336" w:rsidRDefault="00455801" w:rsidP="00894C8E">
      <w:r w:rsidRPr="00455801">
        <w:t xml:space="preserve">        </w:t>
      </w:r>
      <w:r w:rsidR="001B4E8D">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02" w:name="_Toc58257298"/>
      <w:bookmarkStart w:id="403" w:name="_Toc221088624"/>
      <w:bookmarkStart w:id="404" w:name="_Toc221944357"/>
      <w:bookmarkStart w:id="405" w:name="_Toc18408551"/>
      <w:r>
        <w:t>5209.407 Suspension.</w:t>
      </w:r>
      <w:bookmarkEnd w:id="402"/>
      <w:bookmarkEnd w:id="403"/>
      <w:bookmarkEnd w:id="404"/>
      <w:bookmarkEnd w:id="405"/>
    </w:p>
    <w:p w14:paraId="18470B5C" w14:textId="3C65482B" w:rsidR="005812DA" w:rsidRDefault="005812DA" w:rsidP="00B44BE7">
      <w:pPr>
        <w:pStyle w:val="Heading4"/>
      </w:pPr>
      <w:bookmarkStart w:id="406" w:name="_Toc58257299"/>
      <w:bookmarkStart w:id="407" w:name="_Toc221088625"/>
      <w:bookmarkStart w:id="408" w:name="_Toc221944358"/>
      <w:bookmarkStart w:id="409" w:name="OLE_LINK1"/>
      <w:bookmarkStart w:id="410" w:name="OLE_LINK2"/>
      <w:r>
        <w:t>5209.407</w:t>
      </w:r>
      <w:r>
        <w:noBreakHyphen/>
        <w:t>3 Procedures.</w:t>
      </w:r>
      <w:bookmarkEnd w:id="406"/>
      <w:bookmarkEnd w:id="407"/>
      <w:bookmarkEnd w:id="408"/>
    </w:p>
    <w:bookmarkEnd w:id="409"/>
    <w:bookmarkEnd w:id="410"/>
    <w:p w14:paraId="18470B5D" w14:textId="77777777" w:rsidR="0024705B" w:rsidRDefault="001B4E8D" w:rsidP="00EB14A2">
      <w:r>
        <w:t xml:space="preserve">   </w:t>
      </w:r>
      <w:r w:rsidR="005812DA">
        <w:t xml:space="preserve">Refer all matters to </w:t>
      </w:r>
      <w:r>
        <w:t>AGC(AI</w:t>
      </w:r>
      <w:r w:rsidR="005812DA">
        <w:t>).  Prepare and process reports in accordance with 5209.406-3.</w:t>
      </w:r>
      <w:bookmarkStart w:id="411" w:name="_Toc58257300"/>
      <w:bookmarkStart w:id="412" w:name="_Toc221088626"/>
      <w:bookmarkStart w:id="413" w:name="_Toc221944359"/>
    </w:p>
    <w:p w14:paraId="18470B5E" w14:textId="77777777" w:rsidR="0024705B" w:rsidRDefault="0024705B" w:rsidP="00EB14A2"/>
    <w:p w14:paraId="18470B5F" w14:textId="77777777" w:rsidR="005812DA" w:rsidRDefault="005812DA" w:rsidP="00B44BE7">
      <w:pPr>
        <w:pStyle w:val="Heading2"/>
      </w:pPr>
      <w:bookmarkStart w:id="414" w:name="_Toc18408552"/>
      <w:r>
        <w:t>SUBPART 5209.5</w:t>
      </w:r>
      <w:r w:rsidR="00B72463">
        <w:t>—</w:t>
      </w:r>
      <w:r>
        <w:t>ORGANIZATIONAL AND CONSULTANT CONFLICTS OF INTEREST</w:t>
      </w:r>
      <w:bookmarkEnd w:id="411"/>
      <w:bookmarkEnd w:id="412"/>
      <w:bookmarkEnd w:id="413"/>
      <w:bookmarkEnd w:id="414"/>
    </w:p>
    <w:p w14:paraId="18470B60" w14:textId="148E6587" w:rsidR="005812DA" w:rsidRDefault="005812DA" w:rsidP="00B44BE7">
      <w:pPr>
        <w:pStyle w:val="Heading3"/>
      </w:pPr>
      <w:bookmarkStart w:id="415" w:name="_Toc58257301"/>
      <w:bookmarkStart w:id="416" w:name="_Toc221088627"/>
      <w:bookmarkStart w:id="417" w:name="_Toc221944360"/>
      <w:bookmarkStart w:id="418" w:name="_Toc18408553"/>
      <w:r>
        <w:t>5209.503 Waiver.</w:t>
      </w:r>
      <w:bookmarkEnd w:id="415"/>
      <w:bookmarkEnd w:id="416"/>
      <w:bookmarkEnd w:id="417"/>
      <w:bookmarkEnd w:id="418"/>
    </w:p>
    <w:p w14:paraId="18470B61" w14:textId="53C2E061" w:rsidR="005812DA" w:rsidRDefault="005812DA" w:rsidP="00B44BE7">
      <w:pPr>
        <w:widowControl w:val="0"/>
        <w:tabs>
          <w:tab w:val="left" w:pos="3690"/>
        </w:tabs>
      </w:pPr>
      <w:r>
        <w:t xml:space="preserve">   The HCA is the agency head’s designee, without power of rede</w:t>
      </w:r>
      <w:r w:rsidR="00780CB7">
        <w:t>legation</w:t>
      </w:r>
      <w:r>
        <w:t xml:space="preserve">, for making the determinations required by FAR 9.503. </w:t>
      </w:r>
    </w:p>
    <w:p w14:paraId="18470B62" w14:textId="77777777" w:rsidR="00124163" w:rsidRDefault="00124163" w:rsidP="00B44BE7">
      <w:pPr>
        <w:widowControl w:val="0"/>
        <w:tabs>
          <w:tab w:val="left" w:pos="3690"/>
        </w:tabs>
      </w:pPr>
    </w:p>
    <w:p w14:paraId="4A5B1E25" w14:textId="77777777" w:rsidR="000113E0" w:rsidRDefault="000113E0">
      <w:pPr>
        <w:rPr>
          <w:b/>
        </w:rPr>
      </w:pPr>
      <w:r>
        <w:br w:type="page"/>
      </w:r>
    </w:p>
    <w:p w14:paraId="18470B63" w14:textId="2CCD954F" w:rsidR="00124163" w:rsidRDefault="00124163" w:rsidP="00B44BE7">
      <w:pPr>
        <w:pStyle w:val="Heading3"/>
      </w:pPr>
      <w:bookmarkStart w:id="419" w:name="_Toc18408554"/>
      <w:r>
        <w:lastRenderedPageBreak/>
        <w:t>5209.570 Limitations on contractors acting as lead system integrators</w:t>
      </w:r>
      <w:r w:rsidR="00BE7116">
        <w:t>.</w:t>
      </w:r>
      <w:bookmarkEnd w:id="419"/>
    </w:p>
    <w:p w14:paraId="18470B64" w14:textId="57EEE4A6" w:rsidR="00124163" w:rsidRPr="00124163" w:rsidRDefault="00124163" w:rsidP="00B44BE7">
      <w:r w:rsidRPr="00124163">
        <w:rPr>
          <w:rStyle w:val="Heading4Char"/>
        </w:rPr>
        <w:t>5209.570-2 Policy</w:t>
      </w:r>
      <w:r>
        <w:t>.</w:t>
      </w:r>
    </w:p>
    <w:p w14:paraId="18470B65" w14:textId="7B75A765" w:rsidR="001B4E8D" w:rsidRDefault="005613F7" w:rsidP="00EB14A2">
      <w:r w:rsidRPr="005613F7">
        <w:t xml:space="preserve">   (c)(2</w:t>
      </w:r>
      <w:r w:rsidRPr="005613F7">
        <w:rPr>
          <w:b/>
        </w:rPr>
        <w:t xml:space="preserve">) </w:t>
      </w:r>
      <w:r w:rsidRPr="005613F7">
        <w:t xml:space="preserve">Submit the required written determination for approval </w:t>
      </w:r>
      <w:r w:rsidR="007D49AD">
        <w:t xml:space="preserve">with a </w:t>
      </w:r>
      <w:r w:rsidR="00315DA1">
        <w:t>copy of the approved AS, STRAP, or MOPAS-S</w:t>
      </w:r>
      <w:r w:rsidR="00B1563F">
        <w:t xml:space="preserve"> </w:t>
      </w:r>
      <w:r w:rsidRPr="005613F7">
        <w:t xml:space="preserve">by the </w:t>
      </w:r>
      <w:r w:rsidR="001B4E8D">
        <w:t>SECDEF</w:t>
      </w:r>
      <w:r w:rsidR="00B2482C">
        <w:rPr>
          <w:rFonts w:cs="Courier New"/>
        </w:rPr>
        <w:t xml:space="preserve">/USD(AT&amp;L) </w:t>
      </w:r>
      <w:r w:rsidRPr="005613F7">
        <w:t xml:space="preserve">via </w:t>
      </w:r>
      <w:r w:rsidR="005038CC">
        <w:t>DASN(AP)</w:t>
      </w:r>
      <w:r w:rsidRPr="005613F7">
        <w:t xml:space="preserve"> </w:t>
      </w:r>
      <w:r w:rsidR="0097153D">
        <w:t>by email at</w:t>
      </w:r>
      <w:r w:rsidR="00DE6FCE">
        <w:t xml:space="preserve"> </w:t>
      </w:r>
      <w:hyperlink r:id="rId66"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18470B66" w14:textId="77777777" w:rsidR="002F2D04" w:rsidRDefault="002F2D04">
      <w:pPr>
        <w:rPr>
          <w:b/>
          <w:sz w:val="32"/>
        </w:rPr>
      </w:pPr>
      <w:bookmarkStart w:id="420" w:name="_Toc58257302"/>
      <w:bookmarkStart w:id="421" w:name="_Toc221088628"/>
      <w:bookmarkStart w:id="422" w:name="_Toc221944361"/>
      <w:r>
        <w:br w:type="page"/>
      </w:r>
    </w:p>
    <w:p w14:paraId="18470B67" w14:textId="77777777" w:rsidR="005812DA" w:rsidRDefault="005812DA" w:rsidP="009416B1">
      <w:pPr>
        <w:pStyle w:val="Heading1"/>
        <w:ind w:firstLine="720"/>
      </w:pPr>
      <w:bookmarkStart w:id="423" w:name="_Toc18408555"/>
      <w:r>
        <w:lastRenderedPageBreak/>
        <w:t>PART 5211 DESCRIBING AGENCY NEEDS</w:t>
      </w:r>
      <w:bookmarkEnd w:id="420"/>
      <w:bookmarkEnd w:id="421"/>
      <w:bookmarkEnd w:id="422"/>
      <w:r w:rsidR="0024705B">
        <w:t>.</w:t>
      </w:r>
      <w:bookmarkEnd w:id="423"/>
    </w:p>
    <w:p w14:paraId="18470B68" w14:textId="77777777" w:rsidR="005812DA" w:rsidRDefault="005812DA" w:rsidP="00B44BE7">
      <w:pPr>
        <w:pStyle w:val="Heading2"/>
      </w:pPr>
      <w:bookmarkStart w:id="424" w:name="_Toc58257303"/>
      <w:bookmarkStart w:id="425" w:name="_Toc221088629"/>
      <w:bookmarkStart w:id="426" w:name="_Toc221944362"/>
      <w:bookmarkStart w:id="427" w:name="_Toc18408556"/>
      <w:r>
        <w:t>SUBPART 5211.1</w:t>
      </w:r>
      <w:r w:rsidR="00B72463">
        <w:t>—</w:t>
      </w:r>
      <w:r>
        <w:t>SELECTING AND DEVELOPING REQUIREMENTS DOCUMENTS</w:t>
      </w:r>
      <w:bookmarkEnd w:id="424"/>
      <w:bookmarkEnd w:id="425"/>
      <w:bookmarkEnd w:id="426"/>
      <w:bookmarkEnd w:id="427"/>
    </w:p>
    <w:p w14:paraId="18470B69" w14:textId="34ED4CD4" w:rsidR="005812DA" w:rsidRDefault="005812DA" w:rsidP="00B44BE7">
      <w:pPr>
        <w:pStyle w:val="Heading3"/>
      </w:pPr>
      <w:bookmarkStart w:id="428" w:name="_Toc58257304"/>
      <w:bookmarkStart w:id="429" w:name="_Toc221088630"/>
      <w:bookmarkStart w:id="430" w:name="_Toc221944363"/>
      <w:bookmarkStart w:id="431" w:name="_Toc18408557"/>
      <w:r>
        <w:t>5211.103 Market acceptance.</w:t>
      </w:r>
      <w:bookmarkEnd w:id="428"/>
      <w:bookmarkEnd w:id="429"/>
      <w:bookmarkEnd w:id="430"/>
      <w:bookmarkEnd w:id="431"/>
    </w:p>
    <w:p w14:paraId="18470B6A"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t xml:space="preserve">   (a) The contracting officer is authorized to require offerors to demonstrate that an item meets the market acceptance criteria.</w:t>
      </w:r>
    </w:p>
    <w:p w14:paraId="18470B6B" w14:textId="77777777" w:rsidR="005812DA" w:rsidRDefault="005812DA" w:rsidP="00B44BE7">
      <w:pPr>
        <w:widowControl w:val="0"/>
        <w:tabs>
          <w:tab w:val="left" w:pos="3690"/>
        </w:tabs>
      </w:pPr>
    </w:p>
    <w:p w14:paraId="18470B6C" w14:textId="0C55825B" w:rsidR="005812DA" w:rsidRDefault="005812DA" w:rsidP="006E41BF">
      <w:pPr>
        <w:pStyle w:val="Heading2"/>
      </w:pPr>
      <w:bookmarkStart w:id="432" w:name="_Toc221088631"/>
      <w:bookmarkStart w:id="433" w:name="_Toc221944364"/>
      <w:bookmarkStart w:id="434" w:name="_Toc18408558"/>
      <w:r>
        <w:t>SUBPART 5211.2</w:t>
      </w:r>
      <w:r w:rsidR="00B72463">
        <w:t>—</w:t>
      </w:r>
      <w:r>
        <w:t>USING AND MAINTAINING REQUIREMENTS DOCUMENTS</w:t>
      </w:r>
      <w:bookmarkEnd w:id="432"/>
      <w:bookmarkEnd w:id="433"/>
      <w:bookmarkEnd w:id="434"/>
    </w:p>
    <w:p w14:paraId="18470B6D" w14:textId="2761C6F5" w:rsidR="005812DA" w:rsidRDefault="005812DA" w:rsidP="006E41BF">
      <w:pPr>
        <w:pStyle w:val="Heading3"/>
      </w:pPr>
      <w:bookmarkStart w:id="435" w:name="_Toc221088632"/>
      <w:bookmarkStart w:id="436" w:name="_Toc221944365"/>
      <w:bookmarkStart w:id="437" w:name="_Toc18408559"/>
      <w:r>
        <w:t xml:space="preserve">5211.274 Item </w:t>
      </w:r>
      <w:r w:rsidR="00B076B4">
        <w:t>i</w:t>
      </w:r>
      <w:r>
        <w:t>dentification and valuation</w:t>
      </w:r>
      <w:r w:rsidR="00E71037">
        <w:t xml:space="preserve"> requirements</w:t>
      </w:r>
      <w:r>
        <w:t>.</w:t>
      </w:r>
      <w:bookmarkEnd w:id="435"/>
      <w:bookmarkEnd w:id="436"/>
      <w:bookmarkEnd w:id="437"/>
    </w:p>
    <w:p w14:paraId="18470B6E" w14:textId="3F6EED26" w:rsidR="005812DA" w:rsidRDefault="005812DA" w:rsidP="00C770E5">
      <w:pPr>
        <w:pStyle w:val="Heading4"/>
      </w:pPr>
      <w:bookmarkStart w:id="438" w:name="_Toc221088633"/>
      <w:bookmarkStart w:id="439" w:name="_Toc221944366"/>
      <w:r>
        <w:t>5211.274</w:t>
      </w:r>
      <w:r>
        <w:noBreakHyphen/>
        <w:t xml:space="preserve">2 Policy for </w:t>
      </w:r>
      <w:r w:rsidR="00210E73">
        <w:t>item</w:t>
      </w:r>
      <w:r w:rsidR="00382AAE">
        <w:t xml:space="preserve"> </w:t>
      </w:r>
      <w:r>
        <w:t>unique identification.</w:t>
      </w:r>
      <w:bookmarkEnd w:id="438"/>
      <w:bookmarkEnd w:id="439"/>
    </w:p>
    <w:p w14:paraId="18470B6F" w14:textId="3E6A47A3" w:rsidR="005812DA" w:rsidRDefault="005812DA" w:rsidP="00102C22">
      <w:r>
        <w:t xml:space="preserve">   (b)</w:t>
      </w:r>
      <w:r w:rsidR="006E41BF">
        <w:t>(2)(i)(A)</w:t>
      </w:r>
      <w:r>
        <w:t xml:space="preserve"> </w:t>
      </w:r>
      <w:r w:rsidR="006E41BF">
        <w:t xml:space="preserve">Submit the </w:t>
      </w:r>
      <w:r>
        <w:t>determination and</w:t>
      </w:r>
      <w:r w:rsidR="00C770E5">
        <w:t xml:space="preserve"> </w:t>
      </w:r>
      <w:r>
        <w:t>findings under DFARS 211.274-2(b)(2)</w:t>
      </w:r>
      <w:r w:rsidR="006E41BF">
        <w:t>(i)(A)</w:t>
      </w:r>
      <w:r>
        <w:t xml:space="preserve"> </w:t>
      </w:r>
      <w:r w:rsidR="003D215C">
        <w:t>via DASN(AP)</w:t>
      </w:r>
      <w:r w:rsidR="004749BB" w:rsidRPr="004749BB">
        <w:t xml:space="preserve"> </w:t>
      </w:r>
      <w:r w:rsidR="0097153D">
        <w:t>by email</w:t>
      </w:r>
      <w:r w:rsidR="00C770E5">
        <w:t xml:space="preserve"> </w:t>
      </w:r>
      <w:r w:rsidR="0097153D">
        <w:t>at</w:t>
      </w:r>
      <w:r w:rsidR="004749BB" w:rsidRPr="004749BB">
        <w:t xml:space="preserve"> </w:t>
      </w:r>
      <w:hyperlink r:id="rId67"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211.274-2</w:t>
      </w:r>
      <w:r w:rsidR="006E41BF">
        <w:t>(b)(2)(i)(A)</w:t>
      </w:r>
      <w:r w:rsidR="004749BB" w:rsidRPr="004749BB">
        <w:t xml:space="preserve"> – </w:t>
      </w:r>
      <w:r w:rsidR="006E41BF">
        <w:t>D&amp;F</w:t>
      </w:r>
      <w:r w:rsidR="004749BB" w:rsidRPr="004749BB">
        <w:t xml:space="preserve"> – Exception </w:t>
      </w:r>
      <w:r w:rsidR="00BE7116">
        <w:t>t</w:t>
      </w:r>
      <w:r w:rsidR="004749BB" w:rsidRPr="004749BB">
        <w:t xml:space="preserve">o </w:t>
      </w:r>
      <w:r w:rsidR="00210E73">
        <w:t>Item</w:t>
      </w:r>
      <w:r w:rsidR="00C770E5">
        <w:t xml:space="preserve"> </w:t>
      </w:r>
      <w:r w:rsidR="004749BB" w:rsidRPr="004749BB">
        <w:t>Unique Identification Marking.”</w:t>
      </w:r>
      <w:r w:rsidR="000F187F">
        <w:t xml:space="preserve"> </w:t>
      </w:r>
    </w:p>
    <w:p w14:paraId="478535D5" w14:textId="5C6F01CC" w:rsidR="00091F0D" w:rsidRDefault="00091F0D" w:rsidP="00B44BE7"/>
    <w:p w14:paraId="6478E3B9" w14:textId="77777777" w:rsidR="00091F0D" w:rsidRDefault="00091F0D" w:rsidP="00E56FDC">
      <w:pPr>
        <w:pStyle w:val="Heading2"/>
      </w:pPr>
      <w:bookmarkStart w:id="440" w:name="_Toc18408560"/>
      <w:r>
        <w:t>SUBPART 5211.6—PRIORITIES AND ALLOCATIONS</w:t>
      </w:r>
      <w:bookmarkEnd w:id="440"/>
      <w:r>
        <w:t xml:space="preserve"> </w:t>
      </w:r>
    </w:p>
    <w:p w14:paraId="0CC526E6" w14:textId="4C001BEC" w:rsidR="00091F0D" w:rsidRDefault="00091F0D" w:rsidP="00E56FDC">
      <w:pPr>
        <w:pStyle w:val="Heading3"/>
        <w:rPr>
          <w:szCs w:val="24"/>
        </w:rPr>
      </w:pPr>
      <w:bookmarkStart w:id="441" w:name="_Toc18408561"/>
      <w:r>
        <w:rPr>
          <w:szCs w:val="24"/>
        </w:rPr>
        <w:t>5211.603</w:t>
      </w:r>
      <w:r>
        <w:rPr>
          <w:rStyle w:val="Heading4Char"/>
          <w:rFonts w:eastAsiaTheme="majorEastAsia"/>
        </w:rPr>
        <w:t xml:space="preserve"> </w:t>
      </w:r>
      <w:r w:rsidRPr="00091F0D">
        <w:rPr>
          <w:rStyle w:val="Heading4Char"/>
          <w:rFonts w:eastAsiaTheme="majorEastAsia"/>
          <w:b/>
        </w:rPr>
        <w:t>Procedures.</w:t>
      </w:r>
      <w:bookmarkEnd w:id="441"/>
    </w:p>
    <w:p w14:paraId="0495721D" w14:textId="76BD14EF" w:rsidR="005616C0" w:rsidRDefault="00091F0D" w:rsidP="00E56FDC">
      <w:r>
        <w:t xml:space="preserve">   (</w:t>
      </w:r>
      <w:r w:rsidR="00FE248B">
        <w:t>b</w:t>
      </w:r>
      <w:r>
        <w:t xml:space="preserve">) </w:t>
      </w:r>
      <w:r w:rsidR="00F32EE4">
        <w:t>In accordance with DOD Manual 4400.1</w:t>
      </w:r>
      <w:r w:rsidR="00A30879">
        <w:t xml:space="preserve">-M, </w:t>
      </w:r>
      <w:r>
        <w:t>D</w:t>
      </w:r>
      <w:r w:rsidR="00B0536B">
        <w:t>O</w:t>
      </w:r>
      <w:r w:rsidR="005616C0">
        <w:t>N</w:t>
      </w:r>
      <w:r w:rsidR="00B0536B">
        <w:t xml:space="preserve"> </w:t>
      </w:r>
      <w:r w:rsidR="005616C0">
        <w:t>activit</w:t>
      </w:r>
      <w:r w:rsidR="009E1C92">
        <w:t>ies</w:t>
      </w:r>
      <w:r w:rsidR="005616C0">
        <w:t xml:space="preserve"> shall,</w:t>
      </w:r>
      <w:r>
        <w:t xml:space="preserve"> under the Defense Priorities and Allocations System (DPAS)</w:t>
      </w:r>
      <w:r w:rsidR="005616C0">
        <w:t>:</w:t>
      </w:r>
    </w:p>
    <w:p w14:paraId="28E85F4E" w14:textId="76FCD983" w:rsidR="00B0536B" w:rsidRDefault="00E56FDC" w:rsidP="00E56FDC">
      <w:r>
        <w:t xml:space="preserve">      </w:t>
      </w:r>
      <w:r w:rsidR="005616C0">
        <w:t>(1) U</w:t>
      </w:r>
      <w:r w:rsidR="00091F0D">
        <w:t>se the DX rating for</w:t>
      </w:r>
      <w:r w:rsidR="00B0536B">
        <w:t>:</w:t>
      </w:r>
    </w:p>
    <w:p w14:paraId="533CCF54" w14:textId="7EA1260D" w:rsidR="002957EF" w:rsidRDefault="00B0536B" w:rsidP="0060433C">
      <w:pPr>
        <w:pStyle w:val="ListParagraph"/>
        <w:numPr>
          <w:ilvl w:val="0"/>
          <w:numId w:val="46"/>
        </w:numPr>
      </w:pPr>
      <w:r>
        <w:t>Program 390</w:t>
      </w:r>
      <w:r w:rsidR="002957EF">
        <w:t>;</w:t>
      </w:r>
      <w:r w:rsidR="00D15462">
        <w:t xml:space="preserve"> </w:t>
      </w:r>
    </w:p>
    <w:p w14:paraId="7C143DCC" w14:textId="09D4836D" w:rsidR="00B0536B" w:rsidRDefault="00B0536B" w:rsidP="0060433C">
      <w:pPr>
        <w:pStyle w:val="ListParagraph"/>
        <w:numPr>
          <w:ilvl w:val="0"/>
          <w:numId w:val="46"/>
        </w:numPr>
      </w:pPr>
      <w:r>
        <w:t>Integrated Ballistic Missile Defense System</w:t>
      </w:r>
      <w:r w:rsidR="002957EF">
        <w:t>;</w:t>
      </w:r>
      <w:r w:rsidR="00091F0D">
        <w:t xml:space="preserve"> </w:t>
      </w:r>
    </w:p>
    <w:p w14:paraId="1CAC3447" w14:textId="77777777" w:rsidR="002957EF" w:rsidRDefault="00091F0D" w:rsidP="0060433C">
      <w:pPr>
        <w:pStyle w:val="ListParagraph"/>
        <w:numPr>
          <w:ilvl w:val="0"/>
          <w:numId w:val="46"/>
        </w:numPr>
      </w:pPr>
      <w:r>
        <w:t>Presidential Helicopter Programs (VH</w:t>
      </w:r>
      <w:r w:rsidR="00727441">
        <w:t>-</w:t>
      </w:r>
      <w:r>
        <w:t xml:space="preserve">92-A, VH-3D and VH-60N); </w:t>
      </w:r>
    </w:p>
    <w:p w14:paraId="5B56B4C3" w14:textId="77777777" w:rsidR="002957EF" w:rsidRDefault="00091F0D" w:rsidP="0060433C">
      <w:pPr>
        <w:pStyle w:val="ListParagraph"/>
        <w:numPr>
          <w:ilvl w:val="0"/>
          <w:numId w:val="46"/>
        </w:numPr>
      </w:pPr>
      <w:r>
        <w:t>Fleet Ballistic Missile Weapon Systems, Trident System</w:t>
      </w:r>
      <w:r w:rsidR="00A30879">
        <w:t xml:space="preserve"> including </w:t>
      </w:r>
      <w:r w:rsidR="006C42D8" w:rsidRPr="00E56FDC">
        <w:t>the Cruise Missile Submarines/SSGN, and submarines with the Trident II SWS Missile - Ohio Class Submarines/SSBN, Columbia Class Submarines (formerly Ohio Replacement Class)/SSBN (X), and all future submarines that carry the Trident</w:t>
      </w:r>
      <w:r w:rsidR="006F3620" w:rsidRPr="00E56FDC">
        <w:t xml:space="preserve"> Missile</w:t>
      </w:r>
      <w:r w:rsidRPr="00E56FDC">
        <w:t>;</w:t>
      </w:r>
      <w:r>
        <w:t xml:space="preserve"> </w:t>
      </w:r>
    </w:p>
    <w:p w14:paraId="283582BC" w14:textId="77777777" w:rsidR="002957EF" w:rsidRDefault="00091F0D" w:rsidP="0060433C">
      <w:pPr>
        <w:pStyle w:val="ListParagraph"/>
        <w:numPr>
          <w:ilvl w:val="0"/>
          <w:numId w:val="46"/>
        </w:numPr>
      </w:pPr>
      <w:r>
        <w:t>Program 341</w:t>
      </w:r>
      <w:r w:rsidR="003A68E7">
        <w:t xml:space="preserve">; </w:t>
      </w:r>
    </w:p>
    <w:p w14:paraId="3EA21EA9" w14:textId="57649CDE" w:rsidR="00B0536B" w:rsidRDefault="003A68E7" w:rsidP="0060433C">
      <w:pPr>
        <w:pStyle w:val="ListParagraph"/>
        <w:numPr>
          <w:ilvl w:val="0"/>
          <w:numId w:val="46"/>
        </w:numPr>
      </w:pPr>
      <w:r>
        <w:t>E-6B Command, Control and Communications Aircraft Program</w:t>
      </w:r>
      <w:r w:rsidR="0014686A">
        <w:t>;</w:t>
      </w:r>
    </w:p>
    <w:p w14:paraId="1CDDDE4D" w14:textId="5B1B2F3B" w:rsidR="002957EF" w:rsidRDefault="00D15462" w:rsidP="0060433C">
      <w:pPr>
        <w:pStyle w:val="ListParagraph"/>
        <w:numPr>
          <w:ilvl w:val="0"/>
          <w:numId w:val="46"/>
        </w:numPr>
      </w:pPr>
      <w:r>
        <w:t>Space-Based Infrared System High; Intercontinental Ballistic Missile</w:t>
      </w:r>
      <w:r w:rsidR="0014686A">
        <w:t>;</w:t>
      </w:r>
      <w:r>
        <w:t xml:space="preserve"> </w:t>
      </w:r>
    </w:p>
    <w:p w14:paraId="25C89C4E" w14:textId="77777777" w:rsidR="002957EF" w:rsidRDefault="00D15462" w:rsidP="0060433C">
      <w:pPr>
        <w:pStyle w:val="ListParagraph"/>
        <w:numPr>
          <w:ilvl w:val="0"/>
          <w:numId w:val="46"/>
        </w:numPr>
      </w:pPr>
      <w:r>
        <w:t xml:space="preserve">Minuteman II; </w:t>
      </w:r>
    </w:p>
    <w:p w14:paraId="3CAD419F" w14:textId="77777777" w:rsidR="002957EF" w:rsidRDefault="00D15462" w:rsidP="0060433C">
      <w:pPr>
        <w:pStyle w:val="ListParagraph"/>
        <w:numPr>
          <w:ilvl w:val="0"/>
          <w:numId w:val="46"/>
        </w:numPr>
      </w:pPr>
      <w:r>
        <w:t xml:space="preserve">B-2 Stealth Bomber; </w:t>
      </w:r>
    </w:p>
    <w:p w14:paraId="5F54F59C" w14:textId="4ECCE3B3" w:rsidR="00D15462" w:rsidRDefault="00D15462" w:rsidP="0060433C">
      <w:pPr>
        <w:pStyle w:val="ListParagraph"/>
        <w:numPr>
          <w:ilvl w:val="0"/>
          <w:numId w:val="46"/>
        </w:numPr>
      </w:pPr>
      <w:r>
        <w:t>Presidential Aircraft</w:t>
      </w:r>
      <w:r w:rsidR="003A68E7">
        <w:t xml:space="preserve"> (VC-25A and VC-25B Presidential Aircraft Recapitalization).</w:t>
      </w:r>
    </w:p>
    <w:p w14:paraId="25482BA9" w14:textId="7CE25301" w:rsidR="005D59FB" w:rsidRDefault="005D59FB" w:rsidP="00E56FDC">
      <w:r>
        <w:t xml:space="preserve">   (f)  HCAs are responsible for establishing procedures for rated orders</w:t>
      </w:r>
      <w:r w:rsidR="006F520C">
        <w:t xml:space="preserve">.  </w:t>
      </w:r>
    </w:p>
    <w:p w14:paraId="14AD0F85" w14:textId="77777777" w:rsidR="000169F6" w:rsidRPr="00695229" w:rsidRDefault="002D65DD" w:rsidP="00E56FDC">
      <w:r>
        <w:t xml:space="preserve">   (g) E</w:t>
      </w:r>
      <w:r w:rsidR="00A30879">
        <w:t>ach Contracting Activity has an assigned DPAS Officer to</w:t>
      </w:r>
      <w:r w:rsidR="00300EB1">
        <w:t xml:space="preserve"> provide guidance and</w:t>
      </w:r>
      <w:r w:rsidR="00A30879">
        <w:t xml:space="preserve"> resolve questions associated with DPAS.</w:t>
      </w:r>
      <w:r w:rsidR="00695229">
        <w:t xml:space="preserve"> </w:t>
      </w:r>
      <w:r w:rsidR="000169F6" w:rsidRPr="00695229">
        <w:rPr>
          <w:rStyle w:val="Hyperlink"/>
          <w:color w:val="auto"/>
          <w:szCs w:val="24"/>
          <w:u w:val="none"/>
        </w:rPr>
        <w:t xml:space="preserve">Contact the Contracting Activity’s Policy office for DPAS point of contact information.    </w:t>
      </w:r>
    </w:p>
    <w:p w14:paraId="7530705B" w14:textId="7492DDEF" w:rsidR="00695229" w:rsidRPr="00695229" w:rsidRDefault="00695229" w:rsidP="00E56FDC"/>
    <w:p w14:paraId="29A4CBA6" w14:textId="2D9E485E" w:rsidR="00091F0D" w:rsidRDefault="00B74C16" w:rsidP="00E56FDC">
      <w:r>
        <w:rPr>
          <w:rStyle w:val="Hyperlink"/>
          <w:szCs w:val="24"/>
        </w:rPr>
        <w:t xml:space="preserve"> </w:t>
      </w:r>
    </w:p>
    <w:p w14:paraId="065E05F8" w14:textId="77777777" w:rsidR="0039745B" w:rsidRDefault="0039745B" w:rsidP="004C6BE5"/>
    <w:p w14:paraId="18470B75" w14:textId="77777777" w:rsidR="005812DA" w:rsidRDefault="002F2D04" w:rsidP="0028058F">
      <w:pPr>
        <w:pStyle w:val="Heading1"/>
      </w:pPr>
      <w:bookmarkStart w:id="442" w:name="_Toc58257307"/>
      <w:bookmarkStart w:id="443" w:name="_Toc221088634"/>
      <w:bookmarkStart w:id="444" w:name="_Toc221944367"/>
      <w:r>
        <w:br w:type="page"/>
      </w:r>
      <w:bookmarkStart w:id="445" w:name="_Toc18408562"/>
      <w:r w:rsidR="005812DA">
        <w:lastRenderedPageBreak/>
        <w:t>PART 5212 ACQUISITION OF COMMERCIAL ITEMS</w:t>
      </w:r>
      <w:bookmarkEnd w:id="442"/>
      <w:bookmarkEnd w:id="443"/>
      <w:bookmarkEnd w:id="444"/>
      <w:bookmarkEnd w:id="445"/>
    </w:p>
    <w:p w14:paraId="18470B76" w14:textId="77777777" w:rsidR="005812DA" w:rsidRDefault="005812DA" w:rsidP="00B44BE7">
      <w:pPr>
        <w:pStyle w:val="Heading2"/>
      </w:pPr>
      <w:bookmarkStart w:id="446" w:name="_Toc221088635"/>
      <w:bookmarkStart w:id="447" w:name="_Toc221944368"/>
      <w:bookmarkStart w:id="448" w:name="_Toc18408563"/>
      <w:r>
        <w:t>SUBPART 5212.1</w:t>
      </w:r>
      <w:r w:rsidR="00B72463">
        <w:t>—</w:t>
      </w:r>
      <w:r>
        <w:t>ACQUISITION OF COMMERCIAL ITEMS - GENERAL</w:t>
      </w:r>
      <w:bookmarkEnd w:id="446"/>
      <w:bookmarkEnd w:id="447"/>
      <w:bookmarkEnd w:id="448"/>
    </w:p>
    <w:p w14:paraId="18470B77" w14:textId="77473E8B" w:rsidR="005812DA" w:rsidRDefault="005812DA" w:rsidP="00B44BE7">
      <w:pPr>
        <w:pStyle w:val="Heading3"/>
      </w:pPr>
      <w:bookmarkStart w:id="449" w:name="_Toc221088636"/>
      <w:bookmarkStart w:id="450" w:name="_Toc221944369"/>
      <w:bookmarkStart w:id="451" w:name="_Toc18408564"/>
      <w:r>
        <w:t>5212.102 Applicability.</w:t>
      </w:r>
      <w:bookmarkEnd w:id="449"/>
      <w:bookmarkEnd w:id="450"/>
      <w:bookmarkEnd w:id="451"/>
    </w:p>
    <w:p w14:paraId="009733A1" w14:textId="3DA384E5" w:rsidR="00867360" w:rsidRDefault="00867360" w:rsidP="00DE6FCE">
      <w:r>
        <w:t xml:space="preserve">   </w:t>
      </w:r>
      <w:r w:rsidR="00D46F56">
        <w:t>(a)(i)</w:t>
      </w:r>
      <w:r>
        <w:t xml:space="preserve">(C) </w:t>
      </w:r>
      <w:r w:rsidR="005942C0" w:rsidRPr="005942C0">
        <w:t xml:space="preserve">If market research and analysis yields that expert and consultant services are commercial items (as defined in FAR 2.101), the concurrence of </w:t>
      </w:r>
      <w:r w:rsidR="00EB14C1">
        <w:t>DASN(AP)</w:t>
      </w:r>
      <w:r w:rsidR="005942C0" w:rsidRPr="005942C0">
        <w:t xml:space="preserve"> shall be obtained on the required</w:t>
      </w:r>
      <w:r w:rsidR="00DE6FCE">
        <w:t xml:space="preserve"> </w:t>
      </w:r>
      <w:r w:rsidR="005942C0" w:rsidRPr="005942C0">
        <w:t xml:space="preserve">determination.   Determinations shall be submitted by email </w:t>
      </w:r>
      <w:r w:rsidR="007D49AD">
        <w:t xml:space="preserve">with a </w:t>
      </w:r>
      <w:r w:rsidR="00315DA1">
        <w:t>copy of the approved AS, STRAP, or MOPAS-S</w:t>
      </w:r>
      <w:r w:rsidR="00B1563F">
        <w:t xml:space="preserve"> </w:t>
      </w:r>
      <w:r w:rsidR="005942C0" w:rsidRPr="005942C0">
        <w:t xml:space="preserve">using </w:t>
      </w:r>
      <w:hyperlink r:id="rId68" w:history="1">
        <w:r w:rsidR="00EB14C1" w:rsidRPr="00E86C73">
          <w:rPr>
            <w:rStyle w:val="Hyperlink"/>
          </w:rPr>
          <w:t>RDAJ&amp;As.fct@navy.mil</w:t>
        </w:r>
      </w:hyperlink>
      <w:r w:rsidR="00EB14C1">
        <w:t xml:space="preserve"> </w:t>
      </w:r>
      <w:r w:rsidR="00D55472">
        <w:t xml:space="preserve">with the subject “[Activity Name] </w:t>
      </w:r>
      <w:r w:rsidR="00EB14C1">
        <w:t xml:space="preserve">NMCARS 5212.102 </w:t>
      </w:r>
      <w:r w:rsidR="00315DA1">
        <w:t>–</w:t>
      </w:r>
      <w:r w:rsidR="00DE6FCE">
        <w:t xml:space="preserve"> </w:t>
      </w:r>
      <w:r w:rsidR="00EB14C1">
        <w:t>D&amp;F for E</w:t>
      </w:r>
      <w:r w:rsidR="00EB14C1" w:rsidRPr="005942C0">
        <w:t>xpert</w:t>
      </w:r>
      <w:r w:rsidR="00315DA1">
        <w:t xml:space="preserve"> </w:t>
      </w:r>
      <w:r w:rsidR="00EB14C1" w:rsidRPr="005942C0">
        <w:t xml:space="preserve">and </w:t>
      </w:r>
      <w:r w:rsidR="00EB14C1">
        <w:t>C</w:t>
      </w:r>
      <w:r w:rsidR="00EB14C1" w:rsidRPr="005942C0">
        <w:t xml:space="preserve">onsultant </w:t>
      </w:r>
      <w:r w:rsidR="00EB14C1">
        <w:t>Commercial Services.”</w:t>
      </w:r>
      <w:r w:rsidR="005942C0" w:rsidRPr="005942C0">
        <w:t>.</w:t>
      </w:r>
    </w:p>
    <w:p w14:paraId="18470B78" w14:textId="3160C204" w:rsidR="00BC5249" w:rsidRDefault="005812DA" w:rsidP="00BC5249">
      <w:r>
        <w:t xml:space="preserve">   (f)(1) HCAs are delegated the authority to make the determinations described in</w:t>
      </w:r>
      <w:r w:rsidR="00BA6659">
        <w:t xml:space="preserve"> </w:t>
      </w:r>
      <w:r>
        <w:t>FAR 12.102 (f)(1).</w:t>
      </w:r>
      <w:bookmarkStart w:id="452" w:name="_Toc58257308"/>
      <w:bookmarkStart w:id="453" w:name="_Toc221088637"/>
      <w:bookmarkStart w:id="454" w:name="_Toc221944370"/>
    </w:p>
    <w:p w14:paraId="18470B79" w14:textId="77777777" w:rsidR="00056919" w:rsidRDefault="005812DA" w:rsidP="000A34CC">
      <w:pPr>
        <w:pStyle w:val="Heading2"/>
      </w:pPr>
      <w:bookmarkStart w:id="455" w:name="_Toc18408565"/>
      <w:r>
        <w:t>SUBPART 5212.2</w:t>
      </w:r>
      <w:r w:rsidR="00B72463">
        <w:t>—</w:t>
      </w:r>
      <w:r>
        <w:t>SPECIAL REQUIREMENTS FOR THE ACQUISITION OF COMMERCIAL ITEMS</w:t>
      </w:r>
      <w:bookmarkStart w:id="456" w:name="_Toc58257309"/>
      <w:bookmarkStart w:id="457" w:name="_Toc221088638"/>
      <w:bookmarkStart w:id="458" w:name="_Toc221944371"/>
      <w:bookmarkEnd w:id="452"/>
      <w:bookmarkEnd w:id="453"/>
      <w:bookmarkEnd w:id="454"/>
      <w:bookmarkEnd w:id="455"/>
    </w:p>
    <w:p w14:paraId="18470B7A" w14:textId="4B4B92A7" w:rsidR="005A491D" w:rsidRPr="006702D1" w:rsidRDefault="005A491D" w:rsidP="006702D1">
      <w:pPr>
        <w:pStyle w:val="Heading3"/>
      </w:pPr>
      <w:bookmarkStart w:id="459" w:name="_Toc18408566"/>
      <w:bookmarkEnd w:id="456"/>
      <w:bookmarkEnd w:id="457"/>
      <w:bookmarkEnd w:id="458"/>
      <w:r w:rsidRPr="006702D1">
        <w:t>5212.207 Contract type</w:t>
      </w:r>
      <w:r w:rsidRPr="000A1508">
        <w:rPr>
          <w:b w:val="0"/>
        </w:rPr>
        <w:t>.</w:t>
      </w:r>
      <w:bookmarkEnd w:id="459"/>
    </w:p>
    <w:p w14:paraId="18470B7B" w14:textId="0508F02F" w:rsidR="00526713" w:rsidRPr="005A491D" w:rsidRDefault="005A491D" w:rsidP="00315DA1">
      <w:r w:rsidRPr="005A491D">
        <w:t xml:space="preserve">    (b)(iii) Submit the required contracting officer determination for </w:t>
      </w:r>
      <w:r w:rsidR="00BA1048">
        <w:t xml:space="preserve">agency head approval </w:t>
      </w:r>
      <w:r w:rsidRPr="005A491D">
        <w:t>to</w:t>
      </w:r>
      <w:r w:rsidR="00D538CC">
        <w:t xml:space="preserve"> </w:t>
      </w:r>
      <w:r w:rsidR="005038CC">
        <w:t>DASN(AP)</w:t>
      </w:r>
      <w:r w:rsidRPr="005A491D">
        <w:t xml:space="preserve"> </w:t>
      </w:r>
      <w:r w:rsidR="007D49AD">
        <w:t xml:space="preserve">with a </w:t>
      </w:r>
      <w:r w:rsidR="00315DA1">
        <w:t>copy of the approved AS, STRAP, or MOPAS-S</w:t>
      </w:r>
      <w:r w:rsidR="00B1563F">
        <w:t xml:space="preserve"> </w:t>
      </w:r>
      <w:r w:rsidR="00B45238">
        <w:t>by email</w:t>
      </w:r>
      <w:r w:rsidRPr="005A491D">
        <w:t xml:space="preserve"> at</w:t>
      </w:r>
      <w:r w:rsidR="00D538CC">
        <w:t xml:space="preserve"> </w:t>
      </w:r>
      <w:hyperlink r:id="rId69" w:history="1">
        <w:r w:rsidR="00766CB2">
          <w:rPr>
            <w:rStyle w:val="Hyperlink"/>
            <w:szCs w:val="24"/>
          </w:rPr>
          <w:t>RDAJ&amp;As.fct</w:t>
        </w:r>
        <w:r w:rsidR="00BA1048" w:rsidRPr="00CB56E1">
          <w:rPr>
            <w:rStyle w:val="Hyperlink"/>
            <w:szCs w:val="24"/>
          </w:rPr>
          <w:t>@navy.mil</w:t>
        </w:r>
      </w:hyperlink>
      <w:r w:rsidR="004749BB">
        <w:t xml:space="preserve"> </w:t>
      </w:r>
      <w:r w:rsidR="00D55472">
        <w:t xml:space="preserve">with the subject “[Activity Name] </w:t>
      </w:r>
      <w:r w:rsidR="004749BB">
        <w:t>DFARS 212.207(b)(iii) -</w:t>
      </w:r>
      <w:r w:rsidR="00BE7116">
        <w:t xml:space="preserve"> </w:t>
      </w:r>
      <w:r w:rsidR="004749BB">
        <w:t xml:space="preserve">D&amp;F </w:t>
      </w:r>
      <w:r w:rsidR="00BE7116">
        <w:t>t</w:t>
      </w:r>
      <w:r w:rsidR="004749BB">
        <w:t xml:space="preserve">o Use T&amp;M/LH Contract Type </w:t>
      </w:r>
      <w:r w:rsidR="00BE7116">
        <w:t>f</w:t>
      </w:r>
      <w:r w:rsidR="004749BB">
        <w:t>or Commercial Services.”</w:t>
      </w:r>
    </w:p>
    <w:p w14:paraId="18470B7C" w14:textId="77777777" w:rsidR="002852D8" w:rsidRDefault="002852D8" w:rsidP="00B44BE7">
      <w:pPr>
        <w:pStyle w:val="Heading2"/>
      </w:pPr>
      <w:bookmarkStart w:id="460" w:name="_Toc18408567"/>
      <w:r w:rsidRPr="00AC1C34">
        <w:t>SUBPART 5212.3—SOLICITATION PROVISIONS AND CLAUSES FOR THE ACQUISITION OF COMMERCIAL ITEMS</w:t>
      </w:r>
      <w:bookmarkEnd w:id="460"/>
    </w:p>
    <w:p w14:paraId="18470B84" w14:textId="66F86B2A" w:rsidR="002852D8" w:rsidRDefault="002852D8" w:rsidP="00B44BE7">
      <w:pPr>
        <w:pStyle w:val="Heading3"/>
      </w:pPr>
      <w:bookmarkStart w:id="461" w:name="_Toc18408568"/>
      <w:r>
        <w:t>5212.302 Tailoring of provisions and clauses for the acquisition of commercial items.</w:t>
      </w:r>
      <w:bookmarkEnd w:id="461"/>
    </w:p>
    <w:p w14:paraId="18470B85" w14:textId="3A85BA4D" w:rsidR="00526713" w:rsidRDefault="002852D8" w:rsidP="00B44BE7">
      <w:r>
        <w:t xml:space="preserve">    </w:t>
      </w:r>
      <w:r w:rsidRPr="00AA1984">
        <w:t xml:space="preserve">(c)  </w:t>
      </w:r>
      <w:r w:rsidRPr="00AA1984">
        <w:rPr>
          <w:i/>
        </w:rPr>
        <w:t xml:space="preserve">Tailoring inconsistent with customary commercial </w:t>
      </w:r>
      <w:r>
        <w:rPr>
          <w:i/>
        </w:rPr>
        <w:t>practic</w:t>
      </w:r>
      <w:r w:rsidRPr="00AA1984">
        <w:rPr>
          <w:i/>
        </w:rPr>
        <w:t>e</w:t>
      </w:r>
      <w:r>
        <w:rPr>
          <w:i/>
        </w:rPr>
        <w:t>.</w:t>
      </w:r>
      <w:r>
        <w:t xml:space="preserve">  </w:t>
      </w:r>
      <w:r w:rsidRPr="00585DDB">
        <w:t xml:space="preserve">HCAs may delegate the authority to approve waivers under FAR 12.302(c) </w:t>
      </w:r>
      <w:r w:rsidR="004F19EF">
        <w:t xml:space="preserve">to no lower than </w:t>
      </w:r>
      <w:r w:rsidR="00BA3237">
        <w:t xml:space="preserve">the </w:t>
      </w:r>
      <w:r w:rsidR="00200D10">
        <w:t>CCOs</w:t>
      </w:r>
      <w:r w:rsidR="004F19EF">
        <w:t xml:space="preserve"> at their </w:t>
      </w:r>
      <w:r w:rsidR="00200D10">
        <w:t>subordinate</w:t>
      </w:r>
      <w:r w:rsidR="004F19EF">
        <w:t xml:space="preserve"> contracting </w:t>
      </w:r>
      <w:r w:rsidR="00200D10">
        <w:t>o</w:t>
      </w:r>
      <w:r w:rsidR="003E40E4">
        <w:t>ffices</w:t>
      </w:r>
      <w:r w:rsidR="004F19EF">
        <w:t>, e</w:t>
      </w:r>
      <w:r w:rsidRPr="00585DDB">
        <w:t>xcept ASN(</w:t>
      </w:r>
      <w:r w:rsidR="000A3A99">
        <w:t>RDA</w:t>
      </w:r>
      <w:r w:rsidRPr="00585DDB">
        <w:t>) approval of the waiver is required if a</w:t>
      </w:r>
      <w:r w:rsidR="004F19EF">
        <w:t xml:space="preserve">ny additional terms or </w:t>
      </w:r>
      <w:r w:rsidRPr="00585DDB">
        <w:t>condition</w:t>
      </w:r>
      <w:r w:rsidR="004F19EF">
        <w:t>s</w:t>
      </w:r>
      <w:r w:rsidRPr="00585DDB">
        <w:t xml:space="preserve"> </w:t>
      </w:r>
      <w:r w:rsidR="004F19EF">
        <w:t xml:space="preserve">are to be included. </w:t>
      </w:r>
      <w:r w:rsidRPr="00585DDB">
        <w:t xml:space="preserve"> Submit waivers requiring ASN</w:t>
      </w:r>
      <w:r w:rsidR="004F19EF">
        <w:t>(</w:t>
      </w:r>
      <w:r w:rsidR="000A3A99">
        <w:t>RDA</w:t>
      </w:r>
      <w:r w:rsidR="004F19EF">
        <w:t>)</w:t>
      </w:r>
      <w:r w:rsidRPr="00585DDB">
        <w:t xml:space="preserve"> approval </w:t>
      </w:r>
      <w:r w:rsidR="00B076B4">
        <w:t>via</w:t>
      </w:r>
      <w:r w:rsidRPr="00585DDB">
        <w:t xml:space="preserve"> DASN</w:t>
      </w:r>
      <w:r w:rsidR="00DC092E">
        <w:t xml:space="preserve">(AP) </w:t>
      </w:r>
      <w:r w:rsidR="0097153D">
        <w:t>by email at</w:t>
      </w:r>
      <w:r w:rsidRPr="00585DDB">
        <w:t xml:space="preserve"> </w:t>
      </w:r>
      <w:hyperlink r:id="rId70" w:history="1">
        <w:r w:rsidR="00766CB2">
          <w:rPr>
            <w:rStyle w:val="Hyperlink"/>
          </w:rPr>
          <w:t>RDAJ&amp;As.fct</w:t>
        </w:r>
        <w:r w:rsidR="004F19EF" w:rsidRPr="00883871">
          <w:rPr>
            <w:rStyle w:val="Hyperlink"/>
          </w:rPr>
          <w:t>@navy.mil</w:t>
        </w:r>
      </w:hyperlink>
      <w:r w:rsidR="004749BB">
        <w:rPr>
          <w:color w:val="0000FF"/>
        </w:rPr>
        <w:t xml:space="preserve"> </w:t>
      </w:r>
      <w:r w:rsidR="00D55472">
        <w:t xml:space="preserve">with the subject “[Activity Name] </w:t>
      </w:r>
      <w:r w:rsidR="004749BB">
        <w:t xml:space="preserve">DFARS 212.302 - </w:t>
      </w:r>
      <w:r w:rsidR="004749BB" w:rsidRPr="00585DDB">
        <w:t xml:space="preserve">Waiver—Authority </w:t>
      </w:r>
      <w:r w:rsidR="003E40E4">
        <w:t>t</w:t>
      </w:r>
      <w:r w:rsidR="004749BB" w:rsidRPr="00585DDB">
        <w:t xml:space="preserve">o Add Terms </w:t>
      </w:r>
      <w:r w:rsidR="003E40E4">
        <w:t xml:space="preserve">and </w:t>
      </w:r>
      <w:r w:rsidR="004749BB" w:rsidRPr="00585DDB">
        <w:t xml:space="preserve">Conditions Inconsistent </w:t>
      </w:r>
      <w:r w:rsidR="009846F5">
        <w:t>w</w:t>
      </w:r>
      <w:r w:rsidR="004749BB" w:rsidRPr="00585DDB">
        <w:t>ith Commercial Practice</w:t>
      </w:r>
      <w:r w:rsidR="004749BB">
        <w:t xml:space="preserve">. </w:t>
      </w:r>
      <w:r w:rsidRPr="00585DDB">
        <w:t>All waiver requests shall contain the necessary documentation justifying the proposed action.</w:t>
      </w:r>
    </w:p>
    <w:p w14:paraId="18470B86" w14:textId="77777777" w:rsidR="00B91A05" w:rsidRDefault="00B91A05" w:rsidP="00EB14A2"/>
    <w:p w14:paraId="262AFECB" w14:textId="7A81A2CB" w:rsidR="00211B52" w:rsidRDefault="00211B52" w:rsidP="00DE6FCE">
      <w:pPr>
        <w:pStyle w:val="Heading2"/>
      </w:pPr>
      <w:bookmarkStart w:id="462" w:name="_Toc18408569"/>
      <w:r>
        <w:t>SUBPART 5212.70---</w:t>
      </w:r>
      <w:r w:rsidRPr="00211B52">
        <w:t xml:space="preserve"> LIMITATION ON CONVERSION OF PROCUREMENT FROM COMMERCIAL ACQUISITION PROCEDURES</w:t>
      </w:r>
      <w:bookmarkEnd w:id="462"/>
    </w:p>
    <w:p w14:paraId="07E6284E" w14:textId="50EFF104" w:rsidR="00211B52" w:rsidRDefault="00211B52" w:rsidP="00DE6FCE">
      <w:pPr>
        <w:pStyle w:val="Heading3"/>
      </w:pPr>
      <w:bookmarkStart w:id="463" w:name="_Toc18408570"/>
      <w:r>
        <w:t>5212.7001 Procedures</w:t>
      </w:r>
      <w:bookmarkEnd w:id="463"/>
    </w:p>
    <w:p w14:paraId="5A1A09A3" w14:textId="4C7E5CB6" w:rsidR="00211B52" w:rsidRPr="00211B52" w:rsidRDefault="00211B52" w:rsidP="00DE6FCE">
      <w:r>
        <w:t xml:space="preserve">   (a)(2) Copies of HCA determinations </w:t>
      </w:r>
      <w:r w:rsidR="003C0A82">
        <w:t xml:space="preserve">submitted to </w:t>
      </w:r>
      <w:r w:rsidR="00454B8F">
        <w:t>Defense Pricing and Contracting (</w:t>
      </w:r>
      <w:r w:rsidR="003C0A82">
        <w:t>DPC</w:t>
      </w:r>
      <w:r w:rsidR="00454B8F">
        <w:t>)</w:t>
      </w:r>
      <w:r w:rsidR="003C0A82">
        <w:t xml:space="preserve"> shall be submitted to</w:t>
      </w:r>
      <w:r w:rsidRPr="00211B52">
        <w:t xml:space="preserve"> DASN(AP) by email at </w:t>
      </w:r>
      <w:hyperlink r:id="rId71" w:history="1">
        <w:r w:rsidR="00AF24D0" w:rsidRPr="00353BEF">
          <w:rPr>
            <w:rStyle w:val="Hyperlink"/>
          </w:rPr>
          <w:t>RDAJ&amp;As.fct@navy.mil</w:t>
        </w:r>
      </w:hyperlink>
      <w:r w:rsidR="00AF24D0">
        <w:t xml:space="preserve"> </w:t>
      </w:r>
      <w:r w:rsidR="00D55472">
        <w:t xml:space="preserve">with the subject “[Activity Name] </w:t>
      </w:r>
      <w:r w:rsidRPr="00211B52">
        <w:t>DFARS</w:t>
      </w:r>
      <w:r>
        <w:t xml:space="preserve"> 212.7001(a)(2) HCA Determination for </w:t>
      </w:r>
      <w:r w:rsidRPr="00211B52">
        <w:t xml:space="preserve">Conversion </w:t>
      </w:r>
      <w:r>
        <w:t>o</w:t>
      </w:r>
      <w:r w:rsidRPr="00211B52">
        <w:t xml:space="preserve">f </w:t>
      </w:r>
      <w:r>
        <w:t xml:space="preserve">a </w:t>
      </w:r>
      <w:r w:rsidRPr="00211B52">
        <w:t xml:space="preserve">Procurement </w:t>
      </w:r>
      <w:r>
        <w:t>f</w:t>
      </w:r>
      <w:r w:rsidRPr="00211B52">
        <w:t>rom Commercial Acquisition Procedures</w:t>
      </w:r>
      <w:r>
        <w:t xml:space="preserve">.” </w:t>
      </w:r>
    </w:p>
    <w:p w14:paraId="18470B87" w14:textId="10B8E026" w:rsidR="00455801" w:rsidRDefault="00CB02E8" w:rsidP="00455801">
      <w:pPr>
        <w:pStyle w:val="Heading2"/>
      </w:pPr>
      <w:bookmarkStart w:id="464" w:name="_Toc18408571"/>
      <w:r w:rsidRPr="00FD50EA">
        <w:t xml:space="preserve">SUBPART 5212.71— PILOT PROGRAM FOR ACQUISITION OF </w:t>
      </w:r>
      <w:r w:rsidRPr="00FD50EA">
        <w:lastRenderedPageBreak/>
        <w:t>MILITARY-PURPOSE NONDEVELOPMENTAL ITEMS</w:t>
      </w:r>
      <w:bookmarkEnd w:id="464"/>
    </w:p>
    <w:p w14:paraId="18470B88" w14:textId="604B6532" w:rsidR="00CB02E8" w:rsidRPr="00FD50EA" w:rsidRDefault="00CB02E8" w:rsidP="007D3377">
      <w:pPr>
        <w:pStyle w:val="Heading3"/>
        <w:ind w:left="0" w:firstLine="0"/>
      </w:pPr>
      <w:bookmarkStart w:id="465" w:name="_Toc18408572"/>
      <w:r w:rsidRPr="00FD50EA">
        <w:t>5212.7102 Pilot program.</w:t>
      </w:r>
      <w:bookmarkEnd w:id="465"/>
    </w:p>
    <w:p w14:paraId="18470B89" w14:textId="0AFBE153" w:rsidR="00CB02E8" w:rsidRPr="00FD50EA" w:rsidRDefault="00CB02E8" w:rsidP="00894C8E">
      <w:pPr>
        <w:pStyle w:val="Heading4"/>
      </w:pPr>
      <w:r w:rsidRPr="00FD50EA">
        <w:t>5212.7102-</w:t>
      </w:r>
      <w:r>
        <w:t xml:space="preserve">2 </w:t>
      </w:r>
      <w:r w:rsidRPr="00FD50EA">
        <w:t>Reporting requirements.</w:t>
      </w:r>
    </w:p>
    <w:p w14:paraId="18470B8A" w14:textId="385712C9" w:rsidR="00CB02E8" w:rsidRDefault="00455801" w:rsidP="00894C8E">
      <w:pPr>
        <w:rPr>
          <w:sz w:val="26"/>
        </w:rPr>
      </w:pPr>
      <w:r w:rsidRPr="00455801">
        <w:t xml:space="preserve"> </w:t>
      </w:r>
      <w:r w:rsidR="001234F8">
        <w:t xml:space="preserve"> </w:t>
      </w:r>
      <w:r w:rsidRPr="00455801">
        <w:t xml:space="preserve"> (a)  The annual report identifying all contracts awarded under the Pilot Program on Acquisition of Military Purpose Nondevelopmental Items during the preceding fiscal year shall be submitted to DASN(AP) by October 15 of each year </w:t>
      </w:r>
      <w:r w:rsidR="0097153D">
        <w:t>by email at</w:t>
      </w:r>
      <w:r w:rsidRPr="00455801">
        <w:t xml:space="preserve">  </w:t>
      </w:r>
      <w:hyperlink r:id="rId72" w:history="1">
        <w:r w:rsidR="00766CB2">
          <w:rPr>
            <w:rStyle w:val="Hyperlink"/>
          </w:rPr>
          <w:t>RDAJ&amp;As.fct</w:t>
        </w:r>
        <w:r w:rsidRPr="00455801">
          <w:rPr>
            <w:rStyle w:val="Hyperlink"/>
          </w:rPr>
          <w:t>@navy.mil</w:t>
        </w:r>
      </w:hyperlink>
      <w:r w:rsidR="004749BB">
        <w:t xml:space="preserve"> </w:t>
      </w:r>
      <w:r w:rsidR="00D55472">
        <w:t xml:space="preserve">with the subject “[Activity Name] </w:t>
      </w:r>
      <w:r w:rsidRPr="00455801">
        <w:t>DFARS 212.7102-3(a)</w:t>
      </w:r>
      <w:r w:rsidR="004749BB">
        <w:t xml:space="preserve"> -</w:t>
      </w:r>
      <w:r w:rsidRPr="00455801">
        <w:rPr>
          <w:b/>
        </w:rPr>
        <w:t xml:space="preserve"> </w:t>
      </w:r>
      <w:r w:rsidR="004749BB" w:rsidRPr="00455801">
        <w:t>Pilot Program For Acquisition Of Military-Purpose Nondevelopmental Items</w:t>
      </w:r>
      <w:r w:rsidR="00CB02E8" w:rsidRPr="00B63016">
        <w:rPr>
          <w:sz w:val="26"/>
        </w:rPr>
        <w:t>.</w:t>
      </w:r>
      <w:r w:rsidR="00526713">
        <w:rPr>
          <w:sz w:val="26"/>
        </w:rPr>
        <w:t>”</w:t>
      </w:r>
    </w:p>
    <w:p w14:paraId="18470BA0" w14:textId="77777777" w:rsidR="002F2D04" w:rsidRDefault="002F2D04">
      <w:pPr>
        <w:rPr>
          <w:b/>
          <w:sz w:val="32"/>
        </w:rPr>
      </w:pPr>
      <w:bookmarkStart w:id="466" w:name="_Toc58257310"/>
      <w:bookmarkStart w:id="467" w:name="_Toc221088642"/>
      <w:bookmarkStart w:id="468" w:name="_Toc221944375"/>
      <w:r>
        <w:br w:type="page"/>
      </w:r>
    </w:p>
    <w:p w14:paraId="18470BA1" w14:textId="77777777" w:rsidR="005812DA" w:rsidRPr="00150572" w:rsidRDefault="005812DA" w:rsidP="00B44BE7">
      <w:pPr>
        <w:pStyle w:val="Heading1"/>
      </w:pPr>
      <w:bookmarkStart w:id="469" w:name="_Toc18408573"/>
      <w:r>
        <w:lastRenderedPageBreak/>
        <w:t>PART 5213 SIMPLIFIED ACQUISITIO</w:t>
      </w:r>
      <w:r w:rsidRPr="00150572">
        <w:t>N PROCEDURES</w:t>
      </w:r>
      <w:bookmarkEnd w:id="466"/>
      <w:bookmarkEnd w:id="467"/>
      <w:bookmarkEnd w:id="468"/>
      <w:bookmarkEnd w:id="469"/>
    </w:p>
    <w:p w14:paraId="412CA28E" w14:textId="068A2B89" w:rsidR="00BC2F0A" w:rsidRPr="007A4F0E" w:rsidRDefault="00BC2F0A" w:rsidP="00344CA4">
      <w:pPr>
        <w:pStyle w:val="Heading3"/>
      </w:pPr>
      <w:bookmarkStart w:id="470" w:name="_Toc18408574"/>
      <w:bookmarkStart w:id="471" w:name="_Toc58257311"/>
      <w:bookmarkStart w:id="472" w:name="_Toc221088643"/>
      <w:bookmarkStart w:id="473" w:name="_Toc221944376"/>
      <w:r w:rsidRPr="00A27695">
        <w:t>5213.000 Scope of part.</w:t>
      </w:r>
      <w:bookmarkEnd w:id="470"/>
    </w:p>
    <w:p w14:paraId="686502FE" w14:textId="588DCB4A" w:rsidR="00BC2F0A" w:rsidRPr="007A4F0E" w:rsidRDefault="00BC2F0A" w:rsidP="00344CA4">
      <w:r w:rsidRPr="007A4F0E">
        <w:t xml:space="preserve">   </w:t>
      </w:r>
      <w:r>
        <w:t>NAVSUP</w:t>
      </w:r>
      <w:r w:rsidRPr="007A4F0E">
        <w:t xml:space="preserve"> created the </w:t>
      </w:r>
      <w:r w:rsidR="00547DFA">
        <w:t>DON</w:t>
      </w:r>
      <w:r w:rsidRPr="007A4F0E">
        <w:t xml:space="preserve"> Simplified Acquisition Procedures Guide</w:t>
      </w:r>
      <w:r w:rsidR="00F67B06">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t xml:space="preserve"> </w:t>
      </w:r>
      <w:r w:rsidR="00F67B06" w:rsidRPr="001E58AD">
        <w:t>The Guide is available at the ASN(RDA) website under Policy and Guidance.</w:t>
      </w:r>
    </w:p>
    <w:p w14:paraId="10169141" w14:textId="77777777" w:rsidR="00BC2F0A" w:rsidRDefault="00BC2F0A" w:rsidP="00B44BE7">
      <w:pPr>
        <w:pStyle w:val="Heading3"/>
      </w:pPr>
    </w:p>
    <w:p w14:paraId="18470BA5" w14:textId="77777777" w:rsidR="005812DA" w:rsidRDefault="005812DA" w:rsidP="00B44BE7">
      <w:pPr>
        <w:pStyle w:val="Heading2"/>
      </w:pPr>
      <w:bookmarkStart w:id="474" w:name="_Toc221088649"/>
      <w:bookmarkStart w:id="475" w:name="_Toc221944382"/>
      <w:bookmarkStart w:id="476" w:name="_Toc18408575"/>
      <w:bookmarkEnd w:id="471"/>
      <w:bookmarkEnd w:id="472"/>
      <w:bookmarkEnd w:id="473"/>
      <w:r>
        <w:t>SUBPART 5213.3—SIMPLIFIED ACQUISITION METHODS</w:t>
      </w:r>
      <w:bookmarkEnd w:id="474"/>
      <w:bookmarkEnd w:id="475"/>
      <w:bookmarkEnd w:id="476"/>
    </w:p>
    <w:p w14:paraId="18470BA6" w14:textId="13E05FB3" w:rsidR="00AF3D82" w:rsidRDefault="000E0AAF" w:rsidP="002C20CA">
      <w:pPr>
        <w:pStyle w:val="Heading3"/>
      </w:pPr>
      <w:bookmarkStart w:id="477" w:name="_Toc350495264"/>
      <w:bookmarkStart w:id="478" w:name="_Toc18408576"/>
      <w:bookmarkStart w:id="479" w:name="_Toc342909408"/>
      <w:bookmarkStart w:id="480" w:name="_Toc221088650"/>
      <w:bookmarkStart w:id="481" w:name="_Toc221944383"/>
      <w:r>
        <w:t>52</w:t>
      </w:r>
      <w:r w:rsidRPr="000B32D6">
        <w:t>13.303 Blanket purchase agreements (BPAs).</w:t>
      </w:r>
      <w:bookmarkEnd w:id="477"/>
      <w:bookmarkEnd w:id="478"/>
    </w:p>
    <w:p w14:paraId="18470BA7" w14:textId="2CA2984B" w:rsidR="00AF3D82" w:rsidRDefault="00BE3854" w:rsidP="002C20CA">
      <w:pPr>
        <w:pStyle w:val="Heading4"/>
      </w:pPr>
      <w:r>
        <w:t>5213.303-2 Establishment of BPAs.</w:t>
      </w:r>
      <w:bookmarkEnd w:id="479"/>
    </w:p>
    <w:p w14:paraId="18470BA8" w14:textId="3EAD7E9F" w:rsidR="00AF3D82" w:rsidRDefault="000E0AAF" w:rsidP="002C20CA">
      <w:r>
        <w:t xml:space="preserve">    </w:t>
      </w:r>
      <w:r w:rsidR="002F258E">
        <w:t xml:space="preserve">(b) </w:t>
      </w:r>
      <w:r>
        <w:t>A</w:t>
      </w:r>
      <w:r w:rsidR="003D170D">
        <w:t xml:space="preserve"> b</w:t>
      </w:r>
      <w:r w:rsidR="00C16402">
        <w:t xml:space="preserve">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shall be submitted to DASN(AP)</w:t>
      </w:r>
      <w:r>
        <w:t xml:space="preserve"> </w:t>
      </w:r>
      <w:r w:rsidR="0097153D">
        <w:t>by email at</w:t>
      </w:r>
      <w:r>
        <w:t xml:space="preserve"> </w:t>
      </w:r>
      <w:hyperlink r:id="rId73" w:history="1">
        <w:r w:rsidR="00766CB2">
          <w:rPr>
            <w:rStyle w:val="Hyperlink"/>
          </w:rPr>
          <w:t>RDAJ&amp;As.fct</w:t>
        </w:r>
        <w:r w:rsidRPr="00932ADB">
          <w:rPr>
            <w:rStyle w:val="Hyperlink"/>
          </w:rPr>
          <w:t>@navy.mil</w:t>
        </w:r>
      </w:hyperlink>
      <w:r>
        <w:t xml:space="preserve"> </w:t>
      </w:r>
      <w:r w:rsidR="00D55472">
        <w:t xml:space="preserve">with the subject “[Activity Name] </w:t>
      </w:r>
      <w:r w:rsidR="009122DA">
        <w:t xml:space="preserve">DFARS </w:t>
      </w:r>
      <w:r>
        <w:t>21</w:t>
      </w:r>
      <w:r w:rsidR="00AF68D3">
        <w:t>3</w:t>
      </w:r>
      <w:r>
        <w:t>.</w:t>
      </w:r>
      <w:r w:rsidR="00AF68D3">
        <w:t>303</w:t>
      </w:r>
      <w:r>
        <w:t>-</w:t>
      </w:r>
      <w:r w:rsidR="00AF68D3">
        <w:t>2</w:t>
      </w:r>
      <w:r w:rsidR="00C16402">
        <w:t xml:space="preserve"> - </w:t>
      </w:r>
      <w:r>
        <w:t xml:space="preserve">BCA for BPAs”. If the acquisition involves Information Technology, coordination is also required with </w:t>
      </w:r>
      <w:r w:rsidR="00547DFA">
        <w:t>DON</w:t>
      </w:r>
      <w:r>
        <w:t xml:space="preserve"> Chief Information Officer (</w:t>
      </w:r>
      <w:r w:rsidR="00547DFA">
        <w:t>DON</w:t>
      </w:r>
      <w:r>
        <w:t xml:space="preserve"> CIO) as well as OSBP prior to submission to DASN(AP).</w:t>
      </w:r>
    </w:p>
    <w:p w14:paraId="18470BA9" w14:textId="77777777" w:rsidR="000E0AAF" w:rsidRDefault="000E0AAF" w:rsidP="00B44BE7">
      <w:pPr>
        <w:pStyle w:val="Heading3"/>
      </w:pPr>
    </w:p>
    <w:p w14:paraId="18470BAA" w14:textId="4A90C298" w:rsidR="005812DA" w:rsidRDefault="005812DA" w:rsidP="00B44BE7">
      <w:pPr>
        <w:pStyle w:val="Heading3"/>
      </w:pPr>
      <w:bookmarkStart w:id="482" w:name="_Toc18408577"/>
      <w:r>
        <w:t>5213.305 Imprest funds and third party drafts.</w:t>
      </w:r>
      <w:bookmarkEnd w:id="480"/>
      <w:bookmarkEnd w:id="481"/>
      <w:bookmarkEnd w:id="482"/>
    </w:p>
    <w:p w14:paraId="18470BAB" w14:textId="2E861BBC" w:rsidR="005812DA" w:rsidRDefault="005812DA" w:rsidP="00B44BE7">
      <w:pPr>
        <w:pStyle w:val="Heading4"/>
      </w:pPr>
      <w:bookmarkStart w:id="483" w:name="_Toc221088651"/>
      <w:bookmarkStart w:id="484" w:name="_Toc221944384"/>
      <w:r>
        <w:t>5213.305-3 Conditions for use.</w:t>
      </w:r>
      <w:bookmarkEnd w:id="483"/>
      <w:bookmarkEnd w:id="484"/>
    </w:p>
    <w:p w14:paraId="18470BAC" w14:textId="7ABFA11D" w:rsidR="005812DA" w:rsidRDefault="005812DA" w:rsidP="00B44BE7">
      <w:r>
        <w:t xml:space="preserve">   (d)(ii) Requests for approval to use imprest funds shall be submitted to OASN(FM&amp;C) via </w:t>
      </w:r>
      <w:r w:rsidR="005038CC">
        <w:t>DASN(AP)</w:t>
      </w:r>
      <w:r w:rsidR="004749BB">
        <w:t xml:space="preserve"> </w:t>
      </w:r>
      <w:r w:rsidR="0097153D">
        <w:t>by email at</w:t>
      </w:r>
      <w:r w:rsidR="004749BB" w:rsidRPr="004749BB">
        <w:t xml:space="preserve"> </w:t>
      </w:r>
      <w:hyperlink r:id="rId74"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213.305-3 – Imprest Fund Approval Request</w:t>
      </w:r>
      <w:r w:rsidR="004749BB">
        <w:t>.</w:t>
      </w:r>
      <w:r w:rsidR="004749BB" w:rsidRPr="004749BB">
        <w:t>”</w:t>
      </w:r>
      <w:r w:rsidR="000966FE">
        <w:t xml:space="preserve"> </w:t>
      </w:r>
    </w:p>
    <w:p w14:paraId="18470BAD" w14:textId="77777777" w:rsidR="002F2D04" w:rsidRDefault="002F2D04">
      <w:pPr>
        <w:rPr>
          <w:b/>
          <w:sz w:val="32"/>
        </w:rPr>
      </w:pPr>
      <w:bookmarkStart w:id="485" w:name="_Toc58257315"/>
      <w:bookmarkStart w:id="486" w:name="_Toc221088654"/>
      <w:bookmarkStart w:id="487" w:name="_Toc221944387"/>
      <w:r>
        <w:br w:type="page"/>
      </w:r>
    </w:p>
    <w:p w14:paraId="18470BAE" w14:textId="77777777" w:rsidR="005812DA" w:rsidRDefault="005812DA" w:rsidP="00B44BE7">
      <w:pPr>
        <w:pStyle w:val="Heading1"/>
      </w:pPr>
      <w:bookmarkStart w:id="488" w:name="_Toc18408578"/>
      <w:r>
        <w:lastRenderedPageBreak/>
        <w:t>PART 5214 SEALED BIDDING</w:t>
      </w:r>
      <w:bookmarkEnd w:id="485"/>
      <w:bookmarkEnd w:id="486"/>
      <w:bookmarkEnd w:id="487"/>
      <w:bookmarkEnd w:id="488"/>
    </w:p>
    <w:p w14:paraId="18470BAF" w14:textId="77777777" w:rsidR="005812DA" w:rsidRDefault="005812DA" w:rsidP="00B44BE7">
      <w:pPr>
        <w:pStyle w:val="Heading2"/>
      </w:pPr>
      <w:bookmarkStart w:id="489" w:name="_Toc58257319"/>
      <w:bookmarkStart w:id="490" w:name="_Toc221088658"/>
      <w:bookmarkStart w:id="491" w:name="_Toc221944391"/>
      <w:bookmarkStart w:id="492" w:name="_Toc18408579"/>
      <w:r>
        <w:t>SUBPART 5214.4</w:t>
      </w:r>
      <w:r w:rsidR="00FA5030">
        <w:t>—</w:t>
      </w:r>
      <w:r>
        <w:t>OPENING OF BIDS AND AWARD OF CONTRACT</w:t>
      </w:r>
      <w:bookmarkEnd w:id="489"/>
      <w:bookmarkEnd w:id="490"/>
      <w:bookmarkEnd w:id="491"/>
      <w:bookmarkEnd w:id="492"/>
    </w:p>
    <w:p w14:paraId="18470BB0" w14:textId="2A2C600D" w:rsidR="005812DA" w:rsidRDefault="005812DA" w:rsidP="00B44BE7">
      <w:pPr>
        <w:pStyle w:val="Heading3"/>
      </w:pPr>
      <w:bookmarkStart w:id="493" w:name="_Toc58254675"/>
      <w:bookmarkStart w:id="494" w:name="_Toc58255115"/>
      <w:bookmarkStart w:id="495" w:name="_Toc190162278"/>
      <w:bookmarkStart w:id="496" w:name="_Toc221088659"/>
      <w:bookmarkStart w:id="497" w:name="_Toc221944392"/>
      <w:bookmarkStart w:id="498" w:name="_Toc18408580"/>
      <w:bookmarkStart w:id="499" w:name="_Toc58257320"/>
      <w:r>
        <w:t>5214.401 Receipt and safeguarding of bids.</w:t>
      </w:r>
      <w:bookmarkEnd w:id="493"/>
      <w:bookmarkEnd w:id="494"/>
      <w:bookmarkEnd w:id="495"/>
      <w:bookmarkEnd w:id="496"/>
      <w:bookmarkEnd w:id="497"/>
      <w:bookmarkEnd w:id="498"/>
    </w:p>
    <w:p w14:paraId="18470BB1" w14:textId="2EF52DB3" w:rsidR="005812DA" w:rsidRDefault="005812DA" w:rsidP="00B44BE7">
      <w:pPr>
        <w:widowControl w:val="0"/>
        <w:tabs>
          <w:tab w:val="left" w:pos="3690"/>
        </w:tabs>
      </w:pPr>
      <w:r>
        <w:t xml:space="preserve">   (a) Contracting offices should ensure that bids are promptly identified and forwarded, unopened, for deposit in the bid box.  Bid envelopes received by mail should be time</w:t>
      </w:r>
      <w:r>
        <w:noBreakHyphen/>
        <w:t>stamped immediately upon receipt.  Hand</w:t>
      </w:r>
      <w:r>
        <w:noBreakHyphen/>
        <w:t xml:space="preserve">carried bids may not be accepted by government </w:t>
      </w:r>
      <w:r w:rsidR="00CB7F6F">
        <w:t>employees but</w:t>
      </w:r>
      <w:r>
        <w:t xml:space="preserve">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14:paraId="18470BB2" w14:textId="77777777" w:rsidR="005812DA" w:rsidRDefault="005812DA" w:rsidP="00B44BE7">
      <w:pPr>
        <w:pStyle w:val="Heading3"/>
      </w:pPr>
    </w:p>
    <w:p w14:paraId="18470BB3" w14:textId="6809C21E" w:rsidR="005812DA" w:rsidRDefault="005812DA" w:rsidP="00B44BE7">
      <w:pPr>
        <w:pStyle w:val="Heading3"/>
      </w:pPr>
      <w:bookmarkStart w:id="500" w:name="_Toc221088660"/>
      <w:bookmarkStart w:id="501" w:name="_Toc221944393"/>
      <w:bookmarkStart w:id="502" w:name="_Toc18408581"/>
      <w:r>
        <w:t>5214.407 Mistakes in bids.</w:t>
      </w:r>
      <w:bookmarkEnd w:id="499"/>
      <w:bookmarkEnd w:id="500"/>
      <w:bookmarkEnd w:id="501"/>
      <w:bookmarkEnd w:id="502"/>
    </w:p>
    <w:p w14:paraId="18470BB4" w14:textId="5968E53E" w:rsidR="005812DA" w:rsidRDefault="005812DA" w:rsidP="00B44BE7">
      <w:pPr>
        <w:pStyle w:val="Heading4"/>
      </w:pPr>
      <w:bookmarkStart w:id="503" w:name="_Toc58257321"/>
      <w:bookmarkStart w:id="504" w:name="_Toc221088661"/>
      <w:bookmarkStart w:id="505" w:name="_Toc221944394"/>
      <w:r>
        <w:t>5214.407</w:t>
      </w:r>
      <w:r>
        <w:noBreakHyphen/>
        <w:t>3 Other mistakes disclosed before award.</w:t>
      </w:r>
      <w:bookmarkEnd w:id="503"/>
      <w:bookmarkEnd w:id="504"/>
      <w:bookmarkEnd w:id="505"/>
    </w:p>
    <w:p w14:paraId="18470BB5" w14:textId="77777777" w:rsidR="005812DA" w:rsidRDefault="005812DA" w:rsidP="00B44BE7">
      <w:pPr>
        <w:widowControl w:val="0"/>
        <w:tabs>
          <w:tab w:val="left" w:pos="3690"/>
        </w:tabs>
      </w:pPr>
      <w:r>
        <w:t xml:space="preserve">   (e) HCAs, without power of redelegation, may make the determinations required by FAR 14.407</w:t>
      </w:r>
      <w:r>
        <w:noBreakHyphen/>
        <w:t>3(a), (b) and (d).</w:t>
      </w:r>
    </w:p>
    <w:p w14:paraId="18470BB6" w14:textId="77777777" w:rsidR="002F2D04" w:rsidRDefault="002F2D04">
      <w:pPr>
        <w:rPr>
          <w:b/>
          <w:sz w:val="32"/>
        </w:rPr>
      </w:pPr>
      <w:bookmarkStart w:id="506" w:name="_Toc58257322"/>
      <w:bookmarkStart w:id="507" w:name="_Toc221088662"/>
      <w:bookmarkStart w:id="508" w:name="_Toc221944395"/>
      <w:r>
        <w:br w:type="page"/>
      </w:r>
    </w:p>
    <w:p w14:paraId="18470BB7" w14:textId="77777777" w:rsidR="005812DA" w:rsidRDefault="005812DA" w:rsidP="00B44BE7">
      <w:pPr>
        <w:pStyle w:val="Heading1"/>
      </w:pPr>
      <w:bookmarkStart w:id="509" w:name="_Toc18408582"/>
      <w:r>
        <w:lastRenderedPageBreak/>
        <w:t>PART 5215 CONTRACTING BY NEGOTIATION</w:t>
      </w:r>
      <w:bookmarkEnd w:id="506"/>
      <w:bookmarkEnd w:id="507"/>
      <w:bookmarkEnd w:id="508"/>
      <w:bookmarkEnd w:id="509"/>
    </w:p>
    <w:p w14:paraId="18470BB8" w14:textId="77777777" w:rsidR="005812DA" w:rsidRDefault="005812DA" w:rsidP="00B44BE7">
      <w:pPr>
        <w:pStyle w:val="Heading2"/>
      </w:pPr>
      <w:bookmarkStart w:id="510" w:name="_Toc58257323"/>
      <w:bookmarkStart w:id="511" w:name="_Toc221088663"/>
      <w:bookmarkStart w:id="512" w:name="_Toc221944396"/>
      <w:bookmarkStart w:id="513" w:name="_Toc18408583"/>
      <w:r>
        <w:t>SUBPART 5215.2</w:t>
      </w:r>
      <w:r w:rsidR="00E37006">
        <w:t>—</w:t>
      </w:r>
      <w:r>
        <w:t>SOLICITATION AND RECEIPT OF PROPOSALS AND INFORMATION</w:t>
      </w:r>
      <w:bookmarkEnd w:id="510"/>
      <w:bookmarkEnd w:id="511"/>
      <w:bookmarkEnd w:id="512"/>
      <w:bookmarkEnd w:id="513"/>
    </w:p>
    <w:p w14:paraId="18470BB9" w14:textId="37A6ACEF" w:rsidR="005812DA" w:rsidRDefault="005812DA" w:rsidP="00B44BE7">
      <w:pPr>
        <w:pStyle w:val="Heading3"/>
      </w:pPr>
      <w:bookmarkStart w:id="514" w:name="_Toc58254678"/>
      <w:bookmarkStart w:id="515" w:name="_Toc58255118"/>
      <w:bookmarkStart w:id="516" w:name="_Toc190162281"/>
      <w:bookmarkStart w:id="517" w:name="_Toc221088665"/>
      <w:bookmarkStart w:id="518" w:name="_Toc221944398"/>
      <w:bookmarkStart w:id="519" w:name="_Toc18408584"/>
      <w:r>
        <w:t>5215.204 Contract format.</w:t>
      </w:r>
      <w:bookmarkEnd w:id="514"/>
      <w:bookmarkEnd w:id="515"/>
      <w:bookmarkEnd w:id="516"/>
      <w:bookmarkEnd w:id="517"/>
      <w:bookmarkEnd w:id="518"/>
      <w:bookmarkEnd w:id="519"/>
    </w:p>
    <w:p w14:paraId="18470BBA" w14:textId="324A67DF" w:rsidR="005812DA" w:rsidRDefault="005812DA" w:rsidP="00B44BE7">
      <w:pPr>
        <w:pStyle w:val="Heading4"/>
      </w:pPr>
      <w:bookmarkStart w:id="520" w:name="_Toc58254679"/>
      <w:bookmarkStart w:id="521" w:name="_Toc58255119"/>
      <w:bookmarkStart w:id="522" w:name="_Toc190162282"/>
      <w:bookmarkStart w:id="523" w:name="_Toc221088666"/>
      <w:bookmarkStart w:id="524" w:name="_Toc221944399"/>
      <w:r>
        <w:t>5215.204-5 Part IV--Representations and Instructions.</w:t>
      </w:r>
      <w:bookmarkEnd w:id="520"/>
      <w:bookmarkEnd w:id="521"/>
      <w:bookmarkEnd w:id="522"/>
      <w:bookmarkEnd w:id="523"/>
      <w:bookmarkEnd w:id="524"/>
    </w:p>
    <w:p w14:paraId="18470BBB" w14:textId="3961B9F4" w:rsidR="005812DA" w:rsidRDefault="005812DA" w:rsidP="00B44BE7">
      <w:pPr>
        <w:widowControl w:val="0"/>
        <w:tabs>
          <w:tab w:val="left" w:pos="3690"/>
        </w:tabs>
        <w:rPr>
          <w:color w:val="000000"/>
        </w:rPr>
      </w:pPr>
      <w:r>
        <w:rPr>
          <w:color w:val="000000"/>
        </w:rPr>
        <w:t xml:space="preserve">   (c) When a cost realism </w:t>
      </w:r>
      <w:r w:rsidR="00FB1324">
        <w:rPr>
          <w:color w:val="000000"/>
        </w:rPr>
        <w:t xml:space="preserve">analysis </w:t>
      </w:r>
      <w:r>
        <w:rPr>
          <w:color w:val="000000"/>
        </w:rPr>
        <w:t xml:space="preserve">is to be performed, Section M, Evaluation Factors for Award, should include a notice that the proposed costs may be adjusted, for purposes of </w:t>
      </w:r>
      <w:r w:rsidR="00FB1324">
        <w:rPr>
          <w:color w:val="000000"/>
        </w:rPr>
        <w:t xml:space="preserve">proposal </w:t>
      </w:r>
      <w:r>
        <w:rPr>
          <w:color w:val="000000"/>
        </w:rPr>
        <w:t xml:space="preserve">evaluation, based upon the results of the cost realism </w:t>
      </w:r>
      <w:r w:rsidR="00FB1324">
        <w:rPr>
          <w:color w:val="000000"/>
        </w:rPr>
        <w:t>analysis</w:t>
      </w:r>
      <w:r>
        <w:rPr>
          <w:color w:val="000000"/>
        </w:rPr>
        <w:t xml:space="preserve">.  </w:t>
      </w:r>
    </w:p>
    <w:p w14:paraId="18470BBC" w14:textId="77777777" w:rsidR="005812DA" w:rsidRDefault="005812DA" w:rsidP="00B44BE7">
      <w:pPr>
        <w:pStyle w:val="Heading2"/>
      </w:pPr>
      <w:bookmarkStart w:id="525" w:name="_Toc58257325"/>
      <w:bookmarkStart w:id="526" w:name="_Toc221088667"/>
      <w:bookmarkStart w:id="527" w:name="_Toc221944400"/>
      <w:bookmarkStart w:id="528" w:name="_Toc18408585"/>
      <w:r>
        <w:t>SUBPART 5215.3</w:t>
      </w:r>
      <w:r w:rsidR="00E37006">
        <w:t>—</w:t>
      </w:r>
      <w:r>
        <w:t>SOURCE SELECTION</w:t>
      </w:r>
      <w:bookmarkEnd w:id="525"/>
      <w:bookmarkEnd w:id="526"/>
      <w:bookmarkEnd w:id="527"/>
      <w:bookmarkEnd w:id="528"/>
    </w:p>
    <w:p w14:paraId="35DB7AC0" w14:textId="7527A8EB" w:rsidR="0068032D" w:rsidRPr="0068032D" w:rsidRDefault="0068032D" w:rsidP="006A4AE8">
      <w:pPr>
        <w:pStyle w:val="Heading3"/>
      </w:pPr>
      <w:bookmarkStart w:id="529" w:name="_Toc18408586"/>
      <w:bookmarkStart w:id="530" w:name="_Toc58257326"/>
      <w:bookmarkStart w:id="531" w:name="_Toc221088668"/>
      <w:bookmarkStart w:id="532" w:name="_Toc221944401"/>
      <w:r w:rsidRPr="0068032D">
        <w:t>5215.300 Scope of subpart.</w:t>
      </w:r>
      <w:bookmarkEnd w:id="529"/>
    </w:p>
    <w:p w14:paraId="39FE6E97" w14:textId="41520090" w:rsidR="0068032D" w:rsidRDefault="00565673" w:rsidP="006A4AE8">
      <w:r>
        <w:t xml:space="preserve">   </w:t>
      </w:r>
      <w:r w:rsidR="0068032D">
        <w:t xml:space="preserve">Submit request for waivers of </w:t>
      </w:r>
      <w:r w:rsidR="00D763AD">
        <w:t>DPC</w:t>
      </w:r>
      <w:r w:rsidR="0068032D">
        <w:t xml:space="preserve"> mandated source selection requirements in paragraph 1.2 of the </w:t>
      </w:r>
      <w:r w:rsidR="00547DFA">
        <w:t>DOD</w:t>
      </w:r>
      <w:r w:rsidR="0068032D">
        <w:t xml:space="preserve"> Source Selection Procedures Guide (DFARS PGI Subpart 215.3) to DASN(AP) by email</w:t>
      </w:r>
      <w:r w:rsidR="0068032D" w:rsidRPr="00461A99">
        <w:t xml:space="preserve"> </w:t>
      </w:r>
      <w:r w:rsidR="0068032D">
        <w:t>at</w:t>
      </w:r>
      <w:r w:rsidR="0068032D" w:rsidRPr="00B96591">
        <w:t xml:space="preserve"> </w:t>
      </w:r>
      <w:hyperlink r:id="rId75" w:history="1">
        <w:r w:rsidR="00766CB2">
          <w:rPr>
            <w:rStyle w:val="Hyperlink"/>
          </w:rPr>
          <w:t>RDAJ&amp;As.fct</w:t>
        </w:r>
        <w:r w:rsidR="0068032D" w:rsidRPr="00B96591">
          <w:rPr>
            <w:rStyle w:val="Hyperlink"/>
          </w:rPr>
          <w:t>@navy.mil</w:t>
        </w:r>
      </w:hyperlink>
      <w:r w:rsidR="0068032D">
        <w:rPr>
          <w:rStyle w:val="Hyperlink"/>
        </w:rPr>
        <w:t xml:space="preserve"> </w:t>
      </w:r>
      <w:r w:rsidR="00D55472">
        <w:t xml:space="preserve">with the subject “[Activity Name] </w:t>
      </w:r>
      <w:r w:rsidR="0068032D">
        <w:t xml:space="preserve">DFARS PGI 215.3 “Source Selection Procedures Waiver.” </w:t>
      </w:r>
      <w:r w:rsidR="00D763AD">
        <w:t>DPC</w:t>
      </w:r>
      <w:r w:rsidR="0068032D">
        <w:t xml:space="preserve"> is the approval authority for acquisitions $1B or greater. DASN(AP) is the approval authority for acquisitions below $1B.</w:t>
      </w:r>
    </w:p>
    <w:p w14:paraId="1C7C1BA9" w14:textId="77777777" w:rsidR="0068032D" w:rsidRDefault="0068032D" w:rsidP="00B44BE7">
      <w:pPr>
        <w:pStyle w:val="Heading3"/>
      </w:pPr>
    </w:p>
    <w:p w14:paraId="18470BBD" w14:textId="0D883310" w:rsidR="005812DA" w:rsidRDefault="005812DA" w:rsidP="00B44BE7">
      <w:pPr>
        <w:pStyle w:val="Heading3"/>
      </w:pPr>
      <w:bookmarkStart w:id="533" w:name="_Toc18408587"/>
      <w:r>
        <w:t>5215.303 Responsibilities.</w:t>
      </w:r>
      <w:bookmarkEnd w:id="530"/>
      <w:bookmarkEnd w:id="531"/>
      <w:bookmarkEnd w:id="532"/>
      <w:bookmarkEnd w:id="533"/>
    </w:p>
    <w:p w14:paraId="18470BBE" w14:textId="01079FD0" w:rsidR="005812DA" w:rsidRDefault="005812DA" w:rsidP="00B44BE7">
      <w:pPr>
        <w:widowControl w:val="0"/>
        <w:tabs>
          <w:tab w:val="left" w:pos="3690"/>
        </w:tabs>
        <w:rPr>
          <w:color w:val="000000"/>
        </w:rPr>
      </w:pPr>
      <w:r>
        <w:rPr>
          <w:color w:val="000000"/>
        </w:rPr>
        <w:t xml:space="preserve">   (a) When it is appropriate to have someone other than the contracting officer act as </w:t>
      </w:r>
      <w:r w:rsidR="004749BB">
        <w:rPr>
          <w:color w:val="000000"/>
        </w:rPr>
        <w:t>Source Selection Authority (</w:t>
      </w:r>
      <w:r>
        <w:rPr>
          <w:color w:val="000000"/>
        </w:rPr>
        <w:t>SSA</w:t>
      </w:r>
      <w:r w:rsidR="004749BB">
        <w:rPr>
          <w:color w:val="000000"/>
        </w:rPr>
        <w:t>)</w:t>
      </w:r>
      <w:r>
        <w:rPr>
          <w:color w:val="000000"/>
        </w:rPr>
        <w:t xml:space="preserve"> for reasons of high dollar value, mission importance or political visibility, the HCA (or PEO, for PEO-assigned efforts) may designate an alternate individual to be the SSA.</w:t>
      </w:r>
    </w:p>
    <w:p w14:paraId="18470BBF" w14:textId="77777777" w:rsidR="00AF3D82" w:rsidRDefault="003D170D" w:rsidP="00BB1607">
      <w:r>
        <w:t xml:space="preserve">   (S-90) </w:t>
      </w:r>
      <w:r w:rsidRPr="00B46192">
        <w:t xml:space="preserve">The SSA policies below apply </w:t>
      </w:r>
      <w:r w:rsidR="00EC03D3">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rsidR="00EC7515">
        <w:t xml:space="preserve"> as described in SECNAVINST 5000.2</w:t>
      </w:r>
      <w:r w:rsidR="004D2336">
        <w:t xml:space="preserve"> series</w:t>
      </w:r>
      <w:r w:rsidR="00EC03D3">
        <w:t>;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14:paraId="18470BC0" w14:textId="3ACA4113" w:rsidR="00AF3D82" w:rsidRDefault="00BB1607" w:rsidP="00BB1607">
      <w:pPr>
        <w:ind w:firstLine="720"/>
      </w:pPr>
      <w:r>
        <w:t xml:space="preserve">(a) </w:t>
      </w:r>
      <w:r w:rsidR="003D170D" w:rsidRPr="00672AF7">
        <w:t>ASN(</w:t>
      </w:r>
      <w:r w:rsidR="000A3A99">
        <w:t>RDA</w:t>
      </w:r>
      <w:r w:rsidR="003D170D" w:rsidRPr="00672AF7">
        <w:t>) for assigned ACAT IA programs, a</w:t>
      </w:r>
      <w:r w:rsidR="003D170D">
        <w:t>nd PEOs, SYSCOM commanders, and</w:t>
      </w:r>
      <w:r>
        <w:t xml:space="preserve"> </w:t>
      </w:r>
      <w:r w:rsidR="003D170D" w:rsidRPr="00672AF7">
        <w:t>DRPMs for their assigned ACAT I, IA, and II programs, shall be the SSA, unless otherwise specified by the USD(AT&amp;L),</w:t>
      </w:r>
      <w:r w:rsidR="001E58AD">
        <w:t xml:space="preserve"> </w:t>
      </w:r>
      <w:r w:rsidR="00547DFA">
        <w:t>DON</w:t>
      </w:r>
      <w:r w:rsidR="001E58AD">
        <w:t xml:space="preserve"> CIO</w:t>
      </w:r>
      <w:r w:rsidR="003D170D" w:rsidRPr="00672AF7">
        <w:t xml:space="preserve"> for ACAT IA programs, SECNAV, or ASN(</w:t>
      </w:r>
      <w:r w:rsidR="000A3A99">
        <w:t>RDA</w:t>
      </w:r>
      <w:r w:rsidR="003D170D" w:rsidRPr="00672AF7">
        <w:t>). The ACAT I SSA responsibility may not be further delegated. The ACAT IA SSA responsibility may be delegated.</w:t>
      </w:r>
      <w:r w:rsidR="00565673">
        <w:t xml:space="preserve"> </w:t>
      </w:r>
      <w:r w:rsidR="003D170D" w:rsidRPr="00672AF7">
        <w:t xml:space="preserve"> The ACAT II SSA responsibility may be delegated to an individual who: </w:t>
      </w:r>
    </w:p>
    <w:p w14:paraId="18470BC1" w14:textId="77777777" w:rsidR="00BC4977" w:rsidRDefault="003D170D" w:rsidP="0060433C">
      <w:pPr>
        <w:pStyle w:val="ListParagraph"/>
        <w:numPr>
          <w:ilvl w:val="0"/>
          <w:numId w:val="13"/>
        </w:numPr>
      </w:pPr>
      <w:r w:rsidRPr="00B46192">
        <w:t xml:space="preserve">If a member of the armed forces, is a flag or general officer; or </w:t>
      </w:r>
    </w:p>
    <w:p w14:paraId="18470BC3" w14:textId="56C83DE2" w:rsidR="00AF3D82" w:rsidRDefault="003D170D" w:rsidP="0060433C">
      <w:pPr>
        <w:pStyle w:val="ListParagraph"/>
        <w:numPr>
          <w:ilvl w:val="0"/>
          <w:numId w:val="13"/>
        </w:numPr>
      </w:pPr>
      <w:r w:rsidRPr="00B46192">
        <w:t>If a civilian, is a member of the SES (or in a com</w:t>
      </w:r>
      <w:r w:rsidR="00BC4977">
        <w:t>parable or higher position under</w:t>
      </w:r>
      <w:r w:rsidR="008020A1">
        <w:t xml:space="preserve"> </w:t>
      </w:r>
      <w:r w:rsidRPr="00672AF7">
        <w:t>another schedule).</w:t>
      </w:r>
    </w:p>
    <w:p w14:paraId="18470BC4" w14:textId="77777777" w:rsidR="00AF3D82" w:rsidRDefault="00BB1607" w:rsidP="00BB1607">
      <w:pPr>
        <w:ind w:firstLine="720"/>
      </w:pPr>
      <w:r>
        <w:t xml:space="preserve">(b) </w:t>
      </w:r>
      <w:r w:rsidR="003D170D" w:rsidRPr="00B46192">
        <w:t>PEOs, SYSCOM commanders, and DRPMs for their assigned ACAT III, IV, and AAPs</w:t>
      </w:r>
      <w:r w:rsidR="003D170D">
        <w:t>,</w:t>
      </w:r>
      <w:r>
        <w:t xml:space="preserve"> </w:t>
      </w:r>
      <w:r w:rsidR="003D170D" w:rsidRPr="00672AF7">
        <w:t>and ASN(</w:t>
      </w:r>
      <w:r w:rsidR="000A3A99">
        <w:t>RDA</w:t>
      </w:r>
      <w:r w:rsidR="003D170D" w:rsidRPr="00672AF7">
        <w:t>) or designee for IT ACAT III, IVT, and AAPs not assigned to PEOs, SYSCOM commanders, and DRPMs, shall designate the SSA at the time approval is granted to use formal source selection procedures.</w:t>
      </w:r>
    </w:p>
    <w:p w14:paraId="18470BC5" w14:textId="77777777" w:rsidR="00AF3D82" w:rsidRDefault="00BB1607" w:rsidP="00BB1607">
      <w:pPr>
        <w:ind w:firstLine="720"/>
      </w:pPr>
      <w:r>
        <w:t xml:space="preserve">(c) </w:t>
      </w:r>
      <w:r w:rsidR="003D170D" w:rsidRPr="00B46192">
        <w:t>The SSA for other competitively negotiated acquisitions shall be as prescribed by the</w:t>
      </w:r>
      <w:r w:rsidR="00BC4977">
        <w:t xml:space="preserve"> </w:t>
      </w:r>
      <w:r w:rsidR="003D170D" w:rsidRPr="00672AF7">
        <w:t>FAR, DFARS, or NMCARS</w:t>
      </w:r>
      <w:r w:rsidR="003E40E4">
        <w:t xml:space="preserve">, </w:t>
      </w:r>
      <w:r w:rsidR="003D170D" w:rsidRPr="00672AF7">
        <w:t>unless otherwise directed by ASN(</w:t>
      </w:r>
      <w:r w:rsidR="000A3A99">
        <w:t>RDA</w:t>
      </w:r>
      <w:r w:rsidR="003D170D" w:rsidRPr="00672AF7">
        <w:t>).</w:t>
      </w:r>
    </w:p>
    <w:p w14:paraId="18470BC6" w14:textId="77777777" w:rsidR="00B91A05" w:rsidRDefault="00B91A05" w:rsidP="001E58AD">
      <w:bookmarkStart w:id="534" w:name="_Toc350495275"/>
    </w:p>
    <w:p w14:paraId="18470BC7" w14:textId="3FED5EF8" w:rsidR="00AF3D82" w:rsidRDefault="003D170D" w:rsidP="00BB1607">
      <w:pPr>
        <w:pStyle w:val="Heading3"/>
      </w:pPr>
      <w:bookmarkStart w:id="535" w:name="_Toc18408588"/>
      <w:r w:rsidRPr="00C501C6">
        <w:lastRenderedPageBreak/>
        <w:t>5215.304 Evaluation factors and significant subfactors</w:t>
      </w:r>
      <w:r w:rsidRPr="009C14C5">
        <w:t>.</w:t>
      </w:r>
      <w:bookmarkEnd w:id="534"/>
      <w:bookmarkEnd w:id="535"/>
    </w:p>
    <w:p w14:paraId="18470BC8" w14:textId="584992C0" w:rsidR="00AF3D82" w:rsidRDefault="003D170D" w:rsidP="007D14BE">
      <w:r w:rsidRPr="009C14C5">
        <w:t xml:space="preserve">   (c) </w:t>
      </w:r>
      <w:r w:rsidR="00547304">
        <w:t>In accordance with SECNAVIN</w:t>
      </w:r>
      <w:r w:rsidR="00D00826">
        <w:t>S</w:t>
      </w:r>
      <w:r w:rsidR="00547304">
        <w:t>T 4101.3A, a</w:t>
      </w:r>
      <w:r w:rsidRPr="009C14C5">
        <w:t xml:space="preserve">ll acquisition programs with an energy-consuming end item </w:t>
      </w:r>
      <w:r w:rsidR="00547304">
        <w:t>shall</w:t>
      </w:r>
      <w:r w:rsidRPr="009C14C5">
        <w:t xml:space="preserve"> ensure that the acquisition team considers energy in making tradeoff</w:t>
      </w:r>
      <w:r w:rsidR="007D14BE">
        <w:t xml:space="preserve"> </w:t>
      </w:r>
      <w:r w:rsidRPr="009C14C5">
        <w:t>decisions and develops an evaluation factor (not sub-factor) for use in source selection.</w:t>
      </w:r>
    </w:p>
    <w:p w14:paraId="18470BC9" w14:textId="77777777" w:rsidR="00B91A05" w:rsidRDefault="00B91A05" w:rsidP="00B44BE7">
      <w:pPr>
        <w:pStyle w:val="Heading3"/>
      </w:pPr>
      <w:bookmarkStart w:id="536" w:name="_Toc58257327"/>
      <w:bookmarkStart w:id="537" w:name="_Toc221088669"/>
      <w:bookmarkStart w:id="538" w:name="_Toc221944402"/>
    </w:p>
    <w:p w14:paraId="18470BCA" w14:textId="5CABD590" w:rsidR="005812DA" w:rsidRDefault="005812DA" w:rsidP="00B44BE7">
      <w:pPr>
        <w:pStyle w:val="Heading3"/>
      </w:pPr>
      <w:bookmarkStart w:id="539" w:name="_Toc18408589"/>
      <w:r w:rsidRPr="00565673">
        <w:t>5215.305 Proposal evaluation.</w:t>
      </w:r>
      <w:bookmarkEnd w:id="536"/>
      <w:bookmarkEnd w:id="537"/>
      <w:bookmarkEnd w:id="538"/>
      <w:bookmarkEnd w:id="539"/>
    </w:p>
    <w:p w14:paraId="18470BCB" w14:textId="4CD0CA3D" w:rsidR="005812DA" w:rsidRDefault="005812DA" w:rsidP="00B44BE7">
      <w:pPr>
        <w:widowControl w:val="0"/>
        <w:tabs>
          <w:tab w:val="left" w:pos="3690"/>
        </w:tabs>
        <w:rPr>
          <w:color w:val="000000"/>
        </w:rPr>
      </w:pPr>
      <w:r>
        <w:rPr>
          <w:color w:val="000000"/>
        </w:rPr>
        <w:t xml:space="preserve">   (a)(1) </w:t>
      </w:r>
      <w:r>
        <w:rPr>
          <w:i/>
          <w:color w:val="000000"/>
        </w:rPr>
        <w:t>Cost or price evaluation</w:t>
      </w:r>
      <w:r>
        <w:rPr>
          <w:color w:val="000000"/>
        </w:rPr>
        <w:t xml:space="preserve">.  </w:t>
      </w:r>
      <w:r w:rsidRPr="00786481">
        <w:rPr>
          <w:color w:val="000000"/>
        </w:rPr>
        <w:t xml:space="preserve">Methods of evaluation which assign a point score to cost or price and combine it with point scores for other evaluation factors generally should not be used.  Point scores can be helpful in summarizing subjective evaluation of technical and other </w:t>
      </w:r>
      <w:r w:rsidR="00CB7F6F" w:rsidRPr="00786481">
        <w:rPr>
          <w:color w:val="000000"/>
        </w:rPr>
        <w:t>factors but</w:t>
      </w:r>
      <w:r w:rsidRPr="00786481">
        <w:rPr>
          <w:color w:val="000000"/>
        </w:rPr>
        <w:t xml:space="preserve">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14:paraId="18470BCC" w14:textId="6C305733" w:rsidR="005812DA" w:rsidRDefault="005812DA" w:rsidP="00B44BE7">
      <w:pPr>
        <w:widowControl w:val="0"/>
        <w:tabs>
          <w:tab w:val="left" w:pos="3690"/>
        </w:tabs>
        <w:rPr>
          <w:color w:val="000000"/>
        </w:rPr>
      </w:pPr>
      <w:r>
        <w:rPr>
          <w:color w:val="000000"/>
        </w:rPr>
        <w:t xml:space="preserve">     (2) </w:t>
      </w:r>
      <w:r>
        <w:rPr>
          <w:i/>
          <w:color w:val="000000"/>
        </w:rPr>
        <w:t>Past performance evaluation.</w:t>
      </w:r>
      <w:r>
        <w:rPr>
          <w:color w:val="000000"/>
        </w:rPr>
        <w:t xml:space="preserve">  When evaluating past performance, the automated Past Performance Information Retrieval System (PPIRS) shall be used as a source of past performance information.  The PPIRS automated information system is accessed via the internet at </w:t>
      </w:r>
      <w:hyperlink r:id="rId76" w:history="1">
        <w:r w:rsidR="005F3DA6" w:rsidRPr="00105504">
          <w:rPr>
            <w:rStyle w:val="Hyperlink"/>
          </w:rPr>
          <w:t>http://www.ppirs.gov</w:t>
        </w:r>
      </w:hyperlink>
      <w:r>
        <w:rPr>
          <w:color w:val="000000"/>
        </w:rPr>
        <w:t>.</w:t>
      </w:r>
      <w:r w:rsidR="005F3DA6">
        <w:rPr>
          <w:color w:val="000000"/>
        </w:rPr>
        <w:t xml:space="preserve"> </w:t>
      </w:r>
      <w:r>
        <w:rPr>
          <w:color w:val="000000"/>
        </w:rPr>
        <w:t>Other sources may also be used, as appropriate.</w:t>
      </w:r>
    </w:p>
    <w:p w14:paraId="18470BCD" w14:textId="77777777" w:rsidR="005812DA" w:rsidRDefault="005812DA" w:rsidP="00B44BE7">
      <w:pPr>
        <w:widowControl w:val="0"/>
        <w:tabs>
          <w:tab w:val="left" w:pos="3690"/>
        </w:tabs>
        <w:rPr>
          <w:color w:val="000000"/>
        </w:rPr>
      </w:pP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14:paraId="18470BCE" w14:textId="013D0504" w:rsidR="00BA6659" w:rsidRDefault="005812DA" w:rsidP="00B44BE7">
      <w:pPr>
        <w:widowControl w:val="0"/>
        <w:tabs>
          <w:tab w:val="left" w:pos="3690"/>
        </w:tabs>
        <w:rPr>
          <w:color w:val="000000"/>
        </w:rPr>
      </w:pPr>
      <w:r>
        <w:rPr>
          <w:color w:val="000000"/>
        </w:rPr>
        <w:t xml:space="preserve">    (</w:t>
      </w:r>
      <w:r w:rsidR="004749BB">
        <w:rPr>
          <w:color w:val="000000"/>
        </w:rPr>
        <w:t>S-</w:t>
      </w:r>
      <w:r>
        <w:rPr>
          <w:color w:val="000000"/>
        </w:rPr>
        <w:t>90) Approval for use of contractor personnel as evaluators is addressed in FAR Subpart 37.2 and 5237.204.  Such contractor personnel shall not rank or recommend one proposal over another, assign any ratings or numerical scores, or otherwise act in a decision</w:t>
      </w:r>
      <w:r w:rsidR="009731D8">
        <w:rPr>
          <w:color w:val="000000"/>
        </w:rPr>
        <w:t>-</w:t>
      </w:r>
      <w:r>
        <w:rPr>
          <w:color w:val="000000"/>
        </w:rPr>
        <w:t xml:space="preserve">making capacity.  Whenever advisory contractor personnel are to be used, a written release shall be obtained from each offeror. </w:t>
      </w:r>
    </w:p>
    <w:p w14:paraId="18470BCF" w14:textId="77777777" w:rsidR="00B91A05" w:rsidRDefault="00B91A05" w:rsidP="00EB14A2">
      <w:pPr>
        <w:widowControl w:val="0"/>
        <w:tabs>
          <w:tab w:val="left" w:pos="3690"/>
        </w:tabs>
      </w:pPr>
      <w:bookmarkStart w:id="540" w:name="_Toc221088670"/>
      <w:bookmarkStart w:id="541" w:name="_Toc221944403"/>
    </w:p>
    <w:p w14:paraId="18470BD0" w14:textId="158E3385" w:rsidR="005812DA" w:rsidRDefault="005812DA" w:rsidP="00B44BE7">
      <w:pPr>
        <w:pStyle w:val="Heading3"/>
      </w:pPr>
      <w:bookmarkStart w:id="542" w:name="_Toc18408590"/>
      <w:r>
        <w:t>5215.308 Source selection decision.</w:t>
      </w:r>
      <w:bookmarkEnd w:id="540"/>
      <w:bookmarkEnd w:id="541"/>
      <w:bookmarkEnd w:id="542"/>
    </w:p>
    <w:p w14:paraId="18470BD1" w14:textId="77777777" w:rsidR="005812DA" w:rsidRDefault="005812DA" w:rsidP="00B44BE7">
      <w:r>
        <w:t xml:space="preserve">   Advisory bodies, such as Source Selection Advisory Councils, must make a recommendation to the S</w:t>
      </w:r>
      <w:r w:rsidR="004749BB">
        <w:t>SA</w:t>
      </w:r>
      <w:r>
        <w:t xml:space="preserve"> and the recommendation shall be in writing.</w:t>
      </w:r>
      <w:r>
        <w:br/>
      </w:r>
      <w:bookmarkStart w:id="543" w:name="_Toc58257328"/>
    </w:p>
    <w:p w14:paraId="18470BD2" w14:textId="77777777" w:rsidR="005812DA" w:rsidRDefault="005812DA" w:rsidP="00B44BE7">
      <w:pPr>
        <w:pStyle w:val="Heading2"/>
      </w:pPr>
      <w:bookmarkStart w:id="544" w:name="_Toc221088671"/>
      <w:bookmarkStart w:id="545" w:name="_Toc221944404"/>
      <w:bookmarkStart w:id="546" w:name="_Toc18408591"/>
      <w:r>
        <w:t>SUBPART 5215.4</w:t>
      </w:r>
      <w:r w:rsidR="00E37006">
        <w:t>—</w:t>
      </w:r>
      <w:r>
        <w:t>CONTRACT PRICING</w:t>
      </w:r>
      <w:bookmarkEnd w:id="544"/>
      <w:bookmarkEnd w:id="545"/>
      <w:bookmarkEnd w:id="546"/>
    </w:p>
    <w:p w14:paraId="18470BD3" w14:textId="1C6FD855" w:rsidR="005812DA" w:rsidRPr="00A9123F" w:rsidRDefault="005812DA" w:rsidP="006702D1">
      <w:pPr>
        <w:pStyle w:val="Heading3"/>
      </w:pPr>
      <w:bookmarkStart w:id="547" w:name="_Toc221088672"/>
      <w:bookmarkStart w:id="548" w:name="_Toc221944405"/>
      <w:bookmarkStart w:id="549" w:name="_Toc18408592"/>
      <w:r w:rsidRPr="00017693">
        <w:t xml:space="preserve">5215.403 Obtaining </w:t>
      </w:r>
      <w:r w:rsidR="000A34CC" w:rsidRPr="00017693">
        <w:t xml:space="preserve">certified </w:t>
      </w:r>
      <w:r w:rsidRPr="00017693">
        <w:t>cost or pricing data.</w:t>
      </w:r>
      <w:bookmarkEnd w:id="547"/>
      <w:bookmarkEnd w:id="548"/>
      <w:bookmarkEnd w:id="549"/>
    </w:p>
    <w:p w14:paraId="18470BD4" w14:textId="01C0497F" w:rsidR="005812DA" w:rsidRPr="007647E5" w:rsidRDefault="005812DA" w:rsidP="00EB14A2">
      <w:pPr>
        <w:pStyle w:val="Heading4"/>
      </w:pPr>
      <w:bookmarkStart w:id="550" w:name="_Toc221088673"/>
      <w:bookmarkStart w:id="551" w:name="_Toc221944406"/>
      <w:r w:rsidRPr="00017693">
        <w:t>5215.403</w:t>
      </w:r>
      <w:r w:rsidRPr="00017693">
        <w:noBreakHyphen/>
        <w:t xml:space="preserve">1 Prohibition on obtaining </w:t>
      </w:r>
      <w:r w:rsidR="00A9123F" w:rsidRPr="00017693">
        <w:t xml:space="preserve">certified </w:t>
      </w:r>
      <w:r w:rsidRPr="00017693">
        <w:t>cost or pricing data</w:t>
      </w:r>
      <w:r w:rsidR="00AA660A">
        <w:t xml:space="preserve"> </w:t>
      </w:r>
      <w:r w:rsidRPr="00017693">
        <w:t xml:space="preserve">(10 U.S.C 2306a and 41 U.S.C. </w:t>
      </w:r>
      <w:r w:rsidR="00F63673">
        <w:t>C</w:t>
      </w:r>
      <w:r w:rsidR="00AA660A" w:rsidRPr="00AA660A">
        <w:t>hapter 35</w:t>
      </w:r>
      <w:r w:rsidRPr="00017693">
        <w:t>).</w:t>
      </w:r>
      <w:bookmarkEnd w:id="550"/>
      <w:bookmarkEnd w:id="551"/>
    </w:p>
    <w:p w14:paraId="18470BD5" w14:textId="1C9CF5B5" w:rsidR="000B2484" w:rsidRPr="00B96591" w:rsidRDefault="005812DA" w:rsidP="00B96591">
      <w:r>
        <w:t xml:space="preserve">   (c)(3)(B) </w:t>
      </w:r>
      <w:r w:rsidR="004749BB">
        <w:t>The</w:t>
      </w:r>
      <w:r>
        <w:t xml:space="preserve"> annual contracting officer determinations </w:t>
      </w:r>
      <w:r w:rsidR="004749BB">
        <w:t>for</w:t>
      </w:r>
      <w:r>
        <w:t xml:space="preserve"> </w:t>
      </w:r>
      <w:r w:rsidR="003E40E4">
        <w:t>C</w:t>
      </w:r>
      <w:r>
        <w:t xml:space="preserve">ommercial </w:t>
      </w:r>
      <w:r w:rsidR="003E40E4">
        <w:t>I</w:t>
      </w:r>
      <w:r>
        <w:t xml:space="preserve">tem </w:t>
      </w:r>
      <w:r w:rsidR="003E40E4">
        <w:t>E</w:t>
      </w:r>
      <w:r>
        <w:t xml:space="preserve">xceptions </w:t>
      </w:r>
      <w:r w:rsidR="003E40E4">
        <w:t>R</w:t>
      </w:r>
      <w:r w:rsidR="004749BB">
        <w:t xml:space="preserve">eport </w:t>
      </w:r>
      <w:r>
        <w:t xml:space="preserve">under FAR 15.403-1(b)(3) shall be submitted </w:t>
      </w:r>
      <w:r w:rsidR="003E40E4">
        <w:t>via</w:t>
      </w:r>
      <w:r>
        <w:t xml:space="preserve"> </w:t>
      </w:r>
      <w:r w:rsidR="005038CC">
        <w:t>DASN(AP)</w:t>
      </w:r>
      <w:r>
        <w:t xml:space="preserve"> by October 31</w:t>
      </w:r>
      <w:r>
        <w:rPr>
          <w:vertAlign w:val="superscript"/>
        </w:rPr>
        <w:t>st</w:t>
      </w:r>
      <w:r>
        <w:t xml:space="preserve"> of each year</w:t>
      </w:r>
      <w:r w:rsidR="00B96591">
        <w:t xml:space="preserve"> </w:t>
      </w:r>
      <w:r w:rsidR="0097153D">
        <w:t>by email at</w:t>
      </w:r>
      <w:r w:rsidR="00B96591" w:rsidRPr="00B96591">
        <w:t xml:space="preserve"> </w:t>
      </w:r>
      <w:hyperlink r:id="rId77" w:history="1">
        <w:r w:rsidR="00766CB2">
          <w:rPr>
            <w:rStyle w:val="Hyperlink"/>
          </w:rPr>
          <w:t>RDAJ&amp;As.fct</w:t>
        </w:r>
        <w:r w:rsidR="00B96591" w:rsidRPr="00B96591">
          <w:rPr>
            <w:rStyle w:val="Hyperlink"/>
          </w:rPr>
          <w:t>@navy.mil</w:t>
        </w:r>
      </w:hyperlink>
      <w:r w:rsidR="00B96591">
        <w:t xml:space="preserve"> </w:t>
      </w:r>
      <w:r w:rsidR="00D55472">
        <w:t xml:space="preserve">with the subject “[Activity Name] </w:t>
      </w:r>
      <w:r w:rsidR="00B96591" w:rsidRPr="00B96591">
        <w:t>DFARS</w:t>
      </w:r>
      <w:r w:rsidR="00B96591">
        <w:t xml:space="preserve"> </w:t>
      </w:r>
      <w:r w:rsidR="00526DC8">
        <w:t>215.403-</w:t>
      </w:r>
      <w:r w:rsidR="004A12C9">
        <w:t>1(c)(3)(B</w:t>
      </w:r>
      <w:r w:rsidR="00B96591" w:rsidRPr="00B96591">
        <w:t>)</w:t>
      </w:r>
      <w:r w:rsidR="003E40E4">
        <w:t xml:space="preserve"> -</w:t>
      </w:r>
      <w:r w:rsidR="00B96591">
        <w:t xml:space="preserve"> </w:t>
      </w:r>
      <w:r w:rsidR="004749BB">
        <w:t>Commercial Item Exceptions Report</w:t>
      </w:r>
      <w:r w:rsidR="00B96591">
        <w:t>.</w:t>
      </w:r>
      <w:r w:rsidR="004749BB">
        <w:t>”</w:t>
      </w:r>
      <w:r w:rsidR="004671DE">
        <w:t xml:space="preserve"> </w:t>
      </w:r>
      <w:r w:rsidR="007070FE">
        <w:t xml:space="preserve"> </w:t>
      </w:r>
      <w:r w:rsidR="00B96591">
        <w:t xml:space="preserve">In </w:t>
      </w:r>
      <w:r>
        <w:t>addition to the information</w:t>
      </w:r>
      <w:r w:rsidR="00BA6659">
        <w:t xml:space="preserve"> </w:t>
      </w:r>
      <w:r>
        <w:t xml:space="preserve">required by PGI 215.403-1(c)(3)(B), reports </w:t>
      </w:r>
      <w:r w:rsidR="003E40E4">
        <w:t>shall</w:t>
      </w:r>
      <w:r>
        <w:t xml:space="preserve"> include award date, contracting </w:t>
      </w:r>
      <w:r w:rsidRPr="00B96591">
        <w:t xml:space="preserve">officer’s name, and contracting officer’s telephone number. </w:t>
      </w:r>
    </w:p>
    <w:p w14:paraId="3F06620B" w14:textId="27A3800F" w:rsidR="00E610ED" w:rsidRDefault="000B2484" w:rsidP="00DE6FCE">
      <w:r>
        <w:t xml:space="preserve">  </w:t>
      </w:r>
      <w:r w:rsidR="005812DA">
        <w:t xml:space="preserve"> </w:t>
      </w:r>
      <w:r w:rsidR="00E610ED">
        <w:t xml:space="preserve">(c)(4)(A) Submit the request for DPC approval </w:t>
      </w:r>
      <w:r w:rsidR="00AD13C1">
        <w:t>to use</w:t>
      </w:r>
      <w:r w:rsidR="00E610ED">
        <w:t xml:space="preserve"> the exceptional circumstances waiver pursuant to DPC Class D</w:t>
      </w:r>
      <w:r w:rsidR="00EC49ED">
        <w:t>eviation</w:t>
      </w:r>
      <w:r w:rsidR="00E610ED">
        <w:t xml:space="preserve"> </w:t>
      </w:r>
      <w:r w:rsidR="004718B8">
        <w:t xml:space="preserve">2019-O0008, </w:t>
      </w:r>
      <w:r w:rsidR="00E610ED">
        <w:t xml:space="preserve">Section 890 Pilot Program to Accelerate Contracts </w:t>
      </w:r>
      <w:r w:rsidR="00E610ED">
        <w:lastRenderedPageBreak/>
        <w:t>and Pricing Processes</w:t>
      </w:r>
      <w:r w:rsidR="004718B8">
        <w:t>,</w:t>
      </w:r>
      <w:r w:rsidR="00E610ED">
        <w:t xml:space="preserve"> via DASN(AP) by email at </w:t>
      </w:r>
      <w:hyperlink r:id="rId78" w:history="1">
        <w:r w:rsidR="00E610ED">
          <w:rPr>
            <w:rStyle w:val="Hyperlink"/>
          </w:rPr>
          <w:t>RDAJ&amp;As.fct</w:t>
        </w:r>
        <w:r w:rsidR="00E610ED" w:rsidRPr="00321C9B">
          <w:rPr>
            <w:rStyle w:val="Hyperlink"/>
          </w:rPr>
          <w:t>@navy.mil</w:t>
        </w:r>
      </w:hyperlink>
      <w:r w:rsidR="00E610ED">
        <w:t xml:space="preserve"> </w:t>
      </w:r>
      <w:r w:rsidR="00D55472">
        <w:t xml:space="preserve">with the subject “[Activity Name] </w:t>
      </w:r>
      <w:r w:rsidR="00E610ED">
        <w:t>NMCARS 5215.403-1</w:t>
      </w:r>
      <w:r w:rsidR="004718B8">
        <w:t>(c)(4)(A)</w:t>
      </w:r>
      <w:r w:rsidR="00E610ED">
        <w:t xml:space="preserve"> </w:t>
      </w:r>
      <w:r w:rsidR="004718B8">
        <w:t>–</w:t>
      </w:r>
      <w:r w:rsidR="00E610ED">
        <w:t xml:space="preserve"> </w:t>
      </w:r>
      <w:r w:rsidR="004718B8">
        <w:t xml:space="preserve">Section 890 </w:t>
      </w:r>
      <w:r w:rsidR="00E610ED">
        <w:t>Pilot Program</w:t>
      </w:r>
      <w:r w:rsidR="004718B8">
        <w:t xml:space="preserve"> to Accelerate Contracting and Pricing Processes</w:t>
      </w:r>
      <w:r w:rsidR="00E610ED">
        <w:t>.”</w:t>
      </w:r>
    </w:p>
    <w:p w14:paraId="18470BD6" w14:textId="2C8B9A29" w:rsidR="005812DA" w:rsidRDefault="004718B8" w:rsidP="00EB14A2">
      <w:pPr>
        <w:widowControl w:val="0"/>
        <w:tabs>
          <w:tab w:val="left" w:pos="3690"/>
        </w:tabs>
      </w:pPr>
      <w:r>
        <w:t xml:space="preserve">                 </w:t>
      </w:r>
      <w:r w:rsidR="005812DA">
        <w:t xml:space="preserve">(2) </w:t>
      </w:r>
      <w:r w:rsidR="005812DA">
        <w:rPr>
          <w:i/>
        </w:rPr>
        <w:t>Senior procurement executive coordination</w:t>
      </w:r>
      <w:r w:rsidR="005812DA">
        <w:t xml:space="preserve">.  Submit exceptional case </w:t>
      </w:r>
      <w:r w:rsidR="004749BB">
        <w:t>Truth in Negotiations (</w:t>
      </w:r>
      <w:r w:rsidR="005812DA">
        <w:t>TINA</w:t>
      </w:r>
      <w:r w:rsidR="004749BB">
        <w:t>)</w:t>
      </w:r>
      <w:r w:rsidR="005812DA">
        <w:t xml:space="preserve"> waivers</w:t>
      </w:r>
      <w:r w:rsidR="00096840">
        <w:t xml:space="preserve"> </w:t>
      </w:r>
      <w:r w:rsidR="005812DA">
        <w:t xml:space="preserve">that exceed $100 million </w:t>
      </w:r>
      <w:r w:rsidR="007070FE">
        <w:t>via</w:t>
      </w:r>
      <w:r w:rsidR="005812DA">
        <w:t xml:space="preserve"> </w:t>
      </w:r>
      <w:r w:rsidR="005038CC">
        <w:t>DASN(AP)</w:t>
      </w:r>
      <w:r w:rsidR="005812DA">
        <w:t xml:space="preserve"> for coordination prior to approval</w:t>
      </w:r>
      <w:r w:rsidR="00B96591">
        <w:t xml:space="preserve"> </w:t>
      </w:r>
      <w:r w:rsidR="0097153D">
        <w:t>by email at</w:t>
      </w:r>
      <w:r w:rsidR="00B96591" w:rsidRPr="00B96591">
        <w:t xml:space="preserve"> </w:t>
      </w:r>
      <w:hyperlink r:id="rId79" w:history="1">
        <w:r w:rsidR="00766CB2">
          <w:rPr>
            <w:rStyle w:val="Hyperlink"/>
          </w:rPr>
          <w:t>RDAJ&amp;As.fct</w:t>
        </w:r>
        <w:r w:rsidR="00B96591" w:rsidRPr="00B96591">
          <w:rPr>
            <w:rStyle w:val="Hyperlink"/>
          </w:rPr>
          <w:t>@navy.mil</w:t>
        </w:r>
      </w:hyperlink>
      <w:r w:rsidR="00B96591" w:rsidRPr="00B96591">
        <w:t xml:space="preserve"> </w:t>
      </w:r>
      <w:r w:rsidR="00D55472">
        <w:t xml:space="preserve">with the subject “[Activity Name] </w:t>
      </w:r>
      <w:r w:rsidR="00B96591" w:rsidRPr="00B96591">
        <w:t>DFARS 215.403-</w:t>
      </w:r>
      <w:r w:rsidR="004A12C9">
        <w:t>1</w:t>
      </w:r>
      <w:r w:rsidR="00B96591" w:rsidRPr="00B96591">
        <w:t>(c)(</w:t>
      </w:r>
      <w:r w:rsidR="0019548D">
        <w:t>4</w:t>
      </w:r>
      <w:r w:rsidR="00B6632C">
        <w:t>)(A)</w:t>
      </w:r>
      <w:r w:rsidR="00B96591" w:rsidRPr="00B96591">
        <w:t>,</w:t>
      </w:r>
      <w:r w:rsidR="003E40E4">
        <w:t xml:space="preserve"> -</w:t>
      </w:r>
      <w:r w:rsidR="004749BB">
        <w:t>Exceptional T</w:t>
      </w:r>
      <w:r w:rsidR="00950195">
        <w:t>INA</w:t>
      </w:r>
      <w:r w:rsidR="004749BB">
        <w:t xml:space="preserve"> Case Waivers</w:t>
      </w:r>
      <w:r w:rsidR="00876E5B">
        <w:t>.</w:t>
      </w:r>
      <w:r w:rsidR="005B43DD">
        <w:t>”</w:t>
      </w:r>
      <w:r w:rsidR="00096840">
        <w:t xml:space="preserve"> </w:t>
      </w:r>
    </w:p>
    <w:p w14:paraId="021612B9" w14:textId="0F815B3A" w:rsidR="00E27E0D" w:rsidRDefault="00096840" w:rsidP="00DE6FCE">
      <w:r>
        <w:t xml:space="preserve"> </w:t>
      </w:r>
      <w:r w:rsidR="005812DA">
        <w:t xml:space="preserve">  (c)(4)(B) An annual report of Truth in Negotiations Act waivers shall be submitted to </w:t>
      </w:r>
      <w:r w:rsidR="005038CC">
        <w:t>DASN(AP)</w:t>
      </w:r>
      <w:r w:rsidR="005812DA">
        <w:t xml:space="preserve"> by October 31</w:t>
      </w:r>
      <w:r w:rsidR="005812DA">
        <w:rPr>
          <w:vertAlign w:val="superscript"/>
        </w:rPr>
        <w:t>st</w:t>
      </w:r>
      <w:r w:rsidR="005812DA">
        <w:t xml:space="preserve"> of each year</w:t>
      </w:r>
      <w:r w:rsidR="00B96591" w:rsidRPr="00B96591">
        <w:t xml:space="preserve"> </w:t>
      </w:r>
      <w:r w:rsidR="0097153D">
        <w:t>by email at</w:t>
      </w:r>
      <w:r w:rsidR="00B96591" w:rsidRPr="00B96591">
        <w:t xml:space="preserve"> </w:t>
      </w:r>
      <w:hyperlink r:id="rId80" w:history="1">
        <w:r w:rsidR="00766CB2">
          <w:rPr>
            <w:rStyle w:val="Hyperlink"/>
          </w:rPr>
          <w:t>RDAJ&amp;As.fct</w:t>
        </w:r>
        <w:r w:rsidR="00B96591" w:rsidRPr="00B96591">
          <w:rPr>
            <w:rStyle w:val="Hyperlink"/>
          </w:rPr>
          <w:t>@navy.mil</w:t>
        </w:r>
      </w:hyperlink>
      <w:r w:rsidR="004749BB">
        <w:t xml:space="preserve"> </w:t>
      </w:r>
      <w:r w:rsidR="00D55472">
        <w:t xml:space="preserve">with the subject “[Activity Name] </w:t>
      </w:r>
      <w:r w:rsidR="004A12C9">
        <w:t>DFARS</w:t>
      </w:r>
      <w:r w:rsidR="00DE6FCE">
        <w:t xml:space="preserve"> </w:t>
      </w:r>
      <w:r w:rsidR="004A12C9">
        <w:t>215.403-</w:t>
      </w:r>
      <w:r w:rsidR="00B96591" w:rsidRPr="00B96591">
        <w:t>1</w:t>
      </w:r>
      <w:r w:rsidR="004A12C9">
        <w:t>(c)</w:t>
      </w:r>
      <w:r w:rsidR="00B96591" w:rsidRPr="00B96591">
        <w:t>(</w:t>
      </w:r>
      <w:r w:rsidR="00B6632C">
        <w:t>4</w:t>
      </w:r>
      <w:r w:rsidR="00B96591" w:rsidRPr="00B96591">
        <w:t>)(</w:t>
      </w:r>
      <w:r w:rsidR="00B6632C">
        <w:t>B</w:t>
      </w:r>
      <w:r w:rsidR="00B96591" w:rsidRPr="00B96591">
        <w:t>)</w:t>
      </w:r>
      <w:r w:rsidR="003E40E4">
        <w:t>-</w:t>
      </w:r>
      <w:r w:rsidR="00B96591" w:rsidRPr="00B96591">
        <w:t xml:space="preserve"> </w:t>
      </w:r>
      <w:r w:rsidR="004749BB">
        <w:t>Truth In Negotiations Act Waivers Annual Report</w:t>
      </w:r>
      <w:r w:rsidR="005812DA">
        <w:t>.</w:t>
      </w:r>
      <w:r w:rsidR="004749BB">
        <w:t>”</w:t>
      </w:r>
      <w:r w:rsidR="005812DA">
        <w:t xml:space="preserve">  </w:t>
      </w:r>
      <w:r w:rsidR="00250E00">
        <w:t>Reports are to include</w:t>
      </w:r>
      <w:r w:rsidR="00DE6FCE">
        <w:t xml:space="preserve"> </w:t>
      </w:r>
      <w:r w:rsidR="00250E00">
        <w:t xml:space="preserve">contract award date, contracting officer’s name, and contracting officer’s telephone number. </w:t>
      </w:r>
      <w:r w:rsidR="00E27E0D">
        <w:t>Where the Pilot Program was used, in accordance with</w:t>
      </w:r>
      <w:r w:rsidR="00250E00">
        <w:t xml:space="preserve"> DFARS Class D</w:t>
      </w:r>
      <w:r w:rsidR="00EC49ED">
        <w:t>eviation</w:t>
      </w:r>
      <w:r w:rsidR="00250E00">
        <w:t xml:space="preserve"> 2019-O0008</w:t>
      </w:r>
      <w:r w:rsidR="00E27E0D">
        <w:t>:</w:t>
      </w:r>
    </w:p>
    <w:p w14:paraId="10FFCA61" w14:textId="63EE1CC2" w:rsidR="00250E00" w:rsidRDefault="00F45670" w:rsidP="00DE6FCE">
      <w:pPr>
        <w:ind w:firstLine="720"/>
      </w:pPr>
      <w:r>
        <w:t xml:space="preserve">(i) </w:t>
      </w:r>
      <w:r w:rsidR="00250E00">
        <w:t>In lieu of the requirement to describe why the item(s) could not be obtained without a waiver</w:t>
      </w:r>
      <w:r>
        <w:t xml:space="preserve"> as required by DFARS PGI 215.403-1(c)(4)(B)(5)</w:t>
      </w:r>
      <w:r w:rsidR="00250E00">
        <w:t>, indicate that the exceptional circumstances waiver was applied in accordance with the Section 890 Pilot Program.</w:t>
      </w:r>
    </w:p>
    <w:p w14:paraId="6BB31125" w14:textId="763A28DF" w:rsidR="00662091" w:rsidRDefault="00250E00" w:rsidP="00DE6FCE">
      <w:r>
        <w:tab/>
      </w:r>
      <w:r w:rsidR="00F45670">
        <w:t>(ii)</w:t>
      </w:r>
      <w:r>
        <w:t xml:space="preserve"> </w:t>
      </w:r>
      <w:r w:rsidR="00F45670">
        <w:t>In lieu of the requirement to demonstrate the benefits of granting the waiver as required by DFARS PGI 215.403-1(c)(4)(B)(7), p</w:t>
      </w:r>
      <w:r>
        <w:t>rovide the verifiable information submitted by the contractor in accordance with paragraph (b) of the clause 252.215-7998, Pilot Program to Accelerate Contracting and Pricing Processes (DEVIATION 2019-O0008).</w:t>
      </w:r>
    </w:p>
    <w:p w14:paraId="36C78EC3" w14:textId="4E7CD58B" w:rsidR="00636E66" w:rsidRDefault="00636E66" w:rsidP="00347B08">
      <w:r>
        <w:t xml:space="preserve">   (S-90)  Submit the request for </w:t>
      </w:r>
      <w:r w:rsidR="00D763AD">
        <w:t>DPC</w:t>
      </w:r>
      <w:r>
        <w:t xml:space="preserve"> approval of a pilot program demonstrating the efficacy of using risk-based techniques to require the submission of cost or pricing data pursuant to </w:t>
      </w:r>
      <w:r w:rsidR="00D763AD">
        <w:t>DPC</w:t>
      </w:r>
      <w:r>
        <w:t xml:space="preserve"> memorandum “Pilot Program Regarding Risk-Based Contracting for Smaller Contract Actions Under the Truth in Negotiations Act” via DASN(AP) by email at </w:t>
      </w:r>
      <w:hyperlink r:id="rId81" w:history="1">
        <w:r w:rsidR="00766CB2">
          <w:rPr>
            <w:rStyle w:val="Hyperlink"/>
          </w:rPr>
          <w:t>RDAJ&amp;As.fct</w:t>
        </w:r>
        <w:r w:rsidRPr="00321C9B">
          <w:rPr>
            <w:rStyle w:val="Hyperlink"/>
          </w:rPr>
          <w:t>@navy.mil</w:t>
        </w:r>
      </w:hyperlink>
      <w:r>
        <w:t xml:space="preserve"> </w:t>
      </w:r>
      <w:r w:rsidR="00D55472">
        <w:t xml:space="preserve">with the subject “[Activity Name] </w:t>
      </w:r>
      <w:r>
        <w:t>NMCARS 5215.403-1(S-90)  - Pilot Program Regarding Risk-Based Contracting for Smaller Contract Actions Under TINA.”</w:t>
      </w:r>
    </w:p>
    <w:p w14:paraId="32F865FD" w14:textId="7E6D6263" w:rsidR="008B3651" w:rsidRDefault="008B3651" w:rsidP="00347B08"/>
    <w:p w14:paraId="293579A8" w14:textId="77777777" w:rsidR="008B3651" w:rsidRDefault="008B3651" w:rsidP="00102C22">
      <w:pPr>
        <w:pStyle w:val="Heading3"/>
      </w:pPr>
      <w:bookmarkStart w:id="552" w:name="_Toc18408593"/>
      <w:r>
        <w:t>5215.403-3 Requiring data other than certified cost or pricing data.</w:t>
      </w:r>
      <w:bookmarkEnd w:id="552"/>
    </w:p>
    <w:p w14:paraId="45647B1B" w14:textId="0A89D92B" w:rsidR="008B3651" w:rsidRDefault="00562DA4" w:rsidP="00102C22">
      <w:r>
        <w:t xml:space="preserve">   (</w:t>
      </w:r>
      <w:r w:rsidR="004911A8">
        <w:t>6)</w:t>
      </w:r>
      <w:r>
        <w:t xml:space="preserve"> Submit </w:t>
      </w:r>
      <w:r w:rsidR="00D80BBE">
        <w:t xml:space="preserve">a </w:t>
      </w:r>
      <w:r w:rsidR="006E1CB3">
        <w:t xml:space="preserve">courtesy </w:t>
      </w:r>
      <w:r w:rsidR="00D80BBE">
        <w:t xml:space="preserve">copy of the </w:t>
      </w:r>
      <w:r>
        <w:t xml:space="preserve">quarterly report via DASN(AP) by email </w:t>
      </w:r>
      <w:hyperlink r:id="rId82" w:history="1">
        <w:r w:rsidRPr="00AF1F53">
          <w:rPr>
            <w:rStyle w:val="Hyperlink"/>
          </w:rPr>
          <w:t>RDAJ&amp;As.fct@navy.mil</w:t>
        </w:r>
      </w:hyperlink>
      <w:r>
        <w:t xml:space="preserve"> </w:t>
      </w:r>
      <w:r w:rsidR="00D55472">
        <w:t xml:space="preserve">with the subject “[Activity Name] </w:t>
      </w:r>
      <w:r>
        <w:t>DFARS 215.403-3 HCA Determination to Award to Offeror Failing to Comply with Requests for Other Than Certified Cost or Pricing Data.”</w:t>
      </w:r>
    </w:p>
    <w:p w14:paraId="5F78C26C" w14:textId="77777777" w:rsidR="00636E66" w:rsidRDefault="00636E66" w:rsidP="00B96591"/>
    <w:p w14:paraId="18470BD9" w14:textId="67AFDBD7" w:rsidR="005812DA" w:rsidRDefault="00FD4490" w:rsidP="00B44BE7">
      <w:pPr>
        <w:pStyle w:val="Heading3"/>
      </w:pPr>
      <w:bookmarkStart w:id="553" w:name="_Toc190162288"/>
      <w:bookmarkStart w:id="554" w:name="_Toc221088674"/>
      <w:bookmarkStart w:id="555" w:name="_Toc221944407"/>
      <w:bookmarkStart w:id="556" w:name="_Toc18408594"/>
      <w:r>
        <w:t xml:space="preserve">5215.404 </w:t>
      </w:r>
      <w:r w:rsidR="005812DA">
        <w:t>Proposal analysis.</w:t>
      </w:r>
      <w:bookmarkEnd w:id="553"/>
      <w:bookmarkEnd w:id="554"/>
      <w:bookmarkEnd w:id="555"/>
      <w:bookmarkEnd w:id="556"/>
    </w:p>
    <w:p w14:paraId="18470BDA" w14:textId="09075F6E" w:rsidR="005812DA" w:rsidRDefault="005812DA" w:rsidP="00B44BE7">
      <w:pPr>
        <w:widowControl w:val="0"/>
        <w:tabs>
          <w:tab w:val="left" w:pos="3690"/>
        </w:tabs>
        <w:rPr>
          <w:rStyle w:val="Heading4Char"/>
        </w:rPr>
      </w:pPr>
      <w:bookmarkStart w:id="557" w:name="_Toc58254684"/>
      <w:bookmarkStart w:id="558" w:name="_Toc58255124"/>
      <w:bookmarkStart w:id="559" w:name="_Toc221088675"/>
      <w:bookmarkStart w:id="560" w:name="_Toc221944408"/>
      <w:r>
        <w:rPr>
          <w:rStyle w:val="Heading4Char"/>
        </w:rPr>
        <w:t>5215.404-1 Proposal analysis techniques.</w:t>
      </w:r>
      <w:bookmarkEnd w:id="557"/>
      <w:bookmarkEnd w:id="558"/>
      <w:bookmarkEnd w:id="559"/>
      <w:bookmarkEnd w:id="560"/>
    </w:p>
    <w:p w14:paraId="18470BDB" w14:textId="77777777" w:rsidR="005812DA" w:rsidRDefault="005812DA" w:rsidP="00B44BE7">
      <w:pPr>
        <w:widowControl w:val="0"/>
        <w:tabs>
          <w:tab w:val="left" w:pos="3690"/>
        </w:tabs>
      </w:pPr>
      <w:r>
        <w:t xml:space="preserve">   (d) </w:t>
      </w:r>
      <w:r>
        <w:rPr>
          <w:i/>
        </w:rPr>
        <w:t>Cost realism analysis</w:t>
      </w:r>
      <w:r>
        <w:t>.  A price analysis approach where there is adequate price history may also be a suitable and efficient means to evaluate cost realism.  The amount of data required will be dependent upon the complexity of the procurement and the data already available to the contracting officer (</w:t>
      </w:r>
      <w:r>
        <w:rPr>
          <w:i/>
        </w:rPr>
        <w:t>e.g.</w:t>
      </w:r>
      <w:r>
        <w:t xml:space="preserve"> information on recent Forward Pricing Rate Agreements (FPRAs)).</w:t>
      </w:r>
    </w:p>
    <w:p w14:paraId="18470BDC" w14:textId="77777777" w:rsidR="00B91A05" w:rsidRDefault="00B91A05" w:rsidP="00A9123F">
      <w:pPr>
        <w:pStyle w:val="Heading4"/>
        <w:rPr>
          <w:rStyle w:val="Heading3Char"/>
          <w:b/>
        </w:rPr>
      </w:pPr>
      <w:bookmarkStart w:id="561" w:name="_Toc58254685"/>
      <w:bookmarkStart w:id="562" w:name="_Toc58255125"/>
    </w:p>
    <w:p w14:paraId="18470BDD" w14:textId="7AE4A253" w:rsidR="005812DA" w:rsidRDefault="005812DA" w:rsidP="002E1FCC">
      <w:pPr>
        <w:pStyle w:val="Heading3"/>
        <w:rPr>
          <w:rStyle w:val="Heading3Char"/>
          <w:b/>
        </w:rPr>
      </w:pPr>
      <w:bookmarkStart w:id="563" w:name="_Toc18408595"/>
      <w:r w:rsidRPr="00A9123F">
        <w:rPr>
          <w:rStyle w:val="Heading3Char"/>
          <w:b/>
        </w:rPr>
        <w:t>5215.406 Documentation.</w:t>
      </w:r>
      <w:bookmarkEnd w:id="561"/>
      <w:bookmarkEnd w:id="562"/>
      <w:bookmarkEnd w:id="563"/>
    </w:p>
    <w:p w14:paraId="18470BDE" w14:textId="30344BAB" w:rsidR="00AF3D82" w:rsidRPr="002E1FCC" w:rsidRDefault="00BE3854" w:rsidP="002E1FCC">
      <w:pPr>
        <w:pStyle w:val="Heading4"/>
      </w:pPr>
      <w:r w:rsidRPr="002E1FCC">
        <w:t>5215.406-1 Prenegotiation objectives.</w:t>
      </w:r>
    </w:p>
    <w:p w14:paraId="18470BDF" w14:textId="1470F58D" w:rsidR="00AF3D82" w:rsidRDefault="003D170D" w:rsidP="00BB1607">
      <w:r w:rsidRPr="003D170D">
        <w:t xml:space="preserve">    (b)When the Director, </w:t>
      </w:r>
      <w:r w:rsidR="00D1525E">
        <w:t>Defense Contract Audit Agency (</w:t>
      </w:r>
      <w:r w:rsidRPr="003D170D">
        <w:t>DCAA</w:t>
      </w:r>
      <w:r w:rsidR="00D1525E">
        <w:t>)</w:t>
      </w:r>
      <w:r w:rsidRPr="003D170D">
        <w:t xml:space="preserve"> elevates an audit disagreement to </w:t>
      </w:r>
      <w:r w:rsidR="00D763AD">
        <w:t>DPC</w:t>
      </w:r>
      <w:r w:rsidRPr="003D170D">
        <w:t xml:space="preserve"> pertaining to a Navy contract(s), </w:t>
      </w:r>
      <w:r w:rsidR="00EC7515">
        <w:t xml:space="preserve">the CCO shall </w:t>
      </w:r>
      <w:r w:rsidRPr="003D170D">
        <w:t xml:space="preserve">provide notification to DASN(AP) </w:t>
      </w:r>
      <w:r w:rsidR="0097153D">
        <w:t>by email at</w:t>
      </w:r>
      <w:r w:rsidRPr="003D170D">
        <w:t xml:space="preserve"> </w:t>
      </w:r>
      <w:hyperlink r:id="rId83" w:history="1">
        <w:r w:rsidR="00766CB2">
          <w:rPr>
            <w:rStyle w:val="Hyperlink"/>
          </w:rPr>
          <w:t>RDAJ&amp;As.fct</w:t>
        </w:r>
        <w:r w:rsidRPr="003D170D">
          <w:rPr>
            <w:rStyle w:val="Hyperlink"/>
          </w:rPr>
          <w:t>@navy.mil</w:t>
        </w:r>
      </w:hyperlink>
      <w:r w:rsidRPr="003D170D">
        <w:t xml:space="preserve"> </w:t>
      </w:r>
      <w:r w:rsidR="00D55472">
        <w:t xml:space="preserve">with the subject “[Activity Name] </w:t>
      </w:r>
      <w:r w:rsidRPr="003D170D">
        <w:t xml:space="preserve">PGI 215.406-1 - DCAA Audit </w:t>
      </w:r>
      <w:r w:rsidRPr="003D170D">
        <w:lastRenderedPageBreak/>
        <w:t>Disagreement</w:t>
      </w:r>
      <w:r w:rsidR="00E34421">
        <w:t>.</w:t>
      </w:r>
      <w:r w:rsidRPr="003D170D">
        <w:t>”  The email should provide relevant details of the disagreement and the contracting officer’s position in the body of the email or attachments.</w:t>
      </w:r>
    </w:p>
    <w:p w14:paraId="18470BE0" w14:textId="77777777" w:rsidR="00597F9E" w:rsidRDefault="00597F9E" w:rsidP="00B44BE7">
      <w:pPr>
        <w:widowControl w:val="0"/>
        <w:tabs>
          <w:tab w:val="left" w:pos="3690"/>
        </w:tabs>
        <w:rPr>
          <w:rStyle w:val="Heading4Char"/>
        </w:rPr>
      </w:pPr>
      <w:bookmarkStart w:id="564" w:name="_Toc221088676"/>
      <w:bookmarkStart w:id="565" w:name="_Toc221944409"/>
    </w:p>
    <w:p w14:paraId="40AD940A" w14:textId="77777777" w:rsidR="00673C0C" w:rsidRDefault="005812DA" w:rsidP="00B44BE7">
      <w:pPr>
        <w:widowControl w:val="0"/>
        <w:tabs>
          <w:tab w:val="left" w:pos="3690"/>
        </w:tabs>
        <w:rPr>
          <w:rStyle w:val="Heading4Char"/>
        </w:rPr>
      </w:pPr>
      <w:r>
        <w:rPr>
          <w:rStyle w:val="Heading4Char"/>
        </w:rPr>
        <w:t>5215.406-90 Business clearance.</w:t>
      </w:r>
      <w:bookmarkEnd w:id="564"/>
      <w:bookmarkEnd w:id="565"/>
    </w:p>
    <w:p w14:paraId="18470BE1" w14:textId="372494E7" w:rsidR="005812DA" w:rsidRDefault="00673C0C" w:rsidP="00B44BE7">
      <w:pPr>
        <w:widowControl w:val="0"/>
        <w:tabs>
          <w:tab w:val="left" w:pos="3690"/>
        </w:tabs>
      </w:pPr>
      <w:r>
        <w:t xml:space="preserve">   </w:t>
      </w:r>
      <w:r w:rsidR="005812DA">
        <w:t>(a)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rsidR="005812DA">
        <w:br/>
      </w:r>
      <w:r>
        <w:t xml:space="preserve">   </w:t>
      </w:r>
      <w:r w:rsidR="005812DA">
        <w:t xml:space="preserve">(b) For competitive acquisitions, the pre-BCM presents a chronology of the acquisition up to the determination of competitive </w:t>
      </w:r>
      <w:r w:rsidR="00CB7F6F">
        <w:t>range and</w:t>
      </w:r>
      <w:r w:rsidR="005812DA">
        <w:t xml:space="preserve"> provides the basis for the competitive range decision.  The post-BCM continues the chronology to contract </w:t>
      </w:r>
      <w:r w:rsidR="00CB7F6F">
        <w:t>award and</w:t>
      </w:r>
      <w:r w:rsidR="005812DA">
        <w:t xml:space="preserve"> provides the basis for the award decision.  If award is made without discussions, on the basis of original offers, the pre- and post-BCM may be combined. </w:t>
      </w:r>
      <w:r w:rsidR="005812DA">
        <w:br/>
        <w:t xml:space="preserve">   (c) For contracts and modifications requiring price negotiations, the pre-BCM demonstrates to the approving official that the Government is ready to enter into negotiations.  It addresses salient legal and regulatory </w:t>
      </w:r>
      <w:r w:rsidR="00CB7F6F">
        <w:t>requirements and</w:t>
      </w:r>
      <w:r w:rsidR="005812DA">
        <w:t xml:space="preserve">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w:t>
      </w:r>
      <w:r w:rsidR="00BA6659">
        <w:t xml:space="preserve"> </w:t>
      </w:r>
      <w:r w:rsidR="005812DA">
        <w:t xml:space="preserve">describe the extent of Government reliance on the contractor’s </w:t>
      </w:r>
      <w:r w:rsidR="00A9123F">
        <w:t xml:space="preserve">certified </w:t>
      </w:r>
      <w:r w:rsidR="005812DA">
        <w:t>cost or pricing data, if</w:t>
      </w:r>
      <w:r w:rsidR="00BA6659">
        <w:t xml:space="preserve"> </w:t>
      </w:r>
      <w:r w:rsidR="005812DA">
        <w:t xml:space="preserve">obtained, in sufficient detail to provide a basis for Government recovery in the event any of the data proves inaccurate, incomplete or not current. </w:t>
      </w:r>
    </w:p>
    <w:p w14:paraId="18470BE2" w14:textId="48D0C492" w:rsidR="00CF4CA2" w:rsidRDefault="005812DA" w:rsidP="00766CB2">
      <w:r>
        <w:t xml:space="preserve">   (d) </w:t>
      </w:r>
      <w:r w:rsidR="00DE0AD9">
        <w:t xml:space="preserve">Annex 2, Business Clearance Memorandum, contains the required content and recommended format to document decisions on contract actions that are subject to business clearance requirements.  If an activity plans to use a format other than Annex 2, the activity shall notify DASN(AP) by submitting its HCA approved alternate format by email at </w:t>
      </w:r>
      <w:hyperlink r:id="rId84" w:history="1">
        <w:r w:rsidR="00766CB2">
          <w:rPr>
            <w:rStyle w:val="Hyperlink"/>
          </w:rPr>
          <w:t>RDAJ&amp;As.fct</w:t>
        </w:r>
        <w:r w:rsidR="00DE0AD9" w:rsidRPr="004C64EF">
          <w:rPr>
            <w:rStyle w:val="Hyperlink"/>
          </w:rPr>
          <w:t>@navy.mil</w:t>
        </w:r>
      </w:hyperlink>
      <w:r w:rsidR="00DE0AD9">
        <w:t xml:space="preserve"> </w:t>
      </w:r>
      <w:r w:rsidR="00D55472">
        <w:t xml:space="preserve">with the subject “[Activity Name] </w:t>
      </w:r>
      <w:r w:rsidR="00DE0AD9">
        <w:t>NMCARS 5201.690 – Alternate Business Clearance Memorandum Format.”</w:t>
      </w:r>
      <w:r w:rsidR="00DE0AD9" w:rsidDel="00DF69CB">
        <w:t xml:space="preserve">  </w:t>
      </w:r>
      <w:r>
        <w:br/>
      </w:r>
      <w:bookmarkStart w:id="566" w:name="_Toc58254686"/>
      <w:bookmarkStart w:id="567" w:name="_Toc58255126"/>
      <w:bookmarkStart w:id="568" w:name="_Toc190162289"/>
      <w:bookmarkStart w:id="569" w:name="_Toc221088677"/>
      <w:bookmarkStart w:id="570" w:name="_Toc221944410"/>
    </w:p>
    <w:p w14:paraId="18470BE9" w14:textId="5FD5E198" w:rsidR="005812DA" w:rsidRDefault="005812DA" w:rsidP="00B44BE7">
      <w:pPr>
        <w:pStyle w:val="Heading2"/>
      </w:pPr>
      <w:bookmarkStart w:id="571" w:name="_Toc221088678"/>
      <w:bookmarkStart w:id="572" w:name="_Toc221944411"/>
      <w:bookmarkStart w:id="573" w:name="_Toc18408596"/>
      <w:bookmarkEnd w:id="566"/>
      <w:bookmarkEnd w:id="567"/>
      <w:bookmarkEnd w:id="568"/>
      <w:bookmarkEnd w:id="569"/>
      <w:bookmarkEnd w:id="570"/>
      <w:r>
        <w:t>SUBPART 5215.6</w:t>
      </w:r>
      <w:r w:rsidR="00E37006">
        <w:t>—</w:t>
      </w:r>
      <w:r>
        <w:t>UNSOLICITED PROPOSALS</w:t>
      </w:r>
      <w:bookmarkEnd w:id="543"/>
      <w:bookmarkEnd w:id="571"/>
      <w:bookmarkEnd w:id="572"/>
      <w:bookmarkEnd w:id="573"/>
    </w:p>
    <w:p w14:paraId="18470BEA" w14:textId="2B918DC0" w:rsidR="005812DA" w:rsidRDefault="005812DA" w:rsidP="00B44BE7">
      <w:pPr>
        <w:pStyle w:val="Heading3"/>
      </w:pPr>
      <w:bookmarkStart w:id="574" w:name="_Toc58257329"/>
      <w:bookmarkStart w:id="575" w:name="_Toc221088679"/>
      <w:bookmarkStart w:id="576" w:name="_Toc221944412"/>
      <w:bookmarkStart w:id="577" w:name="_Toc18408597"/>
      <w:r>
        <w:t>5215.606 Agency procedures.</w:t>
      </w:r>
      <w:bookmarkEnd w:id="574"/>
      <w:bookmarkEnd w:id="575"/>
      <w:bookmarkEnd w:id="576"/>
      <w:bookmarkEnd w:id="577"/>
    </w:p>
    <w:p w14:paraId="18470BEB" w14:textId="77777777" w:rsidR="003E40E4" w:rsidRPr="003E40E4" w:rsidRDefault="005812DA" w:rsidP="003E40E4">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w:t>
      </w:r>
      <w:r w:rsidR="003E40E4" w:rsidRPr="003E40E4">
        <w:rPr>
          <w:rFonts w:ascii="Times New Roman" w:hAnsi="Times New Roman"/>
          <w:b w:val="0"/>
        </w:rPr>
        <w:t xml:space="preserve"> HCAs are responsible for establishing procedures</w:t>
      </w:r>
      <w:r w:rsidR="000B2549">
        <w:rPr>
          <w:rFonts w:ascii="Times New Roman" w:hAnsi="Times New Roman"/>
          <w:b w:val="0"/>
        </w:rPr>
        <w:t>.</w:t>
      </w:r>
      <w:r w:rsidR="003E40E4" w:rsidRPr="003E40E4">
        <w:rPr>
          <w:rFonts w:ascii="Times New Roman" w:hAnsi="Times New Roman"/>
          <w:b w:val="0"/>
        </w:rPr>
        <w:t xml:space="preserve"> </w:t>
      </w:r>
    </w:p>
    <w:p w14:paraId="18470BEC" w14:textId="77777777" w:rsidR="005812DA" w:rsidRDefault="005812DA" w:rsidP="00B44BE7">
      <w:pPr>
        <w:pStyle w:val="BodyText"/>
        <w:tabs>
          <w:tab w:val="left" w:pos="3690"/>
        </w:tabs>
        <w:rPr>
          <w:rFonts w:ascii="Times New Roman" w:hAnsi="Times New Roman"/>
          <w:b w:val="0"/>
        </w:rPr>
      </w:pPr>
      <w:r w:rsidRPr="003E40E4">
        <w:rPr>
          <w:rFonts w:ascii="Times New Roman" w:hAnsi="Times New Roman"/>
          <w:b w:val="0"/>
        </w:rPr>
        <w:t xml:space="preserve"> </w:t>
      </w:r>
      <w:r w:rsidR="003E40E4">
        <w:rPr>
          <w:rFonts w:ascii="Times New Roman" w:hAnsi="Times New Roman"/>
          <w:b w:val="0"/>
        </w:rPr>
        <w:t xml:space="preserve">  </w:t>
      </w:r>
      <w:r w:rsidRPr="003E40E4">
        <w:rPr>
          <w:rFonts w:ascii="Times New Roman" w:hAnsi="Times New Roman"/>
          <w:b w:val="0"/>
        </w:rPr>
        <w:t>(b) HCAs are responsible for establishing contact points</w:t>
      </w:r>
      <w:r w:rsidR="000B2549">
        <w:rPr>
          <w:rFonts w:ascii="Times New Roman" w:hAnsi="Times New Roman"/>
          <w:b w:val="0"/>
        </w:rPr>
        <w:t>.</w:t>
      </w:r>
      <w:r w:rsidRPr="003E40E4">
        <w:rPr>
          <w:rFonts w:ascii="Times New Roman" w:hAnsi="Times New Roman"/>
          <w:b w:val="0"/>
        </w:rPr>
        <w:t xml:space="preserve"> </w:t>
      </w:r>
    </w:p>
    <w:p w14:paraId="18470BED" w14:textId="77777777" w:rsidR="002F2D04" w:rsidRDefault="002F2D04">
      <w:pPr>
        <w:rPr>
          <w:b/>
          <w:sz w:val="32"/>
        </w:rPr>
      </w:pPr>
      <w:bookmarkStart w:id="578" w:name="_Toc58257330"/>
      <w:bookmarkStart w:id="579" w:name="_Toc221088680"/>
      <w:bookmarkStart w:id="580" w:name="_Toc221944413"/>
      <w:r>
        <w:br w:type="page"/>
      </w:r>
    </w:p>
    <w:p w14:paraId="18470BEE" w14:textId="77777777" w:rsidR="00D40878" w:rsidRDefault="005812DA" w:rsidP="00EB14A2">
      <w:pPr>
        <w:pStyle w:val="Heading1"/>
      </w:pPr>
      <w:bookmarkStart w:id="581" w:name="_Toc18408598"/>
      <w:r>
        <w:lastRenderedPageBreak/>
        <w:t>PART 5216 TYPES OF CONTRACTS</w:t>
      </w:r>
      <w:bookmarkEnd w:id="578"/>
      <w:bookmarkEnd w:id="579"/>
      <w:bookmarkEnd w:id="580"/>
      <w:bookmarkEnd w:id="581"/>
    </w:p>
    <w:p w14:paraId="7831E72C" w14:textId="77777777" w:rsidR="0039745B" w:rsidRDefault="0039745B" w:rsidP="004C6BE5">
      <w:pPr>
        <w:pStyle w:val="Heading2"/>
      </w:pPr>
      <w:bookmarkStart w:id="582" w:name="_Toc523326326"/>
      <w:bookmarkStart w:id="583" w:name="_Toc18408599"/>
      <w:bookmarkStart w:id="584" w:name="_Toc58257331"/>
      <w:bookmarkStart w:id="585" w:name="_Toc221088681"/>
      <w:bookmarkStart w:id="586" w:name="_Toc221944414"/>
      <w:r>
        <w:t>SUBPART 5216.2—FIXED-PRICE CONTRACTS</w:t>
      </w:r>
      <w:bookmarkEnd w:id="582"/>
      <w:bookmarkEnd w:id="583"/>
    </w:p>
    <w:p w14:paraId="2D7E7CF8" w14:textId="77777777" w:rsidR="0039745B" w:rsidRDefault="0039745B" w:rsidP="004C6BE5">
      <w:pPr>
        <w:pStyle w:val="Heading3"/>
      </w:pPr>
      <w:bookmarkStart w:id="587" w:name="_Toc523326327"/>
      <w:bookmarkStart w:id="588" w:name="_Toc18408600"/>
      <w:r>
        <w:t>5216.202-90 Firm-fixed-price contracts.</w:t>
      </w:r>
      <w:bookmarkEnd w:id="587"/>
      <w:bookmarkEnd w:id="588"/>
    </w:p>
    <w:p w14:paraId="688D04D7" w14:textId="256399A7" w:rsidR="0039745B" w:rsidRDefault="0039745B" w:rsidP="004C6BE5">
      <w:r>
        <w:t xml:space="preserve">   Consultation with DP</w:t>
      </w:r>
      <w:r w:rsidR="00B30685">
        <w:t>C</w:t>
      </w:r>
      <w:r>
        <w:t xml:space="preserve"> is required prior to the use of a firm-fixed-price (FFP) contract for a sole source acquisition with a value greater than $500 million for U.S. or combined U.S./FMS requirements for a major system as defined in FAR 2.101.</w:t>
      </w:r>
      <w:r w:rsidRPr="00E84BA2">
        <w:t xml:space="preserve"> </w:t>
      </w:r>
      <w:r>
        <w:t xml:space="preserve"> This consultation </w:t>
      </w:r>
      <w:r w:rsidRPr="00E84BA2">
        <w:t xml:space="preserve">should </w:t>
      </w:r>
      <w:r w:rsidR="005D41A1">
        <w:t xml:space="preserve">use </w:t>
      </w:r>
      <w:r w:rsidRPr="00E84BA2">
        <w:t>the Peer Review process provided at NMCARS 5201.170</w:t>
      </w:r>
      <w:r>
        <w:t>.  T</w:t>
      </w:r>
      <w:r w:rsidRPr="00E84BA2">
        <w:t xml:space="preserve">he HCA shall notify DASN(AP) by email at </w:t>
      </w:r>
      <w:hyperlink r:id="rId85" w:history="1">
        <w:r w:rsidRPr="00E84BA2">
          <w:rPr>
            <w:rStyle w:val="Hyperlink"/>
          </w:rPr>
          <w:t>RDAJ&amp;As.fct@navy.mil</w:t>
        </w:r>
      </w:hyperlink>
      <w:r w:rsidRPr="00E84BA2">
        <w:t xml:space="preserve"> </w:t>
      </w:r>
      <w:r w:rsidR="00D55472">
        <w:t xml:space="preserve">with the subject “[Activity Name] </w:t>
      </w:r>
      <w:r w:rsidRPr="00E84BA2">
        <w:t>Consultation with DP</w:t>
      </w:r>
      <w:r w:rsidR="00D2395F">
        <w:t>C</w:t>
      </w:r>
      <w:r w:rsidRPr="00E84BA2">
        <w:t xml:space="preserve"> for a FFP Contract over $500M" </w:t>
      </w:r>
      <w:r w:rsidR="005D41A1">
        <w:t xml:space="preserve">seven </w:t>
      </w:r>
      <w:r w:rsidRPr="00E84BA2">
        <w:t>days prior to requesting the review from DP</w:t>
      </w:r>
      <w:r w:rsidR="00D2395F">
        <w:t>C</w:t>
      </w:r>
      <w:r w:rsidRPr="00E84BA2">
        <w:t>.</w:t>
      </w:r>
    </w:p>
    <w:p w14:paraId="5EF54AB5" w14:textId="77777777" w:rsidR="0039745B" w:rsidRPr="00C01EA0" w:rsidRDefault="0039745B" w:rsidP="004C6BE5"/>
    <w:p w14:paraId="18470BF4" w14:textId="77777777" w:rsidR="005812DA" w:rsidRDefault="005812DA" w:rsidP="00B44BE7">
      <w:pPr>
        <w:pStyle w:val="Heading2"/>
      </w:pPr>
      <w:bookmarkStart w:id="589" w:name="_Toc18408601"/>
      <w:r>
        <w:t>SUBPART 5216.3</w:t>
      </w:r>
      <w:r w:rsidR="00200C93">
        <w:t>—</w:t>
      </w:r>
      <w:r>
        <w:t>COST</w:t>
      </w:r>
      <w:r w:rsidR="007070FE">
        <w:t>-</w:t>
      </w:r>
      <w:r>
        <w:t>REIMBURSEMENT CONTRACTS</w:t>
      </w:r>
      <w:bookmarkEnd w:id="584"/>
      <w:bookmarkEnd w:id="585"/>
      <w:bookmarkEnd w:id="586"/>
      <w:bookmarkEnd w:id="589"/>
    </w:p>
    <w:p w14:paraId="18470BF5" w14:textId="09F7CABB" w:rsidR="005812DA" w:rsidRDefault="005812DA" w:rsidP="00B44BE7">
      <w:pPr>
        <w:pStyle w:val="Heading3"/>
      </w:pPr>
      <w:bookmarkStart w:id="590" w:name="_Toc58257332"/>
      <w:bookmarkStart w:id="591" w:name="_Toc221088682"/>
      <w:bookmarkStart w:id="592" w:name="_Toc221944415"/>
      <w:bookmarkStart w:id="593" w:name="_Toc18408602"/>
      <w:r>
        <w:t>5216.306 Cost-plus-fixed-fee contracts.</w:t>
      </w:r>
      <w:bookmarkEnd w:id="590"/>
      <w:bookmarkEnd w:id="591"/>
      <w:bookmarkEnd w:id="592"/>
      <w:bookmarkEnd w:id="593"/>
    </w:p>
    <w:p w14:paraId="18470BF6" w14:textId="77777777" w:rsidR="005812DA" w:rsidRDefault="005812DA" w:rsidP="00B44BE7">
      <w:pPr>
        <w:widowControl w:val="0"/>
        <w:tabs>
          <w:tab w:val="left" w:pos="3690"/>
        </w:tabs>
      </w:pPr>
      <w:r>
        <w:rPr>
          <w:b/>
        </w:rPr>
        <w:t xml:space="preserve">   </w:t>
      </w:r>
      <w:r>
        <w:t xml:space="preserve">(c) </w:t>
      </w:r>
      <w:r>
        <w:rPr>
          <w:i/>
        </w:rPr>
        <w:t>Limitations</w:t>
      </w:r>
      <w:r>
        <w:t>.</w:t>
      </w:r>
    </w:p>
    <w:p w14:paraId="6AD3A68F" w14:textId="5A0C7B67" w:rsidR="0029534B" w:rsidRDefault="005812DA" w:rsidP="00344CA4">
      <w:r>
        <w:t xml:space="preserve">     (ii)(</w:t>
      </w:r>
      <w:r w:rsidR="0029534B">
        <w:t>A</w:t>
      </w:r>
      <w:r>
        <w:t xml:space="preserve">) COMNAVFAC is delegated authority to approve cost-plus-fixed-fee </w:t>
      </w:r>
      <w:r w:rsidR="000B2549">
        <w:t>(CPFF)</w:t>
      </w:r>
    </w:p>
    <w:p w14:paraId="18470BF7" w14:textId="41C4A6CD" w:rsidR="005812DA" w:rsidRDefault="005812DA" w:rsidP="00B44BE7">
      <w:pPr>
        <w:widowControl w:val="0"/>
        <w:tabs>
          <w:tab w:val="left" w:pos="3690"/>
        </w:tabs>
      </w:pPr>
      <w:r>
        <w:t>contracts for environmental work only, provided the environmental work is not classified as construction, as defined by 10 U.S.C. 2801.</w:t>
      </w:r>
    </w:p>
    <w:p w14:paraId="18470BF8" w14:textId="0C62CB98" w:rsidR="005812DA" w:rsidRDefault="005812DA" w:rsidP="00AC79EA">
      <w:r>
        <w:t xml:space="preserve">         </w:t>
      </w:r>
      <w:r w:rsidR="00F7552C">
        <w:t xml:space="preserve"> </w:t>
      </w:r>
      <w:r>
        <w:t>(</w:t>
      </w:r>
      <w:r w:rsidR="0029534B">
        <w:t>B</w:t>
      </w:r>
      <w:r>
        <w:t xml:space="preserve">) Requests for approval of </w:t>
      </w:r>
      <w:r w:rsidR="00DC69EE">
        <w:t>CPFF</w:t>
      </w:r>
      <w:r>
        <w:t xml:space="preserve"> contracts requiring </w:t>
      </w:r>
      <w:r w:rsidR="00D1525E">
        <w:t xml:space="preserve">SECDEF </w:t>
      </w:r>
      <w:r>
        <w:t>approval</w:t>
      </w:r>
      <w:r w:rsidR="00AC79EA">
        <w:t xml:space="preserve"> </w:t>
      </w:r>
      <w:r>
        <w:t xml:space="preserve">shall be routed through </w:t>
      </w:r>
      <w:r w:rsidR="00D1525E" w:rsidRPr="00D1525E">
        <w:t>NAVFACENGCOM</w:t>
      </w:r>
      <w:r>
        <w:t xml:space="preserve"> and </w:t>
      </w:r>
      <w:r w:rsidR="00F7552C">
        <w:t xml:space="preserve">then via </w:t>
      </w:r>
      <w:r w:rsidR="005038CC">
        <w:t>DASN(AP)</w:t>
      </w:r>
      <w:r w:rsidR="00F7552C">
        <w:t xml:space="preserve"> </w:t>
      </w:r>
      <w:r w:rsidR="0097153D">
        <w:t>by email at</w:t>
      </w:r>
      <w:r w:rsidR="00F7552C">
        <w:t xml:space="preserve"> </w:t>
      </w:r>
      <w:hyperlink r:id="rId86" w:history="1">
        <w:r w:rsidR="00766CB2">
          <w:rPr>
            <w:rStyle w:val="Hyperlink"/>
          </w:rPr>
          <w:t>RDAJ&amp;As.fct</w:t>
        </w:r>
        <w:r w:rsidR="00F7552C" w:rsidRPr="00F7552C">
          <w:rPr>
            <w:rStyle w:val="Hyperlink"/>
          </w:rPr>
          <w:t>@navy.mil</w:t>
        </w:r>
      </w:hyperlink>
      <w:r w:rsidR="00F7552C" w:rsidRPr="00F7552C">
        <w:t xml:space="preserve"> </w:t>
      </w:r>
      <w:r w:rsidR="00D55472">
        <w:t xml:space="preserve">with the subject “[Activity Name] </w:t>
      </w:r>
      <w:r w:rsidR="00F7552C">
        <w:t>DFARS 216.306 – C</w:t>
      </w:r>
      <w:r w:rsidR="000B2549">
        <w:t>PFF</w:t>
      </w:r>
      <w:r w:rsidR="00F7552C">
        <w:t xml:space="preserve"> Contract Approval</w:t>
      </w:r>
      <w:r>
        <w:t>.</w:t>
      </w:r>
      <w:r w:rsidR="00F7552C">
        <w:t>”</w:t>
      </w:r>
    </w:p>
    <w:p w14:paraId="18470BF9" w14:textId="77777777" w:rsidR="005812DA" w:rsidRDefault="005812DA" w:rsidP="00B44BE7">
      <w:pPr>
        <w:widowControl w:val="0"/>
        <w:tabs>
          <w:tab w:val="left" w:pos="3690"/>
        </w:tabs>
        <w:rPr>
          <w:b/>
        </w:rPr>
      </w:pPr>
    </w:p>
    <w:p w14:paraId="18470BFA" w14:textId="77777777" w:rsidR="00752FBB" w:rsidRDefault="004A29C7" w:rsidP="00B44BE7">
      <w:pPr>
        <w:pStyle w:val="Heading2"/>
      </w:pPr>
      <w:bookmarkStart w:id="594" w:name="_Toc18408603"/>
      <w:r>
        <w:t>SUBPART 5216.4—INCENTIVE CONTRACTS</w:t>
      </w:r>
      <w:bookmarkEnd w:id="594"/>
    </w:p>
    <w:p w14:paraId="18470BFB" w14:textId="028341F4" w:rsidR="004A29C7" w:rsidRDefault="004A29C7" w:rsidP="00B44BE7">
      <w:pPr>
        <w:pStyle w:val="Heading3"/>
      </w:pPr>
      <w:bookmarkStart w:id="595" w:name="_Toc18408604"/>
      <w:r>
        <w:t>5216.401 General.</w:t>
      </w:r>
      <w:bookmarkEnd w:id="595"/>
      <w:r>
        <w:t xml:space="preserve"> </w:t>
      </w:r>
    </w:p>
    <w:p w14:paraId="18470BFC" w14:textId="1C7EF967" w:rsidR="004A29C7" w:rsidRDefault="00F95492" w:rsidP="00B44BE7">
      <w:r>
        <w:t xml:space="preserve">   </w:t>
      </w:r>
      <w:r w:rsidR="004A29C7" w:rsidRPr="00C73FA1">
        <w:t>(d)</w:t>
      </w:r>
      <w:r w:rsidR="002D1611">
        <w:t xml:space="preserve"> HCAs may delegate signature authority for </w:t>
      </w:r>
      <w:r w:rsidR="004A29C7">
        <w:t xml:space="preserve">approval </w:t>
      </w:r>
      <w:r w:rsidR="002D1611">
        <w:t>of</w:t>
      </w:r>
      <w:r w:rsidR="004A29C7">
        <w:t xml:space="preserve"> </w:t>
      </w:r>
      <w:r w:rsidR="00863331">
        <w:t>required</w:t>
      </w:r>
      <w:r w:rsidR="00DC69EE" w:rsidRPr="00DC69EE">
        <w:t xml:space="preserve"> </w:t>
      </w:r>
      <w:r w:rsidR="00DC69EE">
        <w:t>Determination and Findings</w:t>
      </w:r>
      <w:r w:rsidR="00863331">
        <w:t xml:space="preserve"> </w:t>
      </w:r>
      <w:r w:rsidR="00DC69EE">
        <w:t>(</w:t>
      </w:r>
      <w:r w:rsidR="00D1525E">
        <w:t>D&amp;Fs</w:t>
      </w:r>
      <w:r w:rsidR="00DC69EE">
        <w:t>)</w:t>
      </w:r>
      <w:r w:rsidR="000B2549">
        <w:t xml:space="preserve"> as follows</w:t>
      </w:r>
      <w:r w:rsidR="003452A2">
        <w:t>:</w:t>
      </w:r>
    </w:p>
    <w:p w14:paraId="18470BFD" w14:textId="3D331EA1" w:rsidR="000B2549" w:rsidRDefault="005578A8" w:rsidP="000B2549">
      <w:r>
        <w:t xml:space="preserve">     </w:t>
      </w:r>
      <w:r w:rsidR="004A29C7" w:rsidRPr="00DB3AC6">
        <w:t>(</w:t>
      </w:r>
      <w:r w:rsidR="00CE79F8">
        <w:t>1</w:t>
      </w:r>
      <w:r w:rsidR="004A29C7" w:rsidRPr="00DB3AC6">
        <w:t>)</w:t>
      </w:r>
      <w:r w:rsidR="004A29C7">
        <w:t xml:space="preserve"> </w:t>
      </w:r>
      <w:r w:rsidR="00907A8F">
        <w:t>Award</w:t>
      </w:r>
      <w:r w:rsidR="004A29C7">
        <w:t>-fee contract types</w:t>
      </w:r>
      <w:r w:rsidR="000B2549">
        <w:t>.</w:t>
      </w:r>
      <w:r w:rsidR="004A29C7">
        <w:t xml:space="preserve"> </w:t>
      </w:r>
      <w:r w:rsidR="00674200">
        <w:t xml:space="preserve"> </w:t>
      </w:r>
      <w:r w:rsidR="008C0D58">
        <w:t xml:space="preserve">D&amp;F signature authority is delegable </w:t>
      </w:r>
      <w:r w:rsidR="000C322B">
        <w:t xml:space="preserve">to </w:t>
      </w:r>
      <w:r w:rsidR="008C0D58">
        <w:t xml:space="preserve">no lower than </w:t>
      </w:r>
      <w:r w:rsidR="000C322B">
        <w:t>the</w:t>
      </w:r>
      <w:r w:rsidR="00A159BF">
        <w:t xml:space="preserve"> Deputy/Assistant Commander for Contracts</w:t>
      </w:r>
      <w:r w:rsidR="008C0D58">
        <w:t xml:space="preserve">. </w:t>
      </w:r>
      <w:r w:rsidR="000B2549">
        <w:t xml:space="preserve">HCAs shall submit copies of approved D&amp;Fs </w:t>
      </w:r>
      <w:r w:rsidR="003F201F" w:rsidRPr="00C16402">
        <w:t xml:space="preserve">for </w:t>
      </w:r>
      <w:r w:rsidR="00460AF9" w:rsidRPr="00460AF9">
        <w:t xml:space="preserve">cost-plus-award-fee (CPAF) contracts </w:t>
      </w:r>
      <w:r w:rsidR="000B2549">
        <w:t xml:space="preserve">to DASN(AP) by email at </w:t>
      </w:r>
      <w:hyperlink r:id="rId87" w:history="1">
        <w:r w:rsidR="00766CB2">
          <w:rPr>
            <w:rStyle w:val="Hyperlink"/>
            <w:szCs w:val="24"/>
          </w:rPr>
          <w:t>RDAJ&amp;As.fct</w:t>
        </w:r>
        <w:r w:rsidR="000B2549" w:rsidRPr="00EB14A2">
          <w:rPr>
            <w:rStyle w:val="Hyperlink"/>
            <w:szCs w:val="24"/>
          </w:rPr>
          <w:t>@navy.mil</w:t>
        </w:r>
      </w:hyperlink>
      <w:r w:rsidR="000B2549">
        <w:t xml:space="preserve"> </w:t>
      </w:r>
      <w:r w:rsidR="00D55472">
        <w:t xml:space="preserve">with the subject “[Activity Name] </w:t>
      </w:r>
      <w:r w:rsidR="000B2549">
        <w:t>FAR 16.</w:t>
      </w:r>
      <w:r w:rsidR="000B2549" w:rsidRPr="00D1525E">
        <w:t xml:space="preserve">401 – HCA CPAF D&amp;F </w:t>
      </w:r>
      <w:r w:rsidR="000B2549">
        <w:t>[</w:t>
      </w:r>
      <w:r w:rsidR="000B2549" w:rsidRPr="00D1525E">
        <w:t>ACAT Program Designation Number</w:t>
      </w:r>
      <w:r w:rsidR="00D55472">
        <w:t xml:space="preserve"> and</w:t>
      </w:r>
      <w:r w:rsidR="000B2549" w:rsidRPr="00D1525E">
        <w:t xml:space="preserve"> Description</w:t>
      </w:r>
      <w:r w:rsidR="000B2549">
        <w:t>]</w:t>
      </w:r>
      <w:r w:rsidR="000B2549" w:rsidRPr="00D1525E">
        <w:t>”</w:t>
      </w:r>
      <w:r w:rsidR="000B2549">
        <w:t xml:space="preserve"> as follows:  </w:t>
      </w:r>
    </w:p>
    <w:p w14:paraId="18470BFE" w14:textId="77777777" w:rsidR="000B2549" w:rsidRDefault="000B2549" w:rsidP="000B2549">
      <w:pPr>
        <w:rPr>
          <w:szCs w:val="26"/>
        </w:rPr>
      </w:pPr>
      <w:r>
        <w:t xml:space="preserve">       (i) All D&amp;Fs for contracts of ACAT I Programs:  W</w:t>
      </w:r>
      <w:r w:rsidRPr="00F301D4">
        <w:rPr>
          <w:szCs w:val="26"/>
        </w:rPr>
        <w:t>ithin 15 days after approval</w:t>
      </w:r>
      <w:r>
        <w:rPr>
          <w:szCs w:val="26"/>
        </w:rPr>
        <w:t>.</w:t>
      </w:r>
    </w:p>
    <w:p w14:paraId="18470BFF" w14:textId="77777777" w:rsidR="000B2549" w:rsidRDefault="000B2549" w:rsidP="000B2549">
      <w:pPr>
        <w:rPr>
          <w:szCs w:val="26"/>
        </w:rPr>
      </w:pPr>
      <w:r>
        <w:rPr>
          <w:szCs w:val="26"/>
        </w:rPr>
        <w:t xml:space="preserve">       (ii) D&amp;Fs for contracts of non-ACAT I programs valued $50,000,000 or more (including options):  Within 30 days after approval.</w:t>
      </w:r>
    </w:p>
    <w:p w14:paraId="18470C00" w14:textId="77777777" w:rsidR="00752FBB" w:rsidRDefault="005578A8" w:rsidP="00B44BE7">
      <w:r>
        <w:t xml:space="preserve">     </w:t>
      </w:r>
      <w:r w:rsidR="008C0D58">
        <w:t>(</w:t>
      </w:r>
      <w:r w:rsidR="00CE79F8">
        <w:t>2</w:t>
      </w:r>
      <w:r w:rsidR="008C0D58">
        <w:t xml:space="preserve">) Other incentive contracts.  D&amp;F signature authority </w:t>
      </w:r>
      <w:r w:rsidR="000B2549">
        <w:t>is delegable no lower than</w:t>
      </w:r>
      <w:r w:rsidR="00834067">
        <w:t xml:space="preserve"> one level </w:t>
      </w:r>
      <w:r w:rsidR="008C0D58">
        <w:t xml:space="preserve">above the Contracting Officer. </w:t>
      </w:r>
    </w:p>
    <w:p w14:paraId="18470C01" w14:textId="77777777" w:rsidR="00D40878" w:rsidRDefault="00D40878" w:rsidP="0028058F"/>
    <w:p w14:paraId="18470C02" w14:textId="77777777" w:rsidR="005812DA" w:rsidRDefault="005812DA" w:rsidP="00B44BE7">
      <w:pPr>
        <w:pStyle w:val="Heading2"/>
      </w:pPr>
      <w:bookmarkStart w:id="596" w:name="_Toc58257333"/>
      <w:bookmarkStart w:id="597" w:name="_Toc221088683"/>
      <w:bookmarkStart w:id="598" w:name="_Toc221944416"/>
      <w:bookmarkStart w:id="599" w:name="_Toc18408605"/>
      <w:r>
        <w:t>SUBPART 5216.5</w:t>
      </w:r>
      <w:r w:rsidR="00200C93">
        <w:t>—</w:t>
      </w:r>
      <w:r>
        <w:t>INDEFINITE-DELIVERY CONTRACTS</w:t>
      </w:r>
      <w:bookmarkEnd w:id="596"/>
      <w:bookmarkEnd w:id="597"/>
      <w:bookmarkEnd w:id="598"/>
      <w:bookmarkEnd w:id="599"/>
    </w:p>
    <w:p w14:paraId="18470C03" w14:textId="2D441CF0" w:rsidR="00B443A0" w:rsidRPr="00C7281E" w:rsidRDefault="00B443A0" w:rsidP="00B44BE7">
      <w:pPr>
        <w:pStyle w:val="Heading3"/>
      </w:pPr>
      <w:bookmarkStart w:id="600" w:name="_Toc221088684"/>
      <w:bookmarkStart w:id="601" w:name="_Toc221944417"/>
      <w:bookmarkStart w:id="602" w:name="_Toc18408606"/>
      <w:bookmarkStart w:id="603" w:name="_Toc58257334"/>
      <w:r w:rsidRPr="007362A0">
        <w:t>5216</w:t>
      </w:r>
      <w:r w:rsidRPr="00C7281E">
        <w:t xml:space="preserve">.504 Indefinite-quantity </w:t>
      </w:r>
      <w:r w:rsidRPr="004C5122">
        <w:t>contracts</w:t>
      </w:r>
      <w:r w:rsidRPr="00C7281E">
        <w:t>.</w:t>
      </w:r>
      <w:bookmarkEnd w:id="600"/>
      <w:bookmarkEnd w:id="601"/>
      <w:bookmarkEnd w:id="602"/>
    </w:p>
    <w:p w14:paraId="454AF735" w14:textId="013F5ECC" w:rsidR="0039745B" w:rsidRDefault="0039745B" w:rsidP="004C6BE5">
      <w:r>
        <w:t xml:space="preserve">   (a)(4)(v) The Navy task and delivery order ombudsman is M</w:t>
      </w:r>
      <w:r w:rsidR="008C24C7">
        <w:t>s</w:t>
      </w:r>
      <w:r>
        <w:t xml:space="preserve">. </w:t>
      </w:r>
      <w:r w:rsidR="008C24C7">
        <w:t>Cindy Shaver</w:t>
      </w:r>
      <w:r>
        <w:t xml:space="preserve">, Deputy Assistant Secretary of the Navy (Acquisition and Procurement), 1000 Navy Pentagon, Washington, DC 20350, phone (703) 614-9600, fax (703) 614-9394, and email NCAG@navy.mil. </w:t>
      </w:r>
    </w:p>
    <w:p w14:paraId="18470C04" w14:textId="77777777" w:rsidR="00B222F1" w:rsidRPr="00B222F1" w:rsidRDefault="00B443A0" w:rsidP="00B44BE7">
      <w:pPr>
        <w:widowControl w:val="0"/>
        <w:tabs>
          <w:tab w:val="left" w:pos="3690"/>
        </w:tabs>
        <w:rPr>
          <w:szCs w:val="24"/>
        </w:rPr>
      </w:pPr>
      <w:r w:rsidRPr="00C7281E">
        <w:rPr>
          <w:szCs w:val="24"/>
        </w:rPr>
        <w:t xml:space="preserve">   </w:t>
      </w:r>
      <w:r w:rsidR="00B222F1" w:rsidRPr="00B222F1">
        <w:rPr>
          <w:szCs w:val="24"/>
        </w:rPr>
        <w:t xml:space="preserve">(c)(1)(ii)(D) </w:t>
      </w:r>
      <w:r w:rsidR="00B222F1" w:rsidRPr="00B222F1">
        <w:rPr>
          <w:i/>
          <w:iCs/>
          <w:szCs w:val="24"/>
        </w:rPr>
        <w:t xml:space="preserve">Limitation on single award contracts. </w:t>
      </w:r>
    </w:p>
    <w:p w14:paraId="18470C05" w14:textId="3EA5623F" w:rsidR="00B222F1" w:rsidRPr="00B222F1" w:rsidRDefault="00B222F1" w:rsidP="00AB2D73">
      <w:r w:rsidRPr="00B222F1">
        <w:lastRenderedPageBreak/>
        <w:t xml:space="preserve">                      </w:t>
      </w:r>
      <w:r w:rsidRPr="00EB14A2">
        <w:t>(</w:t>
      </w:r>
      <w:r w:rsidR="00F7552C">
        <w:t>i</w:t>
      </w:r>
      <w:r w:rsidRPr="00EB14A2">
        <w:t>)</w:t>
      </w:r>
      <w:r w:rsidRPr="00B222F1">
        <w:t xml:space="preserve"> ASN(</w:t>
      </w:r>
      <w:r w:rsidR="000A3A99">
        <w:t>RDA</w:t>
      </w:r>
      <w:r w:rsidRPr="00B222F1">
        <w:t>) is the approval authority</w:t>
      </w:r>
      <w:r w:rsidR="0028195A">
        <w:t>.</w:t>
      </w:r>
      <w:r w:rsidR="0028195A" w:rsidDel="0028195A">
        <w:t xml:space="preserve"> </w:t>
      </w:r>
      <w:r w:rsidR="000C6BD5">
        <w:t xml:space="preserve">HCAs shall submit an Action memo and </w:t>
      </w:r>
      <w:r w:rsidR="000C6BD5" w:rsidRPr="00BA5BBF">
        <w:t xml:space="preserve">body of the </w:t>
      </w:r>
      <w:r w:rsidR="000C6BD5">
        <w:t>D&amp;F, in the format required by Annex 7,</w:t>
      </w:r>
      <w:r w:rsidR="000C6BD5" w:rsidRPr="000C6BD5">
        <w:t xml:space="preserve"> </w:t>
      </w:r>
      <w:r w:rsidR="000C6BD5">
        <w:t xml:space="preserve">Section 843 D&amp;F, </w:t>
      </w:r>
      <w:r w:rsidR="000C6BD5" w:rsidRPr="00BA5BBF">
        <w:t xml:space="preserve">electronically as </w:t>
      </w:r>
      <w:r w:rsidR="000C6BD5">
        <w:t>both</w:t>
      </w:r>
      <w:r w:rsidR="000C6BD5" w:rsidRPr="00BA5BBF">
        <w:t xml:space="preserve"> Word</w:t>
      </w:r>
      <w:r w:rsidR="00DE6FCE">
        <w:t xml:space="preserve"> </w:t>
      </w:r>
      <w:r w:rsidR="000C6BD5">
        <w:t>and .pdf</w:t>
      </w:r>
      <w:r w:rsidR="000C6BD5" w:rsidRPr="00BA5BBF">
        <w:t xml:space="preserve"> file</w:t>
      </w:r>
      <w:r w:rsidR="000C6BD5">
        <w:t xml:space="preserve">s </w:t>
      </w:r>
      <w:r w:rsidR="007D49AD">
        <w:t xml:space="preserve">with a </w:t>
      </w:r>
      <w:r w:rsidR="00315DA1">
        <w:t>copy of the approved AS, STRAP, or MOPAS-S</w:t>
      </w:r>
      <w:r w:rsidR="00993D53">
        <w:t xml:space="preserve"> </w:t>
      </w:r>
      <w:r w:rsidRPr="00B222F1">
        <w:t xml:space="preserve">to </w:t>
      </w:r>
      <w:r w:rsidR="005038CC">
        <w:t>DASN(AP)</w:t>
      </w:r>
      <w:r w:rsidRPr="00B222F1">
        <w:t xml:space="preserve"> </w:t>
      </w:r>
      <w:r w:rsidR="0097153D">
        <w:t>by email at</w:t>
      </w:r>
      <w:r w:rsidR="00A118A9">
        <w:rPr>
          <w:szCs w:val="24"/>
        </w:rPr>
        <w:t xml:space="preserve"> </w:t>
      </w:r>
      <w:hyperlink r:id="rId88" w:history="1">
        <w:r w:rsidR="00AB2D73" w:rsidRPr="004A3F76">
          <w:rPr>
            <w:rStyle w:val="Hyperlink"/>
            <w:szCs w:val="24"/>
          </w:rPr>
          <w:t>RDAJ&amp;As.fct@navy.mil</w:t>
        </w:r>
      </w:hyperlink>
      <w:r w:rsidR="00D05317">
        <w:t xml:space="preserve"> </w:t>
      </w:r>
      <w:r w:rsidR="00D55472">
        <w:t xml:space="preserve">with the subject “[Activity Name] </w:t>
      </w:r>
      <w:r w:rsidRPr="00B222F1">
        <w:t>DFARS 216.504</w:t>
      </w:r>
      <w:r w:rsidR="00D05317">
        <w:t xml:space="preserve"> </w:t>
      </w:r>
      <w:r w:rsidR="00DC69EE">
        <w:t>–</w:t>
      </w:r>
      <w:r w:rsidR="00D05317">
        <w:t xml:space="preserve"> </w:t>
      </w:r>
      <w:r w:rsidR="00DC69EE">
        <w:t xml:space="preserve">D&amp;F for </w:t>
      </w:r>
      <w:r w:rsidR="00D05317" w:rsidRPr="00B222F1">
        <w:t>Single Award</w:t>
      </w:r>
      <w:r w:rsidR="00880635">
        <w:t xml:space="preserve"> </w:t>
      </w:r>
      <w:r w:rsidR="004B6BDF">
        <w:t>[</w:t>
      </w:r>
      <w:r w:rsidR="004B6BDF" w:rsidRPr="00B222F1">
        <w:t>contract/task/delivery order number</w:t>
      </w:r>
      <w:r w:rsidR="004B6BDF">
        <w:t>]</w:t>
      </w:r>
      <w:r w:rsidR="00A6687B">
        <w:t>”</w:t>
      </w:r>
      <w:r w:rsidRPr="00B222F1">
        <w:t xml:space="preserve">. </w:t>
      </w:r>
      <w:r w:rsidR="00DC69EE">
        <w:t xml:space="preserve"> </w:t>
      </w:r>
    </w:p>
    <w:p w14:paraId="18470C06" w14:textId="77777777" w:rsidR="00DD401D" w:rsidRDefault="00DD401D" w:rsidP="00B44BE7">
      <w:pPr>
        <w:pStyle w:val="Heading4"/>
        <w:rPr>
          <w:rFonts w:eastAsia="SimSun"/>
          <w:lang w:eastAsia="zh-CN"/>
        </w:rPr>
      </w:pPr>
    </w:p>
    <w:p w14:paraId="18470C14" w14:textId="237A1324" w:rsidR="005812DA" w:rsidRDefault="005812DA" w:rsidP="00B44BE7">
      <w:pPr>
        <w:pStyle w:val="Heading3"/>
      </w:pPr>
      <w:bookmarkStart w:id="604" w:name="_Toc221088685"/>
      <w:bookmarkStart w:id="605" w:name="_Toc221944419"/>
      <w:bookmarkStart w:id="606" w:name="_Toc18408607"/>
      <w:bookmarkStart w:id="607" w:name="OLE_LINK3"/>
      <w:bookmarkStart w:id="608" w:name="OLE_LINK4"/>
      <w:r>
        <w:t>5216.505 Ordering.</w:t>
      </w:r>
      <w:bookmarkEnd w:id="603"/>
      <w:bookmarkEnd w:id="604"/>
      <w:bookmarkEnd w:id="605"/>
      <w:bookmarkEnd w:id="606"/>
    </w:p>
    <w:p w14:paraId="18470C15" w14:textId="332BA272" w:rsidR="00D40878" w:rsidRDefault="005812DA" w:rsidP="004C6BE5">
      <w:r>
        <w:t xml:space="preserve">   (b)(</w:t>
      </w:r>
      <w:r w:rsidR="004B69B9">
        <w:t>8</w:t>
      </w:r>
      <w:r>
        <w:t xml:space="preserve">) </w:t>
      </w:r>
      <w:r w:rsidR="004B69B9" w:rsidRPr="004B69B9">
        <w:t xml:space="preserve">DASN(AP) as the Navy Competition Advocate General, is the task-order and delivery-order ombudsman. </w:t>
      </w:r>
      <w:bookmarkStart w:id="609" w:name="_Toc221088686"/>
      <w:bookmarkStart w:id="610" w:name="_Toc221944420"/>
      <w:bookmarkEnd w:id="607"/>
      <w:bookmarkEnd w:id="608"/>
      <w:r w:rsidR="00942BCB">
        <w:t xml:space="preserve"> Contact information is provided at 5216.504(a)(4)(v). </w:t>
      </w:r>
    </w:p>
    <w:p w14:paraId="18470C16" w14:textId="77777777" w:rsidR="002F2D04" w:rsidRDefault="002F2D04">
      <w:pPr>
        <w:rPr>
          <w:b/>
          <w:sz w:val="32"/>
        </w:rPr>
      </w:pPr>
      <w:r>
        <w:br w:type="page"/>
      </w:r>
    </w:p>
    <w:p w14:paraId="18470C17" w14:textId="0A6C7AFD" w:rsidR="00D40878" w:rsidRDefault="005812DA" w:rsidP="00EB14A2">
      <w:pPr>
        <w:pStyle w:val="Heading1"/>
      </w:pPr>
      <w:bookmarkStart w:id="611" w:name="_Toc18408608"/>
      <w:r>
        <w:lastRenderedPageBreak/>
        <w:t>PART</w:t>
      </w:r>
      <w:r w:rsidR="00427017">
        <w:t xml:space="preserve"> </w:t>
      </w:r>
      <w:r>
        <w:t xml:space="preserve"> 5217</w:t>
      </w:r>
      <w:r w:rsidR="00427017">
        <w:t xml:space="preserve"> </w:t>
      </w:r>
      <w:r>
        <w:t>SPECIAL CONTRACTING METHODS</w:t>
      </w:r>
      <w:bookmarkEnd w:id="609"/>
      <w:bookmarkEnd w:id="610"/>
      <w:bookmarkEnd w:id="611"/>
    </w:p>
    <w:p w14:paraId="18470C18" w14:textId="77777777" w:rsidR="005812DA" w:rsidRDefault="005812DA">
      <w:pPr>
        <w:pStyle w:val="Heading2"/>
      </w:pPr>
      <w:bookmarkStart w:id="612" w:name="_Toc221088687"/>
      <w:bookmarkStart w:id="613" w:name="_Toc221944421"/>
      <w:bookmarkStart w:id="614" w:name="_Toc18408609"/>
      <w:r>
        <w:t>SUBPART 5217.1</w:t>
      </w:r>
      <w:r w:rsidR="00427017">
        <w:t>—</w:t>
      </w:r>
      <w:r>
        <w:t>MULTI-YEAR CONTRACTING</w:t>
      </w:r>
      <w:bookmarkEnd w:id="612"/>
      <w:bookmarkEnd w:id="613"/>
      <w:bookmarkEnd w:id="614"/>
    </w:p>
    <w:p w14:paraId="18470C19" w14:textId="30BCCC52" w:rsidR="005812DA" w:rsidRDefault="005812DA" w:rsidP="00B44BE7">
      <w:pPr>
        <w:pStyle w:val="Heading3"/>
      </w:pPr>
      <w:bookmarkStart w:id="615" w:name="_Toc58254691"/>
      <w:bookmarkStart w:id="616" w:name="_Toc58255131"/>
      <w:bookmarkStart w:id="617" w:name="_Toc190162292"/>
      <w:bookmarkStart w:id="618" w:name="_Toc221088688"/>
      <w:bookmarkStart w:id="619" w:name="_Toc221944422"/>
      <w:bookmarkStart w:id="620" w:name="_Toc18408610"/>
      <w:r>
        <w:t>5217.105 Policy.</w:t>
      </w:r>
      <w:bookmarkEnd w:id="615"/>
      <w:bookmarkEnd w:id="616"/>
      <w:bookmarkEnd w:id="617"/>
      <w:bookmarkEnd w:id="618"/>
      <w:bookmarkEnd w:id="619"/>
      <w:bookmarkEnd w:id="620"/>
    </w:p>
    <w:p w14:paraId="18470C1A" w14:textId="296A9CF4" w:rsidR="005812DA" w:rsidRDefault="005812DA" w:rsidP="00B44BE7">
      <w:pPr>
        <w:pStyle w:val="Heading4"/>
      </w:pPr>
      <w:bookmarkStart w:id="621" w:name="_Toc58254692"/>
      <w:bookmarkStart w:id="622" w:name="_Toc58255132"/>
      <w:bookmarkStart w:id="623" w:name="_Toc190162293"/>
      <w:bookmarkStart w:id="624" w:name="_Toc221088689"/>
      <w:bookmarkStart w:id="625" w:name="_Toc221944423"/>
      <w:r>
        <w:t>5217.105-1 Uses.</w:t>
      </w:r>
      <w:bookmarkEnd w:id="621"/>
      <w:bookmarkEnd w:id="622"/>
      <w:bookmarkEnd w:id="623"/>
      <w:bookmarkEnd w:id="624"/>
      <w:bookmarkEnd w:id="625"/>
      <w:r>
        <w:t xml:space="preserve">  </w:t>
      </w:r>
    </w:p>
    <w:p w14:paraId="18470C1D" w14:textId="04F57A16" w:rsidR="001234F8" w:rsidRPr="00CA2CB6" w:rsidRDefault="005812DA" w:rsidP="00F74C10">
      <w:pPr>
        <w:rPr>
          <w:sz w:val="26"/>
        </w:rPr>
      </w:pPr>
      <w:r>
        <w:t xml:space="preserve">   (b) HCAs have authority to award multi-year contracts, subject to restrictions contained in the FAR and DFARS</w:t>
      </w:r>
      <w:r w:rsidR="00455801" w:rsidRPr="00455801">
        <w:rPr>
          <w:sz w:val="22"/>
        </w:rPr>
        <w:t xml:space="preserve">. </w:t>
      </w:r>
      <w:r w:rsidR="00455801" w:rsidRPr="00455801">
        <w:t>For multi-year procurements authorized by law, HCAs shall make the required</w:t>
      </w:r>
      <w:r w:rsidR="00404946">
        <w:t xml:space="preserve"> </w:t>
      </w:r>
      <w:r w:rsidR="00455801" w:rsidRPr="00455801">
        <w:t>determinations</w:t>
      </w:r>
      <w:r w:rsidR="001234F8" w:rsidRPr="00CA2CB6">
        <w:rPr>
          <w:sz w:val="26"/>
        </w:rPr>
        <w:t>.</w:t>
      </w:r>
    </w:p>
    <w:p w14:paraId="18470C1E" w14:textId="77777777" w:rsidR="0062199D" w:rsidRDefault="0062199D" w:rsidP="00B44BE7"/>
    <w:p w14:paraId="18470C1F" w14:textId="7A14156D" w:rsidR="005812DA" w:rsidRDefault="005812DA" w:rsidP="00B44BE7">
      <w:pPr>
        <w:pStyle w:val="Heading3"/>
      </w:pPr>
      <w:bookmarkStart w:id="626" w:name="_Toc221088690"/>
      <w:bookmarkStart w:id="627" w:name="_Toc221944424"/>
      <w:bookmarkStart w:id="628" w:name="_Toc18408611"/>
      <w:r>
        <w:t>5217.170 General.</w:t>
      </w:r>
      <w:bookmarkEnd w:id="626"/>
      <w:bookmarkEnd w:id="627"/>
      <w:bookmarkEnd w:id="628"/>
    </w:p>
    <w:p w14:paraId="18470C20" w14:textId="5500B5F9" w:rsidR="001234F8" w:rsidRDefault="00D40878" w:rsidP="0028058F">
      <w:r>
        <w:t xml:space="preserve">   </w:t>
      </w:r>
      <w:r w:rsidR="001234F8">
        <w:t>(</w:t>
      </w:r>
      <w:r w:rsidR="002B0261">
        <w:t>b</w:t>
      </w:r>
      <w:r w:rsidR="001234F8">
        <w:t>) HCAs shall submit to DASN(AP) the required congressional notification for termination of</w:t>
      </w:r>
      <w:r w:rsidR="0028058F">
        <w:t xml:space="preserve"> </w:t>
      </w:r>
      <w:r w:rsidR="001234F8">
        <w:t xml:space="preserve">any </w:t>
      </w:r>
      <w:r w:rsidR="00974CF1">
        <w:t>multi-year</w:t>
      </w:r>
      <w:r w:rsidR="001234F8">
        <w:t xml:space="preserve"> contract </w:t>
      </w:r>
      <w:r w:rsidR="0097153D">
        <w:t>by email at</w:t>
      </w:r>
      <w:r w:rsidR="00D05317" w:rsidRPr="00D05317">
        <w:t xml:space="preserve"> </w:t>
      </w:r>
      <w:hyperlink r:id="rId89"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 xml:space="preserve">DFARS 217.170 – Multiyear Contract Termination - Congressional Notification” </w:t>
      </w:r>
      <w:r w:rsidR="001234F8">
        <w:t>following the format prescribed in 5205.303.  Email notifications are req</w:t>
      </w:r>
      <w:r w:rsidR="00756744">
        <w:t>uired to be submitted at least 45</w:t>
      </w:r>
      <w:r w:rsidR="001234F8">
        <w:t xml:space="preserve"> days before termination.  </w:t>
      </w:r>
    </w:p>
    <w:p w14:paraId="18470C21" w14:textId="1751EA8D" w:rsidR="001234F8" w:rsidRDefault="001234F8" w:rsidP="00710C61">
      <w:r>
        <w:t xml:space="preserve">   (</w:t>
      </w:r>
      <w:r w:rsidR="002B0261">
        <w:t>d</w:t>
      </w:r>
      <w:r>
        <w:t xml:space="preserve">)(4) </w:t>
      </w:r>
      <w:r w:rsidR="00D05317" w:rsidRPr="00380BB8">
        <w:t>At least 45 days before contract award,</w:t>
      </w:r>
      <w:r w:rsidR="00D05317">
        <w:t xml:space="preserve"> </w:t>
      </w:r>
      <w:r>
        <w:t xml:space="preserve">HCAs shall submit to DASN(AP) </w:t>
      </w:r>
      <w:r w:rsidR="0097153D">
        <w:t>by email at</w:t>
      </w:r>
      <w:r w:rsidR="00710C61">
        <w:t xml:space="preserve"> </w:t>
      </w:r>
      <w:hyperlink r:id="rId90" w:history="1">
        <w:r w:rsidR="00766CB2">
          <w:rPr>
            <w:rStyle w:val="Hyperlink"/>
          </w:rPr>
          <w:t>RDAJ&amp;As.fct</w:t>
        </w:r>
        <w:r w:rsidR="00D05317" w:rsidRPr="00DD7F08">
          <w:rPr>
            <w:rStyle w:val="Hyperlink"/>
          </w:rPr>
          <w:t>@navy.mil</w:t>
        </w:r>
      </w:hyperlink>
      <w:r w:rsidR="00D05317">
        <w:t xml:space="preserve"> </w:t>
      </w:r>
      <w:r w:rsidR="00D55472">
        <w:t xml:space="preserve">with the subject “[Activity Name] </w:t>
      </w:r>
      <w:r w:rsidR="00D05317" w:rsidRPr="00D05317">
        <w:t xml:space="preserve">DFARS 217.170 - Multiyear Contract </w:t>
      </w:r>
      <w:r w:rsidR="004732D1">
        <w:t>–</w:t>
      </w:r>
      <w:r w:rsidR="00D05317" w:rsidRPr="00D05317">
        <w:t xml:space="preserve"> Congressional</w:t>
      </w:r>
      <w:r w:rsidR="00710C61">
        <w:t xml:space="preserve"> </w:t>
      </w:r>
      <w:r w:rsidR="00D05317" w:rsidRPr="00D05317">
        <w:t>Notification”</w:t>
      </w:r>
      <w:r>
        <w:t xml:space="preserve"> all required congressional notifications set forth in DFARS 217.170(</w:t>
      </w:r>
      <w:r w:rsidR="004732D1">
        <w:t>d</w:t>
      </w:r>
      <w:r>
        <w:t>)(1) following</w:t>
      </w:r>
      <w:r w:rsidR="00710C61">
        <w:t xml:space="preserve"> </w:t>
      </w:r>
      <w:r>
        <w:t xml:space="preserve">the format prescribed in 5205.303 for any of the following notifications: </w:t>
      </w:r>
    </w:p>
    <w:p w14:paraId="18470C26" w14:textId="77777777" w:rsidR="00455801" w:rsidRDefault="00455801" w:rsidP="00455801">
      <w:pPr>
        <w:widowControl w:val="0"/>
        <w:tabs>
          <w:tab w:val="left" w:pos="720"/>
        </w:tabs>
      </w:pPr>
    </w:p>
    <w:p w14:paraId="18470C27" w14:textId="6F87002A" w:rsidR="005812DA" w:rsidRDefault="005812DA" w:rsidP="00B44BE7">
      <w:pPr>
        <w:pStyle w:val="Heading3"/>
      </w:pPr>
      <w:bookmarkStart w:id="629" w:name="_Toc221088691"/>
      <w:bookmarkStart w:id="630" w:name="_Toc221944425"/>
      <w:bookmarkStart w:id="631" w:name="_Toc18408612"/>
      <w:r>
        <w:t>5217.171 Multiyear contracts for services.</w:t>
      </w:r>
      <w:bookmarkEnd w:id="629"/>
      <w:bookmarkEnd w:id="630"/>
      <w:bookmarkEnd w:id="631"/>
    </w:p>
    <w:p w14:paraId="18470C28" w14:textId="77777777" w:rsidR="00675DAF" w:rsidRDefault="001234F8" w:rsidP="00F74C10">
      <w:r w:rsidRPr="001234F8">
        <w:t xml:space="preserve">  </w:t>
      </w:r>
      <w:r w:rsidR="00925797">
        <w:t xml:space="preserve"> </w:t>
      </w:r>
      <w:r w:rsidRPr="001234F8">
        <w:t>(c) HCAs are delegated the authority</w:t>
      </w:r>
      <w:r w:rsidR="00925797">
        <w:t>, without power of redelegation,</w:t>
      </w:r>
      <w:r w:rsidRPr="001234F8">
        <w:t xml:space="preserve"> to make the written</w:t>
      </w:r>
      <w:r w:rsidR="00BC4977">
        <w:t xml:space="preserve"> </w:t>
      </w:r>
      <w:r w:rsidRPr="001234F8">
        <w:t>determination required by DFARS</w:t>
      </w:r>
      <w:r w:rsidR="00F74C10">
        <w:t xml:space="preserve"> </w:t>
      </w:r>
      <w:r w:rsidRPr="001234F8">
        <w:t xml:space="preserve">217.171(c). </w:t>
      </w:r>
    </w:p>
    <w:p w14:paraId="18470C29" w14:textId="77777777" w:rsidR="002B5C81" w:rsidRDefault="002B5C81" w:rsidP="00B44BE7">
      <w:pPr>
        <w:pStyle w:val="Heading3"/>
      </w:pPr>
    </w:p>
    <w:p w14:paraId="18470C2A" w14:textId="6CCB5CF0" w:rsidR="00B0561B" w:rsidRDefault="00B0561B" w:rsidP="00B44BE7">
      <w:pPr>
        <w:pStyle w:val="Heading3"/>
      </w:pPr>
      <w:bookmarkStart w:id="632" w:name="_Toc18408613"/>
      <w:r>
        <w:t>5217.172 Multiyear contracts for supplies.</w:t>
      </w:r>
      <w:bookmarkEnd w:id="632"/>
    </w:p>
    <w:p w14:paraId="18470C2B" w14:textId="77777777" w:rsidR="00F74C10" w:rsidRDefault="000D28BC" w:rsidP="00F74C10">
      <w:r w:rsidRPr="00F74C10">
        <w:t xml:space="preserve">   </w:t>
      </w:r>
      <w:r w:rsidR="001A4C32" w:rsidRPr="00F74C10">
        <w:t xml:space="preserve">(b) HCAs are delegated </w:t>
      </w:r>
      <w:r w:rsidR="00925797" w:rsidRPr="00F74C10">
        <w:t xml:space="preserve">the </w:t>
      </w:r>
      <w:r w:rsidR="001A4C32" w:rsidRPr="00F74C10">
        <w:t>authority</w:t>
      </w:r>
      <w:r w:rsidR="00925797" w:rsidRPr="00F74C10">
        <w:t xml:space="preserve">, without power of redelegation, </w:t>
      </w:r>
      <w:r w:rsidR="001A4C32" w:rsidRPr="00F74C10">
        <w:t xml:space="preserve">to make the determinations </w:t>
      </w:r>
      <w:r w:rsidR="00925797" w:rsidRPr="00F74C10">
        <w:t>required by</w:t>
      </w:r>
      <w:r w:rsidR="001A4C32" w:rsidRPr="00F74C10">
        <w:t xml:space="preserve"> FAR 17.105-1 and</w:t>
      </w:r>
      <w:r w:rsidR="00F74C10" w:rsidRPr="00F74C10">
        <w:t xml:space="preserve"> </w:t>
      </w:r>
      <w:r w:rsidR="001A4C32" w:rsidRPr="00F74C10">
        <w:t>DFARS 217.172(b)</w:t>
      </w:r>
      <w:r w:rsidR="00925797" w:rsidRPr="00F74C10">
        <w:t>.</w:t>
      </w:r>
      <w:r w:rsidR="001A4C32" w:rsidRPr="00F74C10">
        <w:t xml:space="preserve"> </w:t>
      </w:r>
      <w:r w:rsidR="001A4C32">
        <w:t xml:space="preserve">   </w:t>
      </w:r>
    </w:p>
    <w:p w14:paraId="18470C2C" w14:textId="77777777" w:rsidR="001234F8" w:rsidRDefault="00F74C10" w:rsidP="00710C61">
      <w:r>
        <w:t xml:space="preserve">   </w:t>
      </w:r>
      <w:r w:rsidR="001234F8" w:rsidRPr="001234F8">
        <w:t>(</w:t>
      </w:r>
      <w:r w:rsidR="003E557B">
        <w:t>h</w:t>
      </w:r>
      <w:r w:rsidR="001234F8" w:rsidRPr="001234F8">
        <w:t>) HCAs shall ensure the conditions required in DFARS 217.172(</w:t>
      </w:r>
      <w:r w:rsidR="003E557B">
        <w:t>h</w:t>
      </w:r>
      <w:r w:rsidR="001234F8" w:rsidRPr="001234F8">
        <w:t>) are satisfied prior to entering into a contract.</w:t>
      </w:r>
    </w:p>
    <w:p w14:paraId="18470C2D" w14:textId="3C9FD593" w:rsidR="001234F8" w:rsidRDefault="001234F8" w:rsidP="001234F8">
      <w:r>
        <w:t xml:space="preserve">         (2)(viii) </w:t>
      </w:r>
      <w:r w:rsidR="00D05317" w:rsidRPr="00D05317">
        <w:t>At least 45 days prior to contract award, notifications will be s</w:t>
      </w:r>
      <w:r w:rsidR="004B6BDF">
        <w:t>ubmitted</w:t>
      </w:r>
      <w:r w:rsidR="00D05317" w:rsidRPr="00D05317">
        <w:t xml:space="preserve"> to DASN(AP)</w:t>
      </w:r>
      <w:r w:rsidR="00C272DF">
        <w:t xml:space="preserve"> </w:t>
      </w:r>
      <w:r w:rsidR="0097153D">
        <w:t>by email at</w:t>
      </w:r>
      <w:r w:rsidR="00D05317" w:rsidRPr="00D05317">
        <w:t xml:space="preserve"> </w:t>
      </w:r>
      <w:hyperlink r:id="rId91"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DFARS 217.170 -Multiyear Contract</w:t>
      </w:r>
      <w:r w:rsidR="00DE1120">
        <w:t xml:space="preserve"> for Supplies</w:t>
      </w:r>
      <w:r w:rsidR="00D05317" w:rsidRPr="00D05317">
        <w:t xml:space="preserve"> - Congressional Notification.” </w:t>
      </w:r>
      <w:bookmarkStart w:id="633" w:name="_Hlk514077158"/>
      <w:r>
        <w:t>Contracting officers shall verify that the required Congressional notification has been made and the time limit for award has been satisfied before executing contract award.</w:t>
      </w:r>
    </w:p>
    <w:bookmarkEnd w:id="633"/>
    <w:p w14:paraId="18470C2E" w14:textId="77777777" w:rsidR="00D949D5" w:rsidRDefault="00D949D5" w:rsidP="001234F8"/>
    <w:p w14:paraId="18470C2F" w14:textId="51A2B948" w:rsidR="00D05317" w:rsidRDefault="00D05317" w:rsidP="00EB14A2">
      <w:pPr>
        <w:pStyle w:val="Heading4"/>
      </w:pPr>
      <w:r w:rsidRPr="005F37AC">
        <w:t>5217.172-90 Multiyear contracts for supplies.</w:t>
      </w:r>
      <w:r w:rsidR="001234F8">
        <w:t xml:space="preserve">  </w:t>
      </w:r>
    </w:p>
    <w:p w14:paraId="18470C30" w14:textId="5AD144A3" w:rsidR="001234F8" w:rsidRDefault="00D05317" w:rsidP="007C49F4">
      <w:r>
        <w:t xml:space="preserve">   </w:t>
      </w:r>
      <w:r w:rsidR="00C771EC">
        <w:t xml:space="preserve">(f)(2) </w:t>
      </w:r>
      <w:r w:rsidR="001234F8">
        <w:t xml:space="preserve">HCAs shall submit a copy of the determinations and findings to </w:t>
      </w:r>
      <w:r w:rsidR="00710C61">
        <w:t xml:space="preserve"> </w:t>
      </w:r>
      <w:hyperlink r:id="rId92" w:history="1">
        <w:r w:rsidR="009C7A62" w:rsidRPr="00612B25">
          <w:rPr>
            <w:rStyle w:val="Hyperlink"/>
          </w:rPr>
          <w:t>RDAJ&amp;As.fct@navy.mil</w:t>
        </w:r>
      </w:hyperlink>
      <w:r w:rsidRPr="00D05317">
        <w:t xml:space="preserve"> </w:t>
      </w:r>
      <w:r w:rsidR="00D55472">
        <w:t xml:space="preserve">with the subject “[Activity Name] </w:t>
      </w:r>
      <w:r w:rsidRPr="00D05317">
        <w:t>Multiyear Contract for Supplies &gt;$</w:t>
      </w:r>
      <w:r w:rsidR="00B05950">
        <w:t>678.5</w:t>
      </w:r>
      <w:r w:rsidRPr="00D05317">
        <w:t>M Review and</w:t>
      </w:r>
      <w:r w:rsidR="00710C61">
        <w:t xml:space="preserve"> </w:t>
      </w:r>
      <w:r w:rsidRPr="00D05317">
        <w:t xml:space="preserve">Approval” </w:t>
      </w:r>
      <w:r w:rsidR="001234F8">
        <w:t>prior to entering into a contract.</w:t>
      </w:r>
      <w:r w:rsidR="001234F8" w:rsidDel="001234F8">
        <w:t xml:space="preserve"> </w:t>
      </w:r>
    </w:p>
    <w:p w14:paraId="18470C31" w14:textId="77777777" w:rsidR="005812DA" w:rsidRDefault="005812DA" w:rsidP="001234F8"/>
    <w:p w14:paraId="18470C32" w14:textId="3A778907" w:rsidR="00064B52" w:rsidRDefault="00064B52" w:rsidP="00B44BE7">
      <w:pPr>
        <w:pStyle w:val="Heading3"/>
      </w:pPr>
      <w:bookmarkStart w:id="634" w:name="_Toc18408614"/>
      <w:bookmarkStart w:id="635" w:name="_Toc221088692"/>
      <w:bookmarkStart w:id="636" w:name="_Toc221944426"/>
      <w:r w:rsidRPr="00C40C84">
        <w:t>5217.17</w:t>
      </w:r>
      <w:r w:rsidR="00AA660A">
        <w:t>4</w:t>
      </w:r>
      <w:r w:rsidRPr="00C40C84">
        <w:t xml:space="preserve"> Multiyear contracts for electricity from renewable energy sources</w:t>
      </w:r>
      <w:r>
        <w:t>.</w:t>
      </w:r>
      <w:bookmarkEnd w:id="634"/>
      <w:r>
        <w:t xml:space="preserve"> </w:t>
      </w:r>
    </w:p>
    <w:p w14:paraId="18470C33" w14:textId="77777777" w:rsidR="00064B52" w:rsidRDefault="00064B52" w:rsidP="00B44BE7">
      <w:r>
        <w:t xml:space="preserve">   (a) Only COMNAV</w:t>
      </w:r>
      <w:r w:rsidR="001234F8">
        <w:t>F</w:t>
      </w:r>
      <w:r>
        <w:t xml:space="preserve">ACENGCOM has the authority to award contracts pursuant to this section.  </w:t>
      </w:r>
    </w:p>
    <w:p w14:paraId="18470C34" w14:textId="77777777" w:rsidR="00064B52" w:rsidRPr="00064B52" w:rsidRDefault="00064B52" w:rsidP="00B44BE7"/>
    <w:p w14:paraId="18470C35" w14:textId="77777777" w:rsidR="005812DA" w:rsidRDefault="005812DA" w:rsidP="00B44BE7">
      <w:pPr>
        <w:pStyle w:val="Heading2"/>
      </w:pPr>
      <w:bookmarkStart w:id="637" w:name="_Toc18408615"/>
      <w:r>
        <w:lastRenderedPageBreak/>
        <w:t>SUBPART 5217.2</w:t>
      </w:r>
      <w:r w:rsidR="00427017">
        <w:t>—</w:t>
      </w:r>
      <w:r>
        <w:t>OPTIONS</w:t>
      </w:r>
      <w:bookmarkEnd w:id="635"/>
      <w:bookmarkEnd w:id="636"/>
      <w:bookmarkEnd w:id="637"/>
    </w:p>
    <w:p w14:paraId="18470C36" w14:textId="437ABB1D" w:rsidR="005812DA" w:rsidRDefault="005812DA" w:rsidP="00B44BE7">
      <w:pPr>
        <w:pStyle w:val="Heading3"/>
      </w:pPr>
      <w:bookmarkStart w:id="638" w:name="_Toc221088693"/>
      <w:bookmarkStart w:id="639" w:name="_Toc221944427"/>
      <w:bookmarkStart w:id="640" w:name="_Toc18408616"/>
      <w:r>
        <w:t>5217.204 Contracts.</w:t>
      </w:r>
      <w:bookmarkEnd w:id="638"/>
      <w:bookmarkEnd w:id="639"/>
      <w:bookmarkEnd w:id="640"/>
      <w:r>
        <w:t xml:space="preserve"> </w:t>
      </w:r>
    </w:p>
    <w:p w14:paraId="18470C37" w14:textId="02A7FD4E" w:rsidR="005812DA" w:rsidRDefault="005812DA" w:rsidP="008A1A2E">
      <w:r w:rsidRPr="00F874C3">
        <w:t xml:space="preserve">    (e)</w:t>
      </w:r>
      <w:r w:rsidR="003D7A8C">
        <w:t>(i)</w:t>
      </w:r>
      <w:r w:rsidRPr="00F874C3">
        <w:t xml:space="preserve"> </w:t>
      </w:r>
      <w:r w:rsidRPr="007D6327">
        <w:t xml:space="preserve">Approval for use of contract terms in excess of the limitations </w:t>
      </w:r>
      <w:r w:rsidR="00AA608C" w:rsidRPr="007D6327">
        <w:t xml:space="preserve">specified in FAR 17.204(e) </w:t>
      </w:r>
      <w:r w:rsidR="004B6BDF" w:rsidRPr="007D6327">
        <w:t>shall</w:t>
      </w:r>
      <w:r w:rsidRPr="007D6327">
        <w:t xml:space="preserve"> be supported by</w:t>
      </w:r>
      <w:r w:rsidR="00036FAF" w:rsidRPr="007D6327">
        <w:t xml:space="preserve"> a</w:t>
      </w:r>
      <w:r w:rsidRPr="007D6327">
        <w:t xml:space="preserve"> valid </w:t>
      </w:r>
      <w:r w:rsidR="00120100" w:rsidRPr="007D6327">
        <w:t>written determination</w:t>
      </w:r>
      <w:r w:rsidRPr="007D6327">
        <w:t xml:space="preserve"> and</w:t>
      </w:r>
      <w:r w:rsidR="00036FAF" w:rsidRPr="007D6327">
        <w:t xml:space="preserve"> </w:t>
      </w:r>
      <w:r w:rsidRPr="007D6327">
        <w:t>obtained prior to</w:t>
      </w:r>
      <w:r w:rsidR="007D6327" w:rsidRPr="007D6327">
        <w:t xml:space="preserve"> solicitation. Approval</w:t>
      </w:r>
      <w:r w:rsidR="00404946">
        <w:t xml:space="preserve"> </w:t>
      </w:r>
      <w:r w:rsidRPr="00F874C3">
        <w:t xml:space="preserve">shall be at a level not lower than the CCO.  </w:t>
      </w:r>
      <w:r w:rsidR="000A0763" w:rsidRPr="00F874C3">
        <w:t>This requirement is waived if the</w:t>
      </w:r>
      <w:r w:rsidR="007D6327" w:rsidRPr="007D6327">
        <w:t xml:space="preserve"> </w:t>
      </w:r>
      <w:r w:rsidR="007D6327" w:rsidRPr="00F874C3">
        <w:t>period greater than</w:t>
      </w:r>
      <w:r w:rsidR="00404946">
        <w:t xml:space="preserve"> </w:t>
      </w:r>
      <w:r w:rsidR="000A0763" w:rsidRPr="00F874C3">
        <w:t xml:space="preserve">5 years is solely due to the </w:t>
      </w:r>
      <w:r w:rsidR="00A11BF2">
        <w:t>use</w:t>
      </w:r>
      <w:r w:rsidR="00AA608C" w:rsidRPr="00F874C3">
        <w:t xml:space="preserve"> </w:t>
      </w:r>
      <w:r w:rsidR="000A0763" w:rsidRPr="00F874C3">
        <w:t xml:space="preserve">of FAR Clause 52.217-8, “Option to Extend Services” </w:t>
      </w:r>
      <w:r w:rsidR="009755B1" w:rsidRPr="00F874C3">
        <w:t>and pricing</w:t>
      </w:r>
      <w:r w:rsidR="00120100">
        <w:t xml:space="preserve"> was </w:t>
      </w:r>
      <w:r w:rsidR="00A11BF2">
        <w:t>included in the contract</w:t>
      </w:r>
      <w:r w:rsidR="000A0763" w:rsidRPr="00F874C3">
        <w:t xml:space="preserve">.  </w:t>
      </w:r>
      <w:r w:rsidR="00A11BF2">
        <w:t>T</w:t>
      </w:r>
      <w:r w:rsidR="00A11BF2" w:rsidRPr="00F874C3">
        <w:t xml:space="preserve">o </w:t>
      </w:r>
      <w:r w:rsidRPr="00F874C3">
        <w:t>establish an ordering</w:t>
      </w:r>
      <w:r w:rsidR="00710C61" w:rsidRPr="00F874C3">
        <w:t xml:space="preserve"> </w:t>
      </w:r>
      <w:r w:rsidRPr="00F874C3">
        <w:t>period in excess of 10</w:t>
      </w:r>
      <w:r w:rsidR="007551B1" w:rsidRPr="00F874C3">
        <w:t xml:space="preserve"> </w:t>
      </w:r>
      <w:r w:rsidRPr="00F874C3">
        <w:t>years, in accordance</w:t>
      </w:r>
      <w:r w:rsidR="00864816" w:rsidRPr="00F874C3">
        <w:t xml:space="preserve"> </w:t>
      </w:r>
      <w:r w:rsidRPr="00F874C3">
        <w:t xml:space="preserve">with DFARS 217.204(e)(i)(C), </w:t>
      </w:r>
      <w:r w:rsidR="00A11BF2">
        <w:t>a</w:t>
      </w:r>
      <w:r w:rsidR="00A11BF2" w:rsidRPr="00F874C3">
        <w:t xml:space="preserve"> determination </w:t>
      </w:r>
      <w:r w:rsidR="004B645B" w:rsidRPr="00F874C3">
        <w:t xml:space="preserve">shall </w:t>
      </w:r>
      <w:r w:rsidRPr="00F874C3">
        <w:t>be executed by ASN(RDA).  Submit such requests</w:t>
      </w:r>
      <w:r w:rsidR="00DE6FCE">
        <w:t xml:space="preserve"> </w:t>
      </w:r>
      <w:r w:rsidR="007D49AD">
        <w:t xml:space="preserve">with a </w:t>
      </w:r>
      <w:r w:rsidR="00315DA1">
        <w:t>copy of the approved AS, STRAP, or MOPAS-S</w:t>
      </w:r>
      <w:r w:rsidR="00993D53">
        <w:t xml:space="preserve"> </w:t>
      </w:r>
      <w:r w:rsidRPr="00F874C3">
        <w:t xml:space="preserve">via </w:t>
      </w:r>
      <w:r w:rsidR="005038CC" w:rsidRPr="00F874C3">
        <w:t>DASN(AP)</w:t>
      </w:r>
      <w:r w:rsidR="00D05317" w:rsidRPr="00F874C3">
        <w:t xml:space="preserve"> </w:t>
      </w:r>
      <w:r w:rsidR="0097153D" w:rsidRPr="00F874C3">
        <w:t>by email at</w:t>
      </w:r>
      <w:r w:rsidR="00DE6FCE">
        <w:t xml:space="preserve"> </w:t>
      </w:r>
      <w:hyperlink r:id="rId93" w:history="1">
        <w:r w:rsidR="00766CB2">
          <w:rPr>
            <w:rStyle w:val="Hyperlink"/>
            <w:szCs w:val="24"/>
          </w:rPr>
          <w:t>RDAJ&amp;As.fct</w:t>
        </w:r>
        <w:r w:rsidR="00D05317" w:rsidRPr="00F874C3">
          <w:rPr>
            <w:rStyle w:val="Hyperlink"/>
            <w:szCs w:val="24"/>
          </w:rPr>
          <w:t>@navy.mil</w:t>
        </w:r>
      </w:hyperlink>
      <w:r w:rsidR="008A1A2E">
        <w:rPr>
          <w:rStyle w:val="Hyperlink"/>
          <w:szCs w:val="24"/>
        </w:rPr>
        <w:t xml:space="preserve"> </w:t>
      </w:r>
      <w:r w:rsidR="00D55472">
        <w:t xml:space="preserve">with the subject “[Activity Name] </w:t>
      </w:r>
      <w:r w:rsidR="00D05317" w:rsidRPr="00F874C3">
        <w:t>DFARS 217.204 – Contract Term &gt; 10 Years D&amp;F Review and Approval.”</w:t>
      </w:r>
    </w:p>
    <w:p w14:paraId="18470C38" w14:textId="0A08EAA0" w:rsidR="00A9123F" w:rsidRDefault="004B1EEF" w:rsidP="00E91D62">
      <w:r>
        <w:t xml:space="preserve">       </w:t>
      </w:r>
      <w:r w:rsidR="001E74F2">
        <w:t xml:space="preserve">(iii)  </w:t>
      </w:r>
      <w:r w:rsidR="00314C52">
        <w:t>The senior procurement executive has provided this approval, via</w:t>
      </w:r>
      <w:r w:rsidR="00EB2B32">
        <w:t xml:space="preserve"> </w:t>
      </w:r>
      <w:r w:rsidR="00314C52">
        <w:t xml:space="preserve">ASN(RDA) </w:t>
      </w:r>
      <w:r w:rsidR="00EB2B32">
        <w:t>memorandum</w:t>
      </w:r>
      <w:r w:rsidR="00314C52">
        <w:t xml:space="preserve"> dated January 11, 2016 entitled,</w:t>
      </w:r>
      <w:r w:rsidR="00EB2B32">
        <w:t xml:space="preserve"> “Approval to Extend the Performance Period of Sea</w:t>
      </w:r>
      <w:r w:rsidR="00F3480E">
        <w:t>P</w:t>
      </w:r>
      <w:r w:rsidR="00EB2B32">
        <w:t>ort and Sea</w:t>
      </w:r>
      <w:r w:rsidR="00F3480E">
        <w:t>P</w:t>
      </w:r>
      <w:r w:rsidR="00EB2B32">
        <w:t>ort-e Task and Delivery Orders Issued Under Sea</w:t>
      </w:r>
      <w:r w:rsidR="00F3480E">
        <w:t>P</w:t>
      </w:r>
      <w:r w:rsidR="00EB2B32">
        <w:t>ort and Sea</w:t>
      </w:r>
      <w:r w:rsidR="00F3480E">
        <w:t>P</w:t>
      </w:r>
      <w:r w:rsidR="00EB2B32">
        <w:t xml:space="preserve">ort-e Indefinite Delivery, Indefinite Quantity Contracts,” </w:t>
      </w:r>
      <w:r w:rsidR="00314C52">
        <w:t>for</w:t>
      </w:r>
      <w:r w:rsidR="004A0741">
        <w:t xml:space="preserve"> task or delivery orders issued on or before December</w:t>
      </w:r>
      <w:r w:rsidR="00E91D62">
        <w:t xml:space="preserve"> </w:t>
      </w:r>
      <w:r w:rsidR="004A0741">
        <w:t xml:space="preserve">31, 2019 </w:t>
      </w:r>
      <w:r w:rsidR="004A0741" w:rsidRPr="004B1EEF">
        <w:t>under the Naval Sea Systems Command</w:t>
      </w:r>
      <w:r w:rsidR="00314C52">
        <w:t>’s</w:t>
      </w:r>
      <w:r w:rsidR="004A0741" w:rsidRPr="004B1EEF">
        <w:t xml:space="preserve"> Sea</w:t>
      </w:r>
      <w:r w:rsidR="00F3480E">
        <w:t>P</w:t>
      </w:r>
      <w:r w:rsidR="004A0741" w:rsidRPr="004B1EEF">
        <w:t>ort IDIQ contracts</w:t>
      </w:r>
      <w:r w:rsidR="004A0741">
        <w:t xml:space="preserve">. </w:t>
      </w:r>
      <w:r>
        <w:t xml:space="preserve"> </w:t>
      </w:r>
      <w:r w:rsidR="003D170D">
        <w:t xml:space="preserve">  </w:t>
      </w:r>
    </w:p>
    <w:p w14:paraId="51A9A26B" w14:textId="0FA8F87B" w:rsidR="00E91D62" w:rsidRDefault="00E91D62" w:rsidP="00E91D62"/>
    <w:p w14:paraId="4C9EA228" w14:textId="77777777" w:rsidR="00E91D62" w:rsidRPr="00004BB6" w:rsidRDefault="00E91D62" w:rsidP="00A31BDF">
      <w:pPr>
        <w:pStyle w:val="Heading3"/>
      </w:pPr>
      <w:bookmarkStart w:id="641" w:name="_Toc18408617"/>
      <w:r w:rsidRPr="00004BB6">
        <w:t>5217.207 Exercise of Options.</w:t>
      </w:r>
      <w:bookmarkEnd w:id="641"/>
      <w:r w:rsidRPr="00004BB6">
        <w:t xml:space="preserve"> </w:t>
      </w:r>
    </w:p>
    <w:p w14:paraId="7CBFC6BF" w14:textId="2C4B113F" w:rsidR="00E91D62" w:rsidRPr="00004BB6" w:rsidRDefault="00E91D62" w:rsidP="00E56FDC">
      <w:r>
        <w:t xml:space="preserve">    </w:t>
      </w:r>
      <w:r w:rsidRPr="00004BB6">
        <w:t>(c)(3) SeaPort shall be included in the consideration.</w:t>
      </w:r>
    </w:p>
    <w:p w14:paraId="60515163" w14:textId="77777777" w:rsidR="00E91D62" w:rsidRDefault="00E91D62" w:rsidP="00E91D62"/>
    <w:p w14:paraId="18470C39" w14:textId="77777777" w:rsidR="005812DA" w:rsidRDefault="005812DA" w:rsidP="006702D1">
      <w:pPr>
        <w:pStyle w:val="Heading2"/>
      </w:pPr>
      <w:bookmarkStart w:id="642" w:name="_Toc18408618"/>
      <w:bookmarkStart w:id="643" w:name="_Toc221088694"/>
      <w:bookmarkStart w:id="644" w:name="_Toc221944428"/>
      <w:r>
        <w:t>SUBPART 5217.5</w:t>
      </w:r>
      <w:r w:rsidR="00427017">
        <w:t>—</w:t>
      </w:r>
      <w:r>
        <w:t>INTERAGENCY ACQUISITIONS</w:t>
      </w:r>
      <w:bookmarkEnd w:id="642"/>
      <w:r>
        <w:t xml:space="preserve"> </w:t>
      </w:r>
      <w:bookmarkEnd w:id="643"/>
      <w:bookmarkEnd w:id="644"/>
    </w:p>
    <w:p w14:paraId="18470C3A" w14:textId="42EFBC60" w:rsidR="00C255E3" w:rsidRPr="0092045B" w:rsidRDefault="00C255E3" w:rsidP="006702D1">
      <w:pPr>
        <w:pStyle w:val="Heading3"/>
        <w:rPr>
          <w:sz w:val="26"/>
        </w:rPr>
      </w:pPr>
      <w:bookmarkStart w:id="645" w:name="_Toc18408619"/>
      <w:bookmarkStart w:id="646" w:name="_Toc221088695"/>
      <w:bookmarkStart w:id="647" w:name="_Toc221944429"/>
      <w:r w:rsidRPr="0092045B">
        <w:t>5217.502 Procedures.</w:t>
      </w:r>
      <w:bookmarkEnd w:id="645"/>
    </w:p>
    <w:p w14:paraId="18470C3B" w14:textId="1C3F8D3E" w:rsidR="00E27CB2" w:rsidRPr="00C255E3" w:rsidRDefault="00E27CB2" w:rsidP="00C3160C">
      <w:pPr>
        <w:pStyle w:val="Heading4"/>
      </w:pPr>
      <w:r>
        <w:t>5217.502-1 General.</w:t>
      </w:r>
    </w:p>
    <w:p w14:paraId="18470C3C" w14:textId="5CFBAD0F" w:rsidR="00AF3D82" w:rsidRDefault="0092045B" w:rsidP="00BB1607">
      <w:r>
        <w:t xml:space="preserve">   </w:t>
      </w:r>
      <w:r w:rsidR="00945E35">
        <w:t>(</w:t>
      </w:r>
      <w:r w:rsidR="006C4A41">
        <w:t>b</w:t>
      </w:r>
      <w:r w:rsidR="00945E35">
        <w:t xml:space="preserve">) </w:t>
      </w:r>
      <w:r w:rsidR="003D170D">
        <w:t xml:space="preserve">Prior to release of the solicitation and following coordination with the </w:t>
      </w:r>
      <w:r w:rsidR="003D170D" w:rsidRPr="004B6BDF">
        <w:t xml:space="preserve">Director </w:t>
      </w:r>
      <w:r w:rsidR="00515D0F">
        <w:t>O</w:t>
      </w:r>
      <w:r w:rsidR="003D170D" w:rsidRPr="004B6BDF">
        <w:t>SBP</w:t>
      </w:r>
      <w:r w:rsidR="003D170D">
        <w:t xml:space="preserve">, </w:t>
      </w:r>
      <w:r w:rsidR="004B645B">
        <w:t>HCAs</w:t>
      </w:r>
      <w:r w:rsidR="006C4A41">
        <w:t xml:space="preserve"> </w:t>
      </w:r>
      <w:r w:rsidR="004B645B">
        <w:t xml:space="preserve">shall submit </w:t>
      </w:r>
      <w:r w:rsidR="003D170D">
        <w:t xml:space="preserve">Part 1 of the BCA </w:t>
      </w:r>
      <w:r w:rsidR="003D170D" w:rsidRPr="00A754D5">
        <w:t>to DASN(AP)</w:t>
      </w:r>
      <w:r w:rsidR="003D170D">
        <w:t xml:space="preserve"> </w:t>
      </w:r>
      <w:r w:rsidR="0097153D">
        <w:t>by email at</w:t>
      </w:r>
      <w:r w:rsidR="003D170D">
        <w:t xml:space="preserve"> </w:t>
      </w:r>
      <w:hyperlink r:id="rId94" w:history="1">
        <w:r w:rsidR="0066409A" w:rsidRPr="004A1C69">
          <w:rPr>
            <w:rStyle w:val="Hyperlink"/>
          </w:rPr>
          <w:t>RDAJ&amp;As.fct@navy.mil</w:t>
        </w:r>
      </w:hyperlink>
      <w:r w:rsidR="0066409A">
        <w:t xml:space="preserve"> </w:t>
      </w:r>
      <w:r w:rsidR="00D55472">
        <w:t xml:space="preserve">with the subject “[Activity Name] </w:t>
      </w:r>
      <w:r w:rsidR="00D76FCD">
        <w:t>FAR</w:t>
      </w:r>
      <w:r w:rsidR="003D170D">
        <w:t>17.502-1</w:t>
      </w:r>
      <w:r w:rsidR="00C16402">
        <w:t xml:space="preserve"> - BCA</w:t>
      </w:r>
      <w:r w:rsidR="003D170D">
        <w:t xml:space="preserve"> for [Insert the name of the corresponding situation above]</w:t>
      </w:r>
      <w:r w:rsidR="00D524D4">
        <w:t>”</w:t>
      </w:r>
      <w:r w:rsidR="003D170D">
        <w:t xml:space="preserve">. If the acquisition involves Information Technology, coordination is also required with </w:t>
      </w:r>
      <w:r w:rsidR="00547DFA">
        <w:t>DON</w:t>
      </w:r>
      <w:r w:rsidR="003D170D">
        <w:t xml:space="preserve"> Chief Information Officer (</w:t>
      </w:r>
      <w:r w:rsidR="00547DFA">
        <w:t>DON</w:t>
      </w:r>
      <w:r w:rsidR="003D170D">
        <w:t xml:space="preserve"> CIO) as well as OSBP prior to submission to DASN(AP).</w:t>
      </w:r>
    </w:p>
    <w:p w14:paraId="7EBCCCD3" w14:textId="77777777" w:rsidR="00404946" w:rsidRDefault="00404946" w:rsidP="00BB1607"/>
    <w:p w14:paraId="18470C3D" w14:textId="4D1A43A9" w:rsidR="005812DA" w:rsidRPr="00F566D0" w:rsidRDefault="005812DA" w:rsidP="00C3160C">
      <w:pPr>
        <w:pStyle w:val="Heading4"/>
      </w:pPr>
      <w:r w:rsidRPr="00F566D0">
        <w:t>5217.50</w:t>
      </w:r>
      <w:r w:rsidR="00F566D0" w:rsidRPr="00F566D0">
        <w:t>2-2</w:t>
      </w:r>
      <w:r w:rsidRPr="00F566D0">
        <w:t xml:space="preserve"> </w:t>
      </w:r>
      <w:r w:rsidR="00F566D0">
        <w:t>The Economy Act</w:t>
      </w:r>
      <w:r w:rsidRPr="00F566D0">
        <w:t>.</w:t>
      </w:r>
      <w:bookmarkEnd w:id="646"/>
      <w:bookmarkEnd w:id="647"/>
    </w:p>
    <w:p w14:paraId="18470C3E" w14:textId="77777777" w:rsidR="005812DA" w:rsidRDefault="00F566D0" w:rsidP="00710C61">
      <w:r>
        <w:t xml:space="preserve">   (c)(</w:t>
      </w:r>
      <w:r w:rsidR="00A6687B">
        <w:t>2</w:t>
      </w:r>
      <w:r w:rsidR="005812DA">
        <w:t xml:space="preserve">) Except for the special circumstances listed in </w:t>
      </w:r>
      <w:r>
        <w:t>(S-90</w:t>
      </w:r>
      <w:r w:rsidR="005812DA">
        <w:t>(</w:t>
      </w:r>
      <w:r w:rsidR="007756DE">
        <w:t>a</w:t>
      </w:r>
      <w:r w:rsidR="005812DA">
        <w:t>)</w:t>
      </w:r>
      <w:r>
        <w:t>)</w:t>
      </w:r>
      <w:r w:rsidR="005812DA">
        <w:t xml:space="preserve"> below, and the</w:t>
      </w:r>
      <w:r>
        <w:t xml:space="preserve"> </w:t>
      </w:r>
      <w:r w:rsidR="005812DA">
        <w:t>limitations specified</w:t>
      </w:r>
      <w:r w:rsidR="00710C61">
        <w:t xml:space="preserve"> </w:t>
      </w:r>
      <w:r w:rsidR="005812DA">
        <w:t xml:space="preserve">in </w:t>
      </w:r>
      <w:r>
        <w:t>(S-90</w:t>
      </w:r>
      <w:r w:rsidR="005812DA">
        <w:t>(</w:t>
      </w:r>
      <w:r w:rsidR="007756DE">
        <w:t>b</w:t>
      </w:r>
      <w:r w:rsidR="005812DA">
        <w:t>)</w:t>
      </w:r>
      <w:r>
        <w:t>)</w:t>
      </w:r>
      <w:r w:rsidR="005812DA">
        <w:t xml:space="preserve"> below, the agency head’s designees for approving D&amp;Fs</w:t>
      </w:r>
      <w:r w:rsidR="00C770E5">
        <w:t xml:space="preserve"> </w:t>
      </w:r>
      <w:r w:rsidR="005812DA">
        <w:t>for interagency acquisitions are:</w:t>
      </w:r>
    </w:p>
    <w:p w14:paraId="18470C40" w14:textId="77777777" w:rsidR="005812DA" w:rsidRDefault="00726D01" w:rsidP="00B44BE7">
      <w:r>
        <w:t xml:space="preserve">           </w:t>
      </w:r>
      <w:r w:rsidR="005038CC">
        <w:t>DASN(AP)</w:t>
      </w:r>
      <w:r>
        <w:t xml:space="preserve"> </w:t>
      </w:r>
    </w:p>
    <w:p w14:paraId="18470C41" w14:textId="77777777" w:rsidR="005812DA" w:rsidRDefault="00726D01" w:rsidP="00B44BE7">
      <w:pPr>
        <w:pStyle w:val="Footer"/>
        <w:widowControl w:val="0"/>
        <w:tabs>
          <w:tab w:val="clear" w:pos="4320"/>
          <w:tab w:val="clear" w:pos="8640"/>
          <w:tab w:val="left" w:pos="3690"/>
        </w:tabs>
      </w:pPr>
      <w:r>
        <w:t xml:space="preserve">  </w:t>
      </w:r>
      <w:r w:rsidR="005812DA">
        <w:t xml:space="preserve">         Chief of Naval Research</w:t>
      </w:r>
    </w:p>
    <w:p w14:paraId="18470C42" w14:textId="77777777" w:rsidR="005812DA" w:rsidRDefault="00F566D0" w:rsidP="00B44BE7">
      <w:pPr>
        <w:widowControl w:val="0"/>
        <w:tabs>
          <w:tab w:val="left" w:pos="3690"/>
        </w:tabs>
      </w:pPr>
      <w:r>
        <w:t xml:space="preserve">           </w:t>
      </w:r>
      <w:r w:rsidR="005812DA">
        <w:t>Commander, Marine Corps Systems Command</w:t>
      </w:r>
    </w:p>
    <w:p w14:paraId="18470C43" w14:textId="77777777" w:rsidR="00F566D0" w:rsidRDefault="00F566D0" w:rsidP="006702D1">
      <w:r>
        <w:t xml:space="preserve">           </w:t>
      </w:r>
      <w:r w:rsidRPr="00F566D0">
        <w:t>Commander, Military Sealift Command</w:t>
      </w:r>
    </w:p>
    <w:p w14:paraId="18470C44" w14:textId="77777777" w:rsidR="005812DA" w:rsidRDefault="005812DA" w:rsidP="00B44BE7">
      <w:pPr>
        <w:widowControl w:val="0"/>
        <w:tabs>
          <w:tab w:val="left" w:pos="3690"/>
        </w:tabs>
      </w:pPr>
      <w:r>
        <w:t xml:space="preserve">           Commander, Naval Air Systems Command</w:t>
      </w:r>
    </w:p>
    <w:p w14:paraId="18470C45" w14:textId="77777777" w:rsidR="005812DA" w:rsidRDefault="005812DA" w:rsidP="00B44BE7">
      <w:pPr>
        <w:widowControl w:val="0"/>
        <w:tabs>
          <w:tab w:val="left" w:pos="3690"/>
        </w:tabs>
      </w:pPr>
      <w:r>
        <w:t xml:space="preserve">           Commander, Naval Facilities Engineering Command</w:t>
      </w:r>
    </w:p>
    <w:p w14:paraId="18470C46" w14:textId="77777777" w:rsidR="005812DA" w:rsidRDefault="005812DA" w:rsidP="00B44BE7">
      <w:pPr>
        <w:widowControl w:val="0"/>
        <w:tabs>
          <w:tab w:val="left" w:pos="3690"/>
        </w:tabs>
      </w:pPr>
      <w:r>
        <w:t xml:space="preserve">           Commander, Naval Sea Systems Command</w:t>
      </w:r>
    </w:p>
    <w:p w14:paraId="18470C47" w14:textId="77777777" w:rsidR="005812DA" w:rsidRDefault="005812DA" w:rsidP="00B44BE7">
      <w:pPr>
        <w:widowControl w:val="0"/>
        <w:tabs>
          <w:tab w:val="left" w:pos="3690"/>
        </w:tabs>
      </w:pPr>
      <w:r>
        <w:t xml:space="preserve">           Commander, Naval Supply Systems Command</w:t>
      </w:r>
    </w:p>
    <w:p w14:paraId="18470C48" w14:textId="77777777" w:rsidR="005812DA" w:rsidRDefault="005812DA" w:rsidP="00B44BE7">
      <w:pPr>
        <w:widowControl w:val="0"/>
        <w:tabs>
          <w:tab w:val="left" w:pos="3690"/>
        </w:tabs>
      </w:pPr>
      <w:r>
        <w:t xml:space="preserve">           Commander, Space and Naval Warfare Systems Command</w:t>
      </w:r>
    </w:p>
    <w:p w14:paraId="18470C49" w14:textId="77777777" w:rsidR="005812DA" w:rsidRDefault="005812DA" w:rsidP="00B44BE7">
      <w:r>
        <w:t xml:space="preserve">           Director, Strategic Systems Programs</w:t>
      </w:r>
    </w:p>
    <w:p w14:paraId="18470C4A" w14:textId="77777777" w:rsidR="005812DA" w:rsidRDefault="005812DA" w:rsidP="00B44BE7">
      <w:pPr>
        <w:rPr>
          <w:bCs/>
        </w:rPr>
      </w:pPr>
      <w:bookmarkStart w:id="648" w:name="_Toc58257335"/>
      <w:r>
        <w:rPr>
          <w:bCs/>
        </w:rPr>
        <w:t xml:space="preserve">           Deputy Commandant for Installations and Logistics, Headquarters, Marine Corps</w:t>
      </w:r>
      <w:bookmarkEnd w:id="648"/>
    </w:p>
    <w:p w14:paraId="18470C4C"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lastRenderedPageBreak/>
        <w:t xml:space="preserve">       (A) For Economy Act orders that require no contracting action on the part of the servicing agency, delegation of this authority to the appropriate level within the organization/claimancy is encouraged.</w:t>
      </w:r>
    </w:p>
    <w:p w14:paraId="18470C4D" w14:textId="637D4476" w:rsidR="005812DA" w:rsidRDefault="005812DA" w:rsidP="00B44BE7">
      <w:pPr>
        <w:widowControl w:val="0"/>
        <w:tabs>
          <w:tab w:val="left" w:pos="3690"/>
        </w:tabs>
      </w:pPr>
      <w:r>
        <w:t xml:space="preserve">       (B) For Economy Act orders to non-</w:t>
      </w:r>
      <w:r w:rsidR="00547DFA">
        <w:t>DOD</w:t>
      </w:r>
      <w:r>
        <w:t xml:space="preserve"> activities that require contracting action on the part of the servicing agency, this authority may not be further delegated except to:</w:t>
      </w:r>
    </w:p>
    <w:p w14:paraId="18470C4E" w14:textId="77777777" w:rsidR="005812DA" w:rsidRDefault="005812DA" w:rsidP="00B44BE7">
      <w:pPr>
        <w:widowControl w:val="0"/>
        <w:tabs>
          <w:tab w:val="left" w:pos="3690"/>
        </w:tabs>
      </w:pPr>
      <w:r>
        <w:t xml:space="preserve">         (</w:t>
      </w:r>
      <w:r>
        <w:rPr>
          <w:i/>
        </w:rPr>
        <w:t>1</w:t>
      </w:r>
      <w:r>
        <w:t>) Affiliated PEOs;</w:t>
      </w:r>
    </w:p>
    <w:p w14:paraId="18470C4F" w14:textId="77777777" w:rsidR="005812DA" w:rsidRDefault="005812DA" w:rsidP="00B44BE7">
      <w:pPr>
        <w:widowControl w:val="0"/>
        <w:tabs>
          <w:tab w:val="left" w:pos="3690"/>
        </w:tabs>
      </w:pPr>
      <w:r>
        <w:t xml:space="preserve">         (</w:t>
      </w:r>
      <w:r>
        <w:rPr>
          <w:i/>
        </w:rPr>
        <w:t>2</w:t>
      </w:r>
      <w:r>
        <w:t>) Affiliated DRPMs;</w:t>
      </w:r>
    </w:p>
    <w:p w14:paraId="18470C50" w14:textId="77777777" w:rsidR="005812DA" w:rsidRDefault="005812DA" w:rsidP="00B44BE7">
      <w:pPr>
        <w:widowControl w:val="0"/>
        <w:tabs>
          <w:tab w:val="left" w:pos="3690"/>
        </w:tabs>
      </w:pPr>
      <w:r>
        <w:t xml:space="preserve">         (</w:t>
      </w:r>
      <w:r>
        <w:rPr>
          <w:i/>
        </w:rPr>
        <w:t>3</w:t>
      </w:r>
      <w:r>
        <w:t>) Any other SES/Flag/General Officer within the HCA’s Command structure; and/or</w:t>
      </w:r>
    </w:p>
    <w:p w14:paraId="18470C51" w14:textId="77777777" w:rsidR="005812DA" w:rsidRDefault="005812DA" w:rsidP="00B44BE7">
      <w:pPr>
        <w:widowControl w:val="0"/>
        <w:tabs>
          <w:tab w:val="left" w:pos="3690"/>
        </w:tabs>
      </w:pPr>
      <w:r>
        <w:t xml:space="preserve">         (</w:t>
      </w:r>
      <w:r>
        <w:rPr>
          <w:i/>
        </w:rPr>
        <w:t>4</w:t>
      </w:r>
      <w:r>
        <w:t>) Commanding Officers of subordinate activities provided the approval authority does not exceed the activity’s level of contracting authority.</w:t>
      </w:r>
    </w:p>
    <w:p w14:paraId="18470C52" w14:textId="77777777" w:rsidR="00FF25D7" w:rsidRPr="00FF25D7" w:rsidRDefault="00FF25D7" w:rsidP="006702D1">
      <w:r>
        <w:t xml:space="preserve">   </w:t>
      </w:r>
      <w:r w:rsidRPr="00FF25D7">
        <w:t>(S-90) Special Circumstances and Limitations</w:t>
      </w:r>
    </w:p>
    <w:p w14:paraId="18470C53" w14:textId="77777777" w:rsidR="00EE4154" w:rsidRDefault="00C61265" w:rsidP="00EB14A2">
      <w:r>
        <w:tab/>
        <w:t>(a)</w:t>
      </w:r>
      <w:r w:rsidR="00597D84">
        <w:t xml:space="preserve"> </w:t>
      </w:r>
      <w:r w:rsidR="00FF25D7" w:rsidRPr="00C61265">
        <w:t>Special Circumstances.</w:t>
      </w:r>
      <w:r w:rsidR="00FF25D7" w:rsidRPr="00FF25D7">
        <w:t xml:space="preserve">  </w:t>
      </w:r>
    </w:p>
    <w:p w14:paraId="18470C54" w14:textId="61C1DD05" w:rsidR="00EE4154" w:rsidRDefault="00C61265" w:rsidP="00DE6FCE">
      <w:r>
        <w:t xml:space="preserve">     </w:t>
      </w:r>
      <w:r w:rsidR="00597D84">
        <w:t xml:space="preserve">            </w:t>
      </w:r>
      <w:r>
        <w:t xml:space="preserve">(1)  </w:t>
      </w:r>
      <w:r w:rsidR="00FF25D7" w:rsidRPr="00FF25D7">
        <w:t>Approval authority for Economy Act orders that require a contracting action on the</w:t>
      </w:r>
      <w:r w:rsidR="00BA6659">
        <w:t xml:space="preserve"> </w:t>
      </w:r>
      <w:r w:rsidR="00FF25D7" w:rsidRPr="00FF25D7">
        <w:t xml:space="preserve">part of the Department of Transportation’s Volpe Laboratories is not delegated.  The </w:t>
      </w:r>
      <w:r w:rsidRPr="00FF25D7">
        <w:t>A</w:t>
      </w:r>
      <w:r w:rsidR="00FF25D7" w:rsidRPr="00FF25D7">
        <w:t>gency head’s designee to approve D&amp;Fs for these Economy Act orders is</w:t>
      </w:r>
      <w:r w:rsidR="00BA6659">
        <w:t xml:space="preserve"> </w:t>
      </w:r>
      <w:r>
        <w:t>D</w:t>
      </w:r>
      <w:r w:rsidR="00FF25D7" w:rsidRPr="00FF25D7">
        <w:t>ASN(AP).  For Economy Act orders that require no contracting action on the part</w:t>
      </w:r>
      <w:r>
        <w:t xml:space="preserve"> </w:t>
      </w:r>
      <w:r w:rsidR="00FF25D7" w:rsidRPr="00FF25D7">
        <w:t>of the Department of Transportation’s Volpe’s Laboratories, delegation of this authority to the appropriate level within the organization/claimancy</w:t>
      </w:r>
      <w:r w:rsidR="00DE6FCE">
        <w:t xml:space="preserve"> </w:t>
      </w:r>
      <w:r w:rsidR="00FF25D7" w:rsidRPr="00FF25D7">
        <w:t xml:space="preserve">is encouraged. </w:t>
      </w:r>
      <w:r w:rsidR="00993D53" w:rsidRPr="000350E6">
        <w:t xml:space="preserve">Submit </w:t>
      </w:r>
      <w:r w:rsidR="00993D53">
        <w:t>D&amp;Fs for approval</w:t>
      </w:r>
      <w:r w:rsidR="00993D53" w:rsidRPr="00E34421">
        <w:t xml:space="preserve"> </w:t>
      </w:r>
      <w:r w:rsidR="007D49AD">
        <w:t xml:space="preserve">with a </w:t>
      </w:r>
      <w:r w:rsidR="00315DA1">
        <w:t>copy of the approved AS, STRAP, or MOPAS-S</w:t>
      </w:r>
      <w:r w:rsidR="00DE6FCE">
        <w:t xml:space="preserve"> </w:t>
      </w:r>
      <w:r w:rsidR="00993D53" w:rsidRPr="007B5D46">
        <w:t xml:space="preserve">to DASN(AP) </w:t>
      </w:r>
      <w:r w:rsidR="00993D53">
        <w:t>by email at</w:t>
      </w:r>
      <w:r w:rsidR="00993D53" w:rsidRPr="007B5D46">
        <w:t xml:space="preserve"> </w:t>
      </w:r>
      <w:hyperlink r:id="rId95" w:history="1">
        <w:r w:rsidR="00993D53">
          <w:rPr>
            <w:rStyle w:val="Hyperlink"/>
          </w:rPr>
          <w:t>RDAJ&amp;As.fct</w:t>
        </w:r>
        <w:r w:rsidR="00993D53" w:rsidRPr="00436F3F">
          <w:rPr>
            <w:rStyle w:val="Hyperlink"/>
          </w:rPr>
          <w:t>@navy.mil</w:t>
        </w:r>
      </w:hyperlink>
      <w:r w:rsidR="00993D53" w:rsidRPr="007B5D46">
        <w:t xml:space="preserve"> </w:t>
      </w:r>
      <w:r w:rsidR="00D55472">
        <w:t xml:space="preserve">with the subject “[Activity Name] </w:t>
      </w:r>
      <w:r w:rsidR="00993D53">
        <w:t>NMCARS 5217.502(c)(2)(S-90) – DOT Volpe Lab Determination.”</w:t>
      </w:r>
    </w:p>
    <w:p w14:paraId="18470C56" w14:textId="188556DF" w:rsidR="0027678C" w:rsidRDefault="00C61265" w:rsidP="00C770E5">
      <w:r>
        <w:t xml:space="preserve">      </w:t>
      </w:r>
      <w:r w:rsidR="00BA6659">
        <w:t xml:space="preserve">           </w:t>
      </w:r>
      <w:r>
        <w:t xml:space="preserve">(2) </w:t>
      </w:r>
      <w:r w:rsidR="004E4573" w:rsidRPr="004E4573">
        <w:t xml:space="preserve">HCAs will enter into and administer all </w:t>
      </w:r>
      <w:r w:rsidR="00547DFA">
        <w:t>DOD</w:t>
      </w:r>
      <w:r w:rsidR="004E4573" w:rsidRPr="004E4573">
        <w:t xml:space="preserve"> Work For Others (WFO) projects performed</w:t>
      </w:r>
      <w:r w:rsidR="00547DFA">
        <w:t xml:space="preserve"> at the Department of Energy (DO</w:t>
      </w:r>
      <w:r w:rsidR="004E4573" w:rsidRPr="004E4573">
        <w:t>E) faci</w:t>
      </w:r>
      <w:r w:rsidR="00547DFA">
        <w:t>lities in accordance with the DO</w:t>
      </w:r>
      <w:r w:rsidR="004E4573" w:rsidRPr="004E4573">
        <w:t>E/</w:t>
      </w:r>
      <w:r w:rsidR="00547DFA">
        <w:t>DOD</w:t>
      </w:r>
      <w:r w:rsidR="004E4573" w:rsidRPr="004E4573">
        <w:t xml:space="preserve"> MOA</w:t>
      </w:r>
      <w:r w:rsidR="00AC79EA">
        <w:t xml:space="preserve"> </w:t>
      </w:r>
      <w:r w:rsidR="004E4573" w:rsidRPr="004E4573">
        <w:t xml:space="preserve">except as the </w:t>
      </w:r>
      <w:r w:rsidR="00D763AD">
        <w:t>DPC</w:t>
      </w:r>
      <w:r w:rsidR="004E4573" w:rsidRPr="004E4573">
        <w:t xml:space="preserve"> guidance allows for amendment. </w:t>
      </w:r>
    </w:p>
    <w:p w14:paraId="18470C57" w14:textId="308388E4" w:rsidR="00710030" w:rsidRDefault="00135B16" w:rsidP="00C770E5">
      <w:pPr>
        <w:ind w:firstLine="720"/>
      </w:pPr>
      <w:r>
        <w:t xml:space="preserve">     (3) </w:t>
      </w:r>
      <w:r w:rsidR="0027678C">
        <w:t xml:space="preserve">HCAs shall conduct an annual compliance assessment of </w:t>
      </w:r>
      <w:r w:rsidR="00547DFA">
        <w:t>DOE</w:t>
      </w:r>
      <w:r w:rsidR="0027678C">
        <w:t xml:space="preserve"> WFO orders</w:t>
      </w:r>
      <w:r>
        <w:t>.  S</w:t>
      </w:r>
      <w:r w:rsidR="0027678C">
        <w:t xml:space="preserve">ubmit the </w:t>
      </w:r>
      <w:r>
        <w:t xml:space="preserve">assessment </w:t>
      </w:r>
      <w:r w:rsidR="0027678C">
        <w:t xml:space="preserve">results </w:t>
      </w:r>
      <w:r>
        <w:t xml:space="preserve">by December 15 </w:t>
      </w:r>
      <w:r w:rsidR="0027678C">
        <w:t xml:space="preserve">to DASN(AP) via email at </w:t>
      </w:r>
      <w:hyperlink r:id="rId96" w:history="1">
        <w:r w:rsidR="00475C0B">
          <w:rPr>
            <w:rStyle w:val="Hyperlink"/>
            <w:szCs w:val="24"/>
          </w:rPr>
          <w:t>RDAJ&amp;As.fct</w:t>
        </w:r>
        <w:r w:rsidR="00475C0B" w:rsidRPr="00F874C3">
          <w:rPr>
            <w:rStyle w:val="Hyperlink"/>
            <w:szCs w:val="24"/>
          </w:rPr>
          <w:t>@navy.mil</w:t>
        </w:r>
      </w:hyperlink>
      <w:r w:rsidR="0027678C">
        <w:t xml:space="preserve"> </w:t>
      </w:r>
      <w:r w:rsidR="00D55472">
        <w:t xml:space="preserve">with the subject “[Activity Name] </w:t>
      </w:r>
      <w:r w:rsidR="0027678C">
        <w:t>FAR 17</w:t>
      </w:r>
      <w:r w:rsidR="00CE73D1">
        <w:t>.</w:t>
      </w:r>
      <w:r w:rsidR="0027678C">
        <w:t xml:space="preserve">502-2 – Annual </w:t>
      </w:r>
      <w:r w:rsidR="00547DFA">
        <w:t>DOE</w:t>
      </w:r>
      <w:r w:rsidR="0027678C">
        <w:t xml:space="preserve"> WFO Order Compliance Assessment</w:t>
      </w:r>
      <w:r>
        <w:t>”.</w:t>
      </w:r>
    </w:p>
    <w:p w14:paraId="18470C58" w14:textId="3A74BAD6" w:rsidR="00FF25D7" w:rsidRPr="00FF25D7" w:rsidRDefault="00135B16" w:rsidP="00DE6FCE">
      <w:pPr>
        <w:ind w:firstLine="720"/>
      </w:pPr>
      <w:r>
        <w:t xml:space="preserve"> </w:t>
      </w:r>
      <w:r w:rsidR="00597D84">
        <w:t xml:space="preserve">(b) </w:t>
      </w:r>
      <w:r w:rsidR="00FF25D7" w:rsidRPr="00FF25D7">
        <w:t>Limitations.  Approval authority of D&amp;Fs for Interagency Economy Act orders that will</w:t>
      </w:r>
      <w:r w:rsidR="0037118D">
        <w:t xml:space="preserve"> </w:t>
      </w:r>
      <w:r w:rsidR="00FF25D7" w:rsidRPr="00FF25D7">
        <w:t>result in a contracting action executed by an agency not subject to the FAR (e.g. the Central Intelligence Agency, Tennessee Valley Authority, United States Postal Service, Federal Aviation Administration, and Library of Congress), is limited to the NSPE</w:t>
      </w:r>
      <w:r w:rsidR="001A2AA1">
        <w:t>, without power of redelegation</w:t>
      </w:r>
      <w:r w:rsidR="00FF25D7" w:rsidRPr="00FF25D7">
        <w:t xml:space="preserve">. </w:t>
      </w:r>
      <w:r w:rsidR="00F37616" w:rsidRPr="000350E6">
        <w:t xml:space="preserve">Submit </w:t>
      </w:r>
      <w:r w:rsidR="00F37616">
        <w:t>D&amp;Fs for approval</w:t>
      </w:r>
      <w:r w:rsidR="00F37616" w:rsidRPr="00E34421">
        <w:t xml:space="preserve"> </w:t>
      </w:r>
      <w:r w:rsidR="007D49AD">
        <w:t xml:space="preserve">with a </w:t>
      </w:r>
      <w:r w:rsidR="00315DA1">
        <w:t>copy of the approved AS, STRAP, or MOPAS-S</w:t>
      </w:r>
      <w:r w:rsidR="00F37616">
        <w:t xml:space="preserve"> </w:t>
      </w:r>
      <w:r w:rsidR="00F37616" w:rsidRPr="007B5D46">
        <w:t>to DASN(AP)</w:t>
      </w:r>
      <w:r w:rsidR="00DE6FCE">
        <w:t xml:space="preserve"> </w:t>
      </w:r>
      <w:r w:rsidR="00F37616">
        <w:t>by email at</w:t>
      </w:r>
      <w:r w:rsidR="00F37616" w:rsidRPr="007B5D46">
        <w:t xml:space="preserve"> </w:t>
      </w:r>
      <w:hyperlink r:id="rId97" w:history="1">
        <w:r w:rsidR="00F37616">
          <w:rPr>
            <w:rStyle w:val="Hyperlink"/>
          </w:rPr>
          <w:t>RDAJ&amp;As.fct</w:t>
        </w:r>
        <w:r w:rsidR="00F37616" w:rsidRPr="00436F3F">
          <w:rPr>
            <w:rStyle w:val="Hyperlink"/>
          </w:rPr>
          <w:t>@navy.mil</w:t>
        </w:r>
      </w:hyperlink>
      <w:r w:rsidR="00F37616" w:rsidRPr="007B5D46">
        <w:t xml:space="preserve"> </w:t>
      </w:r>
      <w:r w:rsidR="00D55472">
        <w:t xml:space="preserve">with the subject “[Activity Name] </w:t>
      </w:r>
      <w:r w:rsidR="00F37616" w:rsidRPr="00FF25D7">
        <w:t>Interagency Economy Act orders</w:t>
      </w:r>
      <w:r w:rsidR="00F37616">
        <w:t xml:space="preserve"> by Agency not Subject to FAR.”</w:t>
      </w:r>
    </w:p>
    <w:p w14:paraId="18470C59" w14:textId="77777777" w:rsidR="00FF25D7" w:rsidRPr="00FF25D7" w:rsidRDefault="00FF25D7" w:rsidP="006702D1">
      <w:r w:rsidRPr="00FF25D7">
        <w:t xml:space="preserve">   (</w:t>
      </w:r>
      <w:r w:rsidR="00E34421">
        <w:t>S-</w:t>
      </w:r>
      <w:r w:rsidRPr="00FF25D7">
        <w:t>9</w:t>
      </w:r>
      <w:r w:rsidR="00E34421">
        <w:t>1</w:t>
      </w:r>
      <w:r w:rsidRPr="00FF25D7">
        <w:t xml:space="preserve">) </w:t>
      </w:r>
      <w:r w:rsidRPr="003006F5">
        <w:rPr>
          <w:i/>
        </w:rPr>
        <w:t>Documentation</w:t>
      </w:r>
      <w:r w:rsidRPr="003006F5">
        <w:t>.  Files of approved orders, including supporting documentation, shall be maintained at a single location within each activity delegated approval authority</w:t>
      </w:r>
      <w:r w:rsidR="00AB70F1">
        <w:t>.</w:t>
      </w:r>
    </w:p>
    <w:p w14:paraId="18470C5A" w14:textId="77777777" w:rsidR="005812DA" w:rsidRDefault="00160F8D" w:rsidP="00FF25D7">
      <w:pPr>
        <w:widowControl w:val="0"/>
        <w:tabs>
          <w:tab w:val="left" w:pos="3690"/>
        </w:tabs>
      </w:pPr>
      <w:r>
        <w:t xml:space="preserve">   </w:t>
      </w:r>
      <w:r w:rsidR="005812DA">
        <w:t>(</w:t>
      </w:r>
      <w:r w:rsidR="00E34421">
        <w:t>S-</w:t>
      </w:r>
      <w:r w:rsidR="005812DA">
        <w:t>9</w:t>
      </w:r>
      <w:r w:rsidR="00E34421">
        <w:t>2</w:t>
      </w:r>
      <w:r w:rsidR="005812DA">
        <w:t xml:space="preserve">) </w:t>
      </w:r>
      <w:r w:rsidR="005812DA">
        <w:rPr>
          <w:i/>
        </w:rPr>
        <w:t>Exceptions.</w:t>
      </w:r>
      <w:r w:rsidR="005812DA">
        <w:t xml:space="preserve">  The following are examples of acquisitions that do not require Economy Act D&amp;Fs:</w:t>
      </w:r>
    </w:p>
    <w:p w14:paraId="18470C5B" w14:textId="3E2B0EE9" w:rsidR="005812DA" w:rsidRDefault="005812DA" w:rsidP="00102C22">
      <w:pPr>
        <w:widowControl w:val="0"/>
        <w:tabs>
          <w:tab w:val="left" w:pos="3690"/>
        </w:tabs>
      </w:pPr>
      <w:r>
        <w:t xml:space="preserve">     (a) Interagency acquisitions from the General Services Administration conducted under the authority of 40 U.S.C. </w:t>
      </w:r>
      <w:r w:rsidR="00E01B55">
        <w:t>Section 321</w:t>
      </w:r>
      <w:r>
        <w:t xml:space="preserve">, </w:t>
      </w:r>
      <w:r w:rsidR="00E01B55">
        <w:t xml:space="preserve">Acquisition Services </w:t>
      </w:r>
      <w:r>
        <w:t>Fund;</w:t>
      </w:r>
    </w:p>
    <w:p w14:paraId="18470C5C" w14:textId="77777777" w:rsidR="005812DA" w:rsidRDefault="005812DA" w:rsidP="00B44BE7">
      <w:pPr>
        <w:widowControl w:val="0"/>
        <w:tabs>
          <w:tab w:val="left" w:pos="3690"/>
        </w:tabs>
      </w:pPr>
      <w:r>
        <w:t xml:space="preserve">     (b) Acquisitions conducted pursuant to DFARS Subpart 208.70, “Coordinated Acquisition”;</w:t>
      </w:r>
    </w:p>
    <w:p w14:paraId="18470C5D" w14:textId="77777777" w:rsidR="005812DA" w:rsidRDefault="005812DA" w:rsidP="00B44BE7">
      <w:pPr>
        <w:widowControl w:val="0"/>
        <w:tabs>
          <w:tab w:val="left" w:pos="3690"/>
        </w:tabs>
      </w:pPr>
      <w:r>
        <w:t xml:space="preserve">     (c) Acquisitions conducted under the authority of the Project Order Act, 41 U.S.C. Section 23; </w:t>
      </w:r>
    </w:p>
    <w:p w14:paraId="18470C5E" w14:textId="14E7E128" w:rsidR="005812DA" w:rsidRDefault="005812DA" w:rsidP="00102C22">
      <w:r>
        <w:t xml:space="preserve">     (d) </w:t>
      </w:r>
      <w:r w:rsidR="00E01B55">
        <w:t>S</w:t>
      </w:r>
      <w:r>
        <w:t xml:space="preserve">upport agreements </w:t>
      </w:r>
      <w:r w:rsidR="00E01B55">
        <w:t>with another DOD component</w:t>
      </w:r>
      <w:r>
        <w:t xml:space="preserve"> that comply with D</w:t>
      </w:r>
      <w:r w:rsidR="00734BCF">
        <w:t>O</w:t>
      </w:r>
      <w:r>
        <w:t>D</w:t>
      </w:r>
      <w:r w:rsidR="00734BCF">
        <w:t>INST</w:t>
      </w:r>
      <w:r>
        <w:t xml:space="preserve"> 4000.19, “Interservice and Intragovernmental Support”</w:t>
      </w:r>
      <w:r w:rsidR="00E34421">
        <w:t>; and</w:t>
      </w:r>
    </w:p>
    <w:p w14:paraId="18470C5F" w14:textId="77777777" w:rsidR="00B021AC" w:rsidRDefault="00E50845" w:rsidP="00FC2A9C">
      <w:r>
        <w:t xml:space="preserve">     </w:t>
      </w:r>
      <w:r w:rsidRPr="00E50845">
        <w:t>(e) Interagency acquisitions from the Library of Congress conducted under the authority of Section 103 of P.L. 106-481 (2 U.S.C. 182c), FEDLINK Revolving Fund.</w:t>
      </w:r>
    </w:p>
    <w:p w14:paraId="6518B4E2" w14:textId="77777777" w:rsidR="009B0C21" w:rsidRDefault="009B0C21" w:rsidP="00C4727F">
      <w:pPr>
        <w:pStyle w:val="Heading2"/>
        <w:ind w:left="0" w:firstLine="0"/>
      </w:pPr>
      <w:bookmarkStart w:id="649" w:name="_Toc350495310"/>
    </w:p>
    <w:p w14:paraId="18470C61" w14:textId="43FD3CF7" w:rsidR="00AF3D82" w:rsidRDefault="003D170D" w:rsidP="00C4727F">
      <w:pPr>
        <w:pStyle w:val="Heading2"/>
        <w:ind w:left="0" w:firstLine="0"/>
      </w:pPr>
      <w:bookmarkStart w:id="650" w:name="_Toc18408620"/>
      <w:r w:rsidRPr="003D170D">
        <w:t>SUBPART 5217.7— INTERAGENCY ACQUISITIONS: ACQUISITIONS BY NONDEFENSE AGENCIES ON BEHALF OF THE DEPARTMENT OF</w:t>
      </w:r>
      <w:r w:rsidR="001B1121">
        <w:t xml:space="preserve"> </w:t>
      </w:r>
      <w:r w:rsidR="00C4727F">
        <w:t>D</w:t>
      </w:r>
      <w:r w:rsidRPr="003D170D">
        <w:t>EFENSE</w:t>
      </w:r>
      <w:bookmarkEnd w:id="649"/>
      <w:bookmarkEnd w:id="650"/>
    </w:p>
    <w:p w14:paraId="18470C62" w14:textId="42C2364A" w:rsidR="00AF3D82" w:rsidRDefault="003D170D" w:rsidP="00BB1607">
      <w:pPr>
        <w:pStyle w:val="Heading3"/>
      </w:pPr>
      <w:bookmarkStart w:id="651" w:name="_Toc350495311"/>
      <w:bookmarkStart w:id="652" w:name="_Toc18408621"/>
      <w:r w:rsidRPr="003D170D">
        <w:t>5217.703 Policy.</w:t>
      </w:r>
      <w:bookmarkEnd w:id="651"/>
      <w:bookmarkEnd w:id="652"/>
    </w:p>
    <w:p w14:paraId="18470C64" w14:textId="75F071C5" w:rsidR="00AF3D82" w:rsidRDefault="003D170D" w:rsidP="00C770E5">
      <w:r w:rsidRPr="003D170D">
        <w:t xml:space="preserve">   (c) Submit nondefense agency certifications of compliance to DP</w:t>
      </w:r>
      <w:r w:rsidR="006C4A41">
        <w:t>C</w:t>
      </w:r>
      <w:r w:rsidRPr="003D170D">
        <w:t xml:space="preserve"> within </w:t>
      </w:r>
      <w:r w:rsidR="00A60D3B">
        <w:t>4</w:t>
      </w:r>
      <w:r w:rsidR="00A60D3B" w:rsidRPr="003D170D">
        <w:t>0</w:t>
      </w:r>
      <w:r w:rsidRPr="003D170D">
        <w:t xml:space="preserve"> days of the</w:t>
      </w:r>
      <w:r w:rsidR="00102C22">
        <w:t xml:space="preserve"> </w:t>
      </w:r>
      <w:r w:rsidRPr="003D170D">
        <w:t xml:space="preserve">beginning of the fiscal year </w:t>
      </w:r>
      <w:r w:rsidR="00EA1812">
        <w:t xml:space="preserve">via </w:t>
      </w:r>
      <w:r w:rsidRPr="003D170D">
        <w:t xml:space="preserve">DASN(AP) </w:t>
      </w:r>
      <w:r w:rsidR="0097153D">
        <w:t>by email at</w:t>
      </w:r>
      <w:r w:rsidRPr="003D170D">
        <w:t xml:space="preserve"> </w:t>
      </w:r>
      <w:hyperlink r:id="rId98" w:history="1">
        <w:r w:rsidR="00475C0B" w:rsidRPr="00C15E05">
          <w:rPr>
            <w:rStyle w:val="Hyperlink"/>
          </w:rPr>
          <w:t>RDAJ&amp;As.fct@navy.mil</w:t>
        </w:r>
      </w:hyperlink>
      <w:r w:rsidRPr="003D170D">
        <w:t xml:space="preserve"> </w:t>
      </w:r>
      <w:r w:rsidR="00D55472">
        <w:t xml:space="preserve">with the subject “[Activity Name] </w:t>
      </w:r>
      <w:r w:rsidR="00E34421">
        <w:t xml:space="preserve">FAR </w:t>
      </w:r>
      <w:r w:rsidRPr="003D170D">
        <w:t>17.703 - Annual Nondefense Agency Certifications Report</w:t>
      </w:r>
      <w:r w:rsidR="00E34421">
        <w:t>.</w:t>
      </w:r>
      <w:r w:rsidRPr="003D170D">
        <w:t>”</w:t>
      </w:r>
    </w:p>
    <w:p w14:paraId="18470C65" w14:textId="77777777" w:rsidR="002A22CC" w:rsidRDefault="002A22CC" w:rsidP="00B44BE7"/>
    <w:p w14:paraId="18470C66" w14:textId="08072C40" w:rsidR="002E474A" w:rsidRPr="002D7B40" w:rsidRDefault="002E474A" w:rsidP="00710C61">
      <w:pPr>
        <w:pStyle w:val="Heading3"/>
      </w:pPr>
      <w:bookmarkStart w:id="653" w:name="_Toc221088699"/>
      <w:bookmarkStart w:id="654" w:name="_Toc221944433"/>
      <w:bookmarkStart w:id="655" w:name="_Toc18408622"/>
      <w:r w:rsidRPr="002D7B40">
        <w:t>5217.7</w:t>
      </w:r>
      <w:r>
        <w:t>70</w:t>
      </w:r>
      <w:r w:rsidRPr="002D7B40">
        <w:t xml:space="preserve"> P</w:t>
      </w:r>
      <w:r>
        <w:t>rocedures</w:t>
      </w:r>
      <w:r w:rsidRPr="002D7B40">
        <w:t>.</w:t>
      </w:r>
      <w:bookmarkEnd w:id="653"/>
      <w:bookmarkEnd w:id="654"/>
      <w:bookmarkEnd w:id="655"/>
    </w:p>
    <w:p w14:paraId="18470C67" w14:textId="5CEF2FDA" w:rsidR="002E474A" w:rsidRPr="00C920CD" w:rsidRDefault="002E474A" w:rsidP="004C6BE5">
      <w:r w:rsidRPr="00C920CD">
        <w:t xml:space="preserve">   </w:t>
      </w:r>
      <w:r w:rsidR="00C4727F">
        <w:t xml:space="preserve">HCAs shall </w:t>
      </w:r>
      <w:r w:rsidR="00C4727F"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rsidR="00C4727F">
        <w:t>.</w:t>
      </w:r>
      <w:r w:rsidR="00C4727F" w:rsidRPr="00710C61" w:rsidDel="00C4727F">
        <w:rPr>
          <w:i/>
        </w:rPr>
        <w:t xml:space="preserve"> </w:t>
      </w:r>
      <w:r w:rsidRPr="00C920CD">
        <w:t xml:space="preserve"> </w:t>
      </w:r>
    </w:p>
    <w:p w14:paraId="18470C68" w14:textId="77777777" w:rsidR="002E474A" w:rsidRDefault="002E474A" w:rsidP="002E474A">
      <w:pPr>
        <w:tabs>
          <w:tab w:val="left" w:pos="540"/>
          <w:tab w:val="left" w:pos="720"/>
        </w:tabs>
        <w:ind w:left="315"/>
      </w:pPr>
      <w:r w:rsidRPr="00C920CD">
        <w:t xml:space="preserve">   (</w:t>
      </w:r>
      <w:r>
        <w:t>1</w:t>
      </w:r>
      <w:r w:rsidRPr="00C920CD">
        <w:t xml:space="preserve">) Assisted acquisitions.  </w:t>
      </w:r>
    </w:p>
    <w:p w14:paraId="18470C69" w14:textId="77777777" w:rsidR="002E474A" w:rsidRDefault="0079582B" w:rsidP="00710C61">
      <w:r>
        <w:tab/>
      </w:r>
      <w:r w:rsidR="002E474A" w:rsidRPr="00BE7C6B">
        <w:t>(</w:t>
      </w:r>
      <w:r w:rsidR="002E474A">
        <w:t>i</w:t>
      </w:r>
      <w:r w:rsidR="002E474A" w:rsidRPr="00BE7C6B">
        <w:t>)</w:t>
      </w:r>
      <w:r w:rsidR="002E474A" w:rsidRPr="00C920CD">
        <w:t xml:space="preserve"> ASN(RDA) is the decision authority for assisted acquisitions exceeding $5</w:t>
      </w:r>
      <w:r w:rsidR="002E474A">
        <w:t>5</w:t>
      </w:r>
      <w:r w:rsidR="002E474A" w:rsidRPr="00C920CD">
        <w:t xml:space="preserve">0,000,000. </w:t>
      </w:r>
    </w:p>
    <w:p w14:paraId="18470C6A" w14:textId="77777777" w:rsidR="002E474A" w:rsidRDefault="002E474A" w:rsidP="002E474A">
      <w:pPr>
        <w:ind w:firstLine="720"/>
      </w:pPr>
      <w:r w:rsidRPr="00BE7C6B">
        <w:t>(</w:t>
      </w:r>
      <w:r>
        <w:t>ii</w:t>
      </w:r>
      <w:r w:rsidRPr="00BE7C6B">
        <w:t>)</w:t>
      </w:r>
      <w:r w:rsidRPr="00361A3C">
        <w:t xml:space="preserve">  </w:t>
      </w:r>
      <w:r>
        <w:t>DASN(AP)</w:t>
      </w:r>
      <w:r w:rsidRPr="00361A3C">
        <w:t xml:space="preserve"> is the decision authority for assisted acquisitions exceeding</w:t>
      </w:r>
      <w:r>
        <w:t xml:space="preserve"> </w:t>
      </w:r>
      <w:r w:rsidRPr="00361A3C">
        <w:t xml:space="preserve">$50,000,000. </w:t>
      </w:r>
    </w:p>
    <w:p w14:paraId="18470C6B" w14:textId="77777777" w:rsidR="002E474A" w:rsidRPr="00361A3C" w:rsidRDefault="002E474A" w:rsidP="002E474A">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  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14:paraId="18470C6C" w14:textId="77777777" w:rsidR="002E474A" w:rsidRDefault="002E474A" w:rsidP="002E474A">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14:paraId="18470C6D" w14:textId="77777777" w:rsidR="002E474A" w:rsidRPr="002A22CC" w:rsidRDefault="002E474A" w:rsidP="00B44BE7"/>
    <w:p w14:paraId="18470C6E" w14:textId="77777777" w:rsidR="002F204C" w:rsidRDefault="002F204C" w:rsidP="00B44BE7">
      <w:pPr>
        <w:pStyle w:val="Heading2"/>
      </w:pPr>
      <w:bookmarkStart w:id="656" w:name="_Toc221088696"/>
      <w:bookmarkStart w:id="657" w:name="_Toc221944430"/>
      <w:bookmarkStart w:id="658" w:name="_Toc18408623"/>
      <w:r w:rsidRPr="00EC2F90">
        <w:t>SUBPART</w:t>
      </w:r>
      <w:r w:rsidRPr="006343A5">
        <w:t xml:space="preserve"> </w:t>
      </w:r>
      <w:r w:rsidRPr="002A3601">
        <w:t>5217</w:t>
      </w:r>
      <w:r w:rsidRPr="006343A5">
        <w:t>.74—UNDEFINITIZED CONTRACT ACTIONS</w:t>
      </w:r>
      <w:bookmarkEnd w:id="656"/>
      <w:bookmarkEnd w:id="657"/>
      <w:bookmarkEnd w:id="658"/>
    </w:p>
    <w:p w14:paraId="18470C6F" w14:textId="163938DE" w:rsidR="007B5D46" w:rsidRPr="00FF547A" w:rsidRDefault="007B5D46" w:rsidP="006702D1">
      <w:pPr>
        <w:pStyle w:val="Heading3"/>
      </w:pPr>
      <w:bookmarkStart w:id="659" w:name="_Toc18408624"/>
      <w:r w:rsidRPr="00FF547A">
        <w:t>5217.7402 Exceptions.</w:t>
      </w:r>
      <w:bookmarkEnd w:id="659"/>
      <w:r w:rsidRPr="00FF547A">
        <w:t xml:space="preserve">  </w:t>
      </w:r>
    </w:p>
    <w:p w14:paraId="18470C70" w14:textId="279186F5" w:rsidR="007B5D46" w:rsidRPr="00FF547A" w:rsidRDefault="007B5D46" w:rsidP="006702D1">
      <w:r w:rsidRPr="00FF547A">
        <w:t xml:space="preserve">     (b) Submit the required advance notification to the Director, </w:t>
      </w:r>
      <w:r w:rsidR="00CB1E72">
        <w:t>DPC</w:t>
      </w:r>
      <w:r w:rsidRPr="00FF547A">
        <w:t xml:space="preserve"> </w:t>
      </w:r>
      <w:r w:rsidR="00EA1812">
        <w:t xml:space="preserve">via </w:t>
      </w:r>
      <w:r w:rsidRPr="00FF547A">
        <w:t xml:space="preserve">DASN(AP) </w:t>
      </w:r>
      <w:r w:rsidR="0097153D">
        <w:t>by email at</w:t>
      </w:r>
      <w:r w:rsidRPr="00FF547A">
        <w:t xml:space="preserve"> </w:t>
      </w:r>
      <w:hyperlink r:id="rId99" w:history="1">
        <w:r w:rsidR="00766CB2">
          <w:rPr>
            <w:rStyle w:val="Hyperlink"/>
          </w:rPr>
          <w:t>RDAJ&amp;As.fct</w:t>
        </w:r>
        <w:r w:rsidR="00E34421" w:rsidRPr="00E34421">
          <w:rPr>
            <w:rStyle w:val="Hyperlink"/>
          </w:rPr>
          <w:t>@navy.mil</w:t>
        </w:r>
      </w:hyperlink>
      <w:r w:rsidRPr="00FF547A">
        <w:t xml:space="preserve"> </w:t>
      </w:r>
      <w:r w:rsidR="00D55472">
        <w:t xml:space="preserve">with the subject “[Activity Name] </w:t>
      </w:r>
      <w:r w:rsidRPr="00FF547A">
        <w:t>DFARS 217.7402(b)</w:t>
      </w:r>
      <w:r w:rsidR="00E34421">
        <w:t xml:space="preserve"> - </w:t>
      </w:r>
      <w:r w:rsidRPr="00FF547A">
        <w:t xml:space="preserve">Advance </w:t>
      </w:r>
      <w:r w:rsidR="00E34421">
        <w:t>N</w:t>
      </w:r>
      <w:r w:rsidRPr="00FF547A">
        <w:t xml:space="preserve">otice of </w:t>
      </w:r>
      <w:r w:rsidR="00E34421">
        <w:t>I</w:t>
      </w:r>
      <w:r w:rsidRPr="00FF547A">
        <w:t xml:space="preserve">mpracticable UCA </w:t>
      </w:r>
      <w:r w:rsidR="00E34421">
        <w:t>P</w:t>
      </w:r>
      <w:r w:rsidRPr="00FF547A">
        <w:t xml:space="preserve">olicy </w:t>
      </w:r>
      <w:r w:rsidR="00E34421">
        <w:t>A</w:t>
      </w:r>
      <w:r w:rsidRPr="00FF547A">
        <w:t xml:space="preserve">dherence.” </w:t>
      </w:r>
    </w:p>
    <w:p w14:paraId="18470C71" w14:textId="77777777" w:rsidR="007B5D46" w:rsidRPr="007B5D46" w:rsidRDefault="007B5D46" w:rsidP="007B5D46"/>
    <w:p w14:paraId="18470C72" w14:textId="3E800F97" w:rsidR="009930CD" w:rsidRPr="009930CD" w:rsidRDefault="009930CD" w:rsidP="007B5D46">
      <w:pPr>
        <w:pStyle w:val="Heading3"/>
      </w:pPr>
      <w:bookmarkStart w:id="660" w:name="_Toc18408625"/>
      <w:r w:rsidRPr="009930CD">
        <w:t>5217.7404 Limitations</w:t>
      </w:r>
      <w:r w:rsidR="00015D38">
        <w:t>.</w:t>
      </w:r>
      <w:bookmarkEnd w:id="660"/>
      <w:r w:rsidRPr="009930CD">
        <w:tab/>
      </w:r>
    </w:p>
    <w:p w14:paraId="18470C73" w14:textId="2C47572B" w:rsidR="000350E6" w:rsidRPr="000350E6" w:rsidRDefault="000350E6" w:rsidP="007B5D46">
      <w:pPr>
        <w:pStyle w:val="Heading4"/>
      </w:pPr>
      <w:bookmarkStart w:id="661" w:name="_Toc221088697"/>
      <w:bookmarkStart w:id="662" w:name="_Toc221944431"/>
      <w:r w:rsidRPr="000350E6">
        <w:t xml:space="preserve">5217.7404-5 Exceptions.  </w:t>
      </w:r>
    </w:p>
    <w:p w14:paraId="18470C74" w14:textId="16364A2D" w:rsidR="000350E6" w:rsidRDefault="000350E6" w:rsidP="00E34421">
      <w:r w:rsidRPr="000350E6">
        <w:t xml:space="preserve">   (b) Submit requests for waivers of limitations on </w:t>
      </w:r>
      <w:r w:rsidR="00E34421" w:rsidRPr="00E34421">
        <w:t xml:space="preserve">Undefinitized Contract Actions (UCAs) </w:t>
      </w:r>
      <w:r w:rsidRPr="007B5D46">
        <w:t xml:space="preserve">to </w:t>
      </w:r>
      <w:r w:rsidR="005038CC" w:rsidRPr="007B5D46">
        <w:t>DASN(AP)</w:t>
      </w:r>
      <w:r w:rsidRPr="007B5D46">
        <w:t xml:space="preserve"> </w:t>
      </w:r>
      <w:r w:rsidR="0097153D">
        <w:t>by email at</w:t>
      </w:r>
      <w:r w:rsidRPr="007B5D46">
        <w:t xml:space="preserve"> </w:t>
      </w:r>
      <w:hyperlink r:id="rId100" w:history="1">
        <w:r w:rsidR="00766CB2">
          <w:rPr>
            <w:rStyle w:val="Hyperlink"/>
          </w:rPr>
          <w:t>RDAJ&amp;As.fct</w:t>
        </w:r>
        <w:r w:rsidR="00436F3F" w:rsidRPr="00436F3F">
          <w:rPr>
            <w:rStyle w:val="Hyperlink"/>
          </w:rPr>
          <w:t>@navy.mil</w:t>
        </w:r>
      </w:hyperlink>
      <w:r w:rsidR="007B5D46" w:rsidRPr="007B5D46">
        <w:t xml:space="preserve"> </w:t>
      </w:r>
      <w:r w:rsidR="00D55472">
        <w:t xml:space="preserve">with the subject “[Activity Name] </w:t>
      </w:r>
      <w:r w:rsidR="00BD5280">
        <w:t>DFARS 21</w:t>
      </w:r>
      <w:r w:rsidR="00E34421" w:rsidRPr="00E34421">
        <w:t>7.7</w:t>
      </w:r>
      <w:r w:rsidR="001A2AA1">
        <w:t>404</w:t>
      </w:r>
      <w:r w:rsidR="00E34421" w:rsidRPr="00E34421">
        <w:t xml:space="preserve">-5 - </w:t>
      </w:r>
      <w:r w:rsidRPr="000350E6">
        <w:t xml:space="preserve">Waiver of </w:t>
      </w:r>
      <w:r w:rsidR="00BD5280">
        <w:t>L</w:t>
      </w:r>
      <w:r w:rsidRPr="000350E6">
        <w:t xml:space="preserve">imitations on UCAs—[insert applicable DFARS cite].”  </w:t>
      </w:r>
    </w:p>
    <w:p w14:paraId="18470C75" w14:textId="77777777" w:rsidR="00FF547A" w:rsidRPr="000350E6" w:rsidRDefault="00FF547A" w:rsidP="007B5D46"/>
    <w:p w14:paraId="18470C76" w14:textId="25B4F7B9" w:rsidR="002F204C" w:rsidRDefault="002F204C" w:rsidP="00B44BE7">
      <w:pPr>
        <w:pStyle w:val="Heading3"/>
      </w:pPr>
      <w:bookmarkStart w:id="663" w:name="_Toc18408626"/>
      <w:r w:rsidRPr="00C50F9F">
        <w:t>5217.74</w:t>
      </w:r>
      <w:r w:rsidR="00A748D8">
        <w:t>05</w:t>
      </w:r>
      <w:r w:rsidRPr="00C50F9F">
        <w:rPr>
          <w:color w:val="FF0000"/>
        </w:rPr>
        <w:t xml:space="preserve"> </w:t>
      </w:r>
      <w:r w:rsidR="00A748D8" w:rsidRPr="00A748D8">
        <w:t>Plans and Reports</w:t>
      </w:r>
      <w:r w:rsidRPr="002F204C">
        <w:t>.</w:t>
      </w:r>
      <w:bookmarkEnd w:id="661"/>
      <w:bookmarkEnd w:id="662"/>
      <w:bookmarkEnd w:id="663"/>
    </w:p>
    <w:p w14:paraId="18470C77" w14:textId="78EFA6D5" w:rsidR="002F204C" w:rsidRDefault="00DD0DB6" w:rsidP="00EB14A2">
      <w:pPr>
        <w:rPr>
          <w:rFonts w:eastAsia="SimSun"/>
          <w:szCs w:val="24"/>
          <w:lang w:eastAsia="zh-CN"/>
        </w:rPr>
      </w:pPr>
      <w:r>
        <w:rPr>
          <w:rFonts w:eastAsia="SimSun"/>
          <w:lang w:eastAsia="zh-CN"/>
        </w:rPr>
        <w:t xml:space="preserve">   </w:t>
      </w:r>
      <w:r w:rsidR="002F204C" w:rsidRPr="002F204C">
        <w:rPr>
          <w:rFonts w:eastAsia="SimSun"/>
          <w:lang w:eastAsia="zh-CN"/>
        </w:rPr>
        <w:t>(a)</w:t>
      </w:r>
      <w:r w:rsidR="00A748D8">
        <w:rPr>
          <w:rFonts w:eastAsia="SimSun"/>
          <w:lang w:eastAsia="zh-CN"/>
        </w:rPr>
        <w:t xml:space="preserve">(2) </w:t>
      </w:r>
      <w:r w:rsidR="002F204C" w:rsidRPr="002F204C">
        <w:rPr>
          <w:rFonts w:eastAsia="SimSun"/>
          <w:lang w:eastAsia="zh-CN"/>
        </w:rPr>
        <w:t xml:space="preserve">HCAs shall submit by April </w:t>
      </w:r>
      <w:r w:rsidR="00F3179E">
        <w:rPr>
          <w:rFonts w:eastAsia="SimSun"/>
          <w:lang w:eastAsia="zh-CN"/>
        </w:rPr>
        <w:t>1</w:t>
      </w:r>
      <w:r w:rsidR="002F204C" w:rsidRPr="002F204C">
        <w:rPr>
          <w:rFonts w:eastAsia="SimSun"/>
          <w:lang w:eastAsia="zh-CN"/>
        </w:rPr>
        <w:t xml:space="preserve">5 and October </w:t>
      </w:r>
      <w:r w:rsidR="00F3179E">
        <w:rPr>
          <w:rFonts w:eastAsia="SimSun"/>
          <w:lang w:eastAsia="zh-CN"/>
        </w:rPr>
        <w:t>1</w:t>
      </w:r>
      <w:r w:rsidR="002F204C" w:rsidRPr="002F204C">
        <w:rPr>
          <w:rFonts w:eastAsia="SimSun"/>
          <w:lang w:eastAsia="zh-CN"/>
        </w:rPr>
        <w:t xml:space="preserve">5 a </w:t>
      </w:r>
      <w:r w:rsidR="001A2AA1">
        <w:rPr>
          <w:rFonts w:eastAsia="SimSun"/>
          <w:lang w:eastAsia="zh-CN"/>
        </w:rPr>
        <w:t>C</w:t>
      </w:r>
      <w:r w:rsidR="002F204C" w:rsidRPr="002F204C">
        <w:rPr>
          <w:rFonts w:eastAsia="SimSun"/>
          <w:lang w:eastAsia="zh-CN"/>
        </w:rPr>
        <w:t xml:space="preserve">onsolidated </w:t>
      </w:r>
      <w:r w:rsidR="001A2AA1">
        <w:rPr>
          <w:rFonts w:eastAsia="SimSun"/>
          <w:lang w:eastAsia="zh-CN"/>
        </w:rPr>
        <w:t>U</w:t>
      </w:r>
      <w:r w:rsidR="002F204C" w:rsidRPr="002F204C">
        <w:rPr>
          <w:rFonts w:eastAsia="SimSun"/>
          <w:lang w:eastAsia="zh-CN"/>
        </w:rPr>
        <w:t xml:space="preserve">ndefinitized </w:t>
      </w:r>
      <w:r w:rsidR="001A2AA1">
        <w:rPr>
          <w:rFonts w:eastAsia="SimSun"/>
          <w:lang w:eastAsia="zh-CN"/>
        </w:rPr>
        <w:t>C</w:t>
      </w:r>
      <w:r w:rsidR="002F204C" w:rsidRPr="002F204C">
        <w:rPr>
          <w:rFonts w:eastAsia="SimSun"/>
          <w:szCs w:val="24"/>
          <w:lang w:eastAsia="zh-CN"/>
        </w:rPr>
        <w:t xml:space="preserve">ontract </w:t>
      </w:r>
      <w:r w:rsidR="001A2AA1">
        <w:rPr>
          <w:rFonts w:eastAsia="SimSun"/>
          <w:szCs w:val="24"/>
          <w:lang w:eastAsia="zh-CN"/>
        </w:rPr>
        <w:t>A</w:t>
      </w:r>
      <w:r w:rsidR="002F204C" w:rsidRPr="002F204C">
        <w:rPr>
          <w:rFonts w:eastAsia="SimSun"/>
          <w:szCs w:val="24"/>
          <w:lang w:eastAsia="zh-CN"/>
        </w:rPr>
        <w:t>ction</w:t>
      </w:r>
      <w:r w:rsidR="00F3179E">
        <w:rPr>
          <w:rFonts w:eastAsia="SimSun"/>
          <w:szCs w:val="24"/>
          <w:lang w:eastAsia="zh-CN"/>
        </w:rPr>
        <w:t xml:space="preserve"> (UCA) </w:t>
      </w:r>
      <w:r w:rsidR="001A2AA1">
        <w:rPr>
          <w:rFonts w:eastAsia="SimSun"/>
          <w:szCs w:val="24"/>
          <w:lang w:eastAsia="zh-CN"/>
        </w:rPr>
        <w:t>R</w:t>
      </w:r>
      <w:r w:rsidR="00F3179E">
        <w:rPr>
          <w:rFonts w:eastAsia="SimSun"/>
          <w:szCs w:val="24"/>
          <w:lang w:eastAsia="zh-CN"/>
        </w:rPr>
        <w:t xml:space="preserve">eport, </w:t>
      </w:r>
      <w:r w:rsidR="0061560D">
        <w:rPr>
          <w:rFonts w:eastAsia="SimSun"/>
          <w:szCs w:val="24"/>
          <w:lang w:eastAsia="zh-CN"/>
        </w:rPr>
        <w:t xml:space="preserve">identifying each UCA </w:t>
      </w:r>
      <w:r w:rsidR="00D12C80">
        <w:rPr>
          <w:rFonts w:eastAsia="SimSun"/>
          <w:szCs w:val="24"/>
          <w:lang w:eastAsia="zh-CN"/>
        </w:rPr>
        <w:t xml:space="preserve">and unpriced change order </w:t>
      </w:r>
      <w:r w:rsidR="0061560D">
        <w:rPr>
          <w:rFonts w:eastAsia="SimSun"/>
          <w:szCs w:val="24"/>
          <w:lang w:eastAsia="zh-CN"/>
        </w:rPr>
        <w:t xml:space="preserve">with an </w:t>
      </w:r>
      <w:r w:rsidR="002F204C" w:rsidRPr="002F204C">
        <w:rPr>
          <w:rFonts w:eastAsia="SimSun"/>
          <w:szCs w:val="24"/>
          <w:lang w:eastAsia="zh-CN"/>
        </w:rPr>
        <w:t>estimated value of more than $5 million</w:t>
      </w:r>
      <w:r w:rsidR="0061560D">
        <w:rPr>
          <w:rFonts w:eastAsia="SimSun"/>
          <w:szCs w:val="24"/>
          <w:lang w:eastAsia="zh-CN"/>
        </w:rPr>
        <w:t>.</w:t>
      </w:r>
      <w:r w:rsidR="00004EF1">
        <w:rPr>
          <w:rFonts w:eastAsia="SimSun"/>
          <w:szCs w:val="24"/>
          <w:lang w:eastAsia="zh-CN"/>
        </w:rPr>
        <w:t xml:space="preserve"> </w:t>
      </w:r>
    </w:p>
    <w:p w14:paraId="18470C78" w14:textId="061CE713" w:rsidR="00232CD1" w:rsidRDefault="00DE08C4" w:rsidP="00F568DC">
      <w:r>
        <w:rPr>
          <w:rFonts w:eastAsia="SimSun"/>
          <w:lang w:eastAsia="zh-CN"/>
        </w:rPr>
        <w:t xml:space="preserve">   </w:t>
      </w:r>
      <w:r w:rsidR="002F204C" w:rsidRPr="002F204C">
        <w:rPr>
          <w:rFonts w:eastAsia="SimSun"/>
          <w:lang w:eastAsia="zh-CN"/>
        </w:rPr>
        <w:t xml:space="preserve">(b) </w:t>
      </w:r>
      <w:r w:rsidR="00E34421" w:rsidRPr="00380BB8">
        <w:rPr>
          <w:rFonts w:eastAsia="SimSun"/>
          <w:lang w:eastAsia="zh-CN"/>
        </w:rPr>
        <w:t>In the format prescribed at Annex 6, s</w:t>
      </w:r>
      <w:r w:rsidR="002F204C" w:rsidRPr="00380BB8">
        <w:rPr>
          <w:rFonts w:eastAsia="SimSun"/>
          <w:lang w:eastAsia="zh-CN"/>
        </w:rPr>
        <w:t xml:space="preserve">ubmit the required </w:t>
      </w:r>
      <w:r w:rsidR="00A41D09" w:rsidRPr="00380BB8">
        <w:rPr>
          <w:rFonts w:eastAsia="SimSun"/>
          <w:lang w:eastAsia="zh-CN"/>
        </w:rPr>
        <w:t xml:space="preserve">UCA </w:t>
      </w:r>
      <w:r w:rsidR="002F204C" w:rsidRPr="00380BB8">
        <w:rPr>
          <w:rFonts w:eastAsia="SimSun"/>
          <w:lang w:eastAsia="zh-CN"/>
        </w:rPr>
        <w:t>report</w:t>
      </w:r>
      <w:r w:rsidR="002B4AEF" w:rsidRPr="00380BB8">
        <w:rPr>
          <w:rFonts w:eastAsia="SimSun"/>
          <w:lang w:eastAsia="zh-CN"/>
        </w:rPr>
        <w:t xml:space="preserve"> to </w:t>
      </w:r>
      <w:r w:rsidR="005038CC" w:rsidRPr="00380BB8">
        <w:rPr>
          <w:rFonts w:eastAsia="SimSun"/>
          <w:lang w:eastAsia="zh-CN"/>
        </w:rPr>
        <w:t>DASN(AP)</w:t>
      </w:r>
      <w:r w:rsidR="002F204C" w:rsidRPr="00380BB8">
        <w:rPr>
          <w:rFonts w:eastAsia="SimSun"/>
          <w:lang w:eastAsia="zh-CN"/>
        </w:rPr>
        <w:t xml:space="preserve"> </w:t>
      </w:r>
      <w:r w:rsidR="0097153D" w:rsidRPr="00380BB8">
        <w:rPr>
          <w:rFonts w:eastAsia="SimSun"/>
          <w:lang w:eastAsia="zh-CN"/>
        </w:rPr>
        <w:t>by email</w:t>
      </w:r>
      <w:r w:rsidR="00DE6FCE">
        <w:rPr>
          <w:rFonts w:eastAsia="SimSun"/>
          <w:lang w:eastAsia="zh-CN"/>
        </w:rPr>
        <w:t xml:space="preserve"> </w:t>
      </w:r>
      <w:r w:rsidR="0097153D" w:rsidRPr="00380BB8">
        <w:rPr>
          <w:rFonts w:eastAsia="SimSun"/>
          <w:lang w:eastAsia="zh-CN"/>
        </w:rPr>
        <w:t>at</w:t>
      </w:r>
      <w:r w:rsidR="0037118D" w:rsidRPr="00380BB8">
        <w:rPr>
          <w:rFonts w:eastAsia="SimSun"/>
          <w:lang w:eastAsia="zh-CN"/>
        </w:rPr>
        <w:t xml:space="preserve"> </w:t>
      </w:r>
      <w:hyperlink r:id="rId101" w:history="1">
        <w:r w:rsidR="00F568DC" w:rsidRPr="00BF13F8">
          <w:rPr>
            <w:rStyle w:val="Hyperlink"/>
            <w:rFonts w:eastAsia="SimSun"/>
            <w:szCs w:val="24"/>
            <w:lang w:eastAsia="zh-CN"/>
          </w:rPr>
          <w:t>Policy@navy.mil</w:t>
        </w:r>
      </w:hyperlink>
      <w:r w:rsidR="004465F4" w:rsidRPr="00380BB8">
        <w:rPr>
          <w:rFonts w:eastAsia="SimSun"/>
          <w:lang w:eastAsia="zh-CN"/>
        </w:rPr>
        <w:t xml:space="preserve"> with the subject</w:t>
      </w:r>
      <w:r w:rsidR="00380BB8" w:rsidRPr="00380BB8">
        <w:rPr>
          <w:rFonts w:eastAsia="SimSun"/>
          <w:lang w:eastAsia="zh-CN"/>
        </w:rPr>
        <w:t xml:space="preserve"> </w:t>
      </w:r>
      <w:r w:rsidR="002F204C" w:rsidRPr="00380BB8">
        <w:rPr>
          <w:rFonts w:eastAsia="SimSun"/>
          <w:lang w:eastAsia="zh-CN"/>
        </w:rPr>
        <w:t>“</w:t>
      </w:r>
      <w:r w:rsidRPr="00380BB8">
        <w:rPr>
          <w:rFonts w:eastAsia="SimSun"/>
          <w:lang w:eastAsia="zh-CN"/>
        </w:rPr>
        <w:t>DFAR</w:t>
      </w:r>
      <w:r w:rsidR="00883871" w:rsidRPr="00380BB8">
        <w:rPr>
          <w:rFonts w:eastAsia="SimSun"/>
          <w:lang w:eastAsia="zh-CN"/>
        </w:rPr>
        <w:t>S</w:t>
      </w:r>
      <w:r w:rsidRPr="00380BB8">
        <w:rPr>
          <w:rFonts w:eastAsia="SimSun"/>
          <w:lang w:eastAsia="zh-CN"/>
        </w:rPr>
        <w:t xml:space="preserve"> 217.7405 - </w:t>
      </w:r>
      <w:r w:rsidR="002F204C" w:rsidRPr="00380BB8">
        <w:rPr>
          <w:rFonts w:eastAsia="SimSun"/>
          <w:lang w:eastAsia="zh-CN"/>
        </w:rPr>
        <w:t xml:space="preserve">UCA </w:t>
      </w:r>
      <w:r w:rsidRPr="00380BB8">
        <w:rPr>
          <w:rFonts w:eastAsia="SimSun"/>
          <w:lang w:eastAsia="zh-CN"/>
        </w:rPr>
        <w:t>Management Report</w:t>
      </w:r>
      <w:r w:rsidR="002F204C" w:rsidRPr="00380BB8">
        <w:rPr>
          <w:rFonts w:eastAsia="SimSun"/>
          <w:lang w:eastAsia="zh-CN"/>
        </w:rPr>
        <w:t>”</w:t>
      </w:r>
      <w:r w:rsidR="00DE6FCE">
        <w:rPr>
          <w:rFonts w:eastAsia="SimSun"/>
          <w:lang w:eastAsia="zh-CN"/>
        </w:rPr>
        <w:t xml:space="preserve"> </w:t>
      </w:r>
      <w:r w:rsidR="002F204C" w:rsidRPr="00380BB8">
        <w:rPr>
          <w:rFonts w:eastAsia="SimSun"/>
          <w:lang w:eastAsia="zh-CN"/>
        </w:rPr>
        <w:t xml:space="preserve">followed by </w:t>
      </w:r>
      <w:r w:rsidR="002F204C" w:rsidRPr="00F568DC">
        <w:rPr>
          <w:rFonts w:eastAsia="SimSun"/>
        </w:rPr>
        <w:t>the applicable reporting period/year</w:t>
      </w:r>
      <w:r w:rsidR="002B4AEF" w:rsidRPr="00F568DC">
        <w:rPr>
          <w:rFonts w:eastAsia="SimSun"/>
        </w:rPr>
        <w:t xml:space="preserve"> (</w:t>
      </w:r>
      <w:r w:rsidR="00A748D8" w:rsidRPr="00F568DC">
        <w:rPr>
          <w:rFonts w:eastAsia="SimSun"/>
        </w:rPr>
        <w:t xml:space="preserve">e.g. </w:t>
      </w:r>
      <w:r w:rsidR="002B4AEF" w:rsidRPr="00F568DC">
        <w:rPr>
          <w:rFonts w:eastAsia="SimSun"/>
        </w:rPr>
        <w:t xml:space="preserve">UCA </w:t>
      </w:r>
      <w:r w:rsidRPr="00F568DC">
        <w:rPr>
          <w:rFonts w:eastAsia="SimSun"/>
        </w:rPr>
        <w:t>Management Report</w:t>
      </w:r>
      <w:r w:rsidR="00A41D09" w:rsidRPr="00F568DC">
        <w:rPr>
          <w:rFonts w:eastAsia="SimSun"/>
        </w:rPr>
        <w:t>: April 15, 201</w:t>
      </w:r>
      <w:r w:rsidR="00C90357" w:rsidRPr="00F568DC">
        <w:rPr>
          <w:rFonts w:eastAsia="SimSun"/>
        </w:rPr>
        <w:t>4</w:t>
      </w:r>
      <w:r w:rsidR="002B4AEF" w:rsidRPr="00F568DC">
        <w:rPr>
          <w:rFonts w:eastAsia="SimSun"/>
        </w:rPr>
        <w:t>)</w:t>
      </w:r>
      <w:r w:rsidR="002F204C" w:rsidRPr="00F568DC">
        <w:rPr>
          <w:rFonts w:eastAsia="SimSun"/>
        </w:rPr>
        <w:t>.</w:t>
      </w:r>
    </w:p>
    <w:p w14:paraId="18470C79" w14:textId="41AA2964" w:rsidR="0037118D" w:rsidRDefault="005812DA" w:rsidP="00EB14A2">
      <w:pPr>
        <w:pStyle w:val="Heading1"/>
      </w:pPr>
      <w:bookmarkStart w:id="664" w:name="_Toc221088700"/>
      <w:bookmarkStart w:id="665" w:name="_Toc221944434"/>
      <w:bookmarkStart w:id="666" w:name="_Toc18408627"/>
      <w:r>
        <w:lastRenderedPageBreak/>
        <w:t>PART  5219 SMALL BUSINESS PROGRAMS</w:t>
      </w:r>
      <w:bookmarkEnd w:id="664"/>
      <w:bookmarkEnd w:id="665"/>
      <w:bookmarkEnd w:id="666"/>
    </w:p>
    <w:p w14:paraId="18470C7A" w14:textId="77777777" w:rsidR="005812DA" w:rsidRDefault="005812DA" w:rsidP="00D05317">
      <w:pPr>
        <w:pStyle w:val="Heading2"/>
      </w:pPr>
      <w:bookmarkStart w:id="667" w:name="_Toc221088701"/>
      <w:bookmarkStart w:id="668" w:name="_Toc221944435"/>
      <w:bookmarkStart w:id="669" w:name="_Toc18408628"/>
      <w:r>
        <w:t>SUBPART 5219.2</w:t>
      </w:r>
      <w:r w:rsidR="00427017">
        <w:t>—</w:t>
      </w:r>
      <w:r>
        <w:t>POLICIES</w:t>
      </w:r>
      <w:bookmarkEnd w:id="667"/>
      <w:bookmarkEnd w:id="668"/>
      <w:bookmarkEnd w:id="669"/>
    </w:p>
    <w:p w14:paraId="18470C7B" w14:textId="2A903F49" w:rsidR="005812DA" w:rsidRDefault="005812DA" w:rsidP="00B44BE7">
      <w:pPr>
        <w:pStyle w:val="Heading3"/>
      </w:pPr>
      <w:bookmarkStart w:id="670" w:name="_Toc221088702"/>
      <w:bookmarkStart w:id="671" w:name="_Toc221944436"/>
      <w:bookmarkStart w:id="672" w:name="_Toc18408629"/>
      <w:r>
        <w:t>5219.201 General policy.</w:t>
      </w:r>
      <w:bookmarkEnd w:id="670"/>
      <w:bookmarkEnd w:id="671"/>
      <w:bookmarkEnd w:id="672"/>
      <w:r>
        <w:t xml:space="preserve"> </w:t>
      </w:r>
    </w:p>
    <w:p w14:paraId="21267D4C" w14:textId="201EEAE9" w:rsidR="0051288D" w:rsidRDefault="005812DA" w:rsidP="0051288D">
      <w:r>
        <w:t xml:space="preserve">   (a) </w:t>
      </w:r>
      <w:r w:rsidR="00547DFA">
        <w:t>DON</w:t>
      </w:r>
      <w:r>
        <w:t xml:space="preserve">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14:paraId="1782E899" w14:textId="27681124" w:rsidR="0051288D" w:rsidRDefault="0051288D" w:rsidP="0051288D">
      <w:r>
        <w:t xml:space="preserve">   (c)(8) The HCA shall assign a small business technical advisor to each office where a resident </w:t>
      </w:r>
      <w:r w:rsidRPr="00DE08C4">
        <w:t xml:space="preserve">Small Business Administration (SBA) </w:t>
      </w:r>
      <w:r>
        <w:t xml:space="preserve">procurement center representative is located.  </w:t>
      </w:r>
    </w:p>
    <w:p w14:paraId="2B82C9F6" w14:textId="77777777" w:rsidR="00065A00" w:rsidRDefault="0051288D" w:rsidP="0051288D">
      <w:r>
        <w:t xml:space="preserve">       </w:t>
      </w:r>
      <w:r w:rsidR="00C438E4">
        <w:t>(10)(B)</w:t>
      </w:r>
      <w:r w:rsidR="008C0325">
        <w:t xml:space="preserve"> </w:t>
      </w:r>
      <w:r w:rsidR="00C438E4">
        <w:t xml:space="preserve">In accordance with </w:t>
      </w:r>
      <w:r w:rsidR="008C0325">
        <w:t>ASN(RDA) memorandum entitled “Small Business</w:t>
      </w:r>
      <w:r w:rsidR="00347B08">
        <w:t xml:space="preserve"> </w:t>
      </w:r>
      <w:r w:rsidR="008C0325" w:rsidRPr="00EA7E60">
        <w:t>Coordination</w:t>
      </w:r>
    </w:p>
    <w:p w14:paraId="6B180F73" w14:textId="373A96C0" w:rsidR="00065A00" w:rsidRDefault="008C0325" w:rsidP="00DD2656">
      <w:r w:rsidRPr="00EA7E60">
        <w:t xml:space="preserve">Review Application” dated February 2, 2016, </w:t>
      </w:r>
      <w:r w:rsidR="00EA7E60" w:rsidRPr="00EA7E60">
        <w:t>with the exception of Sea</w:t>
      </w:r>
      <w:r w:rsidR="00F3480E">
        <w:t>P</w:t>
      </w:r>
      <w:r w:rsidR="00EA7E60" w:rsidRPr="00EA7E60">
        <w:t>ort,</w:t>
      </w:r>
      <w:r w:rsidR="00347B08">
        <w:t xml:space="preserve"> </w:t>
      </w:r>
      <w:r>
        <w:t>contracting officer</w:t>
      </w:r>
      <w:r w:rsidR="00C438E4">
        <w:t>s</w:t>
      </w:r>
    </w:p>
    <w:p w14:paraId="18470C7D" w14:textId="4CFC50F7" w:rsidR="008C0325" w:rsidRDefault="00C438E4" w:rsidP="0051288D">
      <w:r>
        <w:t xml:space="preserve">shall </w:t>
      </w:r>
      <w:r w:rsidR="008C0325">
        <w:t>prepar</w:t>
      </w:r>
      <w:r>
        <w:t xml:space="preserve">e the </w:t>
      </w:r>
      <w:r w:rsidR="008C0325">
        <w:t>DD 2579 using the online Small Business Coordination Review (SBCR) Application (App) and submit the form to the Small Business Professional via</w:t>
      </w:r>
      <w:r w:rsidR="00404946">
        <w:t xml:space="preserve"> </w:t>
      </w:r>
      <w:hyperlink r:id="rId102" w:history="1">
        <w:r w:rsidR="008C0325" w:rsidRPr="00194E33">
          <w:rPr>
            <w:rStyle w:val="Hyperlink"/>
          </w:rPr>
          <w:t>https://my.navsup.navy.mil/apps/ops$sbc.home</w:t>
        </w:r>
      </w:hyperlink>
      <w:r w:rsidR="008C0325">
        <w:t>.</w:t>
      </w:r>
      <w:r w:rsidR="009A2FB6">
        <w:t xml:space="preserve"> </w:t>
      </w:r>
    </w:p>
    <w:p w14:paraId="18470C7F" w14:textId="77777777" w:rsidR="005812DA" w:rsidRDefault="005812DA" w:rsidP="00B44BE7">
      <w:r>
        <w:t xml:space="preserve">     (10)(A) The review requirements are not applicable to</w:t>
      </w:r>
      <w:r w:rsidR="008B62BD">
        <w:t>:</w:t>
      </w:r>
    </w:p>
    <w:p w14:paraId="18470C80" w14:textId="433C26A0" w:rsidR="005812DA" w:rsidRDefault="005812DA" w:rsidP="00B44BE7">
      <w:r>
        <w:t xml:space="preserve">         (i) orders placed against single award indefinite delivery type contracts since the review is performed prior t</w:t>
      </w:r>
      <w:r w:rsidR="00EB3D42">
        <w:t xml:space="preserve">o award of the basic contract; </w:t>
      </w:r>
      <w:r>
        <w:t>or</w:t>
      </w:r>
    </w:p>
    <w:p w14:paraId="18470C81" w14:textId="77777777" w:rsidR="005812DA" w:rsidRDefault="005812DA" w:rsidP="00B44BE7">
      <w:r>
        <w:t xml:space="preserve">         (ii) awards </w:t>
      </w:r>
      <w:r w:rsidR="00EE773E">
        <w:t xml:space="preserve">to small business concerns </w:t>
      </w:r>
      <w:r>
        <w:t>under the SBIR Program.</w:t>
      </w:r>
    </w:p>
    <w:p w14:paraId="18470C82" w14:textId="77777777" w:rsidR="005812DA" w:rsidRDefault="005812DA" w:rsidP="00B44BE7">
      <w:pPr>
        <w:widowControl w:val="0"/>
        <w:tabs>
          <w:tab w:val="left" w:pos="3690"/>
        </w:tabs>
      </w:pPr>
      <w:r>
        <w:t xml:space="preserve">   (e) Small business specialists are appointed in accordance with SECNAVINST 4380.8.  Small business specialists</w:t>
      </w:r>
      <w:r w:rsidR="008B62BD">
        <w:t>:</w:t>
      </w:r>
    </w:p>
    <w:p w14:paraId="18470C83" w14:textId="77777777" w:rsidR="005812DA" w:rsidRDefault="005812DA" w:rsidP="00B44BE7">
      <w:pPr>
        <w:widowControl w:val="0"/>
        <w:tabs>
          <w:tab w:val="left" w:pos="3690"/>
        </w:tabs>
      </w:pPr>
      <w:r>
        <w:t xml:space="preserve">     (</w:t>
      </w:r>
      <w:r w:rsidR="00DE08C4">
        <w:t>1</w:t>
      </w:r>
      <w:r>
        <w:t>) brief the appointing authority quarterly on implementation of the activity's Small and Disadvantaged Business Utilization (SBP) program; and</w:t>
      </w:r>
    </w:p>
    <w:p w14:paraId="18470C84" w14:textId="77777777" w:rsidR="005812DA" w:rsidRDefault="005812DA" w:rsidP="00B44BE7">
      <w:pPr>
        <w:widowControl w:val="0"/>
        <w:tabs>
          <w:tab w:val="left" w:pos="3690"/>
        </w:tabs>
      </w:pPr>
      <w:r>
        <w:t xml:space="preserve">     (</w:t>
      </w:r>
      <w:r w:rsidR="00DE08C4">
        <w:t>2</w:t>
      </w:r>
      <w:r>
        <w:t>) conduct SBP program training sessions to ensure that contracting and technical personnel maintain knowledge of program requirements.</w:t>
      </w:r>
    </w:p>
    <w:p w14:paraId="18470C85" w14:textId="2DF375C5" w:rsidR="005812DA" w:rsidRDefault="005812DA" w:rsidP="00B44BE7">
      <w:r>
        <w:t xml:space="preserve">   (</w:t>
      </w:r>
      <w:r w:rsidR="0037118D">
        <w:t>S-</w:t>
      </w:r>
      <w:r>
        <w:t xml:space="preserve">90) Reviews of SBP program implementation at </w:t>
      </w:r>
      <w:r w:rsidR="00547DFA">
        <w:t>DON</w:t>
      </w:r>
      <w:r>
        <w:t xml:space="preserve"> contracting activities are normally conducted as a segment of the PPMAP reviews (see 5201.691).  The Director, </w:t>
      </w:r>
      <w:r w:rsidR="00515D0F">
        <w:t>O</w:t>
      </w:r>
      <w:r>
        <w:t xml:space="preserve">SBP, will establish guidelines for the PPMAP review SBP segment.  PPMAP review SBP segments should be coordinated with the PPMAP review team leader.  For reviews under 5201.691-2, the Director, </w:t>
      </w:r>
      <w:r w:rsidR="00515D0F">
        <w:t>O</w:t>
      </w:r>
      <w:r>
        <w:t xml:space="preserve">SBP, will designate SBP review team members.  Associate Directors of Small Business are responsible for implementation of the PPMAP review SBP segment of their field contracting activities including designating PPMAP review SBP team members and monitoring compliance with their recommendations.  Team members should generally be Deputies for Small Business from other than the activity under review.  Associate Directors of Small Business are responsible for providing a copy of the PPMAP review SBP segment report(s) to the Director, </w:t>
      </w:r>
      <w:r w:rsidR="00515D0F">
        <w:t>O</w:t>
      </w:r>
      <w:r>
        <w:t>SBP.</w:t>
      </w:r>
    </w:p>
    <w:p w14:paraId="18470C86" w14:textId="77777777" w:rsidR="005812DA" w:rsidRDefault="005812DA" w:rsidP="00B44BE7"/>
    <w:p w14:paraId="18470C87" w14:textId="1C4E16C1" w:rsidR="005812DA" w:rsidRPr="00C920CD" w:rsidRDefault="005812DA" w:rsidP="00B44BE7">
      <w:pPr>
        <w:pStyle w:val="Heading3"/>
        <w:rPr>
          <w:rStyle w:val="Heading3Char"/>
          <w:b/>
        </w:rPr>
      </w:pPr>
      <w:bookmarkStart w:id="673" w:name="_Toc58254696"/>
      <w:bookmarkStart w:id="674" w:name="_Toc58255136"/>
      <w:bookmarkStart w:id="675" w:name="_Toc18408630"/>
      <w:r w:rsidRPr="00C920CD">
        <w:rPr>
          <w:rStyle w:val="Heading3Char"/>
          <w:b/>
        </w:rPr>
        <w:t>5219.202 Specific policies.</w:t>
      </w:r>
      <w:bookmarkEnd w:id="673"/>
      <w:bookmarkEnd w:id="674"/>
      <w:bookmarkEnd w:id="675"/>
    </w:p>
    <w:p w14:paraId="18470C88" w14:textId="4021A738" w:rsidR="005812DA" w:rsidRDefault="005812DA" w:rsidP="00B44BE7">
      <w:pPr>
        <w:widowControl w:val="0"/>
        <w:tabs>
          <w:tab w:val="left" w:pos="3690"/>
        </w:tabs>
        <w:rPr>
          <w:rStyle w:val="Heading4Char"/>
        </w:rPr>
      </w:pPr>
      <w:bookmarkStart w:id="676" w:name="_Toc221088703"/>
      <w:bookmarkStart w:id="677" w:name="_Toc221944437"/>
      <w:r>
        <w:rPr>
          <w:rStyle w:val="Heading4Char"/>
        </w:rPr>
        <w:t>5219.202-1 Encouraging small business participation in acquisitions.</w:t>
      </w:r>
      <w:bookmarkEnd w:id="676"/>
      <w:bookmarkEnd w:id="677"/>
    </w:p>
    <w:p w14:paraId="18470C89" w14:textId="77777777" w:rsidR="005812DA" w:rsidRDefault="005812DA"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w:t>
      </w:r>
      <w:r w:rsidR="00DE08C4">
        <w:t>B</w:t>
      </w:r>
      <w:r>
        <w:t>CUs) and Minority Institutions (MIs).</w:t>
      </w:r>
    </w:p>
    <w:p w14:paraId="18470C8A" w14:textId="77777777" w:rsidR="005812DA" w:rsidRDefault="005812DA" w:rsidP="00B44BE7">
      <w:pPr>
        <w:widowControl w:val="0"/>
        <w:tabs>
          <w:tab w:val="left" w:pos="3690"/>
        </w:tabs>
        <w:rPr>
          <w:rStyle w:val="Heading3Char"/>
        </w:rPr>
      </w:pPr>
    </w:p>
    <w:p w14:paraId="18470C8B" w14:textId="77777777" w:rsidR="005812DA" w:rsidRDefault="005812DA" w:rsidP="00B44BE7">
      <w:pPr>
        <w:pStyle w:val="Heading2"/>
      </w:pPr>
      <w:bookmarkStart w:id="678" w:name="_Toc221088704"/>
      <w:bookmarkStart w:id="679" w:name="_Toc221944438"/>
      <w:bookmarkStart w:id="680" w:name="_Toc18408631"/>
      <w:r>
        <w:lastRenderedPageBreak/>
        <w:t>SUBPART 5219.5</w:t>
      </w:r>
      <w:r w:rsidR="00427017">
        <w:t>—</w:t>
      </w:r>
      <w:r>
        <w:t>SET</w:t>
      </w:r>
      <w:r w:rsidR="00427017">
        <w:t>-</w:t>
      </w:r>
      <w:r>
        <w:t>ASIDES FOR SMALL BUSINESS</w:t>
      </w:r>
      <w:bookmarkEnd w:id="678"/>
      <w:bookmarkEnd w:id="679"/>
      <w:bookmarkEnd w:id="680"/>
    </w:p>
    <w:p w14:paraId="18470C8C" w14:textId="1F3BBFB4" w:rsidR="005812DA" w:rsidRDefault="005812DA" w:rsidP="00B44BE7">
      <w:pPr>
        <w:pStyle w:val="Heading3"/>
      </w:pPr>
      <w:bookmarkStart w:id="681" w:name="_Toc221088705"/>
      <w:bookmarkStart w:id="682" w:name="_Toc221944439"/>
      <w:bookmarkStart w:id="683" w:name="_Toc18408632"/>
      <w:r>
        <w:t>5219.505 Rejecting Small Business Administration recommendations.</w:t>
      </w:r>
      <w:bookmarkEnd w:id="681"/>
      <w:bookmarkEnd w:id="682"/>
      <w:bookmarkEnd w:id="683"/>
    </w:p>
    <w:p w14:paraId="18470C8E" w14:textId="5C65CBB2" w:rsidR="005812DA" w:rsidRDefault="005812DA" w:rsidP="00B44BE7">
      <w:pPr>
        <w:widowControl w:val="0"/>
        <w:tabs>
          <w:tab w:val="left" w:pos="3690"/>
        </w:tabs>
        <w:rPr>
          <w:b/>
        </w:rPr>
      </w:pPr>
      <w:r>
        <w:t xml:space="preserve">   (d) The justification shall be forwarded through the HCA to the Director, </w:t>
      </w:r>
      <w:r w:rsidR="00515D0F">
        <w:t>O</w:t>
      </w:r>
      <w:r>
        <w:t>SBP, and shall include copies of all correspondence between the activity and the SBA related to the appeal, together with the rationale justifying the activity's non-set</w:t>
      </w:r>
      <w:r>
        <w:noBreakHyphen/>
        <w:t>aside determination.</w:t>
      </w:r>
    </w:p>
    <w:p w14:paraId="629FFB1A" w14:textId="77777777" w:rsidR="00C4727F" w:rsidRDefault="00C4727F" w:rsidP="00C4727F">
      <w:pPr>
        <w:pStyle w:val="Heading2"/>
      </w:pPr>
      <w:bookmarkStart w:id="684" w:name="_Toc221088706"/>
      <w:bookmarkStart w:id="685" w:name="_Toc221944440"/>
    </w:p>
    <w:p w14:paraId="18470C8F" w14:textId="01FD0470" w:rsidR="005812DA" w:rsidRDefault="005812DA" w:rsidP="00C4727F">
      <w:pPr>
        <w:pStyle w:val="Heading2"/>
      </w:pPr>
      <w:bookmarkStart w:id="686" w:name="_Toc18408633"/>
      <w:r>
        <w:t>SUBPART 5219.7</w:t>
      </w:r>
      <w:r w:rsidR="00942088">
        <w:t>—</w:t>
      </w:r>
      <w:r>
        <w:t>THE SMALL BUSINESS SUBCONTRACTING PROGRAM</w:t>
      </w:r>
      <w:bookmarkEnd w:id="684"/>
      <w:bookmarkEnd w:id="685"/>
      <w:bookmarkEnd w:id="686"/>
    </w:p>
    <w:p w14:paraId="18470C90" w14:textId="526F2D30" w:rsidR="005812DA" w:rsidRDefault="00EB3D42" w:rsidP="00B44BE7">
      <w:pPr>
        <w:pStyle w:val="Heading3"/>
      </w:pPr>
      <w:bookmarkStart w:id="687" w:name="_Toc221088708"/>
      <w:bookmarkStart w:id="688" w:name="_Toc221944442"/>
      <w:bookmarkStart w:id="689" w:name="_Toc18408634"/>
      <w:r>
        <w:t xml:space="preserve">5219.705 </w:t>
      </w:r>
      <w:r w:rsidR="005812DA">
        <w:t>Responsibilities of the contracting officer under the subcontracting assistance program.</w:t>
      </w:r>
      <w:bookmarkEnd w:id="687"/>
      <w:bookmarkEnd w:id="688"/>
      <w:bookmarkEnd w:id="689"/>
    </w:p>
    <w:p w14:paraId="18470C91" w14:textId="49F25B92" w:rsidR="005812DA" w:rsidRDefault="005812DA" w:rsidP="00B44BE7">
      <w:pPr>
        <w:pStyle w:val="Heading4"/>
      </w:pPr>
      <w:bookmarkStart w:id="690" w:name="_Toc221088709"/>
      <w:bookmarkStart w:id="691" w:name="_Toc221944443"/>
      <w:r>
        <w:t>5219.705</w:t>
      </w:r>
      <w:r>
        <w:noBreakHyphen/>
        <w:t>4 Reviewing the subcontracting plan.</w:t>
      </w:r>
      <w:bookmarkEnd w:id="690"/>
      <w:bookmarkEnd w:id="691"/>
    </w:p>
    <w:p w14:paraId="18470C92" w14:textId="4C94B8E5" w:rsidR="005812DA" w:rsidRDefault="005812DA" w:rsidP="00B44BE7">
      <w:pPr>
        <w:widowControl w:val="0"/>
        <w:tabs>
          <w:tab w:val="left" w:pos="3690"/>
        </w:tabs>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t>.</w:t>
      </w:r>
    </w:p>
    <w:p w14:paraId="1A549A91" w14:textId="77777777" w:rsidR="001968BF" w:rsidRDefault="001968BF" w:rsidP="00705587">
      <w:pPr>
        <w:pStyle w:val="Heading2"/>
        <w:ind w:left="0" w:firstLine="0"/>
      </w:pPr>
      <w:bookmarkStart w:id="692" w:name="_Toc221088712"/>
      <w:bookmarkStart w:id="693" w:name="_Toc221944446"/>
    </w:p>
    <w:p w14:paraId="18470C99" w14:textId="5D763177" w:rsidR="005812DA" w:rsidRDefault="005812DA" w:rsidP="00B44BE7">
      <w:pPr>
        <w:pStyle w:val="Heading2"/>
      </w:pPr>
      <w:bookmarkStart w:id="694" w:name="_Toc18408635"/>
      <w:r>
        <w:t>SUBPART 5219.8</w:t>
      </w:r>
      <w:r w:rsidR="00942088">
        <w:t>—</w:t>
      </w:r>
      <w:r>
        <w:t>CONTRACTING WITH THE SMALL BUSINESS ADMINISTRATION (THE 8(a) PROGRAM)</w:t>
      </w:r>
      <w:bookmarkEnd w:id="692"/>
      <w:bookmarkEnd w:id="693"/>
      <w:bookmarkEnd w:id="694"/>
    </w:p>
    <w:p w14:paraId="18470C9A" w14:textId="5857882B" w:rsidR="005812DA" w:rsidRDefault="005812DA" w:rsidP="00B44BE7">
      <w:pPr>
        <w:pStyle w:val="Heading3"/>
      </w:pPr>
      <w:bookmarkStart w:id="695" w:name="_Toc58254698"/>
      <w:bookmarkStart w:id="696" w:name="_Toc58255138"/>
      <w:bookmarkStart w:id="697" w:name="_Toc190162297"/>
      <w:bookmarkStart w:id="698" w:name="_Toc221088713"/>
      <w:bookmarkStart w:id="699" w:name="_Toc221944447"/>
      <w:bookmarkStart w:id="700" w:name="_Toc18408636"/>
      <w:r>
        <w:t>5219.803 Selecting acquisitions for the 8(a) Program.</w:t>
      </w:r>
      <w:bookmarkEnd w:id="695"/>
      <w:bookmarkEnd w:id="696"/>
      <w:bookmarkEnd w:id="697"/>
      <w:bookmarkEnd w:id="698"/>
      <w:bookmarkEnd w:id="699"/>
      <w:bookmarkEnd w:id="700"/>
    </w:p>
    <w:p w14:paraId="18470C9B" w14:textId="77777777" w:rsidR="005812DA" w:rsidRDefault="005812DA" w:rsidP="00B44BE7">
      <w:pPr>
        <w:widowControl w:val="0"/>
        <w:tabs>
          <w:tab w:val="left" w:pos="3690"/>
        </w:tabs>
      </w:pPr>
      <w:r>
        <w:t xml:space="preserve">   (</w:t>
      </w:r>
      <w:r w:rsidR="006C2FDE">
        <w:t>2</w:t>
      </w:r>
      <w:r>
        <w:t>)(i)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14:paraId="18470C9C" w14:textId="77777777" w:rsidR="005812DA" w:rsidRDefault="005812DA" w:rsidP="00B44BE7">
      <w:pPr>
        <w:widowControl w:val="0"/>
        <w:tabs>
          <w:tab w:val="left" w:pos="3690"/>
        </w:tabs>
      </w:pPr>
      <w:r>
        <w:t xml:space="preserve">     </w:t>
      </w:r>
      <w:r w:rsidR="006C2FDE">
        <w:t xml:space="preserve">   </w:t>
      </w:r>
      <w: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14:paraId="18470C9D" w14:textId="77777777" w:rsidR="00B834F0" w:rsidRDefault="00B834F0" w:rsidP="00B44BE7">
      <w:pPr>
        <w:pStyle w:val="Heading3"/>
      </w:pPr>
      <w:bookmarkStart w:id="701" w:name="_Toc58254699"/>
      <w:bookmarkStart w:id="702" w:name="_Toc58255139"/>
      <w:bookmarkStart w:id="703" w:name="_Toc190162298"/>
      <w:bookmarkStart w:id="704" w:name="_Toc221088714"/>
      <w:bookmarkStart w:id="705" w:name="_Toc221944448"/>
    </w:p>
    <w:p w14:paraId="18470C9E" w14:textId="351F0927" w:rsidR="005812DA" w:rsidRDefault="005812DA" w:rsidP="00B44BE7">
      <w:pPr>
        <w:pStyle w:val="Heading3"/>
      </w:pPr>
      <w:bookmarkStart w:id="706" w:name="_Toc18408637"/>
      <w:r>
        <w:t>5219.804 Evaluation, offering, and acceptance.</w:t>
      </w:r>
      <w:bookmarkEnd w:id="701"/>
      <w:bookmarkEnd w:id="702"/>
      <w:bookmarkEnd w:id="703"/>
      <w:bookmarkEnd w:id="704"/>
      <w:bookmarkEnd w:id="705"/>
      <w:bookmarkEnd w:id="706"/>
    </w:p>
    <w:p w14:paraId="18470C9F" w14:textId="19EE8424" w:rsidR="005812DA" w:rsidRDefault="005812DA" w:rsidP="00B44BE7">
      <w:pPr>
        <w:pStyle w:val="Heading4"/>
      </w:pPr>
      <w:bookmarkStart w:id="707" w:name="_Toc58254700"/>
      <w:bookmarkStart w:id="708" w:name="_Toc58255140"/>
      <w:bookmarkStart w:id="709" w:name="_Toc190162299"/>
      <w:bookmarkStart w:id="710" w:name="_Toc221088715"/>
      <w:bookmarkStart w:id="711" w:name="_Toc221944449"/>
      <w:r>
        <w:t>5219.804-1 Agency evaluation.</w:t>
      </w:r>
      <w:bookmarkEnd w:id="707"/>
      <w:bookmarkEnd w:id="708"/>
      <w:bookmarkEnd w:id="709"/>
      <w:bookmarkEnd w:id="710"/>
      <w:bookmarkEnd w:id="711"/>
    </w:p>
    <w:p w14:paraId="18470CA0" w14:textId="77777777" w:rsidR="005812DA" w:rsidRDefault="005812DA" w:rsidP="00B44BE7">
      <w:pPr>
        <w:widowControl w:val="0"/>
        <w:tabs>
          <w:tab w:val="left" w:pos="3690"/>
        </w:tabs>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w:t>
      </w:r>
      <w:r>
        <w:lastRenderedPageBreak/>
        <w:t xml:space="preserve">SBA regulations preclude the use of formal technical evaluations.  Contracting officers, however, may conduct informal assessments of several 8(a) firms' capabilities to perform a specific requirement.  </w:t>
      </w:r>
    </w:p>
    <w:p w14:paraId="18470CA1" w14:textId="77777777" w:rsidR="005812DA" w:rsidRDefault="005812DA" w:rsidP="00B44BE7">
      <w:pPr>
        <w:widowControl w:val="0"/>
        <w:tabs>
          <w:tab w:val="left" w:pos="3690"/>
        </w:tabs>
      </w:pPr>
      <w:r>
        <w:t xml:space="preserve">    (S-90) When a lack of capability or capacity forms the basis for declination responses to SBA, such responses sh</w:t>
      </w:r>
      <w:r w:rsidR="006C2FDE">
        <w:t>all</w:t>
      </w:r>
      <w:r>
        <w:t xml:space="preserve"> discuss factors such as the 8(a) contractor candidate's:</w:t>
      </w:r>
    </w:p>
    <w:p w14:paraId="18470CA2" w14:textId="77777777" w:rsidR="005812DA" w:rsidRDefault="005812DA" w:rsidP="00B44BE7">
      <w:pPr>
        <w:widowControl w:val="0"/>
        <w:tabs>
          <w:tab w:val="left" w:pos="3690"/>
        </w:tabs>
      </w:pPr>
      <w:r>
        <w:t xml:space="preserve">          (1) lack of knowledge and understanding of the work to be performed;</w:t>
      </w:r>
    </w:p>
    <w:p w14:paraId="18470CA3" w14:textId="77777777" w:rsidR="005812DA" w:rsidRDefault="005812DA" w:rsidP="00B44BE7">
      <w:pPr>
        <w:widowControl w:val="0"/>
        <w:tabs>
          <w:tab w:val="left" w:pos="3690"/>
        </w:tabs>
      </w:pPr>
      <w:r>
        <w:t xml:space="preserve">          (2) lack of experience in performing requirements of similar size and scope;</w:t>
      </w:r>
    </w:p>
    <w:p w14:paraId="18470CA4" w14:textId="77777777" w:rsidR="005812DA" w:rsidRDefault="005812DA" w:rsidP="00B44BE7">
      <w:pPr>
        <w:widowControl w:val="0"/>
        <w:tabs>
          <w:tab w:val="left" w:pos="3690"/>
        </w:tabs>
      </w:pPr>
      <w:r>
        <w:t xml:space="preserve">          (3) lack of resources that are available (including contingent hires) or that must be acquired for contract performance;</w:t>
      </w:r>
    </w:p>
    <w:p w14:paraId="18470CA5" w14:textId="77777777" w:rsidR="005812DA" w:rsidRDefault="005812DA" w:rsidP="00B44BE7">
      <w:pPr>
        <w:widowControl w:val="0"/>
        <w:tabs>
          <w:tab w:val="left" w:pos="3690"/>
        </w:tabs>
      </w:pPr>
      <w:r>
        <w:t xml:space="preserve">          (4) lack of ability to comply with subcontracting limitation provisions (see FAR clause 52.219</w:t>
      </w:r>
      <w:r>
        <w:noBreakHyphen/>
        <w:t>14);</w:t>
      </w:r>
    </w:p>
    <w:p w14:paraId="18470CA6" w14:textId="77777777" w:rsidR="005812DA" w:rsidRDefault="005812DA" w:rsidP="00B44BE7">
      <w:pPr>
        <w:widowControl w:val="0"/>
        <w:tabs>
          <w:tab w:val="left" w:pos="3690"/>
        </w:tabs>
      </w:pPr>
      <w:r>
        <w:t xml:space="preserve">          (5) lack of ability to meet delivery schedules; and/or</w:t>
      </w:r>
    </w:p>
    <w:p w14:paraId="18470CA7" w14:textId="77777777" w:rsidR="005812DA" w:rsidRDefault="005812DA" w:rsidP="00B44BE7">
      <w:pPr>
        <w:widowControl w:val="0"/>
        <w:tabs>
          <w:tab w:val="left" w:pos="3690"/>
        </w:tabs>
      </w:pPr>
      <w:r>
        <w:t xml:space="preserve">          (6) deficiencies in record of performance.</w:t>
      </w:r>
    </w:p>
    <w:p w14:paraId="18470CA8" w14:textId="72EF6C8A" w:rsidR="005812DA" w:rsidRDefault="005812DA" w:rsidP="00B44BE7">
      <w:pPr>
        <w:widowControl w:val="0"/>
        <w:tabs>
          <w:tab w:val="left" w:pos="3690"/>
        </w:tabs>
      </w:pPr>
      <w:r>
        <w:t>Contracting activities sh</w:t>
      </w:r>
      <w:r w:rsidR="006C2FDE">
        <w:t>all</w:t>
      </w:r>
      <w:r>
        <w:t xml:space="preserve"> provide a copy of all 8(a) program declination letters to the Director, </w:t>
      </w:r>
      <w:r w:rsidR="00515D0F">
        <w:t>O</w:t>
      </w:r>
      <w:r>
        <w:t>SBP concurrent with submission to SBA.  Declination letters are subject to direct appeal by the SBA Administrator to the Secretary of the Navy (see FAR 19.810).  Contracting officers should coordinate such declinations with the activity small business specialist or the CCO.</w:t>
      </w:r>
    </w:p>
    <w:p w14:paraId="6623EAB5" w14:textId="77777777" w:rsidR="00404946" w:rsidRDefault="00404946" w:rsidP="00B44BE7">
      <w:pPr>
        <w:widowControl w:val="0"/>
        <w:tabs>
          <w:tab w:val="left" w:pos="3690"/>
        </w:tabs>
      </w:pPr>
    </w:p>
    <w:p w14:paraId="512F901C" w14:textId="6B309ED7" w:rsidR="00130681" w:rsidRDefault="00130681">
      <w:pPr>
        <w:rPr>
          <w:b/>
          <w:sz w:val="32"/>
        </w:rPr>
      </w:pPr>
      <w:bookmarkStart w:id="712" w:name="_Toc221088721"/>
      <w:bookmarkStart w:id="713" w:name="_Toc221944455"/>
      <w:r>
        <w:br w:type="page"/>
      </w:r>
    </w:p>
    <w:p w14:paraId="18470CB0" w14:textId="6BADD01C" w:rsidR="005812DA" w:rsidRPr="008C6A00" w:rsidRDefault="005812DA" w:rsidP="00EB14A2">
      <w:pPr>
        <w:pStyle w:val="Heading1"/>
      </w:pPr>
      <w:bookmarkStart w:id="714" w:name="_Toc18408638"/>
      <w:r>
        <w:lastRenderedPageBreak/>
        <w:t xml:space="preserve">PART 5222 APPLICATION OF LABOR LAWS TO </w:t>
      </w:r>
      <w:r w:rsidRPr="008C6A00">
        <w:t>GOVERNMENT ACQUISITIONS</w:t>
      </w:r>
      <w:bookmarkEnd w:id="712"/>
      <w:bookmarkEnd w:id="713"/>
      <w:bookmarkEnd w:id="714"/>
    </w:p>
    <w:p w14:paraId="18470CB1" w14:textId="77777777" w:rsidR="005812DA" w:rsidRPr="008C6A00" w:rsidRDefault="005812DA" w:rsidP="00B44BE7">
      <w:pPr>
        <w:pStyle w:val="Heading2"/>
      </w:pPr>
      <w:bookmarkStart w:id="715" w:name="_Toc221088722"/>
      <w:bookmarkStart w:id="716" w:name="_Toc221944456"/>
      <w:bookmarkStart w:id="717" w:name="_Toc18408639"/>
      <w:r w:rsidRPr="008C6A00">
        <w:t>SUBPART 5222.1</w:t>
      </w:r>
      <w:r w:rsidR="00A93D2B" w:rsidRPr="008C6A00">
        <w:t>—</w:t>
      </w:r>
      <w:r w:rsidRPr="008C6A00">
        <w:t>BASIC LABOR POLICIES</w:t>
      </w:r>
      <w:bookmarkEnd w:id="715"/>
      <w:bookmarkEnd w:id="716"/>
      <w:bookmarkEnd w:id="717"/>
    </w:p>
    <w:p w14:paraId="18470CB2" w14:textId="22E902BC" w:rsidR="005812DA" w:rsidRPr="008C6A00" w:rsidRDefault="005812DA" w:rsidP="00B44BE7">
      <w:pPr>
        <w:pStyle w:val="Heading3"/>
      </w:pPr>
      <w:bookmarkStart w:id="718" w:name="_Toc58254703"/>
      <w:bookmarkStart w:id="719" w:name="_Toc58255143"/>
      <w:bookmarkStart w:id="720" w:name="_Toc190162302"/>
      <w:bookmarkStart w:id="721" w:name="_Toc221088723"/>
      <w:bookmarkStart w:id="722" w:name="_Toc221944457"/>
      <w:bookmarkStart w:id="723" w:name="_Toc18408640"/>
      <w:r w:rsidRPr="008C6A00">
        <w:t>5222.101 Labor relations.</w:t>
      </w:r>
      <w:bookmarkEnd w:id="718"/>
      <w:bookmarkEnd w:id="719"/>
      <w:bookmarkEnd w:id="720"/>
      <w:bookmarkEnd w:id="721"/>
      <w:bookmarkEnd w:id="722"/>
      <w:bookmarkEnd w:id="723"/>
    </w:p>
    <w:p w14:paraId="18470CB3" w14:textId="593030AC" w:rsidR="005812DA" w:rsidRPr="008C6A00" w:rsidRDefault="005812DA" w:rsidP="00B44BE7">
      <w:pPr>
        <w:pStyle w:val="Heading4"/>
      </w:pPr>
      <w:bookmarkStart w:id="724" w:name="_Toc58254704"/>
      <w:bookmarkStart w:id="725" w:name="_Toc58255144"/>
      <w:bookmarkStart w:id="726" w:name="_Toc190162303"/>
      <w:bookmarkStart w:id="727" w:name="_Toc221088724"/>
      <w:bookmarkStart w:id="728" w:name="_Toc221944458"/>
      <w:r w:rsidRPr="008C6A00">
        <w:t>5222.101-1 General.</w:t>
      </w:r>
      <w:bookmarkEnd w:id="724"/>
      <w:bookmarkEnd w:id="725"/>
      <w:bookmarkEnd w:id="726"/>
      <w:bookmarkEnd w:id="727"/>
      <w:bookmarkEnd w:id="728"/>
    </w:p>
    <w:p w14:paraId="0E3FC4CD" w14:textId="318AA280" w:rsidR="00761CF0" w:rsidRPr="008C6A00" w:rsidRDefault="0000629E" w:rsidP="00566B1E">
      <w:r w:rsidRPr="008C6A00">
        <w:rPr>
          <w:lang w:val="en"/>
        </w:rPr>
        <w:t xml:space="preserve">   (a) Contracting officer shall notify the Navy Labor Advisor of all major issues regarding contract labor standards application, administration, or enforcement. </w:t>
      </w:r>
      <w:r w:rsidR="00190260">
        <w:rPr>
          <w:lang w:val="en"/>
        </w:rPr>
        <w:t xml:space="preserve"> </w:t>
      </w:r>
      <w:r w:rsidR="00773444"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w:t>
      </w:r>
      <w:r w:rsidR="00761CF0" w:rsidRPr="008C6A00">
        <w:rPr>
          <w:lang w:val="en"/>
        </w:rPr>
        <w:t>,</w:t>
      </w:r>
      <w:r w:rsidR="00773444" w:rsidRPr="008C6A00">
        <w:rPr>
          <w:lang w:val="en"/>
        </w:rPr>
        <w:t xml:space="preserve"> who receive </w:t>
      </w:r>
      <w:r w:rsidR="00773444" w:rsidRPr="008C6A00">
        <w:t xml:space="preserve">a non-routine inquiry </w:t>
      </w:r>
      <w:r w:rsidR="002133E0" w:rsidRPr="008C6A00">
        <w:t>involving DON contractor industrial labor relations policies or procedures, or who is confronted</w:t>
      </w:r>
      <w:r w:rsidR="00566B1E">
        <w:t xml:space="preserve"> </w:t>
      </w:r>
      <w:r w:rsidR="002133E0" w:rsidRPr="008C6A00">
        <w:t>with an industrial labor relations matter not covered by SECNAVINST</w:t>
      </w:r>
      <w:r w:rsidR="00761CF0" w:rsidRPr="008C6A00">
        <w:t xml:space="preserve"> 4200.36</w:t>
      </w:r>
      <w:r w:rsidR="009476A0">
        <w:t>B</w:t>
      </w:r>
      <w:r w:rsidR="002133E0" w:rsidRPr="008C6A00">
        <w:t>, shall coordinate with the Navy Labor Advisor before responding or taking independent</w:t>
      </w:r>
      <w:r w:rsidR="00DE6FCE">
        <w:t xml:space="preserve"> </w:t>
      </w:r>
      <w:r w:rsidR="002133E0" w:rsidRPr="008C6A00">
        <w:t>action.</w:t>
      </w:r>
      <w:r w:rsidR="005812DA" w:rsidRPr="008C6A00">
        <w:t xml:space="preserve"> </w:t>
      </w:r>
      <w:r w:rsidR="00761CF0" w:rsidRPr="008C6A00">
        <w:t>Submit questions to the Navy Labor Advisor in DASN(AP) by email at</w:t>
      </w:r>
      <w:r w:rsidRPr="008C6A00">
        <w:t xml:space="preserve"> </w:t>
      </w:r>
      <w:hyperlink r:id="rId103" w:history="1">
        <w:r w:rsidR="00761CF0" w:rsidRPr="008C6A00">
          <w:rPr>
            <w:rStyle w:val="Hyperlink"/>
          </w:rPr>
          <w:t>NavyLaborAdvisor@navy.mil</w:t>
        </w:r>
      </w:hyperlink>
      <w:r w:rsidR="00761CF0" w:rsidRPr="008C6A00">
        <w:t>, except for questions involving the application of contract labor</w:t>
      </w:r>
      <w:r w:rsidRPr="008C6A00">
        <w:t xml:space="preserve"> </w:t>
      </w:r>
      <w:r w:rsidR="00761CF0" w:rsidRPr="008C6A00">
        <w:t>standards to NAVFACENGCOM contracts.  Questions concerning labor issues on NAVFACENGCOM contracts should be submitted to the labor advisor in the appropriate</w:t>
      </w:r>
      <w:r w:rsidRPr="008C6A00">
        <w:t xml:space="preserve"> </w:t>
      </w:r>
      <w:r w:rsidR="00761CF0" w:rsidRPr="008C6A00">
        <w:t>NAVFACENGCOM division, or to the NAVFACENGCOMHQ Labor Advisor, NAVFACENGCOM (Code AC</w:t>
      </w:r>
      <w:r w:rsidR="005330DC">
        <w:t>Q</w:t>
      </w:r>
      <w:r w:rsidR="00761CF0" w:rsidRPr="008C6A00">
        <w:t>), Washington Navy Yard, Building 33, 1322 Patterson Avenue SE, Suite 1000, Washington, DC 20374-5065.</w:t>
      </w:r>
    </w:p>
    <w:p w14:paraId="18470CB4" w14:textId="048BD41E" w:rsidR="005812DA" w:rsidRPr="008C6A00" w:rsidRDefault="00773444" w:rsidP="00B44BE7">
      <w:r w:rsidRPr="008C6A00">
        <w:t xml:space="preserve">   </w:t>
      </w:r>
      <w:r w:rsidR="005812DA" w:rsidRPr="008C6A00">
        <w:t>(</w:t>
      </w:r>
      <w:r w:rsidR="00761CF0" w:rsidRPr="008C6A00">
        <w:t>2</w:t>
      </w:r>
      <w:r w:rsidR="005812DA" w:rsidRPr="008C6A00">
        <w:t>)</w:t>
      </w:r>
      <w:r w:rsidR="002133E0" w:rsidRPr="008C6A00">
        <w:t>(i)</w:t>
      </w:r>
      <w:r w:rsidR="005812DA" w:rsidRPr="008C6A00">
        <w:t xml:space="preserve"> Submit requests for approval to </w:t>
      </w:r>
      <w:r w:rsidR="005038CC" w:rsidRPr="008C6A00">
        <w:t>DASN(AP)</w:t>
      </w:r>
      <w:r w:rsidR="005E5C6F" w:rsidRPr="008C6A00">
        <w:t xml:space="preserve"> </w:t>
      </w:r>
      <w:r w:rsidR="0097153D" w:rsidRPr="008C6A00">
        <w:t>by email at</w:t>
      </w:r>
      <w:r w:rsidR="005E5C6F" w:rsidRPr="008C6A00">
        <w:t xml:space="preserve"> </w:t>
      </w:r>
      <w:hyperlink r:id="rId104" w:history="1">
        <w:r w:rsidR="0000629E" w:rsidRPr="008C6A00">
          <w:rPr>
            <w:rStyle w:val="Hyperlink"/>
          </w:rPr>
          <w:t>NavyLaborAdvisor@navy.mil</w:t>
        </w:r>
      </w:hyperlink>
      <w:r w:rsidR="0000629E" w:rsidRPr="008C6A00">
        <w:t xml:space="preserve"> </w:t>
      </w:r>
      <w:r w:rsidR="00D55472">
        <w:t>with the subject “</w:t>
      </w:r>
      <w:r w:rsidR="005E5C6F" w:rsidRPr="008C6A00">
        <w:t>PGI 222.101-1 – [Labor Relations Contact Approval Request/Plant Seizure/Injunctive Action]</w:t>
      </w:r>
      <w:r w:rsidR="005812DA" w:rsidRPr="008C6A00">
        <w:t>.</w:t>
      </w:r>
      <w:r w:rsidR="005E5C6F" w:rsidRPr="008C6A00">
        <w:t>”</w:t>
      </w:r>
      <w:r w:rsidR="00E726D1" w:rsidRPr="008C6A00">
        <w:t xml:space="preserve"> </w:t>
      </w:r>
    </w:p>
    <w:p w14:paraId="18470CB5" w14:textId="742AF0D5" w:rsidR="005812DA" w:rsidRPr="008C6A00" w:rsidRDefault="00E726D1" w:rsidP="00B44BE7">
      <w:r w:rsidRPr="008C6A00">
        <w:t xml:space="preserve"> </w:t>
      </w:r>
      <w:r w:rsidR="005812DA" w:rsidRPr="008C6A00">
        <w:t xml:space="preserve">  </w:t>
      </w:r>
      <w:r w:rsidR="0000629E" w:rsidRPr="008C6A00">
        <w:t xml:space="preserve">     </w:t>
      </w:r>
      <w:r w:rsidR="002133E0" w:rsidRPr="008C6A00">
        <w:t>(ii)</w:t>
      </w:r>
      <w:r w:rsidR="005812DA" w:rsidRPr="008C6A00">
        <w:t xml:space="preserve">Immediately notify </w:t>
      </w:r>
      <w:r w:rsidR="005038CC" w:rsidRPr="008C6A00">
        <w:t>DASN(AP)</w:t>
      </w:r>
      <w:r w:rsidR="005E5C6F" w:rsidRPr="008C6A00">
        <w:t xml:space="preserve"> </w:t>
      </w:r>
      <w:r w:rsidR="0097153D" w:rsidRPr="008C6A00">
        <w:t>by email at</w:t>
      </w:r>
      <w:r w:rsidR="005E5C6F" w:rsidRPr="008C6A00">
        <w:t xml:space="preserve"> </w:t>
      </w:r>
      <w:hyperlink r:id="rId105" w:history="1">
        <w:r w:rsidR="0000629E" w:rsidRPr="008C6A00">
          <w:rPr>
            <w:rStyle w:val="Hyperlink"/>
          </w:rPr>
          <w:t>NavyLaborAdvisor@navy.mil</w:t>
        </w:r>
      </w:hyperlink>
      <w:r w:rsidR="0000629E" w:rsidRPr="008C6A00">
        <w:t xml:space="preserve"> </w:t>
      </w:r>
      <w:r w:rsidR="005E5C6F" w:rsidRPr="008C6A00">
        <w:t>with the subject “PGI 222.101-1 – [Labor Relations Contact/Seizure/Injunctive Action]</w:t>
      </w:r>
      <w:r w:rsidR="005812DA" w:rsidRPr="008C6A00">
        <w:t>.</w:t>
      </w:r>
      <w:r w:rsidR="005E5C6F" w:rsidRPr="008C6A00">
        <w:t>”</w:t>
      </w:r>
    </w:p>
    <w:p w14:paraId="55A263DC" w14:textId="7707307A" w:rsidR="000C67BA" w:rsidRPr="008C6A00" w:rsidRDefault="000C67BA" w:rsidP="00B44BE7"/>
    <w:p w14:paraId="7B90C859" w14:textId="0CFBA8E6" w:rsidR="00761CF0" w:rsidRPr="008C6A00" w:rsidRDefault="00761CF0" w:rsidP="00476DCA">
      <w:pPr>
        <w:pStyle w:val="Heading4"/>
      </w:pPr>
      <w:r w:rsidRPr="008C6A00">
        <w:t>5222.101-3 Labor Disputes.</w:t>
      </w:r>
    </w:p>
    <w:p w14:paraId="209FA145" w14:textId="3FF8F7C7" w:rsidR="001255D7" w:rsidRPr="001255D7" w:rsidRDefault="002421DF" w:rsidP="00566B1E">
      <w:r>
        <w:t xml:space="preserve">   </w:t>
      </w:r>
      <w:r w:rsidR="001255D7"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14:paraId="26FA9AE0" w14:textId="0C264F35" w:rsidR="001255D7" w:rsidRPr="001255D7" w:rsidRDefault="002421DF" w:rsidP="00566B1E">
      <w:pPr>
        <w:ind w:firstLine="720"/>
      </w:pPr>
      <w:r>
        <w:t xml:space="preserve">(i) </w:t>
      </w:r>
      <w:r w:rsidR="001255D7" w:rsidRPr="001255D7">
        <w:t xml:space="preserve">Notification to the Navy Labor Advisor shall be made via email at </w:t>
      </w:r>
      <w:hyperlink r:id="rId106" w:history="1">
        <w:r w:rsidR="001255D7" w:rsidRPr="001255D7">
          <w:rPr>
            <w:color w:val="0000FF"/>
            <w:u w:val="single"/>
          </w:rPr>
          <w:t>NavyLaborAdvisor@navy.mil</w:t>
        </w:r>
      </w:hyperlink>
      <w:r w:rsidR="001255D7" w:rsidRPr="001255D7">
        <w:t xml:space="preserve"> with the subject line “NMCARS 5222.101-3: Labor Dispute Notification.”</w:t>
      </w:r>
    </w:p>
    <w:p w14:paraId="77144FCC" w14:textId="44862007" w:rsidR="001255D7" w:rsidRPr="001255D7" w:rsidRDefault="002421DF" w:rsidP="00566B1E">
      <w:pPr>
        <w:ind w:firstLine="720"/>
      </w:pPr>
      <w:r>
        <w:t xml:space="preserve">(ii) </w:t>
      </w:r>
      <w:r w:rsidR="001255D7" w:rsidRPr="001255D7">
        <w:t>The notification shall include:</w:t>
      </w:r>
    </w:p>
    <w:p w14:paraId="51133F5B" w14:textId="1A6092B7" w:rsidR="00566B1E" w:rsidRDefault="00566B1E" w:rsidP="00566B1E">
      <w:pPr>
        <w:pStyle w:val="ListParagraph"/>
        <w:ind w:left="0" w:firstLine="720"/>
      </w:pPr>
      <w:r>
        <w:t xml:space="preserve">     (A)</w:t>
      </w:r>
      <w:r w:rsidR="001255D7" w:rsidRPr="002421DF">
        <w:t>Name of the contractor or subcontractor and the collective bargaining</w:t>
      </w:r>
      <w:r>
        <w:t xml:space="preserve"> </w:t>
      </w:r>
      <w:r w:rsidR="001255D7" w:rsidRPr="001255D7">
        <w:t>representative (union);</w:t>
      </w:r>
    </w:p>
    <w:p w14:paraId="1C102980" w14:textId="77777777" w:rsidR="00566B1E" w:rsidRDefault="001255D7" w:rsidP="007D38AF">
      <w:pPr>
        <w:pStyle w:val="ListParagraph"/>
        <w:numPr>
          <w:ilvl w:val="0"/>
          <w:numId w:val="47"/>
        </w:numPr>
        <w:ind w:left="1350"/>
      </w:pPr>
      <w:r w:rsidRPr="002421DF">
        <w:t>Contract number;</w:t>
      </w:r>
    </w:p>
    <w:p w14:paraId="2C61D140" w14:textId="52623175" w:rsidR="001255D7" w:rsidRPr="002421DF" w:rsidRDefault="001255D7" w:rsidP="007D38AF">
      <w:pPr>
        <w:pStyle w:val="ListParagraph"/>
        <w:numPr>
          <w:ilvl w:val="0"/>
          <w:numId w:val="47"/>
        </w:numPr>
        <w:ind w:left="1350"/>
      </w:pPr>
      <w:r w:rsidRPr="002421DF">
        <w:t>Location of dispute and, if on a government installation, the name of installation</w:t>
      </w:r>
      <w:r w:rsidR="005E7B05">
        <w:t>;</w:t>
      </w:r>
    </w:p>
    <w:p w14:paraId="3FA55C71" w14:textId="6464121C" w:rsidR="001255D7" w:rsidRPr="001255D7" w:rsidRDefault="002421DF" w:rsidP="00566B1E">
      <w:r>
        <w:tab/>
      </w:r>
      <w:r w:rsidR="00B97CED">
        <w:t xml:space="preserve">     </w:t>
      </w:r>
      <w:r w:rsidR="001255D7" w:rsidRPr="001255D7">
        <w:t>(D) Brief statement on the reason(s) for dispute;</w:t>
      </w:r>
    </w:p>
    <w:p w14:paraId="45D82CDF" w14:textId="6E17A24C" w:rsidR="001255D7" w:rsidRPr="001255D7" w:rsidRDefault="002421DF" w:rsidP="00566B1E">
      <w:r>
        <w:tab/>
      </w:r>
      <w:r w:rsidR="00B97CED">
        <w:t xml:space="preserve">     </w:t>
      </w:r>
      <w:r w:rsidR="001255D7" w:rsidRPr="001255D7">
        <w:t>(E) Actual or potential impact on contract performance, base operations, support services, and any active or projected construction projects;</w:t>
      </w:r>
    </w:p>
    <w:p w14:paraId="036CB601" w14:textId="1BBA2D8E" w:rsidR="002421DF" w:rsidRDefault="002421DF" w:rsidP="00566B1E">
      <w:r>
        <w:tab/>
      </w:r>
      <w:r w:rsidR="00B97CED">
        <w:t xml:space="preserve">     </w:t>
      </w:r>
      <w:r w:rsidR="001255D7" w:rsidRPr="001255D7">
        <w:t>(F) Need to remove government property or material from a strike-bound plant or facility;</w:t>
      </w:r>
    </w:p>
    <w:p w14:paraId="58D153AF" w14:textId="50726272" w:rsidR="002421DF" w:rsidRDefault="002421DF" w:rsidP="00566B1E">
      <w:r>
        <w:lastRenderedPageBreak/>
        <w:tab/>
      </w:r>
      <w:r w:rsidR="00B97CED">
        <w:t xml:space="preserve">    </w:t>
      </w:r>
      <w:r w:rsidR="001255D7" w:rsidRPr="001255D7">
        <w:t>(G) Any actions the contractor has taken and plans to take to settle the dispute;</w:t>
      </w:r>
    </w:p>
    <w:p w14:paraId="3FF75C5A" w14:textId="4F37A2A7" w:rsidR="002421DF" w:rsidRDefault="002421DF" w:rsidP="00566B1E">
      <w:r>
        <w:tab/>
      </w:r>
      <w:r w:rsidR="00B97CED">
        <w:t xml:space="preserve">    </w:t>
      </w:r>
      <w:r w:rsidR="001255D7" w:rsidRPr="001255D7">
        <w:t>(H) Contractor’s contingency plan to continue contract performance in the event of a strike or work stoppage, such as through the use of non-striking personnel and/or new hires;</w:t>
      </w:r>
    </w:p>
    <w:p w14:paraId="066E7A5D" w14:textId="34B95EC6" w:rsidR="002421DF" w:rsidRDefault="002421DF" w:rsidP="00566B1E">
      <w:r>
        <w:tab/>
      </w:r>
      <w:r w:rsidR="00B97CED">
        <w:t xml:space="preserve">    </w:t>
      </w:r>
      <w:r w:rsidR="001255D7" w:rsidRPr="001255D7">
        <w:t xml:space="preserve">(I)  Contracting Officer’s assessment of the </w:t>
      </w:r>
      <w:r w:rsidR="00860779">
        <w:t xml:space="preserve">contractor’s </w:t>
      </w:r>
      <w:r w:rsidR="001255D7" w:rsidRPr="001255D7">
        <w:t>contingency plan</w:t>
      </w:r>
      <w:r w:rsidR="005E7B05">
        <w:t>; and</w:t>
      </w:r>
    </w:p>
    <w:p w14:paraId="113E4E57" w14:textId="2467C872" w:rsidR="001255D7" w:rsidRPr="001255D7" w:rsidRDefault="002421DF" w:rsidP="00566B1E">
      <w:r>
        <w:tab/>
      </w:r>
      <w:r w:rsidR="00B97CED">
        <w:t xml:space="preserve">    </w:t>
      </w:r>
      <w:r w:rsidR="001255D7" w:rsidRPr="001255D7">
        <w:t>(J)  Any other information related to the labor dispute requested by the Navy Labor Advisor.</w:t>
      </w:r>
    </w:p>
    <w:p w14:paraId="1E502597" w14:textId="501EE69B" w:rsidR="001255D7" w:rsidRPr="002421DF" w:rsidRDefault="00B97CED" w:rsidP="00566B1E">
      <w:r>
        <w:t xml:space="preserve">           </w:t>
      </w:r>
      <w:r w:rsidR="002421DF">
        <w:t xml:space="preserve">(iii) </w:t>
      </w:r>
      <w:r w:rsidR="001255D7"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14:paraId="26CF087F" w14:textId="77777777" w:rsidR="00503DD2" w:rsidRDefault="00B97CED" w:rsidP="00566B1E">
      <w:pPr>
        <w:ind w:firstLine="720"/>
      </w:pPr>
      <w:r>
        <w:t xml:space="preserve">(iv) </w:t>
      </w:r>
      <w:r w:rsidR="001255D7" w:rsidRPr="00B97CED">
        <w:t xml:space="preserve">The contracting officer shall request the advice and assistance of the Navy Labor Advisor on </w:t>
      </w:r>
      <w:r w:rsidR="00503DD2">
        <w:t>appropriate courses of action for the Department during an actual or potential labor dispute, including:</w:t>
      </w:r>
    </w:p>
    <w:p w14:paraId="6F85B815" w14:textId="77284C2F" w:rsidR="00503DD2" w:rsidRDefault="00503DD2" w:rsidP="00566B1E">
      <w:r>
        <w:t xml:space="preserve">     </w:t>
      </w:r>
      <w:r w:rsidR="00566B1E">
        <w:tab/>
        <w:t xml:space="preserve">     </w:t>
      </w:r>
      <w:r>
        <w:t>(A) Measures to mitigate the impact of the dispute on contract performance, base operations, support services, and any active or projected construction projects;</w:t>
      </w:r>
    </w:p>
    <w:p w14:paraId="77F3F8E2" w14:textId="0527F553" w:rsidR="00503DD2" w:rsidRDefault="00503DD2" w:rsidP="00566B1E">
      <w:r>
        <w:t xml:space="preserve">     </w:t>
      </w:r>
      <w:r w:rsidR="00566B1E">
        <w:tab/>
        <w:t xml:space="preserve">     </w:t>
      </w:r>
      <w:r>
        <w:t>(B) Options to proceed when the dispute results or may result in the contractor being unable to continue to perform contract requirements; and</w:t>
      </w:r>
    </w:p>
    <w:p w14:paraId="40CD12E2" w14:textId="2C482837" w:rsidR="00A6659E" w:rsidRDefault="00503DD2" w:rsidP="00566B1E">
      <w:r>
        <w:t xml:space="preserve">     </w:t>
      </w:r>
      <w:r w:rsidR="00566B1E">
        <w:tab/>
        <w:t xml:space="preserve">     </w:t>
      </w:r>
      <w:r>
        <w:t>(C) Options to proceed when it becomes necessary to remove government-owned material from a strike-bound plant or facility because the contractor is unable to deliver due to the strike.</w:t>
      </w:r>
      <w:r w:rsidR="00932136">
        <w:br/>
      </w:r>
    </w:p>
    <w:p w14:paraId="467C835C" w14:textId="5F5ED9CC" w:rsidR="00932136" w:rsidRPr="008C6A00" w:rsidRDefault="00932136" w:rsidP="00932136">
      <w:pPr>
        <w:pStyle w:val="Heading3"/>
      </w:pPr>
      <w:bookmarkStart w:id="729" w:name="_Toc18408641"/>
      <w:r>
        <w:t>5222.102 Federal and State labor requirements.</w:t>
      </w:r>
      <w:bookmarkEnd w:id="729"/>
    </w:p>
    <w:p w14:paraId="0B841480" w14:textId="77777777" w:rsidR="000C67BA" w:rsidRPr="008C6A00" w:rsidRDefault="000C67BA" w:rsidP="00932136">
      <w:pPr>
        <w:pStyle w:val="Heading4"/>
      </w:pPr>
      <w:bookmarkStart w:id="730" w:name="_Toc221088725"/>
      <w:bookmarkStart w:id="731" w:name="_Toc221944459"/>
      <w:r w:rsidRPr="008C6A00">
        <w:t>5222.102-2 Administration.</w:t>
      </w:r>
    </w:p>
    <w:p w14:paraId="224806F8" w14:textId="2D9F6782" w:rsidR="000C67BA" w:rsidRPr="008C6A00" w:rsidRDefault="000C67BA" w:rsidP="00344CA4">
      <w:pPr>
        <w:rPr>
          <w:b/>
        </w:rPr>
      </w:pPr>
      <w:r w:rsidRPr="008C6A00">
        <w:t xml:space="preserve">   </w:t>
      </w:r>
      <w:r w:rsidRPr="008C6A00">
        <w:rPr>
          <w:rStyle w:val="NormalwlineChar"/>
        </w:rPr>
        <w:t>(c)(1)</w:t>
      </w:r>
      <w:r w:rsidRPr="008C6A00">
        <w:t xml:space="preserve"> The Contracting Officer shall refer questions from DOL or other interested parties</w:t>
      </w:r>
      <w:r w:rsidR="00AC79EA">
        <w:t xml:space="preserve"> </w:t>
      </w:r>
      <w:r w:rsidRPr="008C6A00">
        <w:t>regarding the application of contract labor standards to the Navy Labor Advisor</w:t>
      </w:r>
      <w:r w:rsidR="00BC2895" w:rsidRPr="008C6A00">
        <w:t xml:space="preserve"> in DASN(AP) by email at NavyLaborAdvisor@navy.mil</w:t>
      </w:r>
      <w:r w:rsidRPr="008C6A00">
        <w:t>, or for NAVFAC</w:t>
      </w:r>
      <w:r w:rsidR="00BC2895" w:rsidRPr="008C6A00">
        <w:t xml:space="preserve"> </w:t>
      </w:r>
      <w:r w:rsidRPr="008C6A00">
        <w:t>contracts, to the NAVFACENGCOM Labor Advisor.</w:t>
      </w:r>
    </w:p>
    <w:p w14:paraId="7587DD0D" w14:textId="72368E8E" w:rsidR="000C67BA" w:rsidRPr="008C6A00" w:rsidRDefault="000C67BA" w:rsidP="00344CA4">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w:t>
      </w:r>
      <w:r w:rsidR="00BC2895" w:rsidRPr="008C6A00">
        <w:t xml:space="preserve"> in DASN(AP) by email at </w:t>
      </w:r>
      <w:hyperlink r:id="rId107" w:history="1">
        <w:r w:rsidR="00BC2895" w:rsidRPr="008C6A00">
          <w:rPr>
            <w:rStyle w:val="Hyperlink"/>
          </w:rPr>
          <w:t>NavyLaborAdvisor@navy.mil</w:t>
        </w:r>
      </w:hyperlink>
      <w:r w:rsidRPr="008C6A00">
        <w:t>.</w:t>
      </w:r>
      <w:r w:rsidRPr="008C6A00">
        <w:rPr>
          <w:rFonts w:eastAsiaTheme="minorHAnsi"/>
          <w:szCs w:val="24"/>
        </w:rPr>
        <w:t xml:space="preserve"> </w:t>
      </w:r>
    </w:p>
    <w:p w14:paraId="1574EB0C" w14:textId="77777777" w:rsidR="000C67BA" w:rsidRPr="008C6A00" w:rsidRDefault="000C67BA" w:rsidP="00B44BE7">
      <w:pPr>
        <w:pStyle w:val="Heading3"/>
      </w:pPr>
    </w:p>
    <w:p w14:paraId="18470CB8" w14:textId="7C7E26E7" w:rsidR="005812DA" w:rsidRPr="008C6A00" w:rsidRDefault="005812DA" w:rsidP="00B44BE7">
      <w:pPr>
        <w:pStyle w:val="Heading3"/>
      </w:pPr>
      <w:bookmarkStart w:id="732" w:name="_Toc18408642"/>
      <w:r w:rsidRPr="008C6A00">
        <w:t>5222.103</w:t>
      </w:r>
      <w:r w:rsidR="008D5768" w:rsidRPr="008C6A00">
        <w:t xml:space="preserve"> </w:t>
      </w:r>
      <w:r w:rsidRPr="008C6A00">
        <w:t>Overtime.</w:t>
      </w:r>
      <w:bookmarkEnd w:id="730"/>
      <w:bookmarkEnd w:id="731"/>
      <w:bookmarkEnd w:id="732"/>
    </w:p>
    <w:p w14:paraId="18470CB9" w14:textId="0EA75798" w:rsidR="005812DA" w:rsidRPr="008C6A00" w:rsidRDefault="005812DA" w:rsidP="00B44BE7">
      <w:pPr>
        <w:pStyle w:val="Heading4"/>
      </w:pPr>
      <w:bookmarkStart w:id="733" w:name="_Toc221088726"/>
      <w:bookmarkStart w:id="734" w:name="_Toc221944460"/>
      <w:r w:rsidRPr="008C6A00">
        <w:t>5222.103-4 Approvals.</w:t>
      </w:r>
      <w:bookmarkEnd w:id="733"/>
      <w:bookmarkEnd w:id="734"/>
    </w:p>
    <w:p w14:paraId="18470CBA" w14:textId="7748BC61" w:rsidR="005812DA" w:rsidRPr="008C6A00" w:rsidRDefault="005812DA" w:rsidP="00B44BE7">
      <w:pPr>
        <w:widowControl w:val="0"/>
        <w:tabs>
          <w:tab w:val="left" w:pos="3690"/>
        </w:tabs>
        <w:rPr>
          <w:color w:val="000000"/>
        </w:rPr>
      </w:pPr>
      <w:r w:rsidRPr="008C6A00">
        <w:rPr>
          <w:color w:val="000000"/>
        </w:rPr>
        <w:t xml:space="preserve">  (a) The CCO is the designated agency approving official.</w:t>
      </w:r>
    </w:p>
    <w:p w14:paraId="3C6FCF39" w14:textId="77777777" w:rsidR="00404946" w:rsidRPr="008C6A00" w:rsidRDefault="00404946" w:rsidP="00B44BE7">
      <w:pPr>
        <w:widowControl w:val="0"/>
        <w:tabs>
          <w:tab w:val="left" w:pos="3690"/>
        </w:tabs>
        <w:rPr>
          <w:color w:val="000000"/>
        </w:rPr>
      </w:pPr>
    </w:p>
    <w:p w14:paraId="18470CBB" w14:textId="77777777" w:rsidR="005812DA" w:rsidRPr="008C6A00" w:rsidRDefault="005812DA" w:rsidP="00B44BE7">
      <w:pPr>
        <w:pStyle w:val="Heading4"/>
      </w:pPr>
      <w:bookmarkStart w:id="735" w:name="_Toc221088727"/>
      <w:bookmarkStart w:id="736" w:name="_Toc221944461"/>
      <w:r w:rsidRPr="008C6A00">
        <w:t>5222.103-90 Exceptions.</w:t>
      </w:r>
      <w:bookmarkEnd w:id="735"/>
      <w:bookmarkEnd w:id="736"/>
      <w:r w:rsidRPr="008C6A00">
        <w:t xml:space="preserve">  </w:t>
      </w:r>
    </w:p>
    <w:p w14:paraId="18470CBC" w14:textId="77777777" w:rsidR="005812DA" w:rsidRPr="008C6A00" w:rsidRDefault="005812DA" w:rsidP="00B44BE7">
      <w:r w:rsidRPr="008C6A00">
        <w:t>The provisions of FAR 22.103, DFARS 222.103 and 5222.103 of this supplement are not applicable to ballistic missile programs.</w:t>
      </w:r>
    </w:p>
    <w:p w14:paraId="18470CBD" w14:textId="7DDDE6B6" w:rsidR="005812DA" w:rsidRDefault="005812DA" w:rsidP="00B44BE7"/>
    <w:p w14:paraId="44E8C077" w14:textId="77777777" w:rsidR="00AF3ED9" w:rsidRPr="008C6A00" w:rsidRDefault="00AF3ED9" w:rsidP="00B44BE7"/>
    <w:p w14:paraId="18470CBE" w14:textId="77777777" w:rsidR="005812DA" w:rsidRPr="008C6A00" w:rsidRDefault="005812DA" w:rsidP="00B44BE7">
      <w:pPr>
        <w:pStyle w:val="Heading2"/>
      </w:pPr>
      <w:bookmarkStart w:id="737" w:name="_Toc221088728"/>
      <w:bookmarkStart w:id="738" w:name="_Toc221944462"/>
      <w:bookmarkStart w:id="739" w:name="_Toc18408643"/>
      <w:r w:rsidRPr="008C6A00">
        <w:t>SUBPART 5222.3</w:t>
      </w:r>
      <w:r w:rsidR="00A93D2B" w:rsidRPr="008C6A00">
        <w:t>—</w:t>
      </w:r>
      <w:r w:rsidRPr="008C6A00">
        <w:t xml:space="preserve">CONTRACT WORK HOURS AND SAFETY </w:t>
      </w:r>
      <w:r w:rsidRPr="008C6A00">
        <w:lastRenderedPageBreak/>
        <w:t>STANDARDS ACT</w:t>
      </w:r>
      <w:bookmarkEnd w:id="737"/>
      <w:bookmarkEnd w:id="738"/>
      <w:bookmarkEnd w:id="739"/>
    </w:p>
    <w:p w14:paraId="18470CBF" w14:textId="44D81672" w:rsidR="005812DA" w:rsidRPr="008C6A00" w:rsidRDefault="005812DA" w:rsidP="00B44BE7">
      <w:pPr>
        <w:pStyle w:val="Heading3"/>
      </w:pPr>
      <w:bookmarkStart w:id="740" w:name="_Toc221088729"/>
      <w:bookmarkStart w:id="741" w:name="_Toc221944463"/>
      <w:bookmarkStart w:id="742" w:name="_Toc18408644"/>
      <w:r w:rsidRPr="008C6A00">
        <w:t>5222.302 Liquidated damages and overtime pay.</w:t>
      </w:r>
      <w:bookmarkEnd w:id="740"/>
      <w:bookmarkEnd w:id="741"/>
      <w:bookmarkEnd w:id="742"/>
    </w:p>
    <w:p w14:paraId="18470CC0" w14:textId="32FCF7E6" w:rsidR="005812DA" w:rsidRPr="008C6A00" w:rsidRDefault="005812DA" w:rsidP="00566B1E">
      <w:pPr>
        <w:rPr>
          <w:color w:val="000000"/>
        </w:rPr>
      </w:pPr>
      <w:r w:rsidRPr="008C6A00">
        <w:t xml:space="preserve">   (c) The Navy Labor Advisor is delegated authority to act for the agency head.</w:t>
      </w:r>
      <w:r w:rsidR="00A6659E" w:rsidRPr="008C6A00">
        <w:t xml:space="preserve"> </w:t>
      </w:r>
      <w:r w:rsidR="00A465E2">
        <w:t>The</w:t>
      </w:r>
      <w:r w:rsidR="00F458FF" w:rsidRPr="00F458FF">
        <w:t xml:space="preserve"> NAVFAC</w:t>
      </w:r>
      <w:r w:rsidR="00AF3ED9">
        <w:t>ENGCOM</w:t>
      </w:r>
      <w:r w:rsidR="00F458FF" w:rsidRPr="00F458FF">
        <w:t xml:space="preserve"> Labor Advisor </w:t>
      </w:r>
      <w:r w:rsidR="00A465E2">
        <w:t>is delegated authority for</w:t>
      </w:r>
      <w:r w:rsidR="00F458FF" w:rsidRPr="00F458FF">
        <w:t xml:space="preserve"> liquidated damages on NAVFAC</w:t>
      </w:r>
      <w:r w:rsidR="00AF3ED9">
        <w:t>ENGCOM</w:t>
      </w:r>
      <w:r w:rsidR="00F458FF" w:rsidRPr="00F458FF">
        <w:t xml:space="preserve"> contracts. </w:t>
      </w:r>
      <w:r w:rsidR="00A6659E" w:rsidRPr="008C6A00">
        <w:t xml:space="preserve">The </w:t>
      </w:r>
      <w:r w:rsidR="0000629E" w:rsidRPr="008C6A00">
        <w:t>contracting officer</w:t>
      </w:r>
      <w:r w:rsidR="00F01D5C">
        <w:t>’s</w:t>
      </w:r>
      <w:r w:rsidR="0000629E" w:rsidRPr="008C6A00">
        <w:t xml:space="preserve"> </w:t>
      </w:r>
      <w:r w:rsidR="00A6659E" w:rsidRPr="008C6A00">
        <w:t xml:space="preserve">recommendation regarding liquidated damages under the Contract Work Hours and Safety Standards statute shall be forwarded directly to the Navy Labor Advisor </w:t>
      </w:r>
      <w:r w:rsidR="000E6C10" w:rsidRPr="008C6A00">
        <w:t xml:space="preserve">in DASN(AP) by email at </w:t>
      </w:r>
      <w:hyperlink r:id="rId108" w:history="1">
        <w:r w:rsidR="000E6C10" w:rsidRPr="008C6A00">
          <w:rPr>
            <w:rStyle w:val="Hyperlink"/>
          </w:rPr>
          <w:t>NavyLaborAdvisor@navy.mil</w:t>
        </w:r>
      </w:hyperlink>
      <w:r w:rsidR="000E6C10" w:rsidRPr="008C6A00">
        <w:t xml:space="preserve"> </w:t>
      </w:r>
      <w:r w:rsidR="00A6659E" w:rsidRPr="008C6A00">
        <w:t>(or via the NAVFACENGCOM Labor Advisor if the matter involves a NAVFACENGCOM contract)</w:t>
      </w:r>
      <w:r w:rsidR="00322311" w:rsidRPr="008C6A00">
        <w:t>.</w:t>
      </w:r>
    </w:p>
    <w:p w14:paraId="18470CC1" w14:textId="77777777" w:rsidR="005812DA" w:rsidRPr="008C6A00" w:rsidRDefault="005812DA" w:rsidP="00B44BE7">
      <w:pPr>
        <w:widowControl w:val="0"/>
        <w:tabs>
          <w:tab w:val="left" w:pos="3690"/>
        </w:tabs>
        <w:rPr>
          <w:b/>
          <w:color w:val="000000"/>
        </w:rPr>
      </w:pPr>
    </w:p>
    <w:p w14:paraId="18470CC2" w14:textId="3CBEB1E7" w:rsidR="005812DA" w:rsidRPr="008C6A00" w:rsidRDefault="005812DA" w:rsidP="00C4727F">
      <w:pPr>
        <w:pStyle w:val="Heading2"/>
      </w:pPr>
      <w:bookmarkStart w:id="743" w:name="_Toc221088730"/>
      <w:bookmarkStart w:id="744" w:name="_Toc221944464"/>
      <w:bookmarkStart w:id="745" w:name="_Toc18408645"/>
      <w:r w:rsidRPr="008C6A00">
        <w:t>SUBPART 5222.4</w:t>
      </w:r>
      <w:r w:rsidR="00A93D2B" w:rsidRPr="008C6A00">
        <w:t>—</w:t>
      </w:r>
      <w:r w:rsidRPr="008C6A00">
        <w:t>LABOR STANDARDS FOR CONTRACTS INVOLVING</w:t>
      </w:r>
      <w:r w:rsidR="00C4727F">
        <w:t xml:space="preserve"> </w:t>
      </w:r>
      <w:r w:rsidRPr="008C6A00">
        <w:t>CONSTRUCTION</w:t>
      </w:r>
      <w:bookmarkEnd w:id="743"/>
      <w:bookmarkEnd w:id="744"/>
      <w:bookmarkEnd w:id="745"/>
    </w:p>
    <w:p w14:paraId="18470CC3" w14:textId="64102289" w:rsidR="005812DA" w:rsidRPr="008C6A00" w:rsidRDefault="005812DA" w:rsidP="00B44BE7">
      <w:pPr>
        <w:pStyle w:val="Heading3"/>
      </w:pPr>
      <w:bookmarkStart w:id="746" w:name="_Toc221088731"/>
      <w:bookmarkStart w:id="747" w:name="_Toc221944465"/>
      <w:bookmarkStart w:id="748" w:name="_Toc18408646"/>
      <w:r w:rsidRPr="008C6A00">
        <w:t>5222.406 Administration and enforcement.</w:t>
      </w:r>
      <w:bookmarkEnd w:id="746"/>
      <w:bookmarkEnd w:id="747"/>
      <w:bookmarkEnd w:id="748"/>
    </w:p>
    <w:p w14:paraId="1699077D" w14:textId="51E2F855" w:rsidR="00C47FE2" w:rsidRPr="008C6A00" w:rsidRDefault="00C47FE2" w:rsidP="00344CA4">
      <w:pPr>
        <w:pStyle w:val="Heading4"/>
      </w:pPr>
      <w:r w:rsidRPr="008C6A00">
        <w:t>5222.406-1 Policy</w:t>
      </w:r>
      <w:r w:rsidR="00015D38">
        <w:t>.</w:t>
      </w:r>
      <w:r w:rsidRPr="008C6A00">
        <w:t xml:space="preserve"> </w:t>
      </w:r>
    </w:p>
    <w:p w14:paraId="45FB1F56" w14:textId="66B42FF1" w:rsidR="00C47FE2" w:rsidRPr="005D15BE" w:rsidRDefault="00C47FE2" w:rsidP="00344CA4">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p>
    <w:p w14:paraId="4DEDF7FD" w14:textId="77777777" w:rsidR="00C47FE2" w:rsidRDefault="00C47FE2" w:rsidP="00344CA4">
      <w:r w:rsidRPr="005D15BE">
        <w:t>debarment).</w:t>
      </w:r>
      <w:r w:rsidRPr="005D15BE">
        <w:tab/>
      </w:r>
    </w:p>
    <w:p w14:paraId="08158C79" w14:textId="77777777" w:rsidR="00C47FE2" w:rsidRPr="00C47FE2" w:rsidRDefault="00C47FE2" w:rsidP="00344CA4"/>
    <w:p w14:paraId="18470CC4" w14:textId="5A09DA1A" w:rsidR="005812DA" w:rsidRDefault="005812DA" w:rsidP="00B44BE7">
      <w:pPr>
        <w:pStyle w:val="Heading4"/>
      </w:pPr>
      <w:bookmarkStart w:id="749" w:name="_Toc221088732"/>
      <w:bookmarkStart w:id="750" w:name="_Toc221944466"/>
      <w:r>
        <w:t>5222.406-8 Investigations.</w:t>
      </w:r>
      <w:bookmarkEnd w:id="749"/>
      <w:bookmarkEnd w:id="750"/>
    </w:p>
    <w:p w14:paraId="18470CC5" w14:textId="50E38330" w:rsidR="005812DA" w:rsidRDefault="005812DA" w:rsidP="00085EC9">
      <w:pPr>
        <w:widowControl w:val="0"/>
        <w:tabs>
          <w:tab w:val="left" w:pos="3690"/>
        </w:tabs>
      </w:pPr>
      <w:r>
        <w:rPr>
          <w:color w:val="000000"/>
        </w:rPr>
        <w:t xml:space="preserve">  (d) </w:t>
      </w:r>
      <w:r>
        <w:rPr>
          <w:i/>
          <w:color w:val="000000"/>
        </w:rPr>
        <w:t>Contracting officer's report</w:t>
      </w:r>
      <w:r>
        <w:rPr>
          <w:color w:val="000000"/>
        </w:rPr>
        <w:t>.  (1) For NAVFACENGCOM contracts, the contracting officer's report shall be forwarded to NAVFACENGCOMHQ (Code AC</w:t>
      </w:r>
      <w:r w:rsidR="005330DC">
        <w:rPr>
          <w:color w:val="000000"/>
        </w:rPr>
        <w:t>Q</w:t>
      </w:r>
      <w:r>
        <w:rPr>
          <w:color w:val="000000"/>
        </w:rPr>
        <w:t xml:space="preserve">), Washington Navy Yard, Building 33, 1322 Patterson Avenue SE, Suite 1000, Washington, DC 20374-5065, in accordance with </w:t>
      </w:r>
      <w:r>
        <w:t xml:space="preserve">Command procedures.  For all other contracts, forward the report to </w:t>
      </w:r>
      <w:r w:rsidR="005038CC">
        <w:t>DASN(AP)</w:t>
      </w:r>
      <w:r w:rsidR="008D5768">
        <w:t xml:space="preserve"> </w:t>
      </w:r>
      <w:r w:rsidR="0097153D">
        <w:t>by email at</w:t>
      </w:r>
      <w:r w:rsidR="00AC79EA">
        <w:t xml:space="preserve"> </w:t>
      </w:r>
      <w:r w:rsidR="00332A1E" w:rsidRPr="00332A1E">
        <w:t>N</w:t>
      </w:r>
      <w:r w:rsidR="00332A1E">
        <w:t>avyLaborAdvisor@navy.mil</w:t>
      </w:r>
      <w:r w:rsidR="008D5768" w:rsidRPr="008D5768">
        <w:t xml:space="preserve"> with the subject “DFARS 222.406-8 – Labor Standards Compliance:</w:t>
      </w:r>
      <w:r w:rsidR="007546DC">
        <w:t xml:space="preserve"> Contracting Officer’s Report.”</w:t>
      </w:r>
    </w:p>
    <w:p w14:paraId="18470CC6" w14:textId="553E0E41" w:rsidR="005812DA" w:rsidRDefault="005812DA" w:rsidP="00B44BE7">
      <w:r>
        <w:rPr>
          <w:color w:val="000000"/>
        </w:rPr>
        <w:t xml:space="preserve"> </w:t>
      </w:r>
      <w:r>
        <w:t xml:space="preserve">    (2)(iv) Forward the report to the Attorney General of the United States</w:t>
      </w:r>
      <w:r w:rsidR="002D7332">
        <w:t xml:space="preserve"> via</w:t>
      </w:r>
      <w:r>
        <w:t xml:space="preserve"> </w:t>
      </w:r>
      <w:r w:rsidR="005038CC">
        <w:t>DASN(AP)</w:t>
      </w:r>
      <w:r w:rsidR="008D5768">
        <w:t xml:space="preserve"> </w:t>
      </w:r>
      <w:r w:rsidR="0097153D">
        <w:t>by email</w:t>
      </w:r>
      <w:r w:rsidR="00AC79EA">
        <w:t xml:space="preserve"> </w:t>
      </w:r>
      <w:r w:rsidR="0097153D">
        <w:t>at</w:t>
      </w:r>
      <w:r w:rsidR="008D5768">
        <w:t xml:space="preserve"> </w:t>
      </w:r>
      <w:r w:rsidR="002D7332" w:rsidRPr="00332A1E">
        <w:t>N</w:t>
      </w:r>
      <w:r w:rsidR="002D7332">
        <w:t>avyLaborAdvisor@navy.mil</w:t>
      </w:r>
      <w:r w:rsidR="008D5768" w:rsidRPr="008D5768">
        <w:t xml:space="preserve"> with the subject “DFARS 222.406-8 – Labor Standards Compliance:  Contracting Officer’s Report</w:t>
      </w:r>
      <w:r w:rsidR="008D5768">
        <w:t xml:space="preserve"> – Attorney General Notification.</w:t>
      </w:r>
      <w:r w:rsidR="008D5768" w:rsidRPr="008D5768">
        <w:t>”</w:t>
      </w:r>
      <w:r w:rsidR="008D5768">
        <w:t xml:space="preserve"> </w:t>
      </w:r>
      <w:r w:rsidR="005038CC">
        <w:t>DASN(AP)</w:t>
      </w:r>
      <w:r>
        <w:t xml:space="preserve"> will notify the Administrator, Wage and Hour Division.</w:t>
      </w:r>
      <w:r w:rsidR="00637D28">
        <w:t xml:space="preserve"> </w:t>
      </w:r>
    </w:p>
    <w:p w14:paraId="18470CC7" w14:textId="77777777" w:rsidR="005812DA" w:rsidRDefault="005812DA" w:rsidP="00B44BE7">
      <w:pPr>
        <w:widowControl w:val="0"/>
        <w:tabs>
          <w:tab w:val="left" w:pos="3690"/>
        </w:tabs>
      </w:pPr>
    </w:p>
    <w:p w14:paraId="18470CC8" w14:textId="77777777" w:rsidR="005812DA" w:rsidRDefault="005812DA" w:rsidP="00B44BE7">
      <w:pPr>
        <w:pStyle w:val="Heading2"/>
      </w:pPr>
      <w:bookmarkStart w:id="751" w:name="_Toc221088733"/>
      <w:bookmarkStart w:id="752" w:name="_Toc221944467"/>
      <w:bookmarkStart w:id="753" w:name="_Toc18408647"/>
      <w:r>
        <w:t>SUBPART 5222.10</w:t>
      </w:r>
      <w:r w:rsidR="00A93D2B">
        <w:t>—</w:t>
      </w:r>
      <w:r>
        <w:t xml:space="preserve">SERVICE CONTRACT </w:t>
      </w:r>
      <w:r w:rsidR="00427861" w:rsidRPr="00427861">
        <w:rPr>
          <w:bCs/>
        </w:rPr>
        <w:t>LABOR STANDARDS</w:t>
      </w:r>
      <w:bookmarkEnd w:id="751"/>
      <w:bookmarkEnd w:id="752"/>
      <w:bookmarkEnd w:id="753"/>
    </w:p>
    <w:p w14:paraId="18470CC9" w14:textId="553E996B" w:rsidR="005812DA" w:rsidRDefault="005812DA" w:rsidP="00B44BE7">
      <w:pPr>
        <w:pStyle w:val="Heading3"/>
      </w:pPr>
      <w:bookmarkStart w:id="754" w:name="_Toc190162305"/>
      <w:bookmarkStart w:id="755" w:name="_Toc221088734"/>
      <w:bookmarkStart w:id="756" w:name="_Toc221944468"/>
      <w:bookmarkStart w:id="757" w:name="_Toc18408648"/>
      <w:r>
        <w:t xml:space="preserve">5222.1006 </w:t>
      </w:r>
      <w:r w:rsidR="008D5768">
        <w:t>Solicitation provisions and c</w:t>
      </w:r>
      <w:r>
        <w:t>ontract clauses.</w:t>
      </w:r>
      <w:bookmarkEnd w:id="754"/>
      <w:bookmarkEnd w:id="755"/>
      <w:bookmarkEnd w:id="756"/>
      <w:bookmarkEnd w:id="757"/>
    </w:p>
    <w:p w14:paraId="55059D47" w14:textId="77777777" w:rsidR="00566B1E" w:rsidRDefault="00673C0C" w:rsidP="00566B1E">
      <w:r>
        <w:t xml:space="preserve">   </w:t>
      </w:r>
      <w:r w:rsidR="005812DA">
        <w:t xml:space="preserve">(c)(1)  The </w:t>
      </w:r>
      <w:hyperlink r:id="rId109" w:history="1">
        <w:r w:rsidR="005812DA">
          <w:rPr>
            <w:rStyle w:val="Hyperlink"/>
          </w:rPr>
          <w:t>Desk Guide for Service Contract Price Adjustments</w:t>
        </w:r>
      </w:hyperlink>
      <w:r w:rsidR="005812DA">
        <w:t xml:space="preserve"> contains </w:t>
      </w:r>
      <w:r w:rsidR="00547DFA">
        <w:t>DON</w:t>
      </w:r>
      <w:r w:rsidR="005812DA">
        <w:t xml:space="preserve"> guidance on</w:t>
      </w:r>
      <w:r w:rsidR="00566B1E">
        <w:t xml:space="preserve"> </w:t>
      </w:r>
      <w:r w:rsidR="005812DA">
        <w:t xml:space="preserve">processing price adjustments </w:t>
      </w:r>
      <w:r w:rsidR="003F5E4A">
        <w:t xml:space="preserve">under FAR 52.222-43 and FAR 52.222-44 </w:t>
      </w:r>
      <w:r w:rsidR="005812DA">
        <w:t>that result from</w:t>
      </w:r>
      <w:r w:rsidR="008B62BD">
        <w:t>:</w:t>
      </w:r>
      <w:r w:rsidR="00566B1E">
        <w:t xml:space="preserve"> </w:t>
      </w:r>
    </w:p>
    <w:p w14:paraId="7CC2B606" w14:textId="77777777" w:rsidR="00566B1E" w:rsidRDefault="005812DA" w:rsidP="00566B1E">
      <w:pPr>
        <w:ind w:firstLine="720"/>
      </w:pPr>
      <w:r>
        <w:t xml:space="preserve">(i)  Changes in wage determinations issued under the Service Contract </w:t>
      </w:r>
      <w:r w:rsidR="00CB1810">
        <w:t>Labor Standards statu</w:t>
      </w:r>
      <w:r w:rsidR="0006209F">
        <w:t>t</w:t>
      </w:r>
      <w:r w:rsidR="00CB1810">
        <w:t>e</w:t>
      </w:r>
      <w:r>
        <w:t>, or</w:t>
      </w:r>
      <w:r w:rsidR="009218C8">
        <w:t xml:space="preserve"> </w:t>
      </w:r>
      <w:r w:rsidR="00CB1810">
        <w:t xml:space="preserve">  </w:t>
      </w:r>
    </w:p>
    <w:p w14:paraId="18470CCC" w14:textId="536FA2BB" w:rsidR="005812DA" w:rsidRDefault="005812DA" w:rsidP="00566B1E">
      <w:pPr>
        <w:ind w:firstLine="720"/>
      </w:pPr>
      <w:r>
        <w:lastRenderedPageBreak/>
        <w:t>(ii) Amendments changing the minimum wage required by the Fair Labor Standards Act.</w:t>
      </w:r>
    </w:p>
    <w:p w14:paraId="331441AF" w14:textId="1D3FE4E4" w:rsidR="005633D1" w:rsidRDefault="005633D1" w:rsidP="00566B1E">
      <w:r>
        <w:t xml:space="preserve">     (S-90) </w:t>
      </w:r>
      <w:r w:rsidR="003F5E4A">
        <w:t xml:space="preserve">The </w:t>
      </w:r>
      <w:r>
        <w:t>DON</w:t>
      </w:r>
      <w:r w:rsidR="003F5E4A">
        <w:t>’s</w:t>
      </w:r>
      <w:r>
        <w:t xml:space="preserve"> </w:t>
      </w:r>
      <w:r w:rsidRPr="005633D1">
        <w:t>Price Adjustment Calculation Tool (PACT)</w:t>
      </w:r>
      <w:r>
        <w:t xml:space="preserve"> </w:t>
      </w:r>
      <w:r w:rsidR="003F5E4A">
        <w:t xml:space="preserve">is available </w:t>
      </w:r>
      <w:r>
        <w:t>to</w:t>
      </w:r>
      <w:r w:rsidRPr="005633D1">
        <w:t xml:space="preserve"> automate the calculation of Service Contract Labor Standards price adjustments and streamline the process for contractors and contracting officers</w:t>
      </w:r>
      <w:r>
        <w:t xml:space="preserve">. PACT is available at </w:t>
      </w:r>
      <w:hyperlink r:id="rId110" w:history="1">
        <w:r w:rsidRPr="003D0EB3">
          <w:rPr>
            <w:rStyle w:val="Hyperlink"/>
          </w:rPr>
          <w:t>https://www.secnav.navy.mil/rda/OneSource/Pages/PACT/PACT.aspx</w:t>
        </w:r>
      </w:hyperlink>
      <w:r>
        <w:t xml:space="preserve">. </w:t>
      </w:r>
    </w:p>
    <w:p w14:paraId="18470CCD" w14:textId="77777777" w:rsidR="000C00AB" w:rsidRDefault="000C00AB" w:rsidP="00085EC9"/>
    <w:p w14:paraId="18470CCE" w14:textId="77777777" w:rsidR="000C00AB" w:rsidRDefault="000C00AB" w:rsidP="00D52670">
      <w:pPr>
        <w:pStyle w:val="Heading2"/>
        <w:rPr>
          <w:lang w:val="en"/>
        </w:rPr>
      </w:pPr>
      <w:bookmarkStart w:id="758" w:name="_Toc18408649"/>
      <w:r>
        <w:t>SUBPART 5222.11</w:t>
      </w:r>
      <w:r w:rsidRPr="000C00AB">
        <w:t>—</w:t>
      </w:r>
      <w:r>
        <w:t xml:space="preserve"> </w:t>
      </w:r>
      <w:r w:rsidRPr="000C00AB">
        <w:rPr>
          <w:lang w:val="en"/>
        </w:rPr>
        <w:t>PROFESSIONAL EMPLOYEE COMPENSATION</w:t>
      </w:r>
      <w:bookmarkEnd w:id="758"/>
    </w:p>
    <w:p w14:paraId="18470CCF" w14:textId="0BA92325" w:rsidR="000C00AB" w:rsidRDefault="000C00AB" w:rsidP="00D52670">
      <w:pPr>
        <w:pStyle w:val="Heading3"/>
        <w:rPr>
          <w:lang w:val="en"/>
        </w:rPr>
      </w:pPr>
      <w:bookmarkStart w:id="759" w:name="_Toc18408650"/>
      <w:r>
        <w:rPr>
          <w:lang w:val="en"/>
        </w:rPr>
        <w:t xml:space="preserve">5222.1103 </w:t>
      </w:r>
      <w:r w:rsidRPr="000C00AB">
        <w:rPr>
          <w:lang w:val="en"/>
        </w:rPr>
        <w:t>Policy, procedures, and solicitation provision</w:t>
      </w:r>
      <w:r>
        <w:rPr>
          <w:lang w:val="en"/>
        </w:rPr>
        <w:t>.</w:t>
      </w:r>
      <w:bookmarkEnd w:id="759"/>
    </w:p>
    <w:p w14:paraId="18470CD0" w14:textId="798CE1CA" w:rsidR="000C00AB" w:rsidRDefault="000C00AB" w:rsidP="00D52670">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sidR="002D6FDB">
        <w:rPr>
          <w:lang w:val="en"/>
        </w:rPr>
        <w:t xml:space="preserve">applicable </w:t>
      </w:r>
      <w:r w:rsidRPr="000C00AB">
        <w:rPr>
          <w:lang w:val="en"/>
        </w:rPr>
        <w:t>solicitations</w:t>
      </w:r>
      <w:r w:rsidR="002D6FDB">
        <w:rPr>
          <w:lang w:val="en"/>
        </w:rPr>
        <w:t>.</w:t>
      </w:r>
      <w:r>
        <w:rPr>
          <w:lang w:val="en"/>
        </w:rPr>
        <w:t xml:space="preserve"> </w:t>
      </w:r>
      <w:r w:rsidR="000113E0">
        <w:rPr>
          <w:lang w:val="en"/>
        </w:rPr>
        <w:t>Contracting</w:t>
      </w:r>
      <w:r w:rsidRPr="000C00AB">
        <w:t xml:space="preserve"> officers shall ensure that Source Selection Plans</w:t>
      </w:r>
      <w:r>
        <w:t>,</w:t>
      </w:r>
      <w:r w:rsidRPr="000C00AB">
        <w:t xml:space="preserve"> along with Sections L and M of competitive solicitations</w:t>
      </w:r>
      <w:r w:rsidR="00536915">
        <w:t>,</w:t>
      </w:r>
      <w:r w:rsidRPr="000C00AB">
        <w:t xml:space="preserve"> accurately reflect consideration</w:t>
      </w:r>
      <w:r w:rsidR="00536915">
        <w:t xml:space="preserve"> of the total compensation plan when required by</w:t>
      </w:r>
      <w:r w:rsidRPr="000C00AB">
        <w:t xml:space="preserve"> this provision.  </w:t>
      </w:r>
    </w:p>
    <w:p w14:paraId="18470CD1" w14:textId="77777777" w:rsidR="005812DA" w:rsidRDefault="005812DA" w:rsidP="00B44BE7"/>
    <w:p w14:paraId="18470CD2" w14:textId="77777777" w:rsidR="005812DA" w:rsidRDefault="005812DA" w:rsidP="00B44BE7">
      <w:pPr>
        <w:pStyle w:val="Heading2"/>
      </w:pPr>
      <w:bookmarkStart w:id="760" w:name="_Toc58254705"/>
      <w:bookmarkStart w:id="761" w:name="_Toc58255145"/>
      <w:bookmarkStart w:id="762" w:name="_Toc190162306"/>
      <w:bookmarkStart w:id="763" w:name="_Toc221088735"/>
      <w:bookmarkStart w:id="764" w:name="_Toc221944469"/>
      <w:bookmarkStart w:id="765" w:name="_Toc18408651"/>
      <w:r>
        <w:t>SUBPART 5222.70</w:t>
      </w:r>
      <w:r w:rsidR="00A93D2B">
        <w:t>—</w:t>
      </w:r>
      <w:r>
        <w:t>RESTRICTIONS ON THE EMPLOYMENT OF PERSONNEL FOR WORK ON CONSTRUCTION AND SERVICE CONTRACTS IN NONCONTIGUOUS STATES</w:t>
      </w:r>
      <w:bookmarkEnd w:id="760"/>
      <w:bookmarkEnd w:id="761"/>
      <w:bookmarkEnd w:id="762"/>
      <w:bookmarkEnd w:id="763"/>
      <w:bookmarkEnd w:id="764"/>
      <w:bookmarkEnd w:id="765"/>
    </w:p>
    <w:p w14:paraId="18470CD3" w14:textId="4999AAB0" w:rsidR="005812DA" w:rsidRDefault="005812DA" w:rsidP="00B44BE7">
      <w:pPr>
        <w:pStyle w:val="Heading3"/>
      </w:pPr>
      <w:bookmarkStart w:id="766" w:name="_Toc58254706"/>
      <w:bookmarkStart w:id="767" w:name="_Toc58255146"/>
      <w:bookmarkStart w:id="768" w:name="_Toc190162307"/>
      <w:bookmarkStart w:id="769" w:name="_Toc221088736"/>
      <w:bookmarkStart w:id="770" w:name="_Toc221944470"/>
      <w:bookmarkStart w:id="771" w:name="_Toc18408652"/>
      <w:r>
        <w:t>5222.7003 Waivers.</w:t>
      </w:r>
      <w:bookmarkEnd w:id="766"/>
      <w:bookmarkEnd w:id="767"/>
      <w:bookmarkEnd w:id="768"/>
      <w:bookmarkEnd w:id="769"/>
      <w:bookmarkEnd w:id="770"/>
      <w:bookmarkEnd w:id="771"/>
    </w:p>
    <w:p w14:paraId="18470CD4" w14:textId="16C9801D" w:rsidR="005812DA" w:rsidRDefault="005812DA" w:rsidP="00B44BE7">
      <w:r>
        <w:t xml:space="preserve">   Submit waiver requests to </w:t>
      </w:r>
      <w:r w:rsidR="005038CC">
        <w:t>DASN(AP)</w:t>
      </w:r>
      <w:r w:rsidR="00FD380B">
        <w:t xml:space="preserve"> </w:t>
      </w:r>
      <w:r w:rsidR="0097153D">
        <w:t>by email at</w:t>
      </w:r>
      <w:r w:rsidR="00FD380B">
        <w:t xml:space="preserve"> </w:t>
      </w:r>
      <w:r w:rsidR="002D7332" w:rsidRPr="00332A1E">
        <w:t>N</w:t>
      </w:r>
      <w:r w:rsidR="002D7332">
        <w:t>avyLaborAdvisor@navy.mil</w:t>
      </w:r>
      <w:r w:rsidR="008D5768">
        <w:t xml:space="preserve"> with the subject</w:t>
      </w:r>
      <w:r w:rsidR="00FD380B">
        <w:t xml:space="preserve"> “</w:t>
      </w:r>
      <w:r w:rsidR="008D5768">
        <w:t xml:space="preserve">DFARS 222.7002 - </w:t>
      </w:r>
      <w:r w:rsidR="00FD380B">
        <w:t xml:space="preserve">Waiver of </w:t>
      </w:r>
      <w:r w:rsidR="008D5768">
        <w:t>R</w:t>
      </w:r>
      <w:r w:rsidR="00FD380B">
        <w:t>equirements—National Security Interest.”</w:t>
      </w:r>
    </w:p>
    <w:p w14:paraId="18470CD5" w14:textId="77777777" w:rsidR="00E8449B" w:rsidRDefault="00E8449B" w:rsidP="00B44BE7"/>
    <w:p w14:paraId="18470CD6" w14:textId="77777777" w:rsidR="00E8449B" w:rsidRPr="00267B22" w:rsidRDefault="00E8449B" w:rsidP="00B44BE7">
      <w:pPr>
        <w:pStyle w:val="Heading2"/>
      </w:pPr>
      <w:bookmarkStart w:id="772" w:name="_Toc18408653"/>
      <w:r w:rsidRPr="00267B22">
        <w:t>SUBPART 5222.74—RESTRICTIONS ON THE USE OF MANDATORY ARBITRATION AGREEMENTS</w:t>
      </w:r>
      <w:bookmarkEnd w:id="772"/>
      <w:r w:rsidRPr="00267B22">
        <w:t xml:space="preserve"> </w:t>
      </w:r>
    </w:p>
    <w:p w14:paraId="18470CD7" w14:textId="1A70353D" w:rsidR="00E8449B" w:rsidRPr="00267B22" w:rsidRDefault="00E8449B" w:rsidP="00EB14A2">
      <w:pPr>
        <w:pStyle w:val="Heading3"/>
      </w:pPr>
      <w:bookmarkStart w:id="773" w:name="_Toc18408654"/>
      <w:r w:rsidRPr="00267B22">
        <w:t>5222.740</w:t>
      </w:r>
      <w:r w:rsidR="00B103E8">
        <w:t>4</w:t>
      </w:r>
      <w:r w:rsidRPr="00267B22">
        <w:t xml:space="preserve"> Waiver.</w:t>
      </w:r>
      <w:bookmarkEnd w:id="773"/>
    </w:p>
    <w:p w14:paraId="18470CD8" w14:textId="446F2F3A" w:rsidR="00E8449B" w:rsidRDefault="00E8449B" w:rsidP="00EB14A2">
      <w:r>
        <w:t xml:space="preserve">   Submit waiver requests </w:t>
      </w:r>
      <w:r w:rsidR="0049654A">
        <w:t xml:space="preserve">for </w:t>
      </w:r>
      <w:r w:rsidR="00FD380B">
        <w:t xml:space="preserve">the </w:t>
      </w:r>
      <w:r>
        <w:t xml:space="preserve">Secretary of Defense </w:t>
      </w:r>
      <w:r w:rsidR="00FD380B">
        <w:t>v</w:t>
      </w:r>
      <w:r>
        <w:t xml:space="preserve">ia </w:t>
      </w:r>
      <w:r w:rsidR="005038CC">
        <w:t>DASN(AP)</w:t>
      </w:r>
      <w:r>
        <w:t xml:space="preserve"> </w:t>
      </w:r>
      <w:r w:rsidR="0097153D">
        <w:t>by email at</w:t>
      </w:r>
      <w:r w:rsidR="0037118D">
        <w:t xml:space="preserve"> </w:t>
      </w:r>
      <w:r w:rsidR="002D7332" w:rsidRPr="00332A1E">
        <w:t>N</w:t>
      </w:r>
      <w:r w:rsidR="002D7332">
        <w:t>avyLaborAdvisor@navy.mil</w:t>
      </w:r>
      <w:r w:rsidR="008D5768" w:rsidRPr="007546DC">
        <w:rPr>
          <w:szCs w:val="24"/>
        </w:rPr>
        <w:t xml:space="preserve"> with the subject</w:t>
      </w:r>
      <w:r>
        <w:t xml:space="preserve"> “</w:t>
      </w:r>
      <w:r w:rsidR="008D5768">
        <w:t>DFARS 222.7404 -</w:t>
      </w:r>
      <w:r w:rsidR="00B103E8" w:rsidRPr="00B103E8">
        <w:t>Waiver-Mandatory</w:t>
      </w:r>
      <w:r w:rsidR="00AC79EA">
        <w:t xml:space="preserve"> </w:t>
      </w:r>
      <w:r w:rsidR="00B103E8" w:rsidRPr="00B103E8">
        <w:t>Arbitration</w:t>
      </w:r>
      <w:r>
        <w:t xml:space="preserve">s.” </w:t>
      </w:r>
      <w:r>
        <w:tab/>
      </w:r>
    </w:p>
    <w:p w14:paraId="542BB78D" w14:textId="77777777" w:rsidR="005D41A1" w:rsidRDefault="005D41A1" w:rsidP="00B44BE7"/>
    <w:p w14:paraId="18470CDA" w14:textId="77777777" w:rsidR="00AF3D82" w:rsidRDefault="002D78FC" w:rsidP="0094476E">
      <w:pPr>
        <w:pStyle w:val="Heading2"/>
      </w:pPr>
      <w:bookmarkStart w:id="774" w:name="_Toc350495347"/>
      <w:bookmarkStart w:id="775" w:name="_Toc18408655"/>
      <w:r w:rsidRPr="002D78FC">
        <w:t>SUBPART 5222.90— DEPARTMENT OF THE NAVY NON-CONSTRUCTION CONTRACTS CONTAINING CONSTRUCTION WORK</w:t>
      </w:r>
      <w:bookmarkEnd w:id="774"/>
      <w:bookmarkEnd w:id="775"/>
    </w:p>
    <w:p w14:paraId="18470CDB" w14:textId="77777777" w:rsidR="00AF3D82" w:rsidRDefault="002D78FC" w:rsidP="0094476E">
      <w:pPr>
        <w:pStyle w:val="Heading3"/>
      </w:pPr>
      <w:bookmarkStart w:id="776" w:name="_Toc350495348"/>
      <w:bookmarkStart w:id="777" w:name="_Toc18408656"/>
      <w:r w:rsidRPr="002D78FC">
        <w:t>5222.9000 Department of the Navy non-construction contracts containing construction work.</w:t>
      </w:r>
      <w:bookmarkEnd w:id="776"/>
      <w:bookmarkEnd w:id="777"/>
      <w:r w:rsidRPr="002D78FC">
        <w:t xml:space="preserve"> </w:t>
      </w:r>
    </w:p>
    <w:p w14:paraId="18470CDC" w14:textId="16DE4576" w:rsidR="002D78FC" w:rsidRDefault="002D78FC" w:rsidP="0094476E">
      <w:r w:rsidRPr="002D78FC">
        <w:rPr>
          <w:b/>
        </w:rPr>
        <w:t xml:space="preserve">   </w:t>
      </w:r>
      <w:r w:rsidRPr="00BE7C6B">
        <w:t xml:space="preserve">The </w:t>
      </w:r>
      <w:r w:rsidR="00547DFA">
        <w:t>DON</w:t>
      </w:r>
      <w:r w:rsidRPr="00BE7C6B">
        <w:t xml:space="preserve"> created </w:t>
      </w:r>
      <w:r w:rsidR="0097087C" w:rsidRPr="00BE7C6B">
        <w:t xml:space="preserve">the </w:t>
      </w:r>
      <w:r w:rsidR="00547DFA">
        <w:t>DON</w:t>
      </w:r>
      <w:r w:rsidR="0097087C"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w:t>
      </w:r>
      <w:r w:rsidR="00AF3D82" w:rsidRPr="001E58AD">
        <w:t>HCAs</w:t>
      </w:r>
      <w:r w:rsidRPr="001E58AD">
        <w:t xml:space="preserve"> that award and administer contracts (including task and delivery orders) for assigned program requirements. The Guide is available </w:t>
      </w:r>
      <w:r w:rsidR="00105D77" w:rsidRPr="001E58AD">
        <w:t>at the ASN(RDA) website under Policy and Guidance.</w:t>
      </w:r>
    </w:p>
    <w:p w14:paraId="18470CDD" w14:textId="77777777" w:rsidR="008B62BD" w:rsidRDefault="008B62BD">
      <w:pPr>
        <w:rPr>
          <w:b/>
          <w:sz w:val="32"/>
        </w:rPr>
      </w:pPr>
      <w:bookmarkStart w:id="778" w:name="_Toc221088737"/>
      <w:bookmarkStart w:id="779" w:name="_Toc221944471"/>
      <w:r>
        <w:br w:type="page"/>
      </w:r>
    </w:p>
    <w:p w14:paraId="18470CDE" w14:textId="77777777" w:rsidR="005812DA" w:rsidRPr="00077B72" w:rsidRDefault="009D22C8" w:rsidP="00EB3D42">
      <w:pPr>
        <w:pStyle w:val="Heading1"/>
      </w:pPr>
      <w:bookmarkStart w:id="780" w:name="_Toc18408657"/>
      <w:r w:rsidRPr="00445070">
        <w:lastRenderedPageBreak/>
        <w:t>PART</w:t>
      </w:r>
      <w:r w:rsidRPr="00BF0EF4">
        <w:t xml:space="preserve"> </w:t>
      </w:r>
      <w:r w:rsidRPr="00EB14A2">
        <w:t>5223</w:t>
      </w:r>
      <w:r w:rsidR="005812DA" w:rsidRPr="00EB14A2">
        <w:t xml:space="preserve"> </w:t>
      </w:r>
      <w:r w:rsidR="005812DA" w:rsidRPr="00445070">
        <w:t xml:space="preserve">ENVIRONMENT, ENERGY </w:t>
      </w:r>
      <w:r w:rsidR="00CD07D2" w:rsidRPr="00BF0EF4">
        <w:tab/>
      </w:r>
      <w:r w:rsidR="005812DA" w:rsidRPr="00077B72">
        <w:t>AND WATER EFFICIENCY, RENEWABLE ENERGY TECHNOLOGIES, OCCUPATIONAL SAFETY, AND DRUG-FREE WORKPLACE</w:t>
      </w:r>
      <w:bookmarkEnd w:id="778"/>
      <w:bookmarkEnd w:id="779"/>
      <w:bookmarkEnd w:id="780"/>
    </w:p>
    <w:p w14:paraId="18470CDF" w14:textId="77777777" w:rsidR="005812DA" w:rsidRDefault="005812DA" w:rsidP="00B44BE7">
      <w:pPr>
        <w:pStyle w:val="Heading2"/>
      </w:pPr>
      <w:bookmarkStart w:id="781" w:name="_Toc221088738"/>
      <w:bookmarkStart w:id="782" w:name="_Toc221944472"/>
      <w:bookmarkStart w:id="783" w:name="_Toc18408658"/>
      <w:r>
        <w:t>SUBPART 5223.3</w:t>
      </w:r>
      <w:r w:rsidR="00A93D2B">
        <w:t>—</w:t>
      </w:r>
      <w:r>
        <w:t>HAZARDOUS MATERIAL IDENTIFICATION AND MATERIAL SAFETY DATA</w:t>
      </w:r>
      <w:bookmarkEnd w:id="781"/>
      <w:bookmarkEnd w:id="782"/>
      <w:bookmarkEnd w:id="783"/>
    </w:p>
    <w:p w14:paraId="18470CE0" w14:textId="4715541E" w:rsidR="005812DA" w:rsidRDefault="005812DA" w:rsidP="00B44BE7">
      <w:pPr>
        <w:pStyle w:val="Heading3"/>
      </w:pPr>
      <w:bookmarkStart w:id="784" w:name="_Toc221088739"/>
      <w:bookmarkStart w:id="785" w:name="_Toc221944473"/>
      <w:bookmarkStart w:id="786" w:name="_Toc18408659"/>
      <w:r>
        <w:t>5223.370 Safety precautions for ammunitions and explosives.</w:t>
      </w:r>
      <w:bookmarkEnd w:id="784"/>
      <w:bookmarkEnd w:id="785"/>
      <w:bookmarkEnd w:id="786"/>
    </w:p>
    <w:p w14:paraId="18470CE1" w14:textId="4D420036" w:rsidR="005812DA" w:rsidRDefault="005812DA" w:rsidP="00B44BE7">
      <w:pPr>
        <w:pStyle w:val="Heading4"/>
      </w:pPr>
      <w:bookmarkStart w:id="787" w:name="_Toc58254710"/>
      <w:bookmarkStart w:id="788" w:name="_Toc58255150"/>
      <w:bookmarkStart w:id="789" w:name="_Toc190162311"/>
      <w:bookmarkStart w:id="790" w:name="_Toc221088740"/>
      <w:bookmarkStart w:id="791" w:name="_Toc221944474"/>
      <w:r>
        <w:t>5223.370-3 Policy.</w:t>
      </w:r>
      <w:bookmarkEnd w:id="787"/>
      <w:bookmarkEnd w:id="788"/>
      <w:bookmarkEnd w:id="789"/>
      <w:bookmarkEnd w:id="790"/>
      <w:bookmarkEnd w:id="791"/>
    </w:p>
    <w:p w14:paraId="18470CE2" w14:textId="03C25F00" w:rsidR="005812DA" w:rsidRDefault="005812DA" w:rsidP="00B44BE7">
      <w:r>
        <w:t xml:space="preserve">   (</w:t>
      </w:r>
      <w:r w:rsidR="008D5768">
        <w:t>a</w:t>
      </w:r>
      <w:r>
        <w:t xml:space="preserve">) </w:t>
      </w:r>
      <w:r w:rsidR="00547DFA">
        <w:t>DON</w:t>
      </w:r>
      <w:r>
        <w:t xml:space="preserve">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w:p w14:paraId="794A96B5" w14:textId="77777777" w:rsidR="00404946" w:rsidRDefault="00404946" w:rsidP="00B44BE7"/>
    <w:p w14:paraId="18470CE3" w14:textId="7345E529" w:rsidR="005812DA" w:rsidRDefault="005812DA" w:rsidP="00B44BE7">
      <w:pPr>
        <w:pStyle w:val="Heading4"/>
      </w:pPr>
      <w:bookmarkStart w:id="792" w:name="_Toc221088741"/>
      <w:bookmarkStart w:id="793" w:name="_Toc221944475"/>
      <w:r>
        <w:t>5223.370-5 Contract clauses.</w:t>
      </w:r>
      <w:bookmarkEnd w:id="792"/>
      <w:bookmarkEnd w:id="793"/>
    </w:p>
    <w:p w14:paraId="18470CE4" w14:textId="28581D9D" w:rsidR="005812DA" w:rsidRDefault="005812DA" w:rsidP="00B44BE7">
      <w:pPr>
        <w:tabs>
          <w:tab w:val="left" w:pos="3690"/>
        </w:tabs>
      </w:pPr>
      <w:r>
        <w:t xml:space="preserve">   (</w:t>
      </w:r>
      <w:r w:rsidR="008D5768">
        <w:t>a</w:t>
      </w:r>
      <w:r>
        <w:t xml:space="preserve">) Use the clause at 5252.223-9000, </w:t>
      </w:r>
      <w:r w:rsidR="00547DFA">
        <w:t>DON</w:t>
      </w:r>
      <w:r>
        <w:t xml:space="preserve"> ADDITIONAL SAFETY REQUIREMENTS APPLICABLE TO SPECIFIED GOVERNMENT FURNISHED AMMUNITION AND EXPLOSIVES, in solicitations and contracts that:</w:t>
      </w:r>
    </w:p>
    <w:p w14:paraId="18470CE5" w14:textId="77777777" w:rsidR="005812DA" w:rsidRDefault="005812DA" w:rsidP="00B44BE7">
      <w:pPr>
        <w:tabs>
          <w:tab w:val="left" w:pos="3690"/>
        </w:tabs>
      </w:pPr>
      <w:r>
        <w:t xml:space="preserve">     (</w:t>
      </w:r>
      <w:r w:rsidR="008D5768">
        <w:t>1</w:t>
      </w:r>
      <w:r>
        <w:t>) contain the clause at DFARS 252.223-7002</w:t>
      </w:r>
      <w:r w:rsidR="008B62BD">
        <w:t>;</w:t>
      </w:r>
      <w:r>
        <w:t xml:space="preserve"> and</w:t>
      </w:r>
    </w:p>
    <w:p w14:paraId="18470CE6" w14:textId="77777777" w:rsidR="005812DA" w:rsidRDefault="005812DA" w:rsidP="00B44BE7">
      <w:pPr>
        <w:tabs>
          <w:tab w:val="left" w:pos="3690"/>
        </w:tabs>
      </w:pPr>
      <w:r>
        <w:t xml:space="preserve">     (</w:t>
      </w:r>
      <w:r w:rsidR="008D5768">
        <w:t>2</w:t>
      </w:r>
      <w:r>
        <w:t>) provide as GFM any A&amp;E containing nitrocellulose-based propellants and/or nitrate ester-based materials (such as nitroglycerin,) or other similar A&amp;E with a tendency to become chemically unstable over time</w:t>
      </w:r>
      <w:r w:rsidR="008B62BD">
        <w:t>;</w:t>
      </w:r>
    </w:p>
    <w:p w14:paraId="18470CE7" w14:textId="77777777" w:rsidR="005812DA" w:rsidRDefault="005812DA" w:rsidP="00B44BE7">
      <w:pPr>
        <w:tabs>
          <w:tab w:val="left" w:pos="3690"/>
        </w:tabs>
      </w:pPr>
      <w:r>
        <w:t xml:space="preserve">   (</w:t>
      </w:r>
      <w:r w:rsidR="008D5768">
        <w:t>b</w:t>
      </w:r>
      <w:r>
        <w:t xml:space="preserve">) The </w:t>
      </w:r>
      <w:r w:rsidR="008B62BD">
        <w:t>HCA</w:t>
      </w:r>
      <w:r>
        <w:t xml:space="preserve"> may make administrative adjustments to the additional requirements (e.g. specify activity points of contact, adjust specified lead times) or add further measures which increase safety requirements as appropriate.</w:t>
      </w:r>
    </w:p>
    <w:p w14:paraId="18470CE8" w14:textId="77777777" w:rsidR="005812DA" w:rsidRDefault="005812DA" w:rsidP="00B44BE7">
      <w:pPr>
        <w:tabs>
          <w:tab w:val="left" w:pos="3690"/>
        </w:tabs>
      </w:pPr>
    </w:p>
    <w:p w14:paraId="18470CE9" w14:textId="77777777" w:rsidR="005812DA" w:rsidRDefault="005812DA" w:rsidP="00B44BE7">
      <w:pPr>
        <w:pStyle w:val="Heading2"/>
      </w:pPr>
      <w:bookmarkStart w:id="794" w:name="_Toc58254711"/>
      <w:bookmarkStart w:id="795" w:name="_Toc58255151"/>
      <w:bookmarkStart w:id="796" w:name="_Toc190162312"/>
      <w:bookmarkStart w:id="797" w:name="_Toc221088742"/>
      <w:bookmarkStart w:id="798" w:name="_Toc221944476"/>
      <w:bookmarkStart w:id="799" w:name="_Toc18408660"/>
      <w:r>
        <w:t>SUBPART 5223.4</w:t>
      </w:r>
      <w:r w:rsidR="00A93D2B">
        <w:t>—</w:t>
      </w:r>
      <w:r>
        <w:t>USE OF RECOVERED MATERIALS</w:t>
      </w:r>
      <w:bookmarkEnd w:id="794"/>
      <w:bookmarkEnd w:id="795"/>
      <w:bookmarkEnd w:id="796"/>
      <w:bookmarkEnd w:id="797"/>
      <w:bookmarkEnd w:id="798"/>
      <w:r w:rsidR="008D5768">
        <w:t xml:space="preserve"> </w:t>
      </w:r>
      <w:r w:rsidR="008D5768" w:rsidRPr="008D5768">
        <w:t>AND BIOBASED PRODUCTS</w:t>
      </w:r>
      <w:bookmarkEnd w:id="799"/>
    </w:p>
    <w:p w14:paraId="18470CEA" w14:textId="337F3CDE" w:rsidR="005812DA" w:rsidRDefault="005812DA" w:rsidP="00B44BE7">
      <w:pPr>
        <w:pStyle w:val="Heading3"/>
      </w:pPr>
      <w:bookmarkStart w:id="800" w:name="_Toc58254712"/>
      <w:bookmarkStart w:id="801" w:name="_Toc58255152"/>
      <w:bookmarkStart w:id="802" w:name="_Toc190162313"/>
      <w:bookmarkStart w:id="803" w:name="_Toc221088743"/>
      <w:bookmarkStart w:id="804" w:name="_Toc221944477"/>
      <w:bookmarkStart w:id="805" w:name="_Toc18408661"/>
      <w:r>
        <w:t>5223.406 Solicitation provision and contract clause</w:t>
      </w:r>
      <w:r w:rsidR="007546DC">
        <w:t>s</w:t>
      </w:r>
      <w:r>
        <w:t>.</w:t>
      </w:r>
      <w:bookmarkEnd w:id="800"/>
      <w:bookmarkEnd w:id="801"/>
      <w:bookmarkEnd w:id="802"/>
      <w:bookmarkEnd w:id="803"/>
      <w:bookmarkEnd w:id="804"/>
      <w:bookmarkEnd w:id="805"/>
    </w:p>
    <w:p w14:paraId="18470CEB" w14:textId="77777777" w:rsidR="005812DA" w:rsidRDefault="005812DA" w:rsidP="00B44BE7">
      <w:r>
        <w:t xml:space="preserve">   (</w:t>
      </w:r>
      <w:r w:rsidR="002C693F">
        <w:t>d</w:t>
      </w:r>
      <w:r>
        <w:t>) When using the clause at FAR 52.223-9, contracting officers sh</w:t>
      </w:r>
      <w:r w:rsidR="008B62BD">
        <w:t>all</w:t>
      </w:r>
      <w:r>
        <w:t xml:space="preserve"> insert the following address into paragraph (b) (or paragraph (c) if using </w:t>
      </w:r>
      <w:r w:rsidR="008D5768">
        <w:t>Alternative (</w:t>
      </w:r>
      <w:r>
        <w:t xml:space="preserve">ALT I) of the clause: </w:t>
      </w:r>
    </w:p>
    <w:p w14:paraId="18470CED" w14:textId="77777777" w:rsidR="005812DA" w:rsidRDefault="005812DA" w:rsidP="00B44BE7">
      <w:pPr>
        <w:ind w:firstLine="720"/>
      </w:pPr>
      <w:r>
        <w:t>Commanding Officer</w:t>
      </w:r>
    </w:p>
    <w:p w14:paraId="18470CEE" w14:textId="77777777" w:rsidR="005812DA" w:rsidRDefault="005812DA" w:rsidP="00B44BE7">
      <w:r>
        <w:tab/>
        <w:t xml:space="preserve">Naval Facilities Engineering Service Center </w:t>
      </w:r>
    </w:p>
    <w:p w14:paraId="18470CEF" w14:textId="77777777" w:rsidR="005812DA" w:rsidRDefault="005812DA" w:rsidP="00B44BE7">
      <w:r>
        <w:tab/>
        <w:t>Code 424 CA, 1100 23rd Avenue</w:t>
      </w:r>
    </w:p>
    <w:p w14:paraId="18470CF0" w14:textId="77777777" w:rsidR="005812DA" w:rsidRDefault="005812DA" w:rsidP="00B44BE7">
      <w:r>
        <w:tab/>
        <w:t>Port Hueneme, CA 93043-4370</w:t>
      </w:r>
    </w:p>
    <w:p w14:paraId="18470CF1" w14:textId="77777777" w:rsidR="005812DA" w:rsidRDefault="005812DA" w:rsidP="00B44BE7">
      <w:pPr>
        <w:tabs>
          <w:tab w:val="left" w:pos="3690"/>
        </w:tabs>
      </w:pPr>
    </w:p>
    <w:p w14:paraId="18470CF2" w14:textId="77777777" w:rsidR="005812DA" w:rsidRDefault="005812DA" w:rsidP="00B44BE7">
      <w:pPr>
        <w:pStyle w:val="Heading2"/>
      </w:pPr>
      <w:bookmarkStart w:id="806" w:name="_Toc221088744"/>
      <w:bookmarkStart w:id="807" w:name="_Toc221944478"/>
      <w:bookmarkStart w:id="808" w:name="_Toc18408662"/>
      <w:r>
        <w:t>SUBPART 5223.5</w:t>
      </w:r>
      <w:r w:rsidR="00A93D2B">
        <w:t>—</w:t>
      </w:r>
      <w:r>
        <w:t>DRUG-FREE WORKPLACE</w:t>
      </w:r>
      <w:bookmarkEnd w:id="806"/>
      <w:bookmarkEnd w:id="807"/>
      <w:bookmarkEnd w:id="808"/>
    </w:p>
    <w:p w14:paraId="18470CF3" w14:textId="739B663C" w:rsidR="005812DA" w:rsidRDefault="005812DA" w:rsidP="00B44BE7">
      <w:pPr>
        <w:pStyle w:val="Heading3"/>
      </w:pPr>
      <w:bookmarkStart w:id="809" w:name="_Toc58254714"/>
      <w:bookmarkStart w:id="810" w:name="_Toc58255154"/>
      <w:bookmarkStart w:id="811" w:name="_Toc190162315"/>
      <w:bookmarkStart w:id="812" w:name="_Toc221088745"/>
      <w:bookmarkStart w:id="813" w:name="_Toc221944479"/>
      <w:bookmarkStart w:id="814" w:name="_Toc18408663"/>
      <w:r>
        <w:t>5223.506 Suspension of payments, termination of contract, and debarment and suspension actions.</w:t>
      </w:r>
      <w:bookmarkEnd w:id="809"/>
      <w:bookmarkEnd w:id="810"/>
      <w:bookmarkEnd w:id="811"/>
      <w:bookmarkEnd w:id="812"/>
      <w:bookmarkEnd w:id="813"/>
      <w:bookmarkEnd w:id="814"/>
    </w:p>
    <w:p w14:paraId="18470CF4" w14:textId="5192F747" w:rsidR="005812DA" w:rsidRDefault="005812DA" w:rsidP="00B44BE7">
      <w:pPr>
        <w:rPr>
          <w:b/>
        </w:rPr>
      </w:pPr>
      <w:r>
        <w:t xml:space="preserve">  (e) Submit requests for waiver to </w:t>
      </w:r>
      <w:r w:rsidR="00A8458B">
        <w:t>SECNAV</w:t>
      </w:r>
      <w:r>
        <w:t xml:space="preserve"> via the HCA and </w:t>
      </w:r>
      <w:r w:rsidR="005038CC">
        <w:t>DASN(AP)</w:t>
      </w:r>
      <w:r w:rsidR="008D5768">
        <w:t xml:space="preserve"> </w:t>
      </w:r>
      <w:r w:rsidR="0097153D">
        <w:t>by email at</w:t>
      </w:r>
      <w:r w:rsidR="008D5768" w:rsidRPr="008D5768">
        <w:rPr>
          <w:b/>
        </w:rPr>
        <w:t xml:space="preserve"> </w:t>
      </w:r>
      <w:hyperlink r:id="rId111" w:history="1">
        <w:r w:rsidR="00766CB2">
          <w:rPr>
            <w:rStyle w:val="Hyperlink"/>
          </w:rPr>
          <w:t>RDAJ&amp;As.fct</w:t>
        </w:r>
        <w:r w:rsidR="008D5768" w:rsidRPr="008D5768">
          <w:rPr>
            <w:rStyle w:val="Hyperlink"/>
          </w:rPr>
          <w:t>@navy.mil</w:t>
        </w:r>
      </w:hyperlink>
      <w:r w:rsidR="008D5768" w:rsidRPr="008D5768">
        <w:t xml:space="preserve"> </w:t>
      </w:r>
      <w:r w:rsidR="00D55472">
        <w:t xml:space="preserve">with the subject “[Activity Name] </w:t>
      </w:r>
      <w:r w:rsidR="008D5768">
        <w:t>FAR</w:t>
      </w:r>
      <w:r w:rsidR="008D5768" w:rsidRPr="008D5768">
        <w:t xml:space="preserve"> 23.506 – Contractor Drug-Free Workplace Violation Contract Award Waiver Request.”</w:t>
      </w:r>
      <w:r>
        <w:t>.</w:t>
      </w:r>
      <w:r>
        <w:rPr>
          <w:b/>
        </w:rPr>
        <w:t xml:space="preserve"> </w:t>
      </w:r>
      <w:r w:rsidR="009D22C8">
        <w:rPr>
          <w:b/>
        </w:rPr>
        <w:t xml:space="preserve"> </w:t>
      </w:r>
    </w:p>
    <w:p w14:paraId="18470CF5" w14:textId="77777777" w:rsidR="005812DA" w:rsidRDefault="009D22C8" w:rsidP="00B44BE7">
      <w:pPr>
        <w:widowControl w:val="0"/>
        <w:tabs>
          <w:tab w:val="left" w:pos="3690"/>
        </w:tabs>
        <w:rPr>
          <w:b/>
          <w:color w:val="000000"/>
        </w:rPr>
      </w:pPr>
      <w:r>
        <w:rPr>
          <w:b/>
          <w:color w:val="000000"/>
        </w:rPr>
        <w:lastRenderedPageBreak/>
        <w:t xml:space="preserve"> </w:t>
      </w:r>
    </w:p>
    <w:p w14:paraId="18470CF6" w14:textId="77777777" w:rsidR="005812DA" w:rsidRDefault="005812DA" w:rsidP="00B44BE7">
      <w:pPr>
        <w:pStyle w:val="Heading2"/>
      </w:pPr>
      <w:bookmarkStart w:id="815" w:name="_Toc221088746"/>
      <w:bookmarkStart w:id="816" w:name="_Toc221944480"/>
      <w:bookmarkStart w:id="817" w:name="_Toc18408664"/>
      <w:r>
        <w:t>SUBPART 5223.8—OZONE DEPLETING SUBSTANCES</w:t>
      </w:r>
      <w:bookmarkEnd w:id="815"/>
      <w:bookmarkEnd w:id="816"/>
      <w:bookmarkEnd w:id="817"/>
    </w:p>
    <w:p w14:paraId="18470CF7" w14:textId="501C25C1" w:rsidR="005812DA" w:rsidRDefault="005812DA" w:rsidP="00B44BE7">
      <w:pPr>
        <w:pStyle w:val="Heading3"/>
      </w:pPr>
      <w:bookmarkStart w:id="818" w:name="_Toc221088747"/>
      <w:bookmarkStart w:id="819" w:name="_Toc221944481"/>
      <w:bookmarkStart w:id="820" w:name="_Toc18408665"/>
      <w:r>
        <w:t>5223.803 Policy.</w:t>
      </w:r>
      <w:bookmarkEnd w:id="818"/>
      <w:bookmarkEnd w:id="819"/>
      <w:bookmarkEnd w:id="820"/>
    </w:p>
    <w:p w14:paraId="18470CF8" w14:textId="66765396" w:rsidR="00232CD1" w:rsidRDefault="005812DA" w:rsidP="00DB412D">
      <w:r>
        <w:t xml:space="preserve">   Technical certification and approval requirements are set forth in paragraph </w:t>
      </w:r>
      <w:r w:rsidR="005175AF">
        <w:t>8</w:t>
      </w:r>
      <w:r>
        <w:t>-5.9.</w:t>
      </w:r>
      <w:r w:rsidR="005175AF">
        <w:t>b</w:t>
      </w:r>
      <w:r>
        <w:t xml:space="preserve"> of OPNAVINST 5090.1</w:t>
      </w:r>
      <w:r w:rsidR="005175AF">
        <w:t>C</w:t>
      </w:r>
      <w:r>
        <w:t>.</w:t>
      </w:r>
    </w:p>
    <w:p w14:paraId="18470CFB" w14:textId="77777777" w:rsidR="002F2D04" w:rsidRDefault="002F2D04">
      <w:pPr>
        <w:rPr>
          <w:b/>
          <w:sz w:val="32"/>
        </w:rPr>
      </w:pPr>
      <w:bookmarkStart w:id="821" w:name="_Toc221088750"/>
      <w:bookmarkStart w:id="822" w:name="_Toc221944484"/>
      <w:r>
        <w:br w:type="page"/>
      </w:r>
    </w:p>
    <w:p w14:paraId="18470CFC" w14:textId="77777777" w:rsidR="005812DA" w:rsidRDefault="009A1C7C" w:rsidP="00B44BE7">
      <w:pPr>
        <w:pStyle w:val="Heading1"/>
      </w:pPr>
      <w:bookmarkStart w:id="823" w:name="_Toc18408666"/>
      <w:r>
        <w:lastRenderedPageBreak/>
        <w:t>PART 5225</w:t>
      </w:r>
      <w:r w:rsidR="005812DA">
        <w:t xml:space="preserve"> FOREIGN ACQUISITION</w:t>
      </w:r>
      <w:bookmarkEnd w:id="821"/>
      <w:bookmarkEnd w:id="822"/>
      <w:bookmarkEnd w:id="823"/>
    </w:p>
    <w:p w14:paraId="18470CFD" w14:textId="77777777" w:rsidR="005812DA" w:rsidRDefault="005812DA" w:rsidP="00B44BE7">
      <w:pPr>
        <w:pStyle w:val="Heading2"/>
      </w:pPr>
      <w:bookmarkStart w:id="824" w:name="_Toc58254716"/>
      <w:bookmarkStart w:id="825" w:name="_Toc58255156"/>
      <w:bookmarkStart w:id="826" w:name="_Toc190162320"/>
      <w:bookmarkStart w:id="827" w:name="_Toc221088751"/>
      <w:bookmarkStart w:id="828" w:name="_Toc221944485"/>
      <w:bookmarkStart w:id="829" w:name="_Toc18408667"/>
      <w:r>
        <w:t>SUBPART 5225.1</w:t>
      </w:r>
      <w:r w:rsidR="00A93D2B">
        <w:t>—</w:t>
      </w:r>
      <w:r>
        <w:t>BUY AMERICAN</w:t>
      </w:r>
      <w:r w:rsidR="007D41E0">
        <w:t xml:space="preserve"> ACT</w:t>
      </w:r>
      <w:r>
        <w:t>--SUPPLIES</w:t>
      </w:r>
      <w:bookmarkEnd w:id="824"/>
      <w:bookmarkEnd w:id="825"/>
      <w:bookmarkEnd w:id="826"/>
      <w:bookmarkEnd w:id="827"/>
      <w:bookmarkEnd w:id="828"/>
      <w:bookmarkEnd w:id="829"/>
    </w:p>
    <w:p w14:paraId="18470CFE" w14:textId="0E2F8B53" w:rsidR="005812DA" w:rsidRDefault="005812DA" w:rsidP="00B44BE7">
      <w:pPr>
        <w:pStyle w:val="Heading3"/>
      </w:pPr>
      <w:bookmarkStart w:id="830" w:name="_Toc58254717"/>
      <w:bookmarkStart w:id="831" w:name="_Toc58255157"/>
      <w:bookmarkStart w:id="832" w:name="_Toc190162321"/>
      <w:bookmarkStart w:id="833" w:name="_Toc221088752"/>
      <w:bookmarkStart w:id="834" w:name="_Toc221944486"/>
      <w:bookmarkStart w:id="835" w:name="_Toc18408668"/>
      <w:r>
        <w:t>5225.103 Exceptions.</w:t>
      </w:r>
      <w:bookmarkEnd w:id="830"/>
      <w:bookmarkEnd w:id="831"/>
      <w:bookmarkEnd w:id="832"/>
      <w:bookmarkEnd w:id="833"/>
      <w:bookmarkEnd w:id="834"/>
      <w:bookmarkEnd w:id="835"/>
      <w:r>
        <w:t xml:space="preserve"> </w:t>
      </w:r>
    </w:p>
    <w:p w14:paraId="18470CFF" w14:textId="77777777" w:rsidR="005812DA" w:rsidRDefault="005812DA" w:rsidP="00B44BE7">
      <w:pPr>
        <w:widowControl w:val="0"/>
        <w:tabs>
          <w:tab w:val="left" w:pos="3690"/>
        </w:tabs>
        <w:rPr>
          <w:b/>
          <w:color w:val="000000"/>
        </w:rPr>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14:paraId="18470D00" w14:textId="378C8E3C" w:rsidR="005812DA" w:rsidRDefault="005812DA" w:rsidP="00EB14A2">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rsidR="005038CC">
        <w:t>DASN(AP)</w:t>
      </w:r>
      <w:r w:rsidR="007D41E0">
        <w:t xml:space="preserve"> </w:t>
      </w:r>
      <w:r w:rsidR="0097153D">
        <w:t>by email at</w:t>
      </w:r>
      <w:r w:rsidR="007D41E0" w:rsidRPr="007D41E0">
        <w:t xml:space="preserve"> </w:t>
      </w:r>
      <w:hyperlink r:id="rId112"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225.103 - Buy American</w:t>
      </w:r>
      <w:r w:rsidR="007D41E0">
        <w:t xml:space="preserve"> Act</w:t>
      </w:r>
      <w:r w:rsidR="007D41E0" w:rsidRPr="007D41E0">
        <w:t xml:space="preserve"> --Supplies.”</w:t>
      </w:r>
      <w:r w:rsidR="009D22C8">
        <w:t xml:space="preserve"> </w:t>
      </w:r>
    </w:p>
    <w:p w14:paraId="18470D01" w14:textId="77777777" w:rsidR="005812DA" w:rsidRDefault="009D22C8" w:rsidP="00B44BE7">
      <w:pPr>
        <w:widowControl w:val="0"/>
        <w:tabs>
          <w:tab w:val="left" w:pos="3690"/>
        </w:tabs>
        <w:rPr>
          <w:color w:val="000000"/>
        </w:rPr>
      </w:pPr>
      <w:r>
        <w:rPr>
          <w:color w:val="000000"/>
        </w:rPr>
        <w:t xml:space="preserve"> </w:t>
      </w:r>
      <w:r w:rsidR="005812DA">
        <w:rPr>
          <w:color w:val="000000"/>
        </w:rPr>
        <w:t xml:space="preserve">   (b) </w:t>
      </w:r>
      <w:r w:rsidR="005812DA">
        <w:rPr>
          <w:i/>
          <w:color w:val="000000"/>
        </w:rPr>
        <w:t>Nonavailability.</w:t>
      </w:r>
      <w:r w:rsidR="005812DA">
        <w:rPr>
          <w:color w:val="000000"/>
        </w:rPr>
        <w:t xml:space="preserve">  </w:t>
      </w:r>
    </w:p>
    <w:p w14:paraId="18470D02" w14:textId="5E6873E5" w:rsidR="005812DA" w:rsidRDefault="005812DA" w:rsidP="00EB14A2">
      <w:pPr>
        <w:widowControl w:val="0"/>
        <w:tabs>
          <w:tab w:val="left" w:pos="3690"/>
        </w:tabs>
      </w:pPr>
      <w:r>
        <w:rPr>
          <w:color w:val="000000"/>
        </w:rPr>
        <w:t xml:space="preserve">     (2)(ii) Submit copies of determinations made under FAR 25.103(b)(2) to the </w:t>
      </w:r>
      <w:r w:rsidR="007D41E0" w:rsidRPr="007D41E0">
        <w:rPr>
          <w:color w:val="000000"/>
        </w:rPr>
        <w:t xml:space="preserve">Defense Acquisition Regulations (DAR) </w:t>
      </w:r>
      <w:r>
        <w:rPr>
          <w:color w:val="000000"/>
        </w:rPr>
        <w:t xml:space="preserve">Council via </w:t>
      </w:r>
      <w:r w:rsidR="005038CC">
        <w:t>DASN(AP)</w:t>
      </w:r>
      <w:r w:rsidR="007D41E0">
        <w:t xml:space="preserve"> </w:t>
      </w:r>
      <w:r w:rsidR="0097153D">
        <w:t>by email at</w:t>
      </w:r>
      <w:r w:rsidR="007D41E0" w:rsidRPr="007D41E0">
        <w:t xml:space="preserve"> </w:t>
      </w:r>
      <w:hyperlink r:id="rId113"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225.103 - Buy American</w:t>
      </w:r>
      <w:r w:rsidR="007D41E0">
        <w:t xml:space="preserve"> Act</w:t>
      </w:r>
      <w:r w:rsidR="007D41E0" w:rsidRPr="007D41E0">
        <w:t>--Supplies Determination.”</w:t>
      </w:r>
      <w:r>
        <w:t xml:space="preserve">. </w:t>
      </w:r>
      <w:r w:rsidR="003B3569">
        <w:t xml:space="preserve"> </w:t>
      </w:r>
    </w:p>
    <w:p w14:paraId="18470D03" w14:textId="77777777" w:rsidR="005812DA" w:rsidRDefault="003B3569" w:rsidP="00B44BE7">
      <w:pPr>
        <w:widowControl w:val="0"/>
        <w:tabs>
          <w:tab w:val="left" w:pos="3690"/>
        </w:tabs>
        <w:rPr>
          <w:lang w:val="fr-FR"/>
        </w:rPr>
      </w:pPr>
      <w:r>
        <w:rPr>
          <w:color w:val="000000"/>
        </w:rPr>
        <w:t xml:space="preserve"> </w:t>
      </w:r>
      <w:bookmarkStart w:id="836" w:name="_Toc58254718"/>
      <w:bookmarkStart w:id="837" w:name="_Toc58255158"/>
      <w:bookmarkStart w:id="838" w:name="_Toc190162322"/>
    </w:p>
    <w:p w14:paraId="18470D07" w14:textId="77777777" w:rsidR="005812DA" w:rsidRDefault="005812DA" w:rsidP="00B44BE7">
      <w:pPr>
        <w:pStyle w:val="Heading2"/>
      </w:pPr>
      <w:bookmarkStart w:id="839" w:name="_Toc221088754"/>
      <w:bookmarkStart w:id="840" w:name="_Toc221944488"/>
      <w:bookmarkStart w:id="841" w:name="_Toc18408669"/>
      <w:bookmarkEnd w:id="836"/>
      <w:bookmarkEnd w:id="837"/>
      <w:bookmarkEnd w:id="838"/>
      <w:r>
        <w:t>SUBPART 5225.2</w:t>
      </w:r>
      <w:r w:rsidR="00A93D2B">
        <w:t>—</w:t>
      </w:r>
      <w:r>
        <w:t>BUY AMERICAN</w:t>
      </w:r>
      <w:r w:rsidR="007D41E0">
        <w:t xml:space="preserve"> ACT</w:t>
      </w:r>
      <w:r w:rsidR="00A93D2B">
        <w:t>--</w:t>
      </w:r>
      <w:r>
        <w:t>CONSTRUCTION MATERIALS</w:t>
      </w:r>
      <w:bookmarkEnd w:id="839"/>
      <w:bookmarkEnd w:id="840"/>
      <w:bookmarkEnd w:id="841"/>
    </w:p>
    <w:p w14:paraId="18470D08" w14:textId="277481BB" w:rsidR="005812DA" w:rsidRDefault="005812DA" w:rsidP="00710C61">
      <w:pPr>
        <w:pStyle w:val="Heading3"/>
      </w:pPr>
      <w:bookmarkStart w:id="842" w:name="_Toc221088755"/>
      <w:bookmarkStart w:id="843" w:name="_Toc221944489"/>
      <w:bookmarkStart w:id="844" w:name="_Toc18408670"/>
      <w:r>
        <w:t>5225.202 Exceptions.</w:t>
      </w:r>
      <w:bookmarkEnd w:id="842"/>
      <w:bookmarkEnd w:id="843"/>
      <w:bookmarkEnd w:id="844"/>
    </w:p>
    <w:p w14:paraId="18470D09" w14:textId="77777777" w:rsidR="005812DA" w:rsidRDefault="005812DA" w:rsidP="00B44BE7">
      <w:pPr>
        <w:widowControl w:val="0"/>
        <w:tabs>
          <w:tab w:val="left" w:pos="3690"/>
        </w:tabs>
        <w:rPr>
          <w:color w:val="000000"/>
        </w:rPr>
      </w:pPr>
      <w:r>
        <w:rPr>
          <w:color w:val="000000"/>
        </w:rPr>
        <w:t xml:space="preserve">   (a)(1) </w:t>
      </w:r>
      <w:r>
        <w:rPr>
          <w:i/>
          <w:color w:val="000000"/>
        </w:rPr>
        <w:t xml:space="preserve">Impracticable or inconsistent with the public interest.  </w:t>
      </w:r>
      <w:r>
        <w:rPr>
          <w:color w:val="000000"/>
        </w:rPr>
        <w:t>C</w:t>
      </w:r>
      <w:r w:rsidR="00D05317">
        <w:rPr>
          <w:color w:val="000000"/>
        </w:rPr>
        <w:t>OM</w:t>
      </w:r>
      <w:r>
        <w:rPr>
          <w:color w:val="000000"/>
        </w:rPr>
        <w:t>NAVFACENGCOM is delegated authority to make this determination.</w:t>
      </w:r>
    </w:p>
    <w:p w14:paraId="18470D0A" w14:textId="77777777" w:rsidR="005812DA" w:rsidRDefault="005812DA" w:rsidP="00B44BE7">
      <w:pPr>
        <w:widowControl w:val="0"/>
        <w:tabs>
          <w:tab w:val="left" w:pos="3690"/>
        </w:tabs>
        <w:rPr>
          <w:color w:val="000000"/>
        </w:rPr>
      </w:pPr>
      <w:r>
        <w:rPr>
          <w:color w:val="000000"/>
        </w:rPr>
        <w:t xml:space="preserve"> </w:t>
      </w:r>
    </w:p>
    <w:p w14:paraId="18470D0B" w14:textId="416EDEF5" w:rsidR="005812DA" w:rsidRDefault="005812DA" w:rsidP="00B44BE7">
      <w:pPr>
        <w:pStyle w:val="Heading2"/>
      </w:pPr>
      <w:bookmarkStart w:id="845" w:name="_Toc58254719"/>
      <w:bookmarkStart w:id="846" w:name="_Toc58255159"/>
      <w:bookmarkStart w:id="847" w:name="_Toc190162323"/>
      <w:bookmarkStart w:id="848" w:name="_Toc221088756"/>
      <w:bookmarkStart w:id="849" w:name="_Toc221944490"/>
      <w:bookmarkStart w:id="850" w:name="_Toc18408671"/>
      <w:r>
        <w:t>SUBPART 5225.4</w:t>
      </w:r>
      <w:r w:rsidR="00A93D2B">
        <w:t>—</w:t>
      </w:r>
      <w:r>
        <w:t>TRADE AGREEMENTS</w:t>
      </w:r>
      <w:bookmarkEnd w:id="845"/>
      <w:bookmarkEnd w:id="846"/>
      <w:bookmarkEnd w:id="847"/>
      <w:bookmarkEnd w:id="848"/>
      <w:bookmarkEnd w:id="849"/>
      <w:bookmarkEnd w:id="850"/>
    </w:p>
    <w:p w14:paraId="18470D0C" w14:textId="3BA19D14" w:rsidR="005812DA" w:rsidRDefault="005812DA" w:rsidP="00B44BE7">
      <w:pPr>
        <w:pStyle w:val="Heading3"/>
      </w:pPr>
      <w:bookmarkStart w:id="851" w:name="_Toc58254720"/>
      <w:bookmarkStart w:id="852" w:name="_Toc58255160"/>
      <w:bookmarkStart w:id="853" w:name="_Toc190162324"/>
      <w:bookmarkStart w:id="854" w:name="_Toc221088757"/>
      <w:bookmarkStart w:id="855" w:name="_Toc221944491"/>
      <w:bookmarkStart w:id="856" w:name="_Toc18408672"/>
      <w:r>
        <w:t>5225.401 Exceptions.</w:t>
      </w:r>
      <w:bookmarkEnd w:id="851"/>
      <w:bookmarkEnd w:id="852"/>
      <w:bookmarkEnd w:id="853"/>
      <w:bookmarkEnd w:id="854"/>
      <w:bookmarkEnd w:id="855"/>
      <w:bookmarkEnd w:id="856"/>
    </w:p>
    <w:p w14:paraId="18470D0D" w14:textId="6951409A" w:rsidR="005812DA" w:rsidRDefault="005812DA" w:rsidP="008A1A2E">
      <w:r>
        <w:t xml:space="preserve">   (a)(2)</w:t>
      </w:r>
      <w:r w:rsidR="007D41E0">
        <w:t>(A)</w:t>
      </w:r>
      <w:r>
        <w:t xml:space="preserve"> Submit requests </w:t>
      </w:r>
      <w:r w:rsidR="007D41E0" w:rsidRPr="007D41E0">
        <w:t xml:space="preserve">in the </w:t>
      </w:r>
      <w:r w:rsidR="007D41E0" w:rsidRPr="00F951CF">
        <w:t>form of a determination and findings</w:t>
      </w:r>
      <w:r w:rsidR="007D41E0" w:rsidRPr="007D41E0">
        <w:t xml:space="preserve"> </w:t>
      </w:r>
      <w:r>
        <w:t>to USD(A</w:t>
      </w:r>
      <w:r w:rsidR="009562AD">
        <w:t>&amp;S</w:t>
      </w:r>
      <w:r w:rsidR="00BB4870">
        <w:t>)</w:t>
      </w:r>
      <w:r w:rsidR="00404946">
        <w:t>/</w:t>
      </w:r>
      <w:r w:rsidR="00D763AD">
        <w:t>DPC</w:t>
      </w:r>
      <w:r>
        <w:t xml:space="preserve"> </w:t>
      </w:r>
      <w:r w:rsidR="007D49AD">
        <w:t>with a</w:t>
      </w:r>
      <w:r w:rsidR="00315DA1">
        <w:t>copy of the approved AS, STRAP, or MOPAS-S</w:t>
      </w:r>
      <w:r w:rsidR="00F37616">
        <w:t xml:space="preserve"> </w:t>
      </w:r>
      <w:r w:rsidR="00964BFF">
        <w:t>via</w:t>
      </w:r>
      <w:r w:rsidR="00F37616">
        <w:t xml:space="preserve"> </w:t>
      </w:r>
      <w:r w:rsidR="005038CC">
        <w:t>DASN(AP)</w:t>
      </w:r>
      <w:r w:rsidR="007D41E0">
        <w:rPr>
          <w:color w:val="000000"/>
        </w:rPr>
        <w:t xml:space="preserve"> </w:t>
      </w:r>
      <w:r w:rsidR="0097153D">
        <w:rPr>
          <w:color w:val="000000"/>
        </w:rPr>
        <w:t>by email at</w:t>
      </w:r>
      <w:r w:rsidR="00DE6FCE">
        <w:rPr>
          <w:color w:val="000000"/>
        </w:rPr>
        <w:t xml:space="preserve"> </w:t>
      </w:r>
      <w:hyperlink r:id="rId114" w:history="1">
        <w:r w:rsidR="00766CB2">
          <w:rPr>
            <w:rStyle w:val="Hyperlink"/>
          </w:rPr>
          <w:t>RDAJ&amp;As.fct</w:t>
        </w:r>
        <w:r w:rsidR="007D41E0" w:rsidRPr="007D41E0">
          <w:rPr>
            <w:rStyle w:val="Hyperlink"/>
          </w:rPr>
          <w:t>@navy.mil</w:t>
        </w:r>
      </w:hyperlink>
      <w:r w:rsidR="007D41E0" w:rsidRPr="007D41E0">
        <w:rPr>
          <w:color w:val="000000"/>
        </w:rPr>
        <w:t xml:space="preserve"> </w:t>
      </w:r>
      <w:r w:rsidR="00D55472">
        <w:rPr>
          <w:color w:val="000000"/>
        </w:rPr>
        <w:t xml:space="preserve">with the subject “[Activity Name] </w:t>
      </w:r>
      <w:r w:rsidR="007D41E0" w:rsidRPr="007D41E0">
        <w:t>DFARS 225.401 -Trade Agreement Exceptions.”</w:t>
      </w:r>
    </w:p>
    <w:p w14:paraId="18470D0E" w14:textId="77777777" w:rsidR="005812DA" w:rsidRDefault="005812DA" w:rsidP="00B44BE7">
      <w:pPr>
        <w:widowControl w:val="0"/>
        <w:tabs>
          <w:tab w:val="left" w:pos="3690"/>
        </w:tabs>
        <w:rPr>
          <w:color w:val="000000"/>
        </w:rPr>
      </w:pPr>
    </w:p>
    <w:p w14:paraId="18470D0F" w14:textId="4213E04E" w:rsidR="005812DA" w:rsidRDefault="005812DA" w:rsidP="00B44BE7">
      <w:pPr>
        <w:pStyle w:val="Heading3"/>
      </w:pPr>
      <w:bookmarkStart w:id="857" w:name="_Toc58254721"/>
      <w:bookmarkStart w:id="858" w:name="_Toc58255161"/>
      <w:bookmarkStart w:id="859" w:name="_Toc190162325"/>
      <w:bookmarkStart w:id="860" w:name="_Toc221088758"/>
      <w:bookmarkStart w:id="861" w:name="_Toc221944492"/>
      <w:bookmarkStart w:id="862" w:name="_Toc18408673"/>
      <w:r>
        <w:t xml:space="preserve">5225.403 </w:t>
      </w:r>
      <w:r w:rsidR="007D41E0" w:rsidRPr="007D41E0">
        <w:t>World Trade Organization Government Procurement Agreement and Free Trade Agreements</w:t>
      </w:r>
      <w:r w:rsidR="007D41E0">
        <w:t>.</w:t>
      </w:r>
      <w:bookmarkEnd w:id="857"/>
      <w:bookmarkEnd w:id="858"/>
      <w:bookmarkEnd w:id="859"/>
      <w:bookmarkEnd w:id="860"/>
      <w:bookmarkEnd w:id="861"/>
      <w:bookmarkEnd w:id="862"/>
    </w:p>
    <w:p w14:paraId="18470D10" w14:textId="1F09ABF5" w:rsidR="005812DA" w:rsidRDefault="005812DA" w:rsidP="008A1A2E">
      <w:r>
        <w:t xml:space="preserve">   (c)(ii) Submit requests for national interest waivers </w:t>
      </w:r>
      <w:r w:rsidR="007D41E0" w:rsidRPr="007D41E0">
        <w:t xml:space="preserve">in the form of a determination and findings </w:t>
      </w:r>
      <w:r w:rsidR="007D49AD">
        <w:t xml:space="preserve">with a </w:t>
      </w:r>
      <w:r w:rsidR="00315DA1">
        <w:t>copy of the approved AS, STRAP, or MOPAS-S</w:t>
      </w:r>
      <w:r w:rsidR="00F37616">
        <w:t xml:space="preserve"> </w:t>
      </w:r>
      <w:r>
        <w:t>to</w:t>
      </w:r>
      <w:r w:rsidR="00F37616">
        <w:t xml:space="preserve"> </w:t>
      </w:r>
      <w:r>
        <w:t>the USD(A&amp;</w:t>
      </w:r>
      <w:r w:rsidR="0027374C">
        <w:t>S</w:t>
      </w:r>
      <w:r>
        <w:t>)</w:t>
      </w:r>
      <w:r w:rsidR="00404946">
        <w:t>/</w:t>
      </w:r>
      <w:r w:rsidR="00D763AD">
        <w:t>DPC</w:t>
      </w:r>
      <w:r>
        <w:t xml:space="preserve"> </w:t>
      </w:r>
      <w:r w:rsidR="00EA1812">
        <w:t xml:space="preserve">via </w:t>
      </w:r>
      <w:r w:rsidR="005038CC">
        <w:t>DASN(AP)</w:t>
      </w:r>
      <w:r>
        <w:t xml:space="preserve"> </w:t>
      </w:r>
      <w:r w:rsidR="0097153D">
        <w:rPr>
          <w:color w:val="000000"/>
        </w:rPr>
        <w:t>by</w:t>
      </w:r>
      <w:r w:rsidR="003C1B8D">
        <w:rPr>
          <w:color w:val="000000"/>
        </w:rPr>
        <w:t xml:space="preserve"> </w:t>
      </w:r>
      <w:r w:rsidR="0097153D">
        <w:rPr>
          <w:color w:val="000000"/>
        </w:rPr>
        <w:t>email at</w:t>
      </w:r>
      <w:r w:rsidR="008A1A2E">
        <w:rPr>
          <w:color w:val="000000"/>
        </w:rPr>
        <w:t xml:space="preserve"> </w:t>
      </w:r>
      <w:hyperlink r:id="rId115"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225.403 - National Interest Waivers</w:t>
      </w:r>
      <w:r>
        <w:t>.</w:t>
      </w:r>
      <w:r w:rsidR="007D41E0">
        <w:t>”</w:t>
      </w:r>
    </w:p>
    <w:p w14:paraId="18470D11" w14:textId="77777777" w:rsidR="008A2BA8" w:rsidRDefault="008A2BA8" w:rsidP="00B44BE7">
      <w:pPr>
        <w:widowControl w:val="0"/>
        <w:tabs>
          <w:tab w:val="left" w:pos="3690"/>
        </w:tabs>
        <w:rPr>
          <w:color w:val="000000"/>
        </w:rPr>
      </w:pPr>
    </w:p>
    <w:p w14:paraId="18470D12" w14:textId="77777777" w:rsidR="008A2BA8" w:rsidRPr="008A2BA8" w:rsidRDefault="008A2BA8" w:rsidP="006702D1">
      <w:pPr>
        <w:pStyle w:val="Heading2"/>
      </w:pPr>
      <w:bookmarkStart w:id="863" w:name="_Toc18408674"/>
      <w:r w:rsidRPr="00017693">
        <w:t>SUBPART 5225.7—PROHIBITED SOURCES</w:t>
      </w:r>
      <w:bookmarkEnd w:id="863"/>
    </w:p>
    <w:p w14:paraId="18470D13" w14:textId="0F90FA96" w:rsidR="008A2BA8" w:rsidRPr="008A2BA8" w:rsidRDefault="008A2BA8" w:rsidP="006702D1">
      <w:pPr>
        <w:pStyle w:val="Heading3"/>
      </w:pPr>
      <w:bookmarkStart w:id="864" w:name="_Toc18408675"/>
      <w:r w:rsidRPr="008A2BA8">
        <w:t>5225.702 Prohibition on contracting with entities that conduct restricted business operations in Sudan.</w:t>
      </w:r>
      <w:bookmarkEnd w:id="864"/>
      <w:r w:rsidRPr="008A2BA8">
        <w:t xml:space="preserve"> </w:t>
      </w:r>
    </w:p>
    <w:p w14:paraId="18470D14" w14:textId="47EA15B2" w:rsidR="008A2BA8" w:rsidRPr="00C3160C" w:rsidRDefault="008A2BA8" w:rsidP="0043508C">
      <w:pPr>
        <w:pStyle w:val="Heading4"/>
      </w:pPr>
      <w:r w:rsidRPr="0043508C">
        <w:t>5225.702-4 Waiver</w:t>
      </w:r>
      <w:r w:rsidRPr="00C3160C">
        <w:t xml:space="preserve">. </w:t>
      </w:r>
    </w:p>
    <w:p w14:paraId="18470D15" w14:textId="6C9570B7" w:rsidR="008A2BA8" w:rsidRPr="008A2BA8" w:rsidRDefault="008A2BA8" w:rsidP="006702D1">
      <w:pPr>
        <w:rPr>
          <w:sz w:val="26"/>
        </w:rPr>
      </w:pPr>
      <w:r w:rsidRPr="008A2BA8">
        <w:t xml:space="preserve">   (b)  Waivers pursuant to FAR 25.702-4(a) shall be submitted </w:t>
      </w:r>
      <w:r w:rsidR="00964BFF">
        <w:t>via</w:t>
      </w:r>
      <w:r w:rsidRPr="008A2BA8">
        <w:t xml:space="preserve"> DASN(AP) </w:t>
      </w:r>
      <w:r w:rsidR="0097153D">
        <w:t>by email at</w:t>
      </w:r>
      <w:r w:rsidRPr="008A2BA8">
        <w:t xml:space="preserve"> </w:t>
      </w:r>
      <w:hyperlink r:id="rId116" w:history="1">
        <w:r w:rsidR="00766CB2">
          <w:rPr>
            <w:color w:val="0000FF"/>
            <w:u w:val="single"/>
          </w:rPr>
          <w:t>RDAJ&amp;As.fct</w:t>
        </w:r>
        <w:r w:rsidRPr="008A2BA8">
          <w:rPr>
            <w:color w:val="0000FF"/>
            <w:u w:val="single"/>
          </w:rPr>
          <w:t>@navy.mil</w:t>
        </w:r>
      </w:hyperlink>
      <w:r w:rsidR="004465F4">
        <w:t xml:space="preserve"> </w:t>
      </w:r>
      <w:r w:rsidR="00D55472">
        <w:t xml:space="preserve">with the subject “[Activity Name] </w:t>
      </w:r>
      <w:r w:rsidRPr="008A2BA8">
        <w:t>FAR 25.702-2(a) Waiver—S</w:t>
      </w:r>
      <w:r w:rsidR="00E17040">
        <w:t>udan</w:t>
      </w:r>
      <w:r w:rsidRPr="008A2BA8">
        <w:t xml:space="preserve">.” </w:t>
      </w:r>
      <w:r w:rsidRPr="008A2BA8">
        <w:rPr>
          <w:sz w:val="26"/>
        </w:rPr>
        <w:tab/>
      </w:r>
    </w:p>
    <w:p w14:paraId="18470D16" w14:textId="77777777" w:rsidR="008A2BA8" w:rsidRPr="008A2BA8" w:rsidRDefault="008A2BA8" w:rsidP="006702D1"/>
    <w:p w14:paraId="18470D17" w14:textId="3991E90C" w:rsidR="008A2BA8" w:rsidRPr="008A2BA8" w:rsidRDefault="008A2BA8" w:rsidP="006702D1">
      <w:pPr>
        <w:pStyle w:val="Heading3"/>
      </w:pPr>
      <w:bookmarkStart w:id="865" w:name="_Toc18408676"/>
      <w:r w:rsidRPr="008A2BA8">
        <w:lastRenderedPageBreak/>
        <w:t xml:space="preserve">5225.703 Prohibition on contracting with entities that </w:t>
      </w:r>
      <w:r w:rsidRPr="006702D1">
        <w:t>engage</w:t>
      </w:r>
      <w:r w:rsidRPr="008A2BA8">
        <w:t xml:space="preserve"> in certain activities relating to Iran.</w:t>
      </w:r>
      <w:bookmarkEnd w:id="865"/>
      <w:r w:rsidRPr="008A2BA8">
        <w:t xml:space="preserve"> </w:t>
      </w:r>
    </w:p>
    <w:p w14:paraId="18470D18" w14:textId="38826FD2" w:rsidR="008A2BA8" w:rsidRPr="008A2BA8" w:rsidRDefault="008A2BA8" w:rsidP="00C3160C">
      <w:pPr>
        <w:pStyle w:val="Heading4"/>
      </w:pPr>
      <w:r w:rsidRPr="00017693">
        <w:t>5225.703-4 Waiver.</w:t>
      </w:r>
      <w:r w:rsidRPr="008A2BA8">
        <w:t xml:space="preserve"> </w:t>
      </w:r>
    </w:p>
    <w:p w14:paraId="18470D19" w14:textId="2B878C3B" w:rsidR="008A2BA8" w:rsidRPr="008A2BA8" w:rsidRDefault="008A2BA8" w:rsidP="006702D1">
      <w:r w:rsidRPr="008A2BA8">
        <w:rPr>
          <w:sz w:val="22"/>
        </w:rPr>
        <w:t xml:space="preserve">    </w:t>
      </w:r>
      <w:r w:rsidRPr="008A2BA8">
        <w:t>(b) Waivers pursuant to FAR 25.703-</w:t>
      </w:r>
      <w:r w:rsidR="001A5933">
        <w:t>4</w:t>
      </w:r>
      <w:r w:rsidRPr="008A2BA8">
        <w:t xml:space="preserve"> shall be submitted </w:t>
      </w:r>
      <w:r w:rsidR="00EA1812">
        <w:t xml:space="preserve">via </w:t>
      </w:r>
      <w:r w:rsidRPr="008A2BA8">
        <w:t xml:space="preserve">DASN(AP) </w:t>
      </w:r>
      <w:r w:rsidR="0097153D">
        <w:t>by email at</w:t>
      </w:r>
      <w:r w:rsidRPr="008A2BA8">
        <w:t xml:space="preserve"> </w:t>
      </w:r>
      <w:hyperlink r:id="rId117" w:history="1">
        <w:r w:rsidR="00766CB2">
          <w:rPr>
            <w:color w:val="0000FF"/>
            <w:u w:val="single"/>
          </w:rPr>
          <w:t>RDAJ&amp;As.fct</w:t>
        </w:r>
        <w:r w:rsidRPr="008A2BA8">
          <w:rPr>
            <w:color w:val="0000FF"/>
            <w:u w:val="single"/>
          </w:rPr>
          <w:t>@navy.mil</w:t>
        </w:r>
      </w:hyperlink>
      <w:r w:rsidR="007D41E0">
        <w:t xml:space="preserve"> </w:t>
      </w:r>
      <w:r w:rsidR="00D55472">
        <w:t xml:space="preserve">with the subject “[Activity Name] </w:t>
      </w:r>
      <w:r w:rsidR="007D41E0" w:rsidRPr="007D41E0">
        <w:t>FAR 25.703-4 Waiver—Iran</w:t>
      </w:r>
      <w:r w:rsidR="007D41E0">
        <w:t>.”</w:t>
      </w:r>
      <w:r w:rsidRPr="008A2BA8">
        <w:t xml:space="preserve">  </w:t>
      </w:r>
    </w:p>
    <w:p w14:paraId="18470D1A" w14:textId="77777777" w:rsidR="00466E01" w:rsidRDefault="005812DA" w:rsidP="00B44BE7">
      <w:pPr>
        <w:widowControl w:val="0"/>
        <w:tabs>
          <w:tab w:val="left" w:pos="3690"/>
        </w:tabs>
        <w:rPr>
          <w:color w:val="000000"/>
        </w:rPr>
      </w:pPr>
      <w:r>
        <w:rPr>
          <w:color w:val="000000"/>
        </w:rPr>
        <w:t xml:space="preserve"> </w:t>
      </w:r>
    </w:p>
    <w:p w14:paraId="18470D1B" w14:textId="1B29A465" w:rsidR="00466E01" w:rsidRPr="00466E01" w:rsidRDefault="00466E01" w:rsidP="003C1B8D">
      <w:pPr>
        <w:pStyle w:val="Heading3"/>
      </w:pPr>
      <w:bookmarkStart w:id="866" w:name="BM225_7"/>
      <w:bookmarkStart w:id="867" w:name="_Toc18408677"/>
      <w:r w:rsidRPr="00466E01">
        <w:t xml:space="preserve">5225.770 Prohibition on acquisition of </w:t>
      </w:r>
      <w:r w:rsidR="009C1EDE">
        <w:t>certain items</w:t>
      </w:r>
      <w:r w:rsidRPr="00466E01">
        <w:t xml:space="preserve"> from Communist Chinese military companies.</w:t>
      </w:r>
      <w:bookmarkEnd w:id="866"/>
      <w:bookmarkEnd w:id="867"/>
    </w:p>
    <w:p w14:paraId="18470D1C" w14:textId="0715F2CC" w:rsidR="008A2BA8" w:rsidRPr="008A2BA8" w:rsidRDefault="008A2BA8" w:rsidP="00C3160C">
      <w:pPr>
        <w:pStyle w:val="Heading4"/>
      </w:pPr>
      <w:bookmarkStart w:id="868" w:name="_Toc221088759"/>
      <w:bookmarkStart w:id="869" w:name="_Toc221944493"/>
      <w:r w:rsidRPr="00017693">
        <w:t>5225.770-5 Waiver of prohibition.</w:t>
      </w:r>
    </w:p>
    <w:p w14:paraId="18470D1D" w14:textId="5DF1F015" w:rsidR="005738A3" w:rsidRPr="00EB14A2" w:rsidRDefault="005738A3" w:rsidP="003C1B8D">
      <w:r w:rsidRPr="00EB14A2">
        <w:rPr>
          <w:szCs w:val="24"/>
        </w:rPr>
        <w:t xml:space="preserve">   (a) Waivers pursuant to DFARS 225.770-5 shall be submitted </w:t>
      </w:r>
      <w:r w:rsidR="00EA1812">
        <w:rPr>
          <w:szCs w:val="24"/>
        </w:rPr>
        <w:t>via</w:t>
      </w:r>
      <w:r w:rsidRPr="00EB14A2">
        <w:rPr>
          <w:szCs w:val="24"/>
        </w:rPr>
        <w:t xml:space="preserve"> DASN(AP) </w:t>
      </w:r>
      <w:r w:rsidR="0097153D">
        <w:rPr>
          <w:szCs w:val="24"/>
        </w:rPr>
        <w:t>by email at</w:t>
      </w:r>
      <w:r w:rsidR="003C1B8D">
        <w:rPr>
          <w:szCs w:val="24"/>
        </w:rPr>
        <w:t xml:space="preserve"> </w:t>
      </w:r>
      <w:hyperlink r:id="rId118" w:history="1">
        <w:r w:rsidR="00766CB2">
          <w:rPr>
            <w:rStyle w:val="Hyperlink"/>
            <w:szCs w:val="24"/>
          </w:rPr>
          <w:t>RDAJ&amp;As.fct</w:t>
        </w:r>
        <w:r w:rsidRPr="00EB14A2">
          <w:rPr>
            <w:rStyle w:val="Hyperlink"/>
            <w:szCs w:val="24"/>
          </w:rPr>
          <w:t>@navy.mil</w:t>
        </w:r>
      </w:hyperlink>
      <w:r w:rsidRPr="00EB14A2">
        <w:t xml:space="preserve"> </w:t>
      </w:r>
      <w:r w:rsidR="00D55472">
        <w:t xml:space="preserve">with the subject “[Activity Name] </w:t>
      </w:r>
      <w:r w:rsidRPr="00EB14A2">
        <w:t xml:space="preserve">DFARS 225.770-5 Waiver - </w:t>
      </w:r>
      <w:r w:rsidR="0078660B">
        <w:t>Certain</w:t>
      </w:r>
      <w:r w:rsidRPr="00EB14A2">
        <w:t xml:space="preserve"> Items from Communist Chinese Military Companies.”</w:t>
      </w:r>
    </w:p>
    <w:p w14:paraId="18470D1E" w14:textId="1EAFB766" w:rsidR="008A2BA8" w:rsidRDefault="008A2BA8" w:rsidP="003C1B8D">
      <w:r w:rsidRPr="00EB14A2">
        <w:rPr>
          <w:szCs w:val="24"/>
        </w:rPr>
        <w:t xml:space="preserve">   (c)(1)  A copy of waivers submitted to </w:t>
      </w:r>
      <w:r w:rsidR="00D763AD">
        <w:rPr>
          <w:szCs w:val="24"/>
        </w:rPr>
        <w:t>DPC</w:t>
      </w:r>
      <w:r w:rsidRPr="00EB14A2">
        <w:rPr>
          <w:szCs w:val="24"/>
        </w:rPr>
        <w:t xml:space="preserve"> pursuant to DFARS 225.770-5(a) shall be submitted to DASN(AP) </w:t>
      </w:r>
      <w:r w:rsidR="0097153D">
        <w:rPr>
          <w:szCs w:val="24"/>
        </w:rPr>
        <w:t>by email at</w:t>
      </w:r>
      <w:r w:rsidRPr="00EA1812">
        <w:rPr>
          <w:szCs w:val="24"/>
        </w:rPr>
        <w:t xml:space="preserve"> </w:t>
      </w:r>
      <w:hyperlink r:id="rId119" w:history="1">
        <w:hyperlink r:id="rId120" w:history="1">
          <w:r w:rsidR="00766CB2">
            <w:rPr>
              <w:rStyle w:val="Hyperlink"/>
              <w:szCs w:val="24"/>
            </w:rPr>
            <w:t>RDAJ&amp;As.fct</w:t>
          </w:r>
          <w:r w:rsidR="005738A3" w:rsidRPr="005738A3">
            <w:rPr>
              <w:rStyle w:val="Hyperlink"/>
              <w:szCs w:val="24"/>
            </w:rPr>
            <w:t>@navy.mil</w:t>
          </w:r>
        </w:hyperlink>
      </w:hyperlink>
      <w:r w:rsidRPr="00EA1812">
        <w:rPr>
          <w:szCs w:val="24"/>
        </w:rPr>
        <w:t xml:space="preserve"> </w:t>
      </w:r>
      <w:r w:rsidR="00D55472">
        <w:rPr>
          <w:szCs w:val="24"/>
        </w:rPr>
        <w:t xml:space="preserve">with the subject “[Activity Name] </w:t>
      </w:r>
      <w:r w:rsidRPr="009854CC">
        <w:rPr>
          <w:szCs w:val="24"/>
        </w:rPr>
        <w:t xml:space="preserve">DFARS 225.770-5(a) </w:t>
      </w:r>
      <w:r w:rsidRPr="009854CC">
        <w:t>Waiver—</w:t>
      </w:r>
      <w:r w:rsidR="00277C2A">
        <w:t xml:space="preserve">Certain Items from </w:t>
      </w:r>
      <w:r w:rsidR="005738A3" w:rsidRPr="005738A3">
        <w:t>Communist Chinese Military Companies</w:t>
      </w:r>
      <w:r w:rsidRPr="004E64F4">
        <w:t>.”</w:t>
      </w:r>
    </w:p>
    <w:p w14:paraId="18470D1F" w14:textId="77777777" w:rsidR="00417ECB" w:rsidRDefault="00417ECB" w:rsidP="00EB14A2">
      <w:pPr>
        <w:rPr>
          <w:szCs w:val="24"/>
        </w:rPr>
      </w:pPr>
    </w:p>
    <w:p w14:paraId="18470D20" w14:textId="30B8EBDA" w:rsidR="00417ECB" w:rsidRDefault="00417ECB" w:rsidP="0069769F">
      <w:pPr>
        <w:pStyle w:val="Heading3"/>
      </w:pPr>
      <w:bookmarkStart w:id="870" w:name="_Toc18408678"/>
      <w:r>
        <w:t xml:space="preserve">5225.771 </w:t>
      </w:r>
      <w:r w:rsidRPr="00417ECB">
        <w:t>Prohibition</w:t>
      </w:r>
      <w:r w:rsidR="00780A2C">
        <w:t xml:space="preserve"> </w:t>
      </w:r>
      <w:r w:rsidRPr="00417ECB">
        <w:t>on contracting or subcontracting with a firm that is owned or controlled by the government of a country that is a state sponsor of terrorism.</w:t>
      </w:r>
      <w:bookmarkEnd w:id="870"/>
    </w:p>
    <w:p w14:paraId="18470D21" w14:textId="413CC7F0" w:rsidR="00417ECB" w:rsidRPr="009854CC" w:rsidRDefault="00417ECB" w:rsidP="00C3160C">
      <w:pPr>
        <w:pStyle w:val="Heading4"/>
      </w:pPr>
      <w:r>
        <w:t>5225.771-3 Notification.</w:t>
      </w:r>
    </w:p>
    <w:p w14:paraId="18470D22" w14:textId="34D93BB9" w:rsidR="00D40878" w:rsidRDefault="00673C0C" w:rsidP="0069769F">
      <w:r>
        <w:t xml:space="preserve">   </w:t>
      </w:r>
      <w:r w:rsidR="00417ECB" w:rsidRPr="00417ECB">
        <w:t>Submit noti</w:t>
      </w:r>
      <w:r w:rsidR="00417ECB">
        <w:t>fications</w:t>
      </w:r>
      <w:r w:rsidR="00417ECB" w:rsidRPr="00417ECB">
        <w:t xml:space="preserve"> via DASN(AP) by email at </w:t>
      </w:r>
      <w:hyperlink r:id="rId121"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w:t>
      </w:r>
      <w:r w:rsidR="00417ECB">
        <w:t xml:space="preserve"> 225.771-3 – “State Sponsor of Terrorism Notification.”</w:t>
      </w:r>
    </w:p>
    <w:p w14:paraId="4555CF52" w14:textId="77777777" w:rsidR="00404946" w:rsidRDefault="00404946" w:rsidP="0069769F"/>
    <w:p w14:paraId="18470D23" w14:textId="5D542334" w:rsidR="00417ECB" w:rsidRPr="00417ECB" w:rsidRDefault="00417ECB" w:rsidP="00C3160C">
      <w:pPr>
        <w:pStyle w:val="Heading4"/>
      </w:pPr>
      <w:r w:rsidRPr="00417ECB">
        <w:t>5225.771-</w:t>
      </w:r>
      <w:r>
        <w:t>4</w:t>
      </w:r>
      <w:r w:rsidRPr="00417ECB">
        <w:t xml:space="preserve"> </w:t>
      </w:r>
      <w:r>
        <w:t>Waiver of prohibition</w:t>
      </w:r>
      <w:r w:rsidRPr="00417ECB">
        <w:t>.</w:t>
      </w:r>
    </w:p>
    <w:p w14:paraId="18470D24" w14:textId="4A263E15" w:rsidR="00417ECB" w:rsidRDefault="00673C0C" w:rsidP="0069769F">
      <w:r>
        <w:t xml:space="preserve">   </w:t>
      </w:r>
      <w:r w:rsidR="00417ECB" w:rsidRPr="00417ECB">
        <w:t xml:space="preserve">Submit </w:t>
      </w:r>
      <w:r w:rsidR="00417ECB">
        <w:t xml:space="preserve">waivers </w:t>
      </w:r>
      <w:r w:rsidR="00417ECB" w:rsidRPr="00417ECB">
        <w:t xml:space="preserve">via DASN(AP) by email at </w:t>
      </w:r>
      <w:hyperlink r:id="rId122"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 225.771-</w:t>
      </w:r>
      <w:r w:rsidR="00417ECB">
        <w:t>4</w:t>
      </w:r>
      <w:r w:rsidR="00417ECB" w:rsidRPr="00417ECB">
        <w:t xml:space="preserve"> – “State Sponsor of Terrorism </w:t>
      </w:r>
      <w:r w:rsidR="00417ECB">
        <w:t>Waiver Request</w:t>
      </w:r>
      <w:r w:rsidR="00417ECB" w:rsidRPr="00417ECB">
        <w:t>.”</w:t>
      </w:r>
    </w:p>
    <w:p w14:paraId="18470D25" w14:textId="77777777" w:rsidR="00FE688C" w:rsidRDefault="00FE688C" w:rsidP="0069769F"/>
    <w:p w14:paraId="18470D26" w14:textId="450AE224" w:rsidR="00FE688C" w:rsidRDefault="00FE688C" w:rsidP="003C1B8D">
      <w:pPr>
        <w:pStyle w:val="Heading3"/>
      </w:pPr>
      <w:bookmarkStart w:id="871" w:name="_Toc18408679"/>
      <w:r>
        <w:t xml:space="preserve">5225.772 </w:t>
      </w:r>
      <w:r w:rsidRPr="00FE688C">
        <w:t xml:space="preserve">Prohibition on acquisition of </w:t>
      </w:r>
      <w:r w:rsidR="009C1EDE">
        <w:t xml:space="preserve">certain </w:t>
      </w:r>
      <w:r w:rsidRPr="00FE688C">
        <w:t>commercial satellite services.</w:t>
      </w:r>
      <w:bookmarkEnd w:id="871"/>
    </w:p>
    <w:p w14:paraId="18470D27" w14:textId="3FA605AD" w:rsidR="00FE688C" w:rsidRDefault="00FE688C" w:rsidP="00C3160C">
      <w:pPr>
        <w:pStyle w:val="Heading4"/>
      </w:pPr>
      <w:r>
        <w:t>5225.77</w:t>
      </w:r>
      <w:r w:rsidR="00412D4C">
        <w:t>2</w:t>
      </w:r>
      <w:r>
        <w:t>-3 Procedures.</w:t>
      </w:r>
    </w:p>
    <w:p w14:paraId="18470D28" w14:textId="01A89471" w:rsidR="00FE688C" w:rsidRDefault="00673C0C" w:rsidP="003C1B8D">
      <w:r>
        <w:t xml:space="preserve">   </w:t>
      </w:r>
      <w:r w:rsidR="009C1EDE">
        <w:t>(</w:t>
      </w:r>
      <w:r w:rsidR="0013000E">
        <w:t>b)</w:t>
      </w:r>
      <w:r w:rsidR="009C1EDE">
        <w:t xml:space="preserve">(1) </w:t>
      </w:r>
      <w:r w:rsidR="00412D4C" w:rsidRPr="00412D4C">
        <w:t xml:space="preserve">Submit </w:t>
      </w:r>
      <w:r w:rsidR="00412D4C">
        <w:t>disclosure</w:t>
      </w:r>
      <w:r w:rsidR="00412D4C" w:rsidRPr="00412D4C">
        <w:t xml:space="preserve">s via DASN(AP) by email at </w:t>
      </w:r>
      <w:hyperlink r:id="rId123"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-3 – “</w:t>
      </w:r>
      <w:r w:rsidR="00277C2A">
        <w:t xml:space="preserve">Certain </w:t>
      </w:r>
      <w:r w:rsidR="00412D4C">
        <w:t>Commercial Satellite Services Disclosure.”</w:t>
      </w:r>
    </w:p>
    <w:p w14:paraId="29F45069" w14:textId="77777777" w:rsidR="00404946" w:rsidRDefault="00404946" w:rsidP="0069769F"/>
    <w:p w14:paraId="18470D29" w14:textId="5F34980F" w:rsidR="00412D4C" w:rsidRDefault="00412D4C" w:rsidP="00C3160C">
      <w:pPr>
        <w:pStyle w:val="Heading4"/>
      </w:pPr>
      <w:r>
        <w:t>5225.772-4 Exception.</w:t>
      </w:r>
    </w:p>
    <w:p w14:paraId="18470D2A" w14:textId="6916DCD4" w:rsidR="00412D4C" w:rsidRDefault="00673C0C" w:rsidP="003C1B8D">
      <w:r>
        <w:t xml:space="preserve">   </w:t>
      </w:r>
      <w:r w:rsidR="009C1EDE">
        <w:t xml:space="preserve">(b) </w:t>
      </w:r>
      <w:r w:rsidR="00412D4C" w:rsidRPr="00412D4C">
        <w:t xml:space="preserve">Submit </w:t>
      </w:r>
      <w:r w:rsidR="00412D4C">
        <w:t>exception requests</w:t>
      </w:r>
      <w:r w:rsidR="00412D4C" w:rsidRPr="00412D4C">
        <w:t xml:space="preserve"> via DASN(AP) by email at </w:t>
      </w:r>
      <w:hyperlink r:id="rId124"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w:t>
      </w:r>
      <w:r w:rsidR="00412D4C">
        <w:t>4</w:t>
      </w:r>
      <w:r w:rsidR="00412D4C" w:rsidRPr="00412D4C">
        <w:t xml:space="preserve"> – “</w:t>
      </w:r>
      <w:r w:rsidR="00277C2A">
        <w:t xml:space="preserve">Certain </w:t>
      </w:r>
      <w:r w:rsidR="00412D4C">
        <w:t>Commercial Satellite Services Exception Request.”</w:t>
      </w:r>
    </w:p>
    <w:p w14:paraId="18470D2B" w14:textId="5D8EECBC" w:rsidR="00003542" w:rsidRDefault="00003542" w:rsidP="00003542"/>
    <w:p w14:paraId="18470D2F" w14:textId="7C33C269" w:rsidR="005812DA" w:rsidRDefault="005812DA" w:rsidP="00B44BE7">
      <w:pPr>
        <w:pStyle w:val="Heading2"/>
      </w:pPr>
      <w:bookmarkStart w:id="872" w:name="_Toc18408680"/>
      <w:r>
        <w:t>SUBPART 5225.8</w:t>
      </w:r>
      <w:r w:rsidR="00A93D2B">
        <w:t>—</w:t>
      </w:r>
      <w:r>
        <w:t>OTHER INTERNATIONAL AGREEMENTS AND COORDINATION</w:t>
      </w:r>
      <w:bookmarkEnd w:id="868"/>
      <w:bookmarkEnd w:id="869"/>
      <w:bookmarkEnd w:id="872"/>
    </w:p>
    <w:p w14:paraId="18470D30" w14:textId="77777777" w:rsidR="005812DA" w:rsidRDefault="005812DA" w:rsidP="00B44BE7">
      <w:pPr>
        <w:pStyle w:val="Heading3"/>
      </w:pPr>
      <w:bookmarkStart w:id="873" w:name="_Toc221088760"/>
      <w:bookmarkStart w:id="874" w:name="_Toc221944494"/>
      <w:bookmarkStart w:id="875" w:name="_Toc18408681"/>
      <w:r>
        <w:t>5225.802 Procedures.</w:t>
      </w:r>
      <w:bookmarkEnd w:id="873"/>
      <w:bookmarkEnd w:id="874"/>
      <w:bookmarkEnd w:id="875"/>
    </w:p>
    <w:p w14:paraId="18470D31" w14:textId="7FBA6BF6" w:rsidR="00B834F0" w:rsidRDefault="00B834F0" w:rsidP="00B834F0">
      <w:pPr>
        <w:pStyle w:val="Heading4"/>
      </w:pPr>
      <w:bookmarkStart w:id="876" w:name="_Toc58254727"/>
      <w:bookmarkStart w:id="877" w:name="_Toc58255167"/>
      <w:bookmarkStart w:id="878" w:name="_Toc190162328"/>
      <w:bookmarkStart w:id="879" w:name="_Toc221088761"/>
      <w:bookmarkStart w:id="880" w:name="_Toc221944495"/>
      <w:r>
        <w:t>5225.802-71 End Use Certificates.</w:t>
      </w:r>
    </w:p>
    <w:p w14:paraId="18470D32" w14:textId="77777777" w:rsidR="00B834F0" w:rsidRDefault="00B834F0" w:rsidP="00B834F0">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w:t>
      </w:r>
      <w:r>
        <w:rPr>
          <w:color w:val="000000"/>
        </w:rPr>
        <w:lastRenderedPageBreak/>
        <w:t>via the Navy International Programs Office for review to determine the proper category and to recommend approval.</w:t>
      </w:r>
    </w:p>
    <w:p w14:paraId="18470D33" w14:textId="77777777" w:rsidR="00DD401D" w:rsidRDefault="00DD401D" w:rsidP="00B44BE7">
      <w:pPr>
        <w:pStyle w:val="Heading4"/>
      </w:pPr>
    </w:p>
    <w:p w14:paraId="18470D34" w14:textId="77777777" w:rsidR="005812DA" w:rsidRDefault="005812DA" w:rsidP="00B44BE7">
      <w:pPr>
        <w:pStyle w:val="Heading4"/>
      </w:pPr>
      <w:r>
        <w:t>5225.802-90 Procedures for acquisitions that can be satisfied only by sources outside the United States.</w:t>
      </w:r>
      <w:bookmarkEnd w:id="876"/>
      <w:bookmarkEnd w:id="877"/>
      <w:bookmarkEnd w:id="878"/>
      <w:bookmarkEnd w:id="879"/>
      <w:bookmarkEnd w:id="880"/>
    </w:p>
    <w:p w14:paraId="18470D35" w14:textId="77777777" w:rsidR="005812DA" w:rsidRDefault="005812DA" w:rsidP="00B44BE7">
      <w:r>
        <w:t xml:space="preserve">   (a) Naval activities having requirements that can be satisfied only by European sources should forward their requisitions to Fleet </w:t>
      </w:r>
      <w:r w:rsidR="005738A3">
        <w:t>Logistics Center</w:t>
      </w:r>
      <w:r>
        <w:t xml:space="preserve"> (F</w:t>
      </w:r>
      <w:r w:rsidR="005738A3">
        <w:t>L</w:t>
      </w:r>
      <w:r>
        <w:t>C) Sigonella for procurements in Southern Europe, the Mediterranean, and Africa; to F</w:t>
      </w:r>
      <w:r w:rsidR="005738A3">
        <w:t>LC</w:t>
      </w:r>
      <w:r>
        <w:t xml:space="preserve"> Sigonella Detachment Bahrain for procurements in the Middle East; or F</w:t>
      </w:r>
      <w:r w:rsidR="005738A3">
        <w:t>LC</w:t>
      </w:r>
      <w:r>
        <w:t xml:space="preserve"> Sigonella Detachment London for procurements in Northern Europe, including the United Kingdom and Iceland.  Naval activities having requirements that can be satisfied only by Asian sources should forward their requirements to F</w:t>
      </w:r>
      <w:r w:rsidR="005738A3">
        <w:t>LC</w:t>
      </w:r>
      <w:r>
        <w:t xml:space="preserve"> Yokosuka for procurements in Japan or Korea; or F</w:t>
      </w:r>
      <w:r w:rsidR="005738A3">
        <w:t>LC</w:t>
      </w:r>
      <w:r>
        <w:t xml:space="preserve"> Yokosuka Detachment Singapore for procurements in Asia/Pacific other than Japan or Korea.  This does not relieve activities from complying with current Balance of Payments directives.  </w:t>
      </w:r>
    </w:p>
    <w:p w14:paraId="18470D36" w14:textId="77777777" w:rsidR="00964BFF" w:rsidRDefault="005812DA" w:rsidP="00B44BE7">
      <w:pPr>
        <w:widowControl w:val="0"/>
        <w:tabs>
          <w:tab w:val="left" w:pos="3690"/>
        </w:tabs>
        <w:rPr>
          <w:color w:val="000000"/>
        </w:rPr>
      </w:pPr>
      <w:r>
        <w:rPr>
          <w:color w:val="000000"/>
        </w:rPr>
        <w:t xml:space="preserve">   (b) </w:t>
      </w:r>
      <w:r>
        <w:rPr>
          <w:i/>
          <w:color w:val="000000"/>
        </w:rPr>
        <w:t>Exceptions</w:t>
      </w:r>
      <w:r>
        <w:rPr>
          <w:color w:val="000000"/>
        </w:rPr>
        <w:t xml:space="preserve">.  </w:t>
      </w:r>
    </w:p>
    <w:p w14:paraId="18470D37" w14:textId="26242CD7" w:rsidR="005812DA" w:rsidRDefault="00964BFF" w:rsidP="00B44BE7">
      <w:pPr>
        <w:widowControl w:val="0"/>
        <w:tabs>
          <w:tab w:val="left" w:pos="3690"/>
        </w:tabs>
        <w:rPr>
          <w:color w:val="000000"/>
        </w:rPr>
      </w:pPr>
      <w:r>
        <w:rPr>
          <w:color w:val="000000"/>
        </w:rPr>
        <w:t xml:space="preserve">       (1)</w:t>
      </w:r>
      <w:r w:rsidR="00CE73A7">
        <w:rPr>
          <w:color w:val="000000"/>
        </w:rPr>
        <w:t xml:space="preserve"> </w:t>
      </w:r>
      <w:r w:rsidR="005812DA">
        <w:rPr>
          <w:color w:val="000000"/>
        </w:rPr>
        <w:t>The following are exceptions to paragraph (</w:t>
      </w:r>
      <w:r>
        <w:rPr>
          <w:color w:val="000000"/>
        </w:rPr>
        <w:t>a</w:t>
      </w:r>
      <w:r w:rsidR="005812DA">
        <w:rPr>
          <w:color w:val="000000"/>
        </w:rPr>
        <w:t>) above:</w:t>
      </w:r>
    </w:p>
    <w:p w14:paraId="18470D38"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 xml:space="preserve"> </w:t>
      </w:r>
      <w:r w:rsidR="00964BFF">
        <w:rPr>
          <w:color w:val="000000"/>
        </w:rPr>
        <w:t xml:space="preserve"> </w:t>
      </w:r>
      <w:r>
        <w:rPr>
          <w:color w:val="000000"/>
        </w:rPr>
        <w:t>(i) Contracts for complete vessels or aircraft.</w:t>
      </w:r>
    </w:p>
    <w:p w14:paraId="173EEA2B" w14:textId="77777777" w:rsidR="006A4AE8" w:rsidRDefault="005812DA" w:rsidP="006A4AE8">
      <w:pPr>
        <w:widowControl w:val="0"/>
        <w:tabs>
          <w:tab w:val="left" w:pos="3690"/>
        </w:tabs>
        <w:rPr>
          <w:color w:val="000000"/>
        </w:rPr>
      </w:pPr>
      <w:r>
        <w:rPr>
          <w:color w:val="000000"/>
        </w:rPr>
        <w:t xml:space="preserve">        </w:t>
      </w:r>
      <w:r w:rsidR="00964BFF">
        <w:rPr>
          <w:color w:val="000000"/>
        </w:rPr>
        <w:t xml:space="preserve">   </w:t>
      </w:r>
      <w:r>
        <w:rPr>
          <w:color w:val="000000"/>
        </w:rPr>
        <w:t>(ii) Contracts for equipment requiring servicing by representatives of foreign companies.</w:t>
      </w:r>
    </w:p>
    <w:p w14:paraId="18470D3A" w14:textId="66400340" w:rsidR="005812DA" w:rsidRDefault="005812DA" w:rsidP="006A4AE8">
      <w:pPr>
        <w:widowControl w:val="0"/>
        <w:tabs>
          <w:tab w:val="left" w:pos="3690"/>
        </w:tabs>
      </w:pPr>
      <w:r>
        <w:t xml:space="preserve">        </w:t>
      </w:r>
      <w:r w:rsidR="00964BFF">
        <w:t xml:space="preserve">   </w:t>
      </w:r>
      <w:r>
        <w:t>(iii) Contracts within an activity's authorized purchase authority when material is readily</w:t>
      </w:r>
      <w:r w:rsidR="006A4AE8">
        <w:t xml:space="preserve"> </w:t>
      </w:r>
      <w:r>
        <w:t xml:space="preserve">available overseas (outside </w:t>
      </w:r>
      <w:r w:rsidR="00B5475C">
        <w:t>the contiguous United States</w:t>
      </w:r>
      <w:r w:rsidR="00130681">
        <w:t>)</w:t>
      </w:r>
      <w:r w:rsidR="00B5475C">
        <w:t>.</w:t>
      </w:r>
    </w:p>
    <w:p w14:paraId="18470D3B"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(iv) Other specific exceptions as may be granted by NAVSUPSYSCOM.</w:t>
      </w:r>
    </w:p>
    <w:p w14:paraId="18470D3C" w14:textId="77777777" w:rsidR="005812DA" w:rsidRDefault="005812DA" w:rsidP="00B44BE7">
      <w:pPr>
        <w:rPr>
          <w:color w:val="000000"/>
        </w:rPr>
      </w:pPr>
      <w:r>
        <w:rPr>
          <w:color w:val="000000"/>
        </w:rPr>
        <w:t xml:space="preserve">     (</w:t>
      </w:r>
      <w:r w:rsidR="00964BFF">
        <w:rPr>
          <w:color w:val="000000"/>
        </w:rPr>
        <w:t>2</w:t>
      </w:r>
      <w:r>
        <w:rPr>
          <w:color w:val="000000"/>
        </w:rPr>
        <w:t>) Contracting Officers utilizing any of the above exceptions, prior to negotiating with an overseas supplier, should contact the applicable F</w:t>
      </w:r>
      <w:r w:rsidR="005738A3">
        <w:rPr>
          <w:color w:val="000000"/>
        </w:rPr>
        <w:t>LC</w:t>
      </w:r>
      <w:r>
        <w:rPr>
          <w:color w:val="000000"/>
        </w:rPr>
        <w:t xml:space="preserve"> for assistance and support. </w:t>
      </w:r>
    </w:p>
    <w:p w14:paraId="18470D3D" w14:textId="77777777" w:rsidR="005812DA" w:rsidRDefault="005812DA" w:rsidP="00B44BE7">
      <w:pPr>
        <w:rPr>
          <w:color w:val="000000"/>
        </w:rPr>
      </w:pPr>
    </w:p>
    <w:p w14:paraId="18470D3E" w14:textId="2DCCA784" w:rsidR="005812DA" w:rsidRDefault="005812DA" w:rsidP="00B44BE7">
      <w:pPr>
        <w:pStyle w:val="Heading3"/>
      </w:pPr>
      <w:bookmarkStart w:id="881" w:name="_Toc221088763"/>
      <w:bookmarkStart w:id="882" w:name="_Toc221944497"/>
      <w:bookmarkStart w:id="883" w:name="_Toc18408682"/>
      <w:r>
        <w:t>5225.871 North Atlantic Treaty Organization (NATO) cooperative projects.</w:t>
      </w:r>
      <w:bookmarkEnd w:id="881"/>
      <w:bookmarkEnd w:id="882"/>
      <w:bookmarkEnd w:id="883"/>
    </w:p>
    <w:p w14:paraId="18470D3F" w14:textId="1F43430E" w:rsidR="005812DA" w:rsidRDefault="005812DA" w:rsidP="00B44BE7">
      <w:pPr>
        <w:pStyle w:val="Heading4"/>
      </w:pPr>
      <w:bookmarkStart w:id="884" w:name="_Toc221088764"/>
      <w:bookmarkStart w:id="885" w:name="_Toc221944498"/>
      <w:r>
        <w:t>5225.871-4 Statutory waivers.</w:t>
      </w:r>
      <w:bookmarkEnd w:id="884"/>
      <w:bookmarkEnd w:id="885"/>
      <w:r w:rsidR="00B579EF">
        <w:t xml:space="preserve"> </w:t>
      </w:r>
    </w:p>
    <w:p w14:paraId="18470D40" w14:textId="42DCC0FF" w:rsidR="005812DA" w:rsidRDefault="00B579EF" w:rsidP="00B44BE7">
      <w:r>
        <w:t xml:space="preserve"> </w:t>
      </w:r>
      <w:r w:rsidR="005812DA">
        <w:rPr>
          <w:b/>
        </w:rPr>
        <w:t xml:space="preserve"> </w:t>
      </w:r>
      <w:r w:rsidR="005812DA">
        <w:t xml:space="preserve">  (c) Submit waiver requests </w:t>
      </w:r>
      <w:r w:rsidR="00863D7C">
        <w:t>via</w:t>
      </w:r>
      <w:r w:rsidR="005812DA">
        <w:t xml:space="preserve"> </w:t>
      </w:r>
      <w:r w:rsidR="005038CC">
        <w:t>DASN(AP)</w:t>
      </w:r>
      <w:r w:rsidR="005738A3">
        <w:t xml:space="preserve"> </w:t>
      </w:r>
      <w:r w:rsidR="0097153D">
        <w:t>by email at</w:t>
      </w:r>
      <w:r w:rsidR="005738A3" w:rsidRPr="005738A3">
        <w:t xml:space="preserve"> </w:t>
      </w:r>
      <w:hyperlink r:id="rId125"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225.871-4 - NATO Cooperative Projects Statutory Waiver.”</w:t>
      </w:r>
      <w:r w:rsidR="005812DA">
        <w:t xml:space="preserve">. </w:t>
      </w:r>
      <w:r>
        <w:t xml:space="preserve">  </w:t>
      </w:r>
    </w:p>
    <w:p w14:paraId="71F0E3E9" w14:textId="77777777" w:rsidR="00404946" w:rsidRDefault="00404946" w:rsidP="00B44BE7"/>
    <w:p w14:paraId="18470D41" w14:textId="72702A3A" w:rsidR="005812DA" w:rsidRDefault="00B579EF">
      <w:pPr>
        <w:pStyle w:val="Heading4"/>
      </w:pPr>
      <w:r>
        <w:t xml:space="preserve"> </w:t>
      </w:r>
      <w:bookmarkStart w:id="886" w:name="_Toc221088765"/>
      <w:bookmarkStart w:id="887" w:name="_Toc221944499"/>
      <w:r w:rsidR="005812DA">
        <w:t>5225.871-7 Congressional notification.</w:t>
      </w:r>
      <w:bookmarkEnd w:id="886"/>
      <w:bookmarkEnd w:id="887"/>
      <w:r w:rsidR="00744FE3">
        <w:t xml:space="preserve"> </w:t>
      </w:r>
    </w:p>
    <w:p w14:paraId="18470D42" w14:textId="26B8116E" w:rsidR="005812DA" w:rsidRDefault="00744FE3" w:rsidP="00B44BE7">
      <w:r>
        <w:t xml:space="preserve"> </w:t>
      </w:r>
      <w:r w:rsidR="005812DA">
        <w:t xml:space="preserve">   (a)(1) Submit proposed Congressional notices </w:t>
      </w:r>
      <w:r w:rsidR="00EA1812">
        <w:t>via</w:t>
      </w:r>
      <w:r w:rsidR="005812DA">
        <w:t xml:space="preserve"> </w:t>
      </w:r>
      <w:r w:rsidR="005038CC">
        <w:t>DASN(AP)</w:t>
      </w:r>
      <w:r w:rsidR="005738A3" w:rsidRPr="005738A3">
        <w:t xml:space="preserve"> </w:t>
      </w:r>
      <w:r w:rsidR="0097153D">
        <w:t>by email at</w:t>
      </w:r>
      <w:r w:rsidR="005738A3" w:rsidRPr="005738A3">
        <w:t xml:space="preserve"> </w:t>
      </w:r>
      <w:hyperlink r:id="rId126"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225.871-7 - NATO Cooperative Projects Statutory Waiver.”</w:t>
      </w:r>
      <w:r>
        <w:t xml:space="preserve"> </w:t>
      </w:r>
    </w:p>
    <w:p w14:paraId="18470D43" w14:textId="77777777" w:rsidR="005812DA" w:rsidRDefault="00744FE3" w:rsidP="00B44BE7">
      <w:pPr>
        <w:rPr>
          <w:b/>
          <w:color w:val="000000"/>
        </w:rPr>
      </w:pPr>
      <w:r>
        <w:rPr>
          <w:color w:val="000000"/>
        </w:rPr>
        <w:t xml:space="preserve"> </w:t>
      </w:r>
    </w:p>
    <w:p w14:paraId="18470D44" w14:textId="290C9948" w:rsidR="005812DA" w:rsidRDefault="005812DA" w:rsidP="00B44BE7">
      <w:pPr>
        <w:pStyle w:val="Heading3"/>
      </w:pPr>
      <w:bookmarkStart w:id="888" w:name="_Toc221088766"/>
      <w:bookmarkStart w:id="889" w:name="_Toc221944500"/>
      <w:bookmarkStart w:id="890" w:name="_Toc18408683"/>
      <w:r>
        <w:t>5225.872 Contracting with qualifying country sources.</w:t>
      </w:r>
      <w:bookmarkEnd w:id="888"/>
      <w:bookmarkEnd w:id="889"/>
      <w:bookmarkEnd w:id="890"/>
    </w:p>
    <w:p w14:paraId="18470D45" w14:textId="63612F54" w:rsidR="005812DA" w:rsidRDefault="005812DA" w:rsidP="00B44BE7">
      <w:pPr>
        <w:pStyle w:val="Heading4"/>
      </w:pPr>
      <w:bookmarkStart w:id="891" w:name="_Toc221088767"/>
      <w:bookmarkStart w:id="892" w:name="_Toc221944501"/>
      <w:r>
        <w:t>5225.872-3 Solicitation procedures.</w:t>
      </w:r>
      <w:bookmarkEnd w:id="891"/>
      <w:bookmarkEnd w:id="892"/>
    </w:p>
    <w:p w14:paraId="18470D46" w14:textId="288BF115" w:rsidR="005812DA" w:rsidRDefault="005812DA" w:rsidP="00B44BE7">
      <w:r>
        <w:t xml:space="preserve">   (e)(4) Submit requests for concurrence </w:t>
      </w:r>
      <w:r w:rsidR="00EA1812">
        <w:t xml:space="preserve">via </w:t>
      </w:r>
      <w:r w:rsidR="005038CC">
        <w:t>DASN(AP)</w:t>
      </w:r>
      <w:r w:rsidR="005738A3">
        <w:t xml:space="preserve"> </w:t>
      </w:r>
      <w:r w:rsidR="0097153D">
        <w:t>by email at</w:t>
      </w:r>
      <w:r w:rsidR="005738A3" w:rsidRPr="005738A3">
        <w:t xml:space="preserve"> </w:t>
      </w:r>
      <w:hyperlink r:id="rId127"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225.872-3 - Qualifying Country Sources Concurrence Request.”</w:t>
      </w:r>
      <w:r w:rsidR="009D7D64">
        <w:t xml:space="preserve"> </w:t>
      </w:r>
    </w:p>
    <w:p w14:paraId="0A8A3EA9" w14:textId="77777777" w:rsidR="00347B08" w:rsidRDefault="009D7D64" w:rsidP="00B44BE7">
      <w:pPr>
        <w:widowControl w:val="0"/>
        <w:tabs>
          <w:tab w:val="left" w:pos="3690"/>
        </w:tabs>
      </w:pPr>
      <w:r>
        <w:t xml:space="preserve"> </w:t>
      </w:r>
    </w:p>
    <w:p w14:paraId="4237CCF4" w14:textId="34551BAE" w:rsidR="00960FE2" w:rsidRDefault="00960FE2">
      <w:pPr>
        <w:rPr>
          <w:b/>
          <w:sz w:val="28"/>
        </w:rPr>
      </w:pPr>
      <w:bookmarkStart w:id="893" w:name="_Toc58254733"/>
      <w:bookmarkStart w:id="894" w:name="_Toc58255173"/>
      <w:bookmarkStart w:id="895" w:name="_Toc190162334"/>
      <w:bookmarkStart w:id="896" w:name="_Toc221088768"/>
      <w:bookmarkStart w:id="897" w:name="_Toc221944502"/>
      <w:r>
        <w:br w:type="page"/>
      </w:r>
    </w:p>
    <w:p w14:paraId="18470D48" w14:textId="041EE35C" w:rsidR="005812DA" w:rsidRDefault="005812DA" w:rsidP="00B44BE7">
      <w:pPr>
        <w:pStyle w:val="Heading2"/>
      </w:pPr>
      <w:bookmarkStart w:id="898" w:name="_Toc18408684"/>
      <w:r>
        <w:lastRenderedPageBreak/>
        <w:t>SUBPART 5225.70</w:t>
      </w:r>
      <w:r w:rsidR="00A93D2B">
        <w:t>—</w:t>
      </w:r>
      <w:r>
        <w:t>AUTHORIZATION ACTS, APPROPRIATIONS ACTS, AND OTHER STATUTORY RESTRICTIONS ON FOREIGN ACQUISITION</w:t>
      </w:r>
      <w:bookmarkEnd w:id="893"/>
      <w:bookmarkEnd w:id="894"/>
      <w:bookmarkEnd w:id="895"/>
      <w:bookmarkEnd w:id="896"/>
      <w:bookmarkEnd w:id="897"/>
      <w:bookmarkEnd w:id="898"/>
      <w:r>
        <w:t xml:space="preserve"> </w:t>
      </w:r>
    </w:p>
    <w:p w14:paraId="18470D49" w14:textId="14043432" w:rsidR="005812DA" w:rsidRDefault="005812DA" w:rsidP="00B44BE7">
      <w:pPr>
        <w:pStyle w:val="Heading3"/>
      </w:pPr>
      <w:bookmarkStart w:id="899" w:name="_Toc58254734"/>
      <w:bookmarkStart w:id="900" w:name="_Toc58255174"/>
      <w:bookmarkStart w:id="901" w:name="_Toc190162335"/>
      <w:bookmarkStart w:id="902" w:name="_Toc221088769"/>
      <w:bookmarkStart w:id="903" w:name="_Toc221944503"/>
      <w:bookmarkStart w:id="904" w:name="_Toc18408685"/>
      <w:r>
        <w:t>5225.7002 Restrictions on food, clothing, fabrics, and hand or measuring tools.</w:t>
      </w:r>
      <w:bookmarkEnd w:id="899"/>
      <w:bookmarkEnd w:id="900"/>
      <w:bookmarkEnd w:id="901"/>
      <w:bookmarkEnd w:id="902"/>
      <w:bookmarkEnd w:id="903"/>
      <w:bookmarkEnd w:id="904"/>
    </w:p>
    <w:p w14:paraId="18470D4A" w14:textId="0053266E" w:rsidR="005812DA" w:rsidRPr="00082C1B" w:rsidRDefault="005812DA" w:rsidP="00B44BE7">
      <w:pPr>
        <w:pStyle w:val="Heading4"/>
        <w:rPr>
          <w:szCs w:val="24"/>
        </w:rPr>
      </w:pPr>
      <w:bookmarkStart w:id="905" w:name="_Toc58254735"/>
      <w:bookmarkStart w:id="906" w:name="_Toc58255175"/>
      <w:bookmarkStart w:id="907" w:name="_Toc190162336"/>
      <w:bookmarkStart w:id="908" w:name="_Toc221088770"/>
      <w:bookmarkStart w:id="909" w:name="_Toc221944504"/>
      <w:r w:rsidRPr="00082C1B">
        <w:rPr>
          <w:szCs w:val="24"/>
        </w:rPr>
        <w:t>5225.7002-2 Exceptions.</w:t>
      </w:r>
      <w:bookmarkEnd w:id="905"/>
      <w:bookmarkEnd w:id="906"/>
      <w:bookmarkEnd w:id="907"/>
      <w:bookmarkEnd w:id="908"/>
      <w:bookmarkEnd w:id="909"/>
    </w:p>
    <w:p w14:paraId="18470D4B" w14:textId="5CD6117A" w:rsidR="001E7BE1" w:rsidRPr="00082C1B" w:rsidRDefault="005812DA">
      <w:pPr>
        <w:tabs>
          <w:tab w:val="left" w:pos="2160"/>
          <w:tab w:val="left" w:pos="5760"/>
          <w:tab w:val="left" w:pos="7920"/>
        </w:tabs>
        <w:rPr>
          <w:szCs w:val="24"/>
        </w:rPr>
      </w:pPr>
      <w:r w:rsidRPr="00082C1B">
        <w:rPr>
          <w:szCs w:val="24"/>
        </w:rPr>
        <w:t xml:space="preserve">  </w:t>
      </w:r>
      <w:r w:rsidR="00082C1B" w:rsidRPr="00082C1B">
        <w:rPr>
          <w:szCs w:val="24"/>
        </w:rPr>
        <w:t xml:space="preserve"> </w:t>
      </w:r>
      <w:r w:rsidR="001E7BE1" w:rsidRPr="00082C1B">
        <w:rPr>
          <w:szCs w:val="24"/>
        </w:rPr>
        <w:t xml:space="preserve">(b)(1)(iii) </w:t>
      </w:r>
      <w:r w:rsidR="005738A3">
        <w:t>U</w:t>
      </w:r>
      <w:r w:rsidR="005738A3" w:rsidRPr="00082C1B">
        <w:t>sing the format in Annex 3</w:t>
      </w:r>
      <w:r w:rsidR="005738A3">
        <w:t>,</w:t>
      </w:r>
      <w:r w:rsidR="005738A3" w:rsidRPr="00082C1B">
        <w:t xml:space="preserve"> </w:t>
      </w:r>
      <w:r w:rsidR="005738A3">
        <w:rPr>
          <w:szCs w:val="24"/>
        </w:rPr>
        <w:t>s</w:t>
      </w:r>
      <w:r w:rsidR="001E7BE1" w:rsidRPr="00082C1B">
        <w:rPr>
          <w:szCs w:val="24"/>
        </w:rPr>
        <w:t xml:space="preserve">ubmit domestic non-availability determinations </w:t>
      </w:r>
      <w:r w:rsidR="005738A3">
        <w:rPr>
          <w:szCs w:val="24"/>
        </w:rPr>
        <w:t xml:space="preserve">(DNADs) </w:t>
      </w:r>
      <w:r w:rsidR="001E7BE1" w:rsidRPr="00082C1B">
        <w:rPr>
          <w:szCs w:val="24"/>
        </w:rPr>
        <w:t xml:space="preserve">for approval by </w:t>
      </w:r>
      <w:r w:rsidR="005738A3">
        <w:rPr>
          <w:szCs w:val="24"/>
        </w:rPr>
        <w:t>SECNAV</w:t>
      </w:r>
      <w:r w:rsidR="001E7BE1" w:rsidRPr="00082C1B">
        <w:t xml:space="preserve"> </w:t>
      </w:r>
      <w:r w:rsidR="00EA1812">
        <w:t>via</w:t>
      </w:r>
      <w:r w:rsidR="001E7BE1" w:rsidRPr="00082C1B">
        <w:t xml:space="preserve"> </w:t>
      </w:r>
      <w:r w:rsidR="005038CC">
        <w:t>DASN(AP)</w:t>
      </w:r>
      <w:r w:rsidR="001E7BE1" w:rsidRPr="00082C1B">
        <w:t xml:space="preserve"> </w:t>
      </w:r>
      <w:r w:rsidR="0097153D">
        <w:t>by email at</w:t>
      </w:r>
      <w:r w:rsidR="001E7BE1" w:rsidRPr="00082C1B">
        <w:t xml:space="preserve"> </w:t>
      </w:r>
      <w:hyperlink r:id="rId128" w:history="1">
        <w:r w:rsidR="00766CB2">
          <w:rPr>
            <w:rStyle w:val="Hyperlink"/>
            <w:szCs w:val="24"/>
          </w:rPr>
          <w:t>RDAJ&amp;As.fct</w:t>
        </w:r>
        <w:r w:rsidR="001E7BE1" w:rsidRPr="00082C1B">
          <w:rPr>
            <w:rStyle w:val="Hyperlink"/>
            <w:szCs w:val="24"/>
          </w:rPr>
          <w:t>@navy.mil</w:t>
        </w:r>
      </w:hyperlink>
      <w:r w:rsidR="005738A3">
        <w:rPr>
          <w:szCs w:val="24"/>
        </w:rPr>
        <w:t xml:space="preserve"> </w:t>
      </w:r>
      <w:r w:rsidR="00D55472">
        <w:rPr>
          <w:szCs w:val="24"/>
        </w:rPr>
        <w:t xml:space="preserve">with the subject “[Activity Name] </w:t>
      </w:r>
      <w:r w:rsidR="005738A3" w:rsidRPr="00082C1B">
        <w:rPr>
          <w:szCs w:val="24"/>
        </w:rPr>
        <w:t>DFARS 225.7002-2</w:t>
      </w:r>
      <w:r w:rsidR="005738A3">
        <w:rPr>
          <w:szCs w:val="24"/>
        </w:rPr>
        <w:t xml:space="preserve"> - </w:t>
      </w:r>
      <w:r w:rsidR="001E7BE1" w:rsidRPr="00082C1B">
        <w:rPr>
          <w:szCs w:val="24"/>
        </w:rPr>
        <w:t>DNAD.”</w:t>
      </w:r>
    </w:p>
    <w:p w14:paraId="18470D4C" w14:textId="77777777" w:rsidR="00082C1B" w:rsidRPr="00082C1B" w:rsidRDefault="00082C1B" w:rsidP="00B44BE7">
      <w:pPr>
        <w:tabs>
          <w:tab w:val="left" w:pos="2160"/>
          <w:tab w:val="left" w:pos="5760"/>
          <w:tab w:val="left" w:pos="7920"/>
        </w:tabs>
        <w:rPr>
          <w:szCs w:val="24"/>
        </w:rPr>
      </w:pPr>
    </w:p>
    <w:p w14:paraId="18470D4D" w14:textId="10F5E949" w:rsidR="00082C1B" w:rsidRDefault="00082C1B" w:rsidP="00B44BE7">
      <w:pPr>
        <w:pStyle w:val="Heading3"/>
        <w:rPr>
          <w:sz w:val="26"/>
        </w:rPr>
      </w:pPr>
      <w:bookmarkStart w:id="910" w:name="_Toc18408686"/>
      <w:r w:rsidRPr="00082C1B">
        <w:t>5225.7003 Restrictions on acquisitions of specialty metals</w:t>
      </w:r>
      <w:r>
        <w:rPr>
          <w:sz w:val="26"/>
        </w:rPr>
        <w:t>.</w:t>
      </w:r>
      <w:bookmarkEnd w:id="910"/>
    </w:p>
    <w:p w14:paraId="18470D4E" w14:textId="07419778" w:rsidR="00082C1B" w:rsidRDefault="00891C04" w:rsidP="00B44BE7">
      <w:pPr>
        <w:pStyle w:val="Heading4"/>
      </w:pPr>
      <w:r w:rsidRPr="00891C04">
        <w:t>5225.7003-3 Exceptions</w:t>
      </w:r>
      <w:r w:rsidR="004E64F4">
        <w:t>.</w:t>
      </w:r>
    </w:p>
    <w:p w14:paraId="18470D4F" w14:textId="7C84C5A6" w:rsidR="00B8172A" w:rsidRPr="008A2BA8" w:rsidRDefault="008A2BA8" w:rsidP="006702D1">
      <w:r>
        <w:t xml:space="preserve">   </w:t>
      </w:r>
      <w:r w:rsidRPr="008A2BA8">
        <w:t xml:space="preserve">(b)(2)(ii) Report on all contracts (including task orders/delivery orders) for the acquisition of </w:t>
      </w:r>
      <w:r w:rsidR="005738A3" w:rsidRPr="005738A3">
        <w:t xml:space="preserve">commercial off the shelf (COTS) </w:t>
      </w:r>
      <w:r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00CA7DAE" w:rsidRPr="00CA7DAE">
        <w:t>not later than October 15</w:t>
      </w:r>
      <w:r w:rsidR="00CA7DAE" w:rsidRPr="00CA7DAE">
        <w:rPr>
          <w:vertAlign w:val="superscript"/>
        </w:rPr>
        <w:t>th</w:t>
      </w:r>
      <w:r w:rsidR="00CA7DAE" w:rsidRPr="00CA7DAE">
        <w:t xml:space="preserve"> </w:t>
      </w:r>
      <w:r w:rsidRPr="008A2BA8">
        <w:t xml:space="preserve">to DASN(AP) </w:t>
      </w:r>
      <w:r w:rsidR="0097153D">
        <w:t>by email at</w:t>
      </w:r>
      <w:r w:rsidRPr="008A2BA8">
        <w:t xml:space="preserve"> </w:t>
      </w:r>
      <w:hyperlink r:id="rId129" w:history="1">
        <w:r w:rsidR="00766CB2">
          <w:rPr>
            <w:color w:val="0000FF"/>
            <w:u w:val="single"/>
          </w:rPr>
          <w:t>RDAJ&amp;As.fct</w:t>
        </w:r>
        <w:r w:rsidRPr="008A2BA8">
          <w:rPr>
            <w:color w:val="0000FF"/>
            <w:u w:val="single"/>
          </w:rPr>
          <w:t>@navy.mil</w:t>
        </w:r>
      </w:hyperlink>
      <w:r w:rsidRPr="008A2BA8">
        <w:t xml:space="preserve"> </w:t>
      </w:r>
      <w:r w:rsidR="00D55472">
        <w:t xml:space="preserve">with the subject “[Activity Name] </w:t>
      </w:r>
      <w:r w:rsidR="00CA7DAE">
        <w:t xml:space="preserve">DFARS 225-7003-3 - </w:t>
      </w:r>
      <w:r w:rsidRPr="008A2BA8">
        <w:t xml:space="preserve">Annual COTS End Items Report </w:t>
      </w:r>
      <w:r w:rsidR="00D56BA3">
        <w:t>(</w:t>
      </w:r>
      <w:r w:rsidR="00D55472">
        <w:t>F</w:t>
      </w:r>
      <w:r w:rsidRPr="008A2BA8">
        <w:t xml:space="preserve">iscal year).”  </w:t>
      </w:r>
    </w:p>
    <w:p w14:paraId="18470D50" w14:textId="10F02544" w:rsidR="00AD668E" w:rsidRDefault="00D94353">
      <w:pPr>
        <w:tabs>
          <w:tab w:val="left" w:pos="2160"/>
          <w:tab w:val="left" w:pos="5760"/>
          <w:tab w:val="left" w:pos="7920"/>
        </w:tabs>
        <w:rPr>
          <w:szCs w:val="24"/>
        </w:rPr>
      </w:pPr>
      <w:r>
        <w:rPr>
          <w:szCs w:val="24"/>
        </w:rPr>
        <w:t xml:space="preserve">  </w:t>
      </w:r>
      <w:r w:rsidR="00792B8A">
        <w:rPr>
          <w:szCs w:val="24"/>
        </w:rPr>
        <w:t xml:space="preserve"> </w:t>
      </w:r>
      <w:r w:rsidR="009F2AF8" w:rsidRPr="00C8409F">
        <w:rPr>
          <w:szCs w:val="24"/>
        </w:rPr>
        <w:t>(b)</w:t>
      </w:r>
      <w:r w:rsidR="002C0D3D" w:rsidRPr="00C8409F">
        <w:rPr>
          <w:szCs w:val="24"/>
        </w:rPr>
        <w:t>(5)</w:t>
      </w:r>
      <w:r w:rsidR="00353FCB" w:rsidRPr="00C8409F">
        <w:rPr>
          <w:szCs w:val="24"/>
        </w:rPr>
        <w:t xml:space="preserve"> </w:t>
      </w:r>
      <w:r w:rsidR="00AD668E" w:rsidRPr="00C8409F">
        <w:rPr>
          <w:b/>
          <w:szCs w:val="24"/>
        </w:rPr>
        <w:t xml:space="preserve"> </w:t>
      </w:r>
      <w:r w:rsidR="00CA7DAE">
        <w:t>U</w:t>
      </w:r>
      <w:r w:rsidR="00CA7DAE" w:rsidRPr="00461704">
        <w:t>sing the format in Annex 3</w:t>
      </w:r>
      <w:r w:rsidR="00CA7DAE">
        <w:t xml:space="preserve">, </w:t>
      </w:r>
      <w:r w:rsidR="00863D7C">
        <w:t xml:space="preserve">Domestic Nonavailability </w:t>
      </w:r>
      <w:r w:rsidR="00863D7C">
        <w:rPr>
          <w:szCs w:val="24"/>
        </w:rPr>
        <w:t>Determination</w:t>
      </w:r>
      <w:r w:rsidR="00CA7DAE">
        <w:rPr>
          <w:szCs w:val="24"/>
        </w:rPr>
        <w:t>,</w:t>
      </w:r>
      <w:r w:rsidR="00CA7DAE" w:rsidRPr="00C8409F">
        <w:rPr>
          <w:szCs w:val="24"/>
        </w:rPr>
        <w:t xml:space="preserve"> </w:t>
      </w:r>
      <w:r w:rsidR="00CA7DAE">
        <w:rPr>
          <w:szCs w:val="24"/>
        </w:rPr>
        <w:t>s</w:t>
      </w:r>
      <w:r w:rsidR="00AD668E" w:rsidRPr="00C8409F">
        <w:rPr>
          <w:szCs w:val="24"/>
        </w:rPr>
        <w:t>ubmit</w:t>
      </w:r>
      <w:r w:rsidR="00AD668E" w:rsidRPr="00461704">
        <w:rPr>
          <w:szCs w:val="24"/>
        </w:rPr>
        <w:t xml:space="preserve"> required </w:t>
      </w:r>
      <w:r w:rsidR="00CA7DAE">
        <w:rPr>
          <w:szCs w:val="24"/>
        </w:rPr>
        <w:t>DNADs</w:t>
      </w:r>
      <w:r w:rsidR="00AD668E" w:rsidRPr="00461704">
        <w:rPr>
          <w:szCs w:val="24"/>
        </w:rPr>
        <w:t xml:space="preserve"> for approval by </w:t>
      </w:r>
      <w:r w:rsidR="00CA7DAE" w:rsidRPr="00CA7DAE">
        <w:rPr>
          <w:szCs w:val="24"/>
        </w:rPr>
        <w:t xml:space="preserve">USD(AT&amp;L) </w:t>
      </w:r>
      <w:r w:rsidR="00AD668E" w:rsidRPr="00461704">
        <w:rPr>
          <w:szCs w:val="24"/>
        </w:rPr>
        <w:t xml:space="preserve">or </w:t>
      </w:r>
      <w:r w:rsidR="00AD668E" w:rsidRPr="00461704">
        <w:t xml:space="preserve">SECNAV </w:t>
      </w:r>
      <w:r w:rsidR="00EA1812">
        <w:t xml:space="preserve">via </w:t>
      </w:r>
      <w:r w:rsidR="00AD668E" w:rsidRPr="00461704">
        <w:t xml:space="preserve"> </w:t>
      </w:r>
      <w:r w:rsidR="005038CC">
        <w:t>DASN(AP)</w:t>
      </w:r>
      <w:r w:rsidR="00792B8A">
        <w:rPr>
          <w:szCs w:val="24"/>
        </w:rPr>
        <w:t xml:space="preserve"> </w:t>
      </w:r>
      <w:r w:rsidR="0097153D">
        <w:rPr>
          <w:szCs w:val="24"/>
        </w:rPr>
        <w:t>by email at</w:t>
      </w:r>
      <w:r w:rsidR="00AD668E" w:rsidRPr="00461704">
        <w:rPr>
          <w:szCs w:val="24"/>
        </w:rPr>
        <w:t xml:space="preserve"> </w:t>
      </w:r>
      <w:hyperlink r:id="rId130" w:history="1">
        <w:r w:rsidR="00766CB2">
          <w:rPr>
            <w:rStyle w:val="Hyperlink"/>
            <w:szCs w:val="24"/>
          </w:rPr>
          <w:t>RDAJ&amp;As.fct</w:t>
        </w:r>
        <w:r w:rsidR="00AD668E" w:rsidRPr="00461704">
          <w:rPr>
            <w:rStyle w:val="Hyperlink"/>
            <w:szCs w:val="24"/>
          </w:rPr>
          <w:t>@navy.mil</w:t>
        </w:r>
      </w:hyperlink>
      <w:r w:rsidR="00CA7DAE">
        <w:rPr>
          <w:szCs w:val="24"/>
        </w:rPr>
        <w:t xml:space="preserve"> </w:t>
      </w:r>
      <w:r w:rsidR="00D55472">
        <w:rPr>
          <w:szCs w:val="24"/>
        </w:rPr>
        <w:t xml:space="preserve">with the subject “[Activity Name] </w:t>
      </w:r>
      <w:r w:rsidR="00CA7DAE" w:rsidRPr="00461704">
        <w:rPr>
          <w:szCs w:val="24"/>
        </w:rPr>
        <w:t xml:space="preserve">DFARS 225.7003-3 </w:t>
      </w:r>
      <w:r w:rsidR="00CA7DAE">
        <w:rPr>
          <w:szCs w:val="24"/>
        </w:rPr>
        <w:t xml:space="preserve">- </w:t>
      </w:r>
      <w:r w:rsidR="00AD668E" w:rsidRPr="008D174B">
        <w:rPr>
          <w:szCs w:val="24"/>
        </w:rPr>
        <w:t xml:space="preserve">DNAD </w:t>
      </w:r>
      <w:r w:rsidR="00CA7DAE" w:rsidRPr="008D174B">
        <w:rPr>
          <w:szCs w:val="24"/>
        </w:rPr>
        <w:t>A</w:t>
      </w:r>
      <w:r w:rsidR="00AD668E" w:rsidRPr="008D174B">
        <w:rPr>
          <w:szCs w:val="24"/>
        </w:rPr>
        <w:t xml:space="preserve">pproval by </w:t>
      </w:r>
      <w:r w:rsidR="00CA7DAE" w:rsidRPr="008D174B">
        <w:rPr>
          <w:szCs w:val="24"/>
        </w:rPr>
        <w:t>[</w:t>
      </w:r>
      <w:r w:rsidR="00AD668E" w:rsidRPr="008D174B">
        <w:rPr>
          <w:szCs w:val="24"/>
        </w:rPr>
        <w:t>USD(AT&amp;L) or SECNA</w:t>
      </w:r>
      <w:r w:rsidR="00AD668E" w:rsidRPr="00461704">
        <w:rPr>
          <w:szCs w:val="24"/>
        </w:rPr>
        <w:t>V</w:t>
      </w:r>
      <w:r w:rsidR="00CA7DAE">
        <w:rPr>
          <w:szCs w:val="24"/>
        </w:rPr>
        <w:t>]</w:t>
      </w:r>
      <w:r w:rsidR="00AD668E" w:rsidRPr="00461704">
        <w:rPr>
          <w:szCs w:val="24"/>
        </w:rPr>
        <w:t>.”</w:t>
      </w:r>
    </w:p>
    <w:p w14:paraId="18470D51" w14:textId="2CD2609C" w:rsidR="00461704" w:rsidRPr="00461704" w:rsidRDefault="00AD668E">
      <w:pPr>
        <w:tabs>
          <w:tab w:val="left" w:pos="2160"/>
          <w:tab w:val="left" w:pos="5760"/>
          <w:tab w:val="left" w:pos="7920"/>
        </w:tabs>
        <w:rPr>
          <w:szCs w:val="24"/>
        </w:rPr>
      </w:pPr>
      <w:r w:rsidRPr="00C8409F">
        <w:rPr>
          <w:szCs w:val="24"/>
        </w:rPr>
        <w:t xml:space="preserve">  </w:t>
      </w:r>
      <w:r w:rsidR="00792B8A">
        <w:rPr>
          <w:szCs w:val="24"/>
        </w:rPr>
        <w:t xml:space="preserve"> </w:t>
      </w:r>
      <w:r w:rsidR="002C0D3D" w:rsidRPr="00C8409F">
        <w:rPr>
          <w:szCs w:val="24"/>
        </w:rPr>
        <w:t>(c)</w:t>
      </w:r>
      <w:r w:rsidRPr="00C8409F">
        <w:rPr>
          <w:szCs w:val="24"/>
        </w:rPr>
        <w:t>(2)</w:t>
      </w:r>
      <w:r w:rsidR="002C0D3D" w:rsidRPr="00C8409F">
        <w:rPr>
          <w:szCs w:val="24"/>
        </w:rPr>
        <w:t xml:space="preserve"> </w:t>
      </w:r>
      <w:r w:rsidR="00353FCB" w:rsidRPr="00C8409F">
        <w:rPr>
          <w:szCs w:val="24"/>
        </w:rPr>
        <w:t>and</w:t>
      </w:r>
      <w:r w:rsidR="002C0D3D" w:rsidRPr="00C8409F">
        <w:rPr>
          <w:szCs w:val="24"/>
        </w:rPr>
        <w:t xml:space="preserve"> (d) </w:t>
      </w:r>
      <w:r w:rsidR="00CA7DAE">
        <w:t>U</w:t>
      </w:r>
      <w:r w:rsidR="00CA7DAE" w:rsidRPr="00461704">
        <w:t xml:space="preserve">sing the format in </w:t>
      </w:r>
      <w:r w:rsidR="00CA7DAE" w:rsidRPr="00461704">
        <w:rPr>
          <w:szCs w:val="24"/>
        </w:rPr>
        <w:t>Annex 3</w:t>
      </w:r>
      <w:r w:rsidR="00CA7DAE">
        <w:rPr>
          <w:szCs w:val="24"/>
        </w:rPr>
        <w:t>,</w:t>
      </w:r>
      <w:r w:rsidR="00CA7DAE" w:rsidRPr="00461704">
        <w:rPr>
          <w:szCs w:val="24"/>
        </w:rPr>
        <w:t xml:space="preserve"> </w:t>
      </w:r>
      <w:r w:rsidR="00863D7C">
        <w:rPr>
          <w:szCs w:val="24"/>
        </w:rPr>
        <w:t>Domestic Non-Availability Determination</w:t>
      </w:r>
      <w:r w:rsidR="00CA7DAE">
        <w:rPr>
          <w:szCs w:val="24"/>
        </w:rPr>
        <w:t>, s</w:t>
      </w:r>
      <w:r w:rsidR="00461704" w:rsidRPr="00C8409F">
        <w:rPr>
          <w:szCs w:val="24"/>
        </w:rPr>
        <w:t>ubmit</w:t>
      </w:r>
      <w:r w:rsidR="00461704" w:rsidRPr="00461704">
        <w:rPr>
          <w:szCs w:val="24"/>
        </w:rPr>
        <w:t xml:space="preserve"> required </w:t>
      </w:r>
      <w:r w:rsidR="00792B8A">
        <w:rPr>
          <w:szCs w:val="24"/>
        </w:rPr>
        <w:t xml:space="preserve">determinations for approval by </w:t>
      </w:r>
      <w:r w:rsidR="00CA7DAE" w:rsidRPr="00CA7DAE">
        <w:rPr>
          <w:szCs w:val="24"/>
        </w:rPr>
        <w:t xml:space="preserve">USD(AT&amp;L) </w:t>
      </w:r>
      <w:r w:rsidR="00461704" w:rsidRPr="00461704">
        <w:t xml:space="preserve">or SECNAV </w:t>
      </w:r>
      <w:r w:rsidR="00EA1812">
        <w:t xml:space="preserve">via </w:t>
      </w:r>
      <w:r w:rsidR="005038CC">
        <w:t>DASN(AP)</w:t>
      </w:r>
      <w:r w:rsidR="00CA7DAE">
        <w:t xml:space="preserve"> </w:t>
      </w:r>
      <w:r w:rsidR="0097153D">
        <w:rPr>
          <w:szCs w:val="24"/>
        </w:rPr>
        <w:t>by email at</w:t>
      </w:r>
      <w:r w:rsidR="00461704" w:rsidRPr="00461704">
        <w:rPr>
          <w:szCs w:val="24"/>
        </w:rPr>
        <w:t xml:space="preserve"> address </w:t>
      </w:r>
      <w:hyperlink r:id="rId131" w:history="1">
        <w:r w:rsidR="00766CB2">
          <w:rPr>
            <w:rStyle w:val="Hyperlink"/>
            <w:szCs w:val="24"/>
          </w:rPr>
          <w:t>RDAJ&amp;As.fct</w:t>
        </w:r>
        <w:r w:rsidR="00461704" w:rsidRPr="00461704">
          <w:rPr>
            <w:rStyle w:val="Hyperlink"/>
            <w:szCs w:val="24"/>
          </w:rPr>
          <w:t>@navy.mil</w:t>
        </w:r>
      </w:hyperlink>
      <w:r w:rsidR="00CA7DAE" w:rsidRPr="00CA7DAE">
        <w:rPr>
          <w:szCs w:val="24"/>
        </w:rPr>
        <w:t xml:space="preserve"> </w:t>
      </w:r>
      <w:r w:rsidR="00D55472">
        <w:rPr>
          <w:szCs w:val="24"/>
        </w:rPr>
        <w:t xml:space="preserve">with the subject “[Activity Name] </w:t>
      </w:r>
      <w:r w:rsidR="00CA7DAE" w:rsidRPr="00CA7DAE">
        <w:rPr>
          <w:szCs w:val="24"/>
        </w:rPr>
        <w:t>DFARS 225.7003-3 - DNAD Approval by [USD(AT&amp;L) or SECNAV].”</w:t>
      </w:r>
    </w:p>
    <w:p w14:paraId="18470D52" w14:textId="77777777" w:rsidR="002C0D3D" w:rsidRPr="00461704" w:rsidRDefault="002C0D3D" w:rsidP="00B44BE7"/>
    <w:p w14:paraId="18470D53" w14:textId="7A5C8160" w:rsidR="005812DA" w:rsidRDefault="005812DA" w:rsidP="00B44BE7">
      <w:pPr>
        <w:pStyle w:val="Heading3"/>
      </w:pPr>
      <w:bookmarkStart w:id="911" w:name="_Toc58254736"/>
      <w:bookmarkStart w:id="912" w:name="_Toc58255176"/>
      <w:bookmarkStart w:id="913" w:name="_Toc190162337"/>
      <w:bookmarkStart w:id="914" w:name="_Toc221088771"/>
      <w:bookmarkStart w:id="915" w:name="_Toc221944505"/>
      <w:bookmarkStart w:id="916" w:name="_Toc18408687"/>
      <w:r>
        <w:t>5225.7007 Restrictions on anchor and mooring chain.</w:t>
      </w:r>
      <w:bookmarkEnd w:id="911"/>
      <w:bookmarkEnd w:id="912"/>
      <w:bookmarkEnd w:id="913"/>
      <w:bookmarkEnd w:id="914"/>
      <w:bookmarkEnd w:id="915"/>
      <w:bookmarkEnd w:id="916"/>
    </w:p>
    <w:p w14:paraId="18470D54" w14:textId="49DC3536" w:rsidR="005812DA" w:rsidRDefault="005812DA" w:rsidP="00B44BE7">
      <w:pPr>
        <w:pStyle w:val="Heading4"/>
      </w:pPr>
      <w:bookmarkStart w:id="917" w:name="_Toc58254737"/>
      <w:bookmarkStart w:id="918" w:name="_Toc58255177"/>
      <w:bookmarkStart w:id="919" w:name="_Toc190162338"/>
      <w:bookmarkStart w:id="920" w:name="_Toc221088772"/>
      <w:bookmarkStart w:id="921" w:name="_Toc221944506"/>
      <w:r>
        <w:t>5225.7007-2 Waiver.</w:t>
      </w:r>
      <w:bookmarkEnd w:id="917"/>
      <w:bookmarkEnd w:id="918"/>
      <w:bookmarkEnd w:id="919"/>
      <w:bookmarkEnd w:id="920"/>
      <w:bookmarkEnd w:id="921"/>
    </w:p>
    <w:p w14:paraId="18470D55" w14:textId="40E68D93" w:rsidR="005812DA" w:rsidRDefault="005812DA" w:rsidP="008A1A2E">
      <w:r>
        <w:t xml:space="preserve">   (a) Submit the proposed written D&amp;F containing the certification </w:t>
      </w:r>
      <w:r w:rsidR="00CA7DAE" w:rsidRPr="00CA7DAE">
        <w:t>for Secretarial approval</w:t>
      </w:r>
      <w:r w:rsidR="00CA7DAE">
        <w:t xml:space="preserve"> </w:t>
      </w:r>
      <w:r w:rsidR="00863D7C">
        <w:t>via</w:t>
      </w:r>
      <w:r>
        <w:t xml:space="preserve"> </w:t>
      </w:r>
      <w:r w:rsidR="005038CC">
        <w:t>DASN(AP)</w:t>
      </w:r>
      <w:r w:rsidR="00CA7DAE">
        <w:t xml:space="preserve"> </w:t>
      </w:r>
      <w:r w:rsidR="0097153D">
        <w:t>by email at</w:t>
      </w:r>
      <w:r w:rsidR="00CA7DAE" w:rsidRPr="00CA7DAE">
        <w:t xml:space="preserve"> </w:t>
      </w:r>
      <w:hyperlink r:id="rId132"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190103">
        <w:t>DFARS 225-7007-2 - Anchor a</w:t>
      </w:r>
      <w:r w:rsidR="00CA7DAE" w:rsidRPr="00CA7DAE">
        <w:t>nd Mooring Chain Restriction Waiver.”</w:t>
      </w:r>
    </w:p>
    <w:p w14:paraId="18470D56" w14:textId="1B22945C" w:rsidR="005812DA" w:rsidRDefault="005812DA" w:rsidP="00B44BE7"/>
    <w:p w14:paraId="18470D57" w14:textId="1FF243B1" w:rsidR="005812DA" w:rsidRDefault="005812DA" w:rsidP="00B44BE7">
      <w:pPr>
        <w:pStyle w:val="Heading3"/>
      </w:pPr>
      <w:bookmarkStart w:id="922" w:name="_Toc58254738"/>
      <w:bookmarkStart w:id="923" w:name="_Toc58255178"/>
      <w:bookmarkStart w:id="924" w:name="_Toc190162339"/>
      <w:bookmarkStart w:id="925" w:name="_Toc221088773"/>
      <w:bookmarkStart w:id="926" w:name="_Toc221944507"/>
      <w:bookmarkStart w:id="927" w:name="_Toc18408688"/>
      <w:r>
        <w:t>5225.7009 Restriction on ball and roller bearings.</w:t>
      </w:r>
      <w:bookmarkEnd w:id="922"/>
      <w:bookmarkEnd w:id="923"/>
      <w:bookmarkEnd w:id="924"/>
      <w:bookmarkEnd w:id="925"/>
      <w:bookmarkEnd w:id="926"/>
      <w:bookmarkEnd w:id="927"/>
    </w:p>
    <w:p w14:paraId="18470D58" w14:textId="2C1BA66F" w:rsidR="005812DA" w:rsidRDefault="005812DA" w:rsidP="00B44BE7">
      <w:pPr>
        <w:pStyle w:val="Heading4"/>
      </w:pPr>
      <w:bookmarkStart w:id="928" w:name="_Toc58254739"/>
      <w:bookmarkStart w:id="929" w:name="_Toc58255179"/>
      <w:bookmarkStart w:id="930" w:name="_Toc190162340"/>
      <w:bookmarkStart w:id="931" w:name="_Toc221088774"/>
      <w:bookmarkStart w:id="932" w:name="_Toc221944508"/>
      <w:r>
        <w:t>5225.7009-4 Waiver.</w:t>
      </w:r>
      <w:bookmarkEnd w:id="928"/>
      <w:bookmarkEnd w:id="929"/>
      <w:bookmarkEnd w:id="930"/>
      <w:bookmarkEnd w:id="931"/>
      <w:bookmarkEnd w:id="932"/>
      <w:r w:rsidR="002E1373">
        <w:t xml:space="preserve"> </w:t>
      </w:r>
    </w:p>
    <w:p w14:paraId="18470D59" w14:textId="53192CF2" w:rsidR="005812DA" w:rsidRDefault="00CA7DAE" w:rsidP="00EB14A2">
      <w:pPr>
        <w:rPr>
          <w:color w:val="000000"/>
        </w:rPr>
      </w:pPr>
      <w:r>
        <w:t xml:space="preserve">    </w:t>
      </w:r>
      <w:r w:rsidRPr="00CA7DAE">
        <w:t xml:space="preserve">Submit the proposed waiver </w:t>
      </w:r>
      <w:r w:rsidR="00863D7C">
        <w:t>via</w:t>
      </w:r>
      <w:r w:rsidRPr="00CA7DAE">
        <w:t xml:space="preserve"> DASN(AP) </w:t>
      </w:r>
      <w:r w:rsidR="0097153D">
        <w:t>by email at</w:t>
      </w:r>
      <w:r w:rsidRPr="00CA7DAE">
        <w:t xml:space="preserve"> </w:t>
      </w:r>
      <w:hyperlink r:id="rId133" w:history="1">
        <w:r w:rsidR="00766CB2">
          <w:rPr>
            <w:rStyle w:val="Hyperlink"/>
          </w:rPr>
          <w:t>RDAJ&amp;As.fct</w:t>
        </w:r>
        <w:r w:rsidRPr="00CA7DAE">
          <w:rPr>
            <w:rStyle w:val="Hyperlink"/>
          </w:rPr>
          <w:t>@navy.mil</w:t>
        </w:r>
      </w:hyperlink>
      <w:r w:rsidRPr="00CA7DAE">
        <w:t xml:space="preserve"> </w:t>
      </w:r>
      <w:r w:rsidR="00D55472">
        <w:t xml:space="preserve">with the subject “[Activity Name] </w:t>
      </w:r>
      <w:r w:rsidR="00190103">
        <w:t>DFARS 225.7009-4 - Ball a</w:t>
      </w:r>
      <w:r w:rsidRPr="00CA7DAE">
        <w:t>nd Roller Bearings Restriction Waiver.” The waiver will be in the form of a written D&amp;F containing</w:t>
      </w:r>
      <w:r>
        <w:t xml:space="preserve"> </w:t>
      </w:r>
      <w:r w:rsidR="005812DA">
        <w:rPr>
          <w:color w:val="000000"/>
        </w:rPr>
        <w:t>a certification that:</w:t>
      </w:r>
    </w:p>
    <w:p w14:paraId="18470D5A" w14:textId="2D4CE44A" w:rsidR="005812DA" w:rsidRDefault="005812DA" w:rsidP="00B44BE7">
      <w:pPr>
        <w:widowControl w:val="0"/>
        <w:tabs>
          <w:tab w:val="left" w:pos="0"/>
          <w:tab w:val="left" w:pos="1080"/>
          <w:tab w:val="left" w:pos="3690"/>
        </w:tabs>
        <w:rPr>
          <w:color w:val="000000"/>
        </w:rPr>
      </w:pPr>
      <w:r>
        <w:rPr>
          <w:color w:val="000000"/>
        </w:rPr>
        <w:t xml:space="preserve">     (a) Adequate domestic supplies are not available to meet </w:t>
      </w:r>
      <w:r w:rsidR="00547DFA">
        <w:rPr>
          <w:color w:val="000000"/>
        </w:rPr>
        <w:t>DOD</w:t>
      </w:r>
      <w:r>
        <w:rPr>
          <w:color w:val="000000"/>
        </w:rPr>
        <w:t xml:space="preserve"> requirements on a timely basis; and</w:t>
      </w:r>
    </w:p>
    <w:p w14:paraId="18470D5B" w14:textId="77777777" w:rsidR="005812DA" w:rsidRDefault="005812DA" w:rsidP="00B44BE7">
      <w:pPr>
        <w:widowControl w:val="0"/>
        <w:tabs>
          <w:tab w:val="left" w:pos="0"/>
          <w:tab w:val="left" w:pos="1080"/>
          <w:tab w:val="left" w:pos="3690"/>
        </w:tabs>
        <w:rPr>
          <w:color w:val="000000"/>
        </w:rPr>
      </w:pPr>
      <w:r>
        <w:rPr>
          <w:color w:val="000000"/>
        </w:rPr>
        <w:t xml:space="preserve">     (b) The acquisition must be made in order to acquire capability for national security purposes.</w:t>
      </w:r>
    </w:p>
    <w:p w14:paraId="18470D5C" w14:textId="77777777" w:rsidR="005812DA" w:rsidRDefault="005812DA" w:rsidP="00B44BE7">
      <w:pPr>
        <w:widowControl w:val="0"/>
        <w:tabs>
          <w:tab w:val="left" w:pos="0"/>
          <w:tab w:val="left" w:pos="1080"/>
          <w:tab w:val="left" w:pos="3690"/>
        </w:tabs>
        <w:rPr>
          <w:color w:val="000000"/>
        </w:rPr>
      </w:pPr>
    </w:p>
    <w:p w14:paraId="18470D5D" w14:textId="3BCCAE97" w:rsidR="005812DA" w:rsidRDefault="005812DA" w:rsidP="00B44BE7">
      <w:pPr>
        <w:pStyle w:val="Heading3"/>
      </w:pPr>
      <w:bookmarkStart w:id="933" w:name="_Toc58254742"/>
      <w:bookmarkStart w:id="934" w:name="_Toc58255182"/>
      <w:bookmarkStart w:id="935" w:name="_Toc190162343"/>
      <w:bookmarkStart w:id="936" w:name="_Toc221088775"/>
      <w:bookmarkStart w:id="937" w:name="_Toc221944509"/>
      <w:bookmarkStart w:id="938" w:name="_Toc18408689"/>
      <w:r>
        <w:lastRenderedPageBreak/>
        <w:t>5225.7011 Restriction on carbon, alloy, and armor steel plate.</w:t>
      </w:r>
      <w:bookmarkEnd w:id="933"/>
      <w:bookmarkEnd w:id="934"/>
      <w:bookmarkEnd w:id="935"/>
      <w:bookmarkEnd w:id="936"/>
      <w:bookmarkEnd w:id="937"/>
      <w:bookmarkEnd w:id="938"/>
      <w:r w:rsidR="00292702">
        <w:t xml:space="preserve"> </w:t>
      </w:r>
    </w:p>
    <w:p w14:paraId="18470D5E" w14:textId="3652AE86" w:rsidR="005812DA" w:rsidRDefault="005812DA" w:rsidP="00B44BE7">
      <w:pPr>
        <w:pStyle w:val="Heading4"/>
      </w:pPr>
      <w:bookmarkStart w:id="939" w:name="_Toc58254743"/>
      <w:bookmarkStart w:id="940" w:name="_Toc58255183"/>
      <w:bookmarkStart w:id="941" w:name="_Toc190162344"/>
      <w:bookmarkStart w:id="942" w:name="_Toc221088776"/>
      <w:bookmarkStart w:id="943" w:name="_Toc221944510"/>
      <w:r>
        <w:t>5225.7011-2 Waiver.</w:t>
      </w:r>
      <w:bookmarkEnd w:id="939"/>
      <w:bookmarkEnd w:id="940"/>
      <w:bookmarkEnd w:id="941"/>
      <w:bookmarkEnd w:id="942"/>
      <w:bookmarkEnd w:id="943"/>
      <w:r w:rsidR="00292702">
        <w:t xml:space="preserve"> </w:t>
      </w:r>
    </w:p>
    <w:p w14:paraId="18470D5F" w14:textId="69274EB8" w:rsidR="005812DA" w:rsidRDefault="00292702" w:rsidP="00CA7DAE">
      <w:pPr>
        <w:rPr>
          <w:color w:val="000000"/>
        </w:rPr>
      </w:pPr>
      <w:r>
        <w:t xml:space="preserve"> </w:t>
      </w:r>
      <w:r w:rsidR="005812DA">
        <w:t xml:space="preserve">   </w:t>
      </w:r>
      <w:r w:rsidR="00CA7DAE" w:rsidRPr="00A20F5C">
        <w:t xml:space="preserve">Submit the waiver to </w:t>
      </w:r>
      <w:r w:rsidR="00A20F5C" w:rsidRPr="00A20F5C">
        <w:t xml:space="preserve">SECNAV via </w:t>
      </w:r>
      <w:r w:rsidR="00CA7DAE" w:rsidRPr="00A20F5C">
        <w:t>ASN</w:t>
      </w:r>
      <w:r w:rsidR="00CA7DAE" w:rsidRPr="00CA7DAE">
        <w:t xml:space="preserve">(AP) </w:t>
      </w:r>
      <w:r w:rsidR="0097153D">
        <w:t>by email at</w:t>
      </w:r>
      <w:r w:rsidR="00CA7DAE" w:rsidRPr="00CA7DAE">
        <w:t xml:space="preserve"> </w:t>
      </w:r>
      <w:hyperlink r:id="rId134" w:history="1">
        <w:r w:rsidR="00766CB2">
          <w:rPr>
            <w:rStyle w:val="Hyperlink"/>
          </w:rPr>
          <w:t>RDAJ&amp;As.fct</w:t>
        </w:r>
        <w:r w:rsidR="00CA7DAE" w:rsidRPr="00CA7DAE">
          <w:rPr>
            <w:rStyle w:val="Hyperlink"/>
          </w:rPr>
          <w:t>@navy.mil</w:t>
        </w:r>
      </w:hyperlink>
      <w:r w:rsidR="006C7019">
        <w:t xml:space="preserve"> </w:t>
      </w:r>
      <w:r w:rsidR="00D55472">
        <w:t xml:space="preserve">with the subject “[Activity Name] </w:t>
      </w:r>
      <w:r w:rsidR="00CA7DAE" w:rsidRPr="00CA7DAE">
        <w:t xml:space="preserve">DFARS 225.2011-2 - Carbon, Alloy, And Armor Steel Plate Restriction Waiver.” The waiver </w:t>
      </w:r>
      <w:r w:rsidR="00E17040">
        <w:t>shall</w:t>
      </w:r>
      <w:r w:rsidR="00CA7DAE" w:rsidRPr="00CA7DAE">
        <w:t xml:space="preserve"> be in the form of a written D&amp;F containing a certification that:</w:t>
      </w:r>
    </w:p>
    <w:p w14:paraId="18470D60" w14:textId="6E484BC1" w:rsidR="005812DA" w:rsidRDefault="005812DA" w:rsidP="00B44BE7">
      <w:pPr>
        <w:widowControl w:val="0"/>
        <w:tabs>
          <w:tab w:val="left" w:pos="0"/>
          <w:tab w:val="left" w:pos="1080"/>
          <w:tab w:val="left" w:pos="3690"/>
        </w:tabs>
        <w:rPr>
          <w:color w:val="000000"/>
        </w:rPr>
      </w:pPr>
      <w:r>
        <w:rPr>
          <w:color w:val="000000"/>
        </w:rPr>
        <w:t xml:space="preserve">     (1) Adequate U.S. or Canadian supplies are not available to meet </w:t>
      </w:r>
      <w:r w:rsidR="00547DFA">
        <w:rPr>
          <w:color w:val="000000"/>
        </w:rPr>
        <w:t>DOD</w:t>
      </w:r>
      <w:r>
        <w:rPr>
          <w:color w:val="000000"/>
        </w:rPr>
        <w:t xml:space="preserve"> requirements on a timely basis; and</w:t>
      </w:r>
    </w:p>
    <w:p w14:paraId="18470D61" w14:textId="77777777" w:rsidR="005812DA" w:rsidRDefault="005812DA" w:rsidP="00B44BE7">
      <w:pPr>
        <w:widowControl w:val="0"/>
        <w:tabs>
          <w:tab w:val="left" w:pos="0"/>
          <w:tab w:val="left" w:pos="1080"/>
          <w:tab w:val="left" w:pos="3690"/>
        </w:tabs>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18470D62" w14:textId="77777777" w:rsidR="00094683" w:rsidRDefault="00094683" w:rsidP="00B44BE7">
      <w:pPr>
        <w:widowControl w:val="0"/>
        <w:tabs>
          <w:tab w:val="left" w:pos="0"/>
          <w:tab w:val="left" w:pos="1080"/>
          <w:tab w:val="left" w:pos="3690"/>
        </w:tabs>
        <w:rPr>
          <w:vanish/>
          <w:color w:val="000000"/>
        </w:rPr>
      </w:pPr>
    </w:p>
    <w:p w14:paraId="18470D63" w14:textId="77777777" w:rsidR="005812DA" w:rsidRDefault="005812DA" w:rsidP="00B44BE7">
      <w:pPr>
        <w:pStyle w:val="Heading3"/>
      </w:pPr>
      <w:bookmarkStart w:id="944" w:name="_Toc58254744"/>
      <w:bookmarkStart w:id="945" w:name="_Toc58255184"/>
      <w:bookmarkStart w:id="946" w:name="_Toc190162345"/>
      <w:bookmarkStart w:id="947" w:name="_Toc221088777"/>
      <w:bookmarkStart w:id="948" w:name="_Toc221944511"/>
      <w:bookmarkStart w:id="949" w:name="_Toc18408690"/>
      <w:r>
        <w:t xml:space="preserve">5225.7012 </w:t>
      </w:r>
      <w:r w:rsidR="00461230">
        <w:t>(DFARS 225.7012</w:t>
      </w:r>
      <w:r w:rsidR="00461230" w:rsidRPr="00461230">
        <w:t xml:space="preserve">) </w:t>
      </w:r>
      <w:r>
        <w:t>Restriction on supercomputers.</w:t>
      </w:r>
      <w:bookmarkEnd w:id="944"/>
      <w:bookmarkEnd w:id="945"/>
      <w:bookmarkEnd w:id="946"/>
      <w:bookmarkEnd w:id="947"/>
      <w:bookmarkEnd w:id="948"/>
      <w:bookmarkEnd w:id="949"/>
    </w:p>
    <w:p w14:paraId="18470D64" w14:textId="77777777" w:rsidR="005812DA" w:rsidRDefault="005812DA" w:rsidP="00B44BE7">
      <w:pPr>
        <w:pStyle w:val="Heading4"/>
      </w:pPr>
      <w:bookmarkStart w:id="950" w:name="_Toc58254745"/>
      <w:bookmarkStart w:id="951" w:name="_Toc58255185"/>
      <w:bookmarkStart w:id="952" w:name="_Toc190162346"/>
      <w:bookmarkStart w:id="953" w:name="_Toc221088778"/>
      <w:bookmarkStart w:id="954" w:name="_Toc221944512"/>
      <w:r>
        <w:t>5225.7012-2 (DFARS 225.7012-2) Waiver.</w:t>
      </w:r>
      <w:bookmarkEnd w:id="950"/>
      <w:bookmarkEnd w:id="951"/>
      <w:bookmarkEnd w:id="952"/>
      <w:bookmarkEnd w:id="953"/>
      <w:bookmarkEnd w:id="954"/>
    </w:p>
    <w:p w14:paraId="18470D65" w14:textId="733F51B3" w:rsidR="00CA7DAE" w:rsidRPr="00CA7DAE" w:rsidRDefault="005812DA" w:rsidP="00CA7DAE">
      <w:r>
        <w:t xml:space="preserve">   </w:t>
      </w:r>
      <w:r w:rsidR="00CA7DAE" w:rsidRPr="00CA7DAE">
        <w:t xml:space="preserve">Submit the proposed waiver </w:t>
      </w:r>
      <w:r w:rsidR="00863D7C">
        <w:t>via</w:t>
      </w:r>
      <w:r w:rsidR="00CA7DAE" w:rsidRPr="00CA7DAE">
        <w:t xml:space="preserve"> DASN(AP) </w:t>
      </w:r>
      <w:r w:rsidR="0097153D">
        <w:t>by email at</w:t>
      </w:r>
      <w:r w:rsidR="00CA7DAE" w:rsidRPr="00CA7DAE">
        <w:t xml:space="preserve"> </w:t>
      </w:r>
      <w:hyperlink r:id="rId135"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CA7DAE" w:rsidRPr="00CA7DAE">
        <w:t xml:space="preserve">DFARS 225.7012-2 - Supercomputer Restriction Waiver”. The waiver </w:t>
      </w:r>
      <w:r w:rsidR="00E17040">
        <w:t>shall</w:t>
      </w:r>
      <w:r w:rsidR="00CA7DAE" w:rsidRPr="00CA7DAE">
        <w:t xml:space="preserve"> be in the form of a written D&amp;F containing a certification that:</w:t>
      </w:r>
    </w:p>
    <w:p w14:paraId="18470D66" w14:textId="77777777" w:rsidR="005812DA" w:rsidRDefault="005812DA" w:rsidP="00EB14A2">
      <w:pPr>
        <w:rPr>
          <w:color w:val="000000"/>
        </w:rPr>
      </w:pPr>
      <w:r>
        <w:rPr>
          <w:color w:val="000000"/>
        </w:rPr>
        <w:t xml:space="preserve">     (1) Adequate U.S. supplies are not available to meet requirements on a timely basis; and</w:t>
      </w:r>
    </w:p>
    <w:p w14:paraId="18470D67" w14:textId="77777777" w:rsidR="005812DA" w:rsidRDefault="005812DA" w:rsidP="00B44BE7">
      <w:pPr>
        <w:widowControl w:val="0"/>
        <w:tabs>
          <w:tab w:val="left" w:pos="0"/>
          <w:tab w:val="left" w:pos="1080"/>
          <w:tab w:val="left" w:pos="3690"/>
        </w:tabs>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18470D6C" w14:textId="77777777" w:rsidR="005812DA" w:rsidRDefault="005812DA" w:rsidP="00C770E5">
      <w:pPr>
        <w:rPr>
          <w:color w:val="000000"/>
        </w:rPr>
      </w:pPr>
      <w:bookmarkStart w:id="955" w:name="225.7401"/>
      <w:bookmarkEnd w:id="955"/>
    </w:p>
    <w:p w14:paraId="18470D6D" w14:textId="77777777" w:rsidR="005812DA" w:rsidRDefault="005812DA" w:rsidP="00B44BE7">
      <w:pPr>
        <w:pStyle w:val="Heading2"/>
      </w:pPr>
      <w:bookmarkStart w:id="956" w:name="_Toc190162347"/>
      <w:bookmarkStart w:id="957" w:name="_Toc221088780"/>
      <w:bookmarkStart w:id="958" w:name="_Toc221944514"/>
      <w:bookmarkStart w:id="959" w:name="_Toc18408691"/>
      <w:r>
        <w:t>SUBPART 5225.76—SECONDARY ARAB BOYCOTT OF ISRAEL</w:t>
      </w:r>
      <w:bookmarkEnd w:id="956"/>
      <w:bookmarkEnd w:id="957"/>
      <w:bookmarkEnd w:id="958"/>
      <w:bookmarkEnd w:id="959"/>
    </w:p>
    <w:p w14:paraId="18470D6E" w14:textId="1DF5C852" w:rsidR="005812DA" w:rsidRDefault="005812DA" w:rsidP="00B44BE7">
      <w:pPr>
        <w:pStyle w:val="Heading3"/>
      </w:pPr>
      <w:bookmarkStart w:id="960" w:name="_Toc190162348"/>
      <w:bookmarkStart w:id="961" w:name="_Toc221088781"/>
      <w:bookmarkStart w:id="962" w:name="_Toc221944515"/>
      <w:bookmarkStart w:id="963" w:name="_Toc18408692"/>
      <w:r>
        <w:t>5225.7604 Waivers.</w:t>
      </w:r>
      <w:bookmarkEnd w:id="960"/>
      <w:bookmarkEnd w:id="961"/>
      <w:bookmarkEnd w:id="962"/>
      <w:bookmarkEnd w:id="963"/>
    </w:p>
    <w:p w14:paraId="4E931750" w14:textId="37D3F82B" w:rsidR="00BB4870" w:rsidRDefault="005812DA" w:rsidP="00DD2656">
      <w:r>
        <w:t xml:space="preserve">   Submit waiver requests to USD(A&amp;</w:t>
      </w:r>
      <w:r w:rsidR="0027374C">
        <w:t>S</w:t>
      </w:r>
      <w:r>
        <w:t>)</w:t>
      </w:r>
      <w:r w:rsidR="00145F7F">
        <w:t>/</w:t>
      </w:r>
      <w:r w:rsidR="00D763AD">
        <w:t>DPC</w:t>
      </w:r>
      <w:r>
        <w:t xml:space="preserve"> </w:t>
      </w:r>
      <w:r w:rsidR="00EA1812">
        <w:t xml:space="preserve">via </w:t>
      </w:r>
      <w:r w:rsidR="005038CC">
        <w:t>DASN(AP)</w:t>
      </w:r>
      <w:r w:rsidR="00013757">
        <w:t xml:space="preserve"> </w:t>
      </w:r>
      <w:r w:rsidR="0097153D">
        <w:t>by email at</w:t>
      </w:r>
    </w:p>
    <w:p w14:paraId="18470D6F" w14:textId="46760F1E" w:rsidR="005812DA" w:rsidRDefault="00E14976" w:rsidP="00B44BE7">
      <w:hyperlink r:id="rId136"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225.7604 - Secondary Arab Boycott </w:t>
      </w:r>
      <w:r w:rsidR="00CB7F6F" w:rsidRPr="00013757">
        <w:t>of</w:t>
      </w:r>
      <w:r w:rsidR="00013757" w:rsidRPr="00013757">
        <w:t xml:space="preserve"> Israel Restriction Waiver.” </w:t>
      </w:r>
    </w:p>
    <w:p w14:paraId="18470D70" w14:textId="77777777" w:rsidR="00B7148E" w:rsidRDefault="00B7148E" w:rsidP="00B7148E">
      <w:pPr>
        <w:pStyle w:val="Heading3"/>
      </w:pPr>
      <w:bookmarkStart w:id="964" w:name="_Toc221088779"/>
      <w:bookmarkStart w:id="965" w:name="_Toc221944513"/>
      <w:bookmarkStart w:id="966" w:name="_Toc221088782"/>
      <w:bookmarkStart w:id="967" w:name="_Toc221944516"/>
    </w:p>
    <w:p w14:paraId="67A0F6F4" w14:textId="0F1F9D54" w:rsidR="00F15CBF" w:rsidRDefault="00F15CBF" w:rsidP="000D2257">
      <w:pPr>
        <w:pStyle w:val="Heading2"/>
      </w:pPr>
      <w:bookmarkStart w:id="968" w:name="_Toc18408693"/>
      <w:r>
        <w:t>SUBPART 5225.77—</w:t>
      </w:r>
      <w:r w:rsidRPr="00F15CBF">
        <w:t xml:space="preserve"> ACQUISITIONS IN SUPPORT OF OPERATIONS IN AFGHANISTAN</w:t>
      </w:r>
      <w:bookmarkEnd w:id="968"/>
    </w:p>
    <w:p w14:paraId="7F7F4871" w14:textId="1944C4CD" w:rsidR="00F15CBF" w:rsidRDefault="00F15CBF" w:rsidP="000D2257">
      <w:pPr>
        <w:pStyle w:val="Heading3"/>
      </w:pPr>
      <w:bookmarkStart w:id="969" w:name="_Toc18408694"/>
      <w:r>
        <w:t xml:space="preserve">5225.7798 Enhanced authority to acquire products or services of Djibouti in support of </w:t>
      </w:r>
      <w:r w:rsidR="00547DFA">
        <w:t>DOD</w:t>
      </w:r>
      <w:r>
        <w:t xml:space="preserve"> operations in Djibouti</w:t>
      </w:r>
      <w:r w:rsidR="00015D38">
        <w:t>.</w:t>
      </w:r>
      <w:bookmarkEnd w:id="969"/>
    </w:p>
    <w:p w14:paraId="510B1947" w14:textId="57181277" w:rsidR="00F15CBF" w:rsidRPr="00FD6731" w:rsidRDefault="00673C0C" w:rsidP="00AC6685">
      <w:r>
        <w:t xml:space="preserve">   </w:t>
      </w:r>
      <w:r w:rsidR="00F15CBF">
        <w:t xml:space="preserve">Submit required reports via DASN(AP) by email at </w:t>
      </w:r>
      <w:hyperlink r:id="rId137" w:history="1">
        <w:r w:rsidR="00F15CBF">
          <w:rPr>
            <w:rStyle w:val="Hyperlink"/>
          </w:rPr>
          <w:t>RDAJ&amp;As.fct</w:t>
        </w:r>
        <w:r w:rsidR="00F15CBF" w:rsidRPr="00412D4C">
          <w:rPr>
            <w:rStyle w:val="Hyperlink"/>
          </w:rPr>
          <w:t>@navy.mil</w:t>
        </w:r>
      </w:hyperlink>
      <w:r w:rsidR="00F15CBF" w:rsidRPr="00412D4C">
        <w:t xml:space="preserve"> </w:t>
      </w:r>
      <w:r w:rsidR="00D55472">
        <w:t xml:space="preserve">with the subject “[Activity Name] </w:t>
      </w:r>
      <w:r w:rsidR="00F15CBF" w:rsidRPr="00412D4C">
        <w:t>DFARS</w:t>
      </w:r>
      <w:r w:rsidR="00F15CBF">
        <w:t xml:space="preserve"> 225.7798 - “</w:t>
      </w:r>
      <w:r w:rsidR="00F15CBF" w:rsidRPr="00FD6731">
        <w:t xml:space="preserve">Enhanced authority to acquire products or services of Djibouti in support of </w:t>
      </w:r>
      <w:r w:rsidR="00547DFA">
        <w:t>DOD</w:t>
      </w:r>
      <w:r w:rsidR="00F15CBF" w:rsidRPr="00FD6731">
        <w:t xml:space="preserve"> operations in Djibouti</w:t>
      </w:r>
      <w:r w:rsidR="00746777">
        <w:t>.</w:t>
      </w:r>
      <w:r w:rsidR="00F15CBF">
        <w:t>”</w:t>
      </w:r>
    </w:p>
    <w:bookmarkEnd w:id="964"/>
    <w:bookmarkEnd w:id="965"/>
    <w:p w14:paraId="0F4485FD" w14:textId="77777777" w:rsidR="00C4727F" w:rsidRDefault="00C4727F">
      <w:pPr>
        <w:rPr>
          <w:b/>
          <w:sz w:val="32"/>
        </w:rPr>
      </w:pPr>
      <w:r>
        <w:br w:type="page"/>
      </w:r>
    </w:p>
    <w:p w14:paraId="18470D85" w14:textId="7ABBBCBD" w:rsidR="005812DA" w:rsidRDefault="005812DA" w:rsidP="00B44BE7">
      <w:pPr>
        <w:pStyle w:val="Heading1"/>
      </w:pPr>
      <w:bookmarkStart w:id="970" w:name="_Toc18408695"/>
      <w:r>
        <w:lastRenderedPageBreak/>
        <w:t xml:space="preserve">PART </w:t>
      </w:r>
      <w:r w:rsidR="00A93D2B">
        <w:t xml:space="preserve"> </w:t>
      </w:r>
      <w:r>
        <w:t>5227 PATENTS, DATA AND COPYRIGHTS</w:t>
      </w:r>
      <w:bookmarkEnd w:id="966"/>
      <w:bookmarkEnd w:id="967"/>
      <w:bookmarkEnd w:id="970"/>
    </w:p>
    <w:p w14:paraId="18470D86" w14:textId="77777777" w:rsidR="005812DA" w:rsidRDefault="005812DA" w:rsidP="00B44BE7">
      <w:pPr>
        <w:pStyle w:val="Heading2"/>
      </w:pPr>
      <w:bookmarkStart w:id="971" w:name="_Toc221088785"/>
      <w:bookmarkStart w:id="972" w:name="_Toc221944519"/>
      <w:bookmarkStart w:id="973" w:name="_Toc18408696"/>
      <w:r>
        <w:t>SUBPART 5227.70</w:t>
      </w:r>
      <w:r w:rsidR="00A93D2B">
        <w:t>—</w:t>
      </w:r>
      <w:r>
        <w:t>INFRINGEMENT CLAIMS, LICENSES, AND ASSIGNMENTS</w:t>
      </w:r>
      <w:bookmarkEnd w:id="971"/>
      <w:bookmarkEnd w:id="972"/>
      <w:bookmarkEnd w:id="973"/>
    </w:p>
    <w:p w14:paraId="18470D87" w14:textId="2EE1C01D" w:rsidR="005812DA" w:rsidRDefault="005812DA" w:rsidP="00B44BE7">
      <w:pPr>
        <w:pStyle w:val="Heading3"/>
      </w:pPr>
      <w:bookmarkStart w:id="974" w:name="_Toc221088786"/>
      <w:bookmarkStart w:id="975" w:name="_Toc221944520"/>
      <w:bookmarkStart w:id="976" w:name="_Toc18408697"/>
      <w:r>
        <w:t>5227.7013 Recordation.</w:t>
      </w:r>
      <w:bookmarkEnd w:id="974"/>
      <w:bookmarkEnd w:id="975"/>
      <w:bookmarkEnd w:id="976"/>
    </w:p>
    <w:p w14:paraId="18470D88" w14:textId="77777777" w:rsidR="005812DA" w:rsidRDefault="005812DA" w:rsidP="00B44BE7">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14:paraId="18470D8A" w14:textId="77777777" w:rsidR="00B7148E" w:rsidRPr="00B7148E" w:rsidRDefault="002F2D04">
      <w:bookmarkStart w:id="977" w:name="_Toc221088787"/>
      <w:bookmarkStart w:id="978" w:name="_Toc221944521"/>
      <w:r>
        <w:br w:type="page"/>
      </w:r>
    </w:p>
    <w:p w14:paraId="18470D8B" w14:textId="77777777" w:rsidR="005812DA" w:rsidRDefault="005812DA" w:rsidP="00B44BE7">
      <w:pPr>
        <w:pStyle w:val="Heading1"/>
      </w:pPr>
      <w:bookmarkStart w:id="979" w:name="_Toc18408698"/>
      <w:r>
        <w:lastRenderedPageBreak/>
        <w:t>PART 5228 BONDS AND INSURANCE</w:t>
      </w:r>
      <w:bookmarkEnd w:id="977"/>
      <w:bookmarkEnd w:id="978"/>
      <w:bookmarkEnd w:id="979"/>
    </w:p>
    <w:p w14:paraId="18470D8C" w14:textId="77777777" w:rsidR="005812DA" w:rsidRDefault="005812DA" w:rsidP="00B44BE7">
      <w:pPr>
        <w:pStyle w:val="Heading2"/>
      </w:pPr>
      <w:bookmarkStart w:id="980" w:name="_Toc221088788"/>
      <w:bookmarkStart w:id="981" w:name="_Toc221944522"/>
      <w:bookmarkStart w:id="982" w:name="_Toc18408699"/>
      <w:r>
        <w:t>SUBPART 5228.3</w:t>
      </w:r>
      <w:r w:rsidR="00A93D2B">
        <w:t>—</w:t>
      </w:r>
      <w:r>
        <w:t>INSURANCE</w:t>
      </w:r>
      <w:bookmarkEnd w:id="980"/>
      <w:bookmarkEnd w:id="981"/>
      <w:bookmarkEnd w:id="982"/>
    </w:p>
    <w:p w14:paraId="18470D8D" w14:textId="32FAB5C5" w:rsidR="005812DA" w:rsidRDefault="005812DA" w:rsidP="00B44BE7">
      <w:pPr>
        <w:pStyle w:val="Heading3"/>
      </w:pPr>
      <w:bookmarkStart w:id="983" w:name="_Toc221088789"/>
      <w:bookmarkStart w:id="984" w:name="_Toc221944523"/>
      <w:bookmarkStart w:id="985" w:name="_Toc18408700"/>
      <w:r>
        <w:t>5228.301 Policy.</w:t>
      </w:r>
      <w:bookmarkEnd w:id="983"/>
      <w:bookmarkEnd w:id="984"/>
      <w:bookmarkEnd w:id="985"/>
    </w:p>
    <w:p w14:paraId="18470D8E" w14:textId="35EA8559" w:rsidR="005812DA" w:rsidRDefault="005812DA" w:rsidP="00B44BE7">
      <w:pPr>
        <w:widowControl w:val="0"/>
        <w:tabs>
          <w:tab w:val="left" w:pos="3690"/>
        </w:tabs>
        <w:rPr>
          <w:color w:val="000000"/>
        </w:rPr>
      </w:pPr>
      <w:r>
        <w:rPr>
          <w:color w:val="000000"/>
        </w:rPr>
        <w:t xml:space="preserve">   (a)(1) </w:t>
      </w:r>
      <w:r w:rsidR="00547DFA">
        <w:rPr>
          <w:color w:val="000000"/>
        </w:rPr>
        <w:t>DON</w:t>
      </w:r>
      <w:r>
        <w:rPr>
          <w:color w:val="000000"/>
        </w:rPr>
        <w:t xml:space="preserve"> policy is to rely upon the commercial insurance industry to the maximum extent practicable to protect contractors against risks arising under contracts.  However, it may be preferable or necessary to provide Government indemnification--</w:t>
      </w:r>
    </w:p>
    <w:p w14:paraId="18470D8F" w14:textId="77777777" w:rsidR="005812DA" w:rsidRDefault="005812DA" w:rsidP="00B44BE7">
      <w:pPr>
        <w:widowControl w:val="0"/>
        <w:tabs>
          <w:tab w:val="left" w:pos="3690"/>
        </w:tabs>
        <w:rPr>
          <w:color w:val="000000"/>
        </w:rPr>
      </w:pPr>
      <w:r>
        <w:rPr>
          <w:color w:val="000000"/>
        </w:rPr>
        <w:t xml:space="preserve">       (A) Where there is a continuing program, such as for nuclear vessels, and insurance premium costs over a period of time could equal the amount of coverage;</w:t>
      </w:r>
    </w:p>
    <w:p w14:paraId="18470D90" w14:textId="77777777" w:rsidR="005812DA" w:rsidRDefault="005812DA" w:rsidP="00B44BE7">
      <w:pPr>
        <w:widowControl w:val="0"/>
        <w:tabs>
          <w:tab w:val="left" w:pos="3690"/>
        </w:tabs>
        <w:rPr>
          <w:color w:val="000000"/>
        </w:rPr>
      </w:pPr>
      <w:r>
        <w:rPr>
          <w:color w:val="000000"/>
        </w:rPr>
        <w:t xml:space="preserve">       (B) Where war risk is involved;</w:t>
      </w:r>
    </w:p>
    <w:p w14:paraId="18470D91" w14:textId="77777777" w:rsidR="005812DA" w:rsidRDefault="005812DA" w:rsidP="00B44BE7">
      <w:pPr>
        <w:widowControl w:val="0"/>
        <w:tabs>
          <w:tab w:val="left" w:pos="3690"/>
        </w:tabs>
        <w:rPr>
          <w:color w:val="000000"/>
        </w:rPr>
      </w:pPr>
      <w:r>
        <w:rPr>
          <w:color w:val="000000"/>
        </w:rPr>
        <w:t xml:space="preserve">       (C) Where the cost of insurance is so excessive it is unreasonable and constitutes a "turndown quotation";</w:t>
      </w:r>
    </w:p>
    <w:p w14:paraId="18470D92" w14:textId="77777777" w:rsidR="005812DA" w:rsidRDefault="005812DA" w:rsidP="00B44BE7">
      <w:pPr>
        <w:widowControl w:val="0"/>
        <w:tabs>
          <w:tab w:val="left" w:pos="3690"/>
        </w:tabs>
        <w:rPr>
          <w:color w:val="000000"/>
        </w:rPr>
      </w:pPr>
      <w:r>
        <w:rPr>
          <w:color w:val="000000"/>
        </w:rPr>
        <w:t xml:space="preserve">       (D) Where the Government risk is rated only on its isolated experience and not shared with the risks of others, whether or not the risk is unusually hazardous;</w:t>
      </w:r>
    </w:p>
    <w:p w14:paraId="18470D93" w14:textId="77777777" w:rsidR="005812DA" w:rsidRDefault="005812DA" w:rsidP="00B44BE7">
      <w:pPr>
        <w:widowControl w:val="0"/>
        <w:tabs>
          <w:tab w:val="left" w:pos="3690"/>
        </w:tabs>
        <w:rPr>
          <w:color w:val="000000"/>
        </w:rPr>
      </w:pPr>
      <w:r>
        <w:rPr>
          <w:color w:val="000000"/>
        </w:rPr>
        <w:t xml:space="preserve">       (E) Where an urgent requirement allows insufficient time to receive a competitive insurance quotation;</w:t>
      </w:r>
    </w:p>
    <w:p w14:paraId="18470D94" w14:textId="77777777" w:rsidR="005812DA" w:rsidRDefault="005812DA" w:rsidP="00B44BE7">
      <w:pPr>
        <w:widowControl w:val="0"/>
        <w:tabs>
          <w:tab w:val="left" w:pos="3690"/>
        </w:tabs>
        <w:rPr>
          <w:color w:val="000000"/>
        </w:rPr>
      </w:pPr>
      <w:r>
        <w:rPr>
          <w:color w:val="000000"/>
        </w:rPr>
        <w:t xml:space="preserve">       (F) Where the degree of risk is either very small or catastrophic; or</w:t>
      </w:r>
    </w:p>
    <w:p w14:paraId="18470D95" w14:textId="77777777" w:rsidR="005812DA" w:rsidRDefault="005812DA" w:rsidP="00B44BE7">
      <w:pPr>
        <w:widowControl w:val="0"/>
        <w:tabs>
          <w:tab w:val="left" w:pos="3690"/>
        </w:tabs>
        <w:rPr>
          <w:color w:val="000000"/>
        </w:rPr>
      </w:pPr>
      <w:r>
        <w:rPr>
          <w:color w:val="000000"/>
        </w:rPr>
        <w:t xml:space="preserve">       (G) Where indemnification of the deductible portion of insurance coverage will substantially reduce insurance costs.</w:t>
      </w:r>
      <w:r w:rsidR="00E515E7">
        <w:rPr>
          <w:color w:val="000000"/>
        </w:rPr>
        <w:t xml:space="preserve"> </w:t>
      </w:r>
    </w:p>
    <w:p w14:paraId="18470D96" w14:textId="6C360C82" w:rsidR="005812DA" w:rsidRDefault="00E515E7" w:rsidP="00EB14A2">
      <w:pPr>
        <w:rPr>
          <w:color w:val="000000"/>
        </w:rPr>
      </w:pPr>
      <w:r>
        <w:t xml:space="preserve"> </w:t>
      </w:r>
      <w:r w:rsidR="005812DA">
        <w:t xml:space="preserve">   (b) All matters concerning indemnification </w:t>
      </w:r>
      <w:r w:rsidR="005812DA" w:rsidRPr="00A20F5C">
        <w:t>sh</w:t>
      </w:r>
      <w:r w:rsidR="00A20F5C">
        <w:t>all</w:t>
      </w:r>
      <w:r w:rsidR="005812DA">
        <w:t xml:space="preserve"> be referred to </w:t>
      </w:r>
      <w:r w:rsidR="005038CC">
        <w:t>DASN(AP)</w:t>
      </w:r>
      <w:r w:rsidR="005812DA">
        <w:t xml:space="preserve"> for decision or </w:t>
      </w:r>
      <w:r w:rsidR="005812DA">
        <w:rPr>
          <w:color w:val="000000"/>
        </w:rPr>
        <w:t>recommendation sufficiently in advance of contract award</w:t>
      </w:r>
      <w:r w:rsidR="002820AF">
        <w:rPr>
          <w:color w:val="000000"/>
        </w:rPr>
        <w:t>.</w:t>
      </w:r>
    </w:p>
    <w:p w14:paraId="708ABE1A" w14:textId="77777777" w:rsidR="002820AF" w:rsidRDefault="002820AF" w:rsidP="00EB14A2"/>
    <w:p w14:paraId="18470D97" w14:textId="77777777" w:rsidR="005812DA" w:rsidRDefault="005812DA" w:rsidP="00B44BE7">
      <w:pPr>
        <w:pStyle w:val="Heading4"/>
      </w:pPr>
      <w:bookmarkStart w:id="986" w:name="_Toc221088790"/>
      <w:bookmarkStart w:id="987" w:name="_Toc221944524"/>
      <w:r>
        <w:t>5228.301-90 Authority to act.</w:t>
      </w:r>
      <w:bookmarkEnd w:id="986"/>
      <w:bookmarkEnd w:id="987"/>
      <w:r>
        <w:t xml:space="preserve">  </w:t>
      </w:r>
      <w:r w:rsidR="00910B52">
        <w:t xml:space="preserve"> </w:t>
      </w:r>
    </w:p>
    <w:p w14:paraId="18470D98" w14:textId="0E79072C" w:rsidR="005812DA" w:rsidRDefault="002820AF" w:rsidP="00EB14A2">
      <w:r>
        <w:rPr>
          <w:color w:val="000000"/>
        </w:rPr>
        <w:t xml:space="preserve">   </w:t>
      </w:r>
      <w:r w:rsidR="005038CC">
        <w:rPr>
          <w:color w:val="000000"/>
        </w:rPr>
        <w:t>DASN(AP)</w:t>
      </w:r>
      <w:r w:rsidR="005812DA">
        <w:rPr>
          <w:color w:val="000000"/>
        </w:rPr>
        <w:t xml:space="preserve"> is authorized to act by direction of the </w:t>
      </w:r>
      <w:r w:rsidR="005812DA">
        <w:t>Secretary of the Navy, or as the duly authorized representative of the HCA, the contracting officer, or any other Naval official designated in the contract to:</w:t>
      </w:r>
    </w:p>
    <w:p w14:paraId="18470D99" w14:textId="77777777" w:rsidR="005812DA" w:rsidRDefault="005812DA" w:rsidP="00B44BE7">
      <w:pPr>
        <w:widowControl w:val="0"/>
        <w:tabs>
          <w:tab w:val="left" w:pos="3690"/>
        </w:tabs>
        <w:rPr>
          <w:color w:val="000000"/>
        </w:rPr>
      </w:pPr>
      <w:r>
        <w:rPr>
          <w:color w:val="000000"/>
        </w:rPr>
        <w:t xml:space="preserve">   (</w:t>
      </w:r>
      <w:r w:rsidR="00013757">
        <w:rPr>
          <w:color w:val="000000"/>
        </w:rPr>
        <w:t>a</w:t>
      </w:r>
      <w:r>
        <w:rPr>
          <w:color w:val="000000"/>
        </w:rPr>
        <w:t>) Require or approve contract insurance; and</w:t>
      </w:r>
    </w:p>
    <w:p w14:paraId="18470D9A" w14:textId="77777777" w:rsidR="005812DA" w:rsidRDefault="005812DA" w:rsidP="00B44BE7">
      <w:pPr>
        <w:widowControl w:val="0"/>
        <w:tabs>
          <w:tab w:val="left" w:pos="3690"/>
        </w:tabs>
      </w:pPr>
      <w:r>
        <w:rPr>
          <w:color w:val="000000"/>
        </w:rPr>
        <w:t xml:space="preserve">   (</w:t>
      </w:r>
      <w:r w:rsidR="00013757">
        <w:rPr>
          <w:color w:val="000000"/>
        </w:rPr>
        <w:t>b</w:t>
      </w:r>
      <w:r>
        <w:rPr>
          <w:color w:val="000000"/>
        </w:rPr>
        <w:t xml:space="preserve">) Execute, sign or endorse all lost policy releases; proofs of loss; subrogation </w:t>
      </w:r>
      <w:r>
        <w:t>agreements; endorsements of policies for claims and/or return premiums; payment orders; and insurance drafts made payable to S</w:t>
      </w:r>
      <w:r w:rsidR="00013757">
        <w:t>ECNAV</w:t>
      </w:r>
      <w:r>
        <w:t xml:space="preserve"> and not affecting the obligation of appropriations. </w:t>
      </w:r>
    </w:p>
    <w:p w14:paraId="5EDF7074" w14:textId="77777777" w:rsidR="002820AF" w:rsidRDefault="002820AF" w:rsidP="00B44BE7">
      <w:pPr>
        <w:pStyle w:val="Heading4"/>
      </w:pPr>
      <w:bookmarkStart w:id="988" w:name="_Toc221088791"/>
      <w:bookmarkStart w:id="989" w:name="_Toc221944525"/>
    </w:p>
    <w:p w14:paraId="18470D9B" w14:textId="432433AE" w:rsidR="005812DA" w:rsidRDefault="005812DA" w:rsidP="00B44BE7">
      <w:pPr>
        <w:pStyle w:val="Heading4"/>
      </w:pPr>
      <w:r>
        <w:t>5228.301-91 Payment of claims to third parties.</w:t>
      </w:r>
      <w:bookmarkEnd w:id="988"/>
      <w:bookmarkEnd w:id="989"/>
      <w:r>
        <w:t xml:space="preserve">  </w:t>
      </w:r>
    </w:p>
    <w:p w14:paraId="18470D9C" w14:textId="1B58A556" w:rsidR="005812DA" w:rsidRDefault="002820AF" w:rsidP="00B44BE7">
      <w:pPr>
        <w:widowControl w:val="0"/>
        <w:tabs>
          <w:tab w:val="left" w:pos="3690"/>
        </w:tabs>
        <w:rPr>
          <w:color w:val="000000"/>
        </w:rPr>
      </w:pPr>
      <w:r>
        <w:rPr>
          <w:color w:val="000000"/>
        </w:rPr>
        <w:t xml:space="preserve">   </w:t>
      </w:r>
      <w:r w:rsidR="005812DA">
        <w:rPr>
          <w:color w:val="000000"/>
        </w:rPr>
        <w:t>The following procedure shall be used in making all payments under contracts in which the Government assumes the risk of liability to third parties and such liability is not compensated for by insurance or otherwise:</w:t>
      </w:r>
    </w:p>
    <w:p w14:paraId="18470D9D" w14:textId="77777777" w:rsidR="005812DA" w:rsidRDefault="005812DA" w:rsidP="00B44BE7">
      <w:pPr>
        <w:widowControl w:val="0"/>
        <w:tabs>
          <w:tab w:val="left" w:pos="3690"/>
        </w:tabs>
        <w:rPr>
          <w:color w:val="000000"/>
        </w:rPr>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w:t>
      </w:r>
      <w:r w:rsidR="005038CC">
        <w:t>DASN(AP)</w:t>
      </w:r>
      <w:r>
        <w:t xml:space="preserve"> for a </w:t>
      </w:r>
      <w:r>
        <w:rPr>
          <w:color w:val="000000"/>
        </w:rPr>
        <w:t>determination as to whether the Government has assumed liability for the claim and if so, the amount to be paid:</w:t>
      </w:r>
    </w:p>
    <w:p w14:paraId="18470D9E" w14:textId="77777777" w:rsidR="005812DA" w:rsidRDefault="005812DA" w:rsidP="00B44BE7">
      <w:pPr>
        <w:widowControl w:val="0"/>
        <w:tabs>
          <w:tab w:val="left" w:pos="3690"/>
        </w:tabs>
        <w:rPr>
          <w:color w:val="000000"/>
        </w:rPr>
      </w:pPr>
      <w:r>
        <w:rPr>
          <w:color w:val="000000"/>
        </w:rPr>
        <w:t xml:space="preserve">     (1) statements of all pertinent facts;</w:t>
      </w:r>
    </w:p>
    <w:p w14:paraId="18470D9F" w14:textId="77777777" w:rsidR="005812DA" w:rsidRDefault="005812DA" w:rsidP="00B44BE7">
      <w:pPr>
        <w:widowControl w:val="0"/>
        <w:tabs>
          <w:tab w:val="left" w:pos="3690"/>
        </w:tabs>
        <w:rPr>
          <w:color w:val="000000"/>
        </w:rPr>
      </w:pPr>
      <w:r>
        <w:rPr>
          <w:color w:val="000000"/>
        </w:rPr>
        <w:t xml:space="preserve">     (2) the contracting officer's recommendation as to the action to be taken with respect to the claim; and</w:t>
      </w:r>
    </w:p>
    <w:p w14:paraId="18470DA0" w14:textId="77777777" w:rsidR="005812DA" w:rsidRDefault="005812DA" w:rsidP="00B44BE7">
      <w:pPr>
        <w:widowControl w:val="0"/>
        <w:tabs>
          <w:tab w:val="left" w:pos="3690"/>
        </w:tabs>
        <w:rPr>
          <w:color w:val="000000"/>
        </w:rPr>
      </w:pPr>
      <w:r>
        <w:rPr>
          <w:color w:val="000000"/>
        </w:rPr>
        <w:t xml:space="preserve">     (3) the proposed payment amount.</w:t>
      </w:r>
      <w:r w:rsidR="00D906F2">
        <w:rPr>
          <w:color w:val="000000"/>
        </w:rPr>
        <w:t xml:space="preserve"> </w:t>
      </w:r>
    </w:p>
    <w:p w14:paraId="18470DA1" w14:textId="77777777" w:rsidR="00342240" w:rsidRDefault="00D906F2" w:rsidP="00B44BE7">
      <w:pPr>
        <w:rPr>
          <w:color w:val="000000"/>
        </w:rPr>
      </w:pPr>
      <w:r>
        <w:lastRenderedPageBreak/>
        <w:t xml:space="preserve"> </w:t>
      </w:r>
      <w:r w:rsidR="005812DA">
        <w:t xml:space="preserve">  (b) Unless </w:t>
      </w:r>
      <w:r w:rsidR="005038CC">
        <w:t>DASN(AP)</w:t>
      </w:r>
      <w:r w:rsidR="005812DA">
        <w:t xml:space="preserve"> advises otherwise within 30 calendar days after receipt of the information </w:t>
      </w:r>
      <w:r w:rsidR="005812DA">
        <w:rPr>
          <w:color w:val="000000"/>
        </w:rPr>
        <w:t>from the contracting officer, the third party may be paid the proposed payment amount unless pursuant to appeal by the contractor under the Disputes clause, a different amount is allowed.</w:t>
      </w:r>
    </w:p>
    <w:p w14:paraId="18470DA2" w14:textId="7E68366E" w:rsidR="005812DA" w:rsidRDefault="005812DA" w:rsidP="00EB14A2">
      <w:pPr>
        <w:rPr>
          <w:color w:val="000000"/>
        </w:rPr>
      </w:pPr>
      <w:r>
        <w:rPr>
          <w:color w:val="000000"/>
        </w:rPr>
        <w:t xml:space="preserve"> </w:t>
      </w:r>
      <w:r w:rsidR="00647134">
        <w:t xml:space="preserve"> </w:t>
      </w:r>
      <w:r>
        <w:t xml:space="preserve">  (c) If </w:t>
      </w:r>
      <w:r w:rsidR="005038CC">
        <w:t>DASN(AP)</w:t>
      </w:r>
      <w:r>
        <w:t xml:space="preserve"> determines that the Government did not assume liability, the contracting officer </w:t>
      </w:r>
      <w:r>
        <w:rPr>
          <w:color w:val="000000"/>
        </w:rPr>
        <w:t xml:space="preserve">will be </w:t>
      </w:r>
      <w:r w:rsidR="00CE73A7">
        <w:rPr>
          <w:color w:val="000000"/>
        </w:rPr>
        <w:t xml:space="preserve">notified </w:t>
      </w:r>
      <w:r>
        <w:rPr>
          <w:color w:val="000000"/>
        </w:rPr>
        <w:t>and no payment shall be made, unless pursuant to appeal by the contractor under the Disputes clause, a different decision is made.</w:t>
      </w:r>
    </w:p>
    <w:p w14:paraId="18470DA3" w14:textId="77777777" w:rsidR="005812DA" w:rsidRDefault="005812DA" w:rsidP="00B44BE7">
      <w:pPr>
        <w:pStyle w:val="Heading3"/>
      </w:pPr>
      <w:bookmarkStart w:id="990" w:name="_Toc58254749"/>
      <w:bookmarkStart w:id="991" w:name="_Toc58255189"/>
      <w:bookmarkStart w:id="992" w:name="_Toc190162352"/>
    </w:p>
    <w:p w14:paraId="18470DA4" w14:textId="28003ED5" w:rsidR="005812DA" w:rsidRDefault="005812DA" w:rsidP="00B44BE7">
      <w:pPr>
        <w:pStyle w:val="Heading3"/>
      </w:pPr>
      <w:bookmarkStart w:id="993" w:name="_Toc221088792"/>
      <w:bookmarkStart w:id="994" w:name="_Toc221944526"/>
      <w:bookmarkStart w:id="995" w:name="_Toc18408701"/>
      <w:r>
        <w:t>5228.305 Overseas workers' compensation and war-hazard insurance.</w:t>
      </w:r>
      <w:bookmarkEnd w:id="990"/>
      <w:bookmarkEnd w:id="991"/>
      <w:bookmarkEnd w:id="992"/>
      <w:bookmarkEnd w:id="993"/>
      <w:bookmarkEnd w:id="994"/>
      <w:bookmarkEnd w:id="995"/>
    </w:p>
    <w:p w14:paraId="18470DA5" w14:textId="51CC67DA" w:rsidR="005812DA" w:rsidRDefault="005812DA" w:rsidP="00B44BE7">
      <w:r>
        <w:t xml:space="preserve">   (d) Submit requests for waiver through </w:t>
      </w:r>
      <w:r w:rsidR="005038CC">
        <w:t>DASN(AP)</w:t>
      </w:r>
      <w:r w:rsidR="00013757">
        <w:t xml:space="preserve"> </w:t>
      </w:r>
      <w:r w:rsidR="0097153D">
        <w:t>by email at</w:t>
      </w:r>
      <w:r w:rsidR="00013757" w:rsidRPr="00013757">
        <w:t xml:space="preserve"> </w:t>
      </w:r>
      <w:hyperlink r:id="rId138"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288.305- Overseas Workers' Compensation </w:t>
      </w:r>
      <w:r w:rsidR="00CE73A7">
        <w:t>a</w:t>
      </w:r>
      <w:r w:rsidR="00013757" w:rsidRPr="00013757">
        <w:t>nd War-Hazard Insurance Waiver.”</w:t>
      </w:r>
    </w:p>
    <w:p w14:paraId="18470DA6" w14:textId="77777777" w:rsidR="005812DA" w:rsidRDefault="005812DA" w:rsidP="00B44BE7">
      <w:pPr>
        <w:widowControl w:val="0"/>
        <w:tabs>
          <w:tab w:val="left" w:pos="3690"/>
        </w:tabs>
        <w:rPr>
          <w:color w:val="000000"/>
        </w:rPr>
      </w:pPr>
    </w:p>
    <w:p w14:paraId="18470DA7" w14:textId="73B9411D" w:rsidR="005812DA" w:rsidRDefault="005812DA" w:rsidP="00B44BE7">
      <w:pPr>
        <w:pStyle w:val="Heading3"/>
      </w:pPr>
      <w:bookmarkStart w:id="996" w:name="_Toc221088793"/>
      <w:bookmarkStart w:id="997" w:name="_Toc221944527"/>
      <w:bookmarkStart w:id="998" w:name="_Toc18408702"/>
      <w:r>
        <w:t>5228.307 Insurance under cost-reimbursement contracts.</w:t>
      </w:r>
      <w:bookmarkEnd w:id="996"/>
      <w:bookmarkEnd w:id="997"/>
      <w:bookmarkEnd w:id="998"/>
    </w:p>
    <w:p w14:paraId="18470DA8" w14:textId="2503E721" w:rsidR="005812DA" w:rsidRDefault="005812DA" w:rsidP="00B44BE7">
      <w:pPr>
        <w:pStyle w:val="Heading4"/>
      </w:pPr>
      <w:bookmarkStart w:id="999" w:name="_Toc221088794"/>
      <w:bookmarkStart w:id="1000" w:name="_Toc221944528"/>
      <w:r>
        <w:t>5228.307-1 Group insurance plans.</w:t>
      </w:r>
      <w:bookmarkEnd w:id="999"/>
      <w:bookmarkEnd w:id="1000"/>
    </w:p>
    <w:p w14:paraId="18470DA9" w14:textId="7941233A" w:rsidR="005812DA" w:rsidRDefault="005812DA" w:rsidP="00B44BE7">
      <w:pPr>
        <w:widowControl w:val="0"/>
        <w:rPr>
          <w:color w:val="000000"/>
        </w:rPr>
      </w:pPr>
      <w:r>
        <w:rPr>
          <w:color w:val="000000"/>
        </w:rPr>
        <w:t xml:space="preserve">   (a) </w:t>
      </w:r>
      <w:r>
        <w:rPr>
          <w:i/>
          <w:color w:val="000000"/>
        </w:rPr>
        <w:t>Prior approval requirement</w:t>
      </w:r>
      <w:r>
        <w:rPr>
          <w:color w:val="000000"/>
        </w:rPr>
        <w:t xml:space="preserve">.  Group insurance plans under cost-reimbursement contracts for which contract administration is retained by the </w:t>
      </w:r>
      <w:r w:rsidR="00547DFA">
        <w:rPr>
          <w:color w:val="000000"/>
        </w:rPr>
        <w:t>DON</w:t>
      </w:r>
      <w:r>
        <w:rPr>
          <w:color w:val="000000"/>
        </w:rPr>
        <w:t xml:space="preserve"> shall be submitted for approval to the </w:t>
      </w:r>
      <w:r w:rsidR="00547DFA">
        <w:rPr>
          <w:color w:val="000000"/>
        </w:rPr>
        <w:t>DON</w:t>
      </w:r>
      <w:r>
        <w:rPr>
          <w:color w:val="000000"/>
        </w:rPr>
        <w:t xml:space="preserve"> contracting officer responsible for contract administration.</w:t>
      </w:r>
    </w:p>
    <w:p w14:paraId="2A3FA862" w14:textId="77777777" w:rsidR="002820AF" w:rsidRDefault="002820AF" w:rsidP="00B44BE7">
      <w:pPr>
        <w:pStyle w:val="Heading4"/>
      </w:pPr>
      <w:bookmarkStart w:id="1001" w:name="_Toc221088795"/>
      <w:bookmarkStart w:id="1002" w:name="_Toc221944529"/>
    </w:p>
    <w:p w14:paraId="18470DAA" w14:textId="5B676FFA" w:rsidR="005812DA" w:rsidRDefault="005812DA" w:rsidP="00B44BE7">
      <w:pPr>
        <w:pStyle w:val="Heading4"/>
      </w:pPr>
      <w:r>
        <w:t>5228.307-90 Liability of subcontractors to third parties.</w:t>
      </w:r>
      <w:bookmarkEnd w:id="1001"/>
      <w:bookmarkEnd w:id="1002"/>
    </w:p>
    <w:p w14:paraId="18470DAB" w14:textId="0EE73D76" w:rsidR="005812DA" w:rsidRDefault="005812DA" w:rsidP="00B44BE7">
      <w:pPr>
        <w:widowControl w:val="0"/>
        <w:rPr>
          <w:color w:val="000000"/>
        </w:rPr>
      </w:pPr>
      <w:r>
        <w:rPr>
          <w:color w:val="000000"/>
        </w:rPr>
        <w:t xml:space="preserve">   (a) In general, </w:t>
      </w:r>
      <w:r w:rsidR="00547DFA">
        <w:rPr>
          <w:color w:val="000000"/>
        </w:rPr>
        <w:t>DON</w:t>
      </w:r>
      <w:r>
        <w:rPr>
          <w:color w:val="000000"/>
        </w:rPr>
        <w:t xml:space="preserve"> will not assume liability of subcontractors to third parties.</w:t>
      </w:r>
    </w:p>
    <w:p w14:paraId="18470DAC" w14:textId="77777777" w:rsidR="005812DA" w:rsidRDefault="005812DA" w:rsidP="00B44BE7">
      <w:pPr>
        <w:widowControl w:val="0"/>
        <w:rPr>
          <w:color w:val="000000"/>
        </w:rPr>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14:paraId="18470DAD" w14:textId="77777777" w:rsidR="005812DA" w:rsidRDefault="005812DA" w:rsidP="00B44BE7">
      <w:pPr>
        <w:widowControl w:val="0"/>
        <w:rPr>
          <w:color w:val="000000"/>
        </w:rPr>
      </w:pPr>
    </w:p>
    <w:p w14:paraId="18470DAE" w14:textId="77777777" w:rsidR="005812DA" w:rsidRDefault="005812DA" w:rsidP="00B44BE7">
      <w:pPr>
        <w:pStyle w:val="Heading2"/>
      </w:pPr>
      <w:bookmarkStart w:id="1003" w:name="_Toc58254750"/>
      <w:bookmarkStart w:id="1004" w:name="_Toc58255190"/>
      <w:bookmarkStart w:id="1005" w:name="_Toc190162353"/>
      <w:bookmarkStart w:id="1006" w:name="_Toc221088796"/>
      <w:bookmarkStart w:id="1007" w:name="_Toc221944530"/>
      <w:bookmarkStart w:id="1008" w:name="_Toc18408703"/>
      <w:r>
        <w:t>SUBPART 5228.90</w:t>
      </w:r>
      <w:r w:rsidR="00A93D2B">
        <w:t>—</w:t>
      </w:r>
      <w:r>
        <w:t>INSURANCE UNDER LEASES</w:t>
      </w:r>
      <w:bookmarkEnd w:id="1003"/>
      <w:bookmarkEnd w:id="1004"/>
      <w:bookmarkEnd w:id="1005"/>
      <w:bookmarkEnd w:id="1006"/>
      <w:bookmarkEnd w:id="1007"/>
      <w:bookmarkEnd w:id="1008"/>
    </w:p>
    <w:p w14:paraId="18470DAF" w14:textId="77777777" w:rsidR="005812DA" w:rsidRDefault="005812DA" w:rsidP="00B44BE7">
      <w:pPr>
        <w:pStyle w:val="Heading3"/>
      </w:pPr>
      <w:bookmarkStart w:id="1009" w:name="_Toc58254751"/>
      <w:bookmarkStart w:id="1010" w:name="_Toc58255191"/>
      <w:bookmarkStart w:id="1011" w:name="_Toc190162354"/>
      <w:bookmarkStart w:id="1012" w:name="_Toc221088797"/>
      <w:bookmarkStart w:id="1013" w:name="_Toc221944531"/>
      <w:bookmarkStart w:id="1014" w:name="_Toc18408704"/>
      <w:r>
        <w:t>5228.9000 General.</w:t>
      </w:r>
      <w:bookmarkEnd w:id="1009"/>
      <w:bookmarkEnd w:id="1010"/>
      <w:bookmarkEnd w:id="1011"/>
      <w:bookmarkEnd w:id="1012"/>
      <w:bookmarkEnd w:id="1013"/>
      <w:bookmarkEnd w:id="1014"/>
    </w:p>
    <w:p w14:paraId="18470DB0" w14:textId="77777777" w:rsidR="005812DA" w:rsidRDefault="005812DA"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14:paraId="18470DB1" w14:textId="77777777" w:rsidR="005812DA" w:rsidRDefault="005812DA" w:rsidP="00B44BE7">
      <w:pPr>
        <w:widowControl w:val="0"/>
        <w:rPr>
          <w:color w:val="000000"/>
        </w:rPr>
      </w:pPr>
    </w:p>
    <w:p w14:paraId="18470DB2" w14:textId="77777777" w:rsidR="005812DA" w:rsidRDefault="005812DA" w:rsidP="00B44BE7">
      <w:pPr>
        <w:pStyle w:val="Heading3"/>
      </w:pPr>
      <w:bookmarkStart w:id="1015" w:name="_Toc58254752"/>
      <w:bookmarkStart w:id="1016" w:name="_Toc58255192"/>
      <w:bookmarkStart w:id="1017" w:name="_Toc190162355"/>
      <w:bookmarkStart w:id="1018" w:name="_Toc221088798"/>
      <w:bookmarkStart w:id="1019" w:name="_Toc221944532"/>
      <w:bookmarkStart w:id="1020" w:name="_Toc18408705"/>
      <w:r>
        <w:t>5228.9001 Waiver.</w:t>
      </w:r>
      <w:bookmarkEnd w:id="1015"/>
      <w:bookmarkEnd w:id="1016"/>
      <w:bookmarkEnd w:id="1017"/>
      <w:bookmarkEnd w:id="1018"/>
      <w:bookmarkEnd w:id="1019"/>
      <w:bookmarkEnd w:id="1020"/>
      <w:r w:rsidR="00927751">
        <w:t xml:space="preserve"> </w:t>
      </w:r>
    </w:p>
    <w:p w14:paraId="18470DB3" w14:textId="77777777" w:rsidR="005812DA" w:rsidRDefault="00927751" w:rsidP="00EB14A2">
      <w:pPr>
        <w:rPr>
          <w:color w:val="000000"/>
        </w:rPr>
      </w:pPr>
      <w:r>
        <w:t xml:space="preserve"> </w:t>
      </w:r>
      <w:r w:rsidR="005812DA">
        <w:t xml:space="preserve">   The requirement to insure the property may be waived by </w:t>
      </w:r>
      <w:r w:rsidR="005038CC">
        <w:t>DASN(AP)</w:t>
      </w:r>
      <w:r w:rsidR="005812DA">
        <w:t xml:space="preserve"> when more than 75% of its </w:t>
      </w:r>
      <w:r w:rsidR="005812DA">
        <w:rPr>
          <w:color w:val="000000"/>
        </w:rPr>
        <w:t>use is for Government work.  In such case the Government will assume the risk of loss or damage to the property and the lease will be modified accordingly.</w:t>
      </w:r>
    </w:p>
    <w:p w14:paraId="18470DB4" w14:textId="77777777" w:rsidR="005812DA" w:rsidRDefault="005812DA" w:rsidP="00B44BE7">
      <w:pPr>
        <w:widowControl w:val="0"/>
        <w:rPr>
          <w:b/>
          <w:color w:val="000000"/>
        </w:rPr>
      </w:pPr>
    </w:p>
    <w:p w14:paraId="18470DB5" w14:textId="77777777" w:rsidR="005812DA" w:rsidRDefault="005812DA" w:rsidP="00B44BE7">
      <w:pPr>
        <w:pStyle w:val="Heading3"/>
      </w:pPr>
      <w:bookmarkStart w:id="1021" w:name="_Toc58254753"/>
      <w:bookmarkStart w:id="1022" w:name="_Toc58255193"/>
      <w:bookmarkStart w:id="1023" w:name="_Toc190162356"/>
      <w:bookmarkStart w:id="1024" w:name="_Toc221088799"/>
      <w:bookmarkStart w:id="1025" w:name="_Toc221944533"/>
      <w:bookmarkStart w:id="1026" w:name="_Toc18408706"/>
      <w:r>
        <w:t>5228.9002 Lease provisions.</w:t>
      </w:r>
      <w:bookmarkEnd w:id="1021"/>
      <w:bookmarkEnd w:id="1022"/>
      <w:bookmarkEnd w:id="1023"/>
      <w:bookmarkEnd w:id="1024"/>
      <w:bookmarkEnd w:id="1025"/>
      <w:bookmarkEnd w:id="1026"/>
    </w:p>
    <w:p w14:paraId="18470DB6" w14:textId="77777777" w:rsidR="005812DA" w:rsidRDefault="005812DA" w:rsidP="00B44BE7">
      <w:pPr>
        <w:widowControl w:val="0"/>
        <w:rPr>
          <w:color w:val="000000"/>
        </w:rPr>
      </w:pPr>
      <w:r>
        <w:rPr>
          <w:color w:val="000000"/>
        </w:rPr>
        <w:t xml:space="preserve">   (a) Where insurance is required, the lease sh</w:t>
      </w:r>
      <w:r w:rsidR="00E17040">
        <w:rPr>
          <w:color w:val="000000"/>
        </w:rPr>
        <w:t>all</w:t>
      </w:r>
      <w:r>
        <w:rPr>
          <w:color w:val="000000"/>
        </w:rPr>
        <w:t xml:space="preserve"> require the lessee to:</w:t>
      </w:r>
    </w:p>
    <w:p w14:paraId="18470DB7" w14:textId="77777777" w:rsidR="005812DA" w:rsidRDefault="005812DA" w:rsidP="00B44BE7">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14:paraId="18470DB8" w14:textId="77777777" w:rsidR="005812DA" w:rsidRDefault="005812DA" w:rsidP="00B44BE7">
      <w:pPr>
        <w:widowControl w:val="0"/>
        <w:rPr>
          <w:color w:val="000000"/>
        </w:rPr>
      </w:pPr>
      <w:r>
        <w:rPr>
          <w:color w:val="000000"/>
        </w:rPr>
        <w:t xml:space="preserve">     (2) provide insurance on special types of property (e. g., floating drydocks, mobile power plants, etc.) as designated by lessor.</w:t>
      </w:r>
    </w:p>
    <w:p w14:paraId="18470DB9" w14:textId="77777777" w:rsidR="005812DA" w:rsidRDefault="005812DA" w:rsidP="00B44BE7">
      <w:pPr>
        <w:widowControl w:val="0"/>
        <w:rPr>
          <w:color w:val="000000"/>
        </w:rPr>
      </w:pPr>
      <w:r>
        <w:rPr>
          <w:color w:val="000000"/>
        </w:rPr>
        <w:t xml:space="preserve">   (b) When a co-insurance clause is used, failure of the lessee to maintain adequate insurance does </w:t>
      </w:r>
      <w:r>
        <w:rPr>
          <w:color w:val="000000"/>
        </w:rPr>
        <w:lastRenderedPageBreak/>
        <w:t>not relieve the lessee of its responsibilities under any other terms of the lease.</w:t>
      </w:r>
    </w:p>
    <w:p w14:paraId="18470DBA" w14:textId="77777777" w:rsidR="005812DA" w:rsidRDefault="005812DA" w:rsidP="00B44BE7">
      <w:pPr>
        <w:widowControl w:val="0"/>
        <w:rPr>
          <w:b/>
          <w:color w:val="000000"/>
        </w:rPr>
      </w:pPr>
    </w:p>
    <w:p w14:paraId="18470DBB" w14:textId="77777777" w:rsidR="005812DA" w:rsidRDefault="005812DA" w:rsidP="00B44BE7">
      <w:pPr>
        <w:pStyle w:val="Heading3"/>
      </w:pPr>
      <w:bookmarkStart w:id="1027" w:name="_Toc58254754"/>
      <w:bookmarkStart w:id="1028" w:name="_Toc58255194"/>
      <w:bookmarkStart w:id="1029" w:name="_Toc190162357"/>
      <w:bookmarkStart w:id="1030" w:name="_Toc221088800"/>
      <w:bookmarkStart w:id="1031" w:name="_Toc221944534"/>
      <w:bookmarkStart w:id="1032" w:name="_Toc18408707"/>
      <w:r>
        <w:t>5228.9003 Insurance policies.</w:t>
      </w:r>
      <w:bookmarkEnd w:id="1027"/>
      <w:bookmarkEnd w:id="1028"/>
      <w:bookmarkEnd w:id="1029"/>
      <w:bookmarkEnd w:id="1030"/>
      <w:bookmarkEnd w:id="1031"/>
      <w:bookmarkEnd w:id="1032"/>
    </w:p>
    <w:p w14:paraId="18470DBC" w14:textId="77777777" w:rsidR="005812DA" w:rsidRDefault="005812DA" w:rsidP="00B44BE7">
      <w:pPr>
        <w:widowControl w:val="0"/>
        <w:rPr>
          <w:color w:val="000000"/>
        </w:rPr>
      </w:pPr>
      <w:r>
        <w:rPr>
          <w:color w:val="000000"/>
        </w:rPr>
        <w:t xml:space="preserve">   (a) Insurance policies for leased </w:t>
      </w:r>
      <w:r w:rsidRPr="00E17040">
        <w:rPr>
          <w:color w:val="000000"/>
        </w:rPr>
        <w:t>property sh</w:t>
      </w:r>
      <w:r w:rsidR="00E17040" w:rsidRPr="00E17040">
        <w:rPr>
          <w:color w:val="000000"/>
        </w:rPr>
        <w:t>all</w:t>
      </w:r>
      <w:r w:rsidRPr="00E17040">
        <w:rPr>
          <w:color w:val="000000"/>
        </w:rPr>
        <w:t xml:space="preserve">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14:paraId="18470DBD" w14:textId="77777777" w:rsidR="005812DA" w:rsidRDefault="005812DA" w:rsidP="00EB14A2">
      <w:pPr>
        <w:rPr>
          <w:color w:val="000000"/>
        </w:rPr>
      </w:pPr>
      <w:r>
        <w:t xml:space="preserve">   (b) Each insurance policy sh</w:t>
      </w:r>
      <w:r w:rsidR="00E17040">
        <w:t>all</w:t>
      </w:r>
      <w:r>
        <w:t xml:space="preserve"> contain a provision for thirty days prior notice to </w:t>
      </w:r>
      <w:r w:rsidR="005038CC">
        <w:t>DASN(AP)</w:t>
      </w:r>
      <w:r>
        <w:t xml:space="preserve"> in</w:t>
      </w:r>
      <w:r w:rsidR="00A20DCD">
        <w:t xml:space="preserve"> </w:t>
      </w:r>
      <w:r>
        <w:rPr>
          <w:color w:val="000000"/>
        </w:rPr>
        <w:t>the event of cancellation of the policy.</w:t>
      </w:r>
    </w:p>
    <w:p w14:paraId="18470DBE" w14:textId="7B404EC6" w:rsidR="005812DA" w:rsidRDefault="005812DA" w:rsidP="00EB14A2">
      <w:pPr>
        <w:widowControl w:val="0"/>
      </w:pPr>
      <w:r>
        <w:rPr>
          <w:color w:val="000000"/>
        </w:rPr>
        <w:t xml:space="preserve">   (c) A certificate of insurance or copy of each insurance policy sh</w:t>
      </w:r>
      <w:r w:rsidR="00E17040">
        <w:rPr>
          <w:color w:val="000000"/>
        </w:rPr>
        <w:t>all</w:t>
      </w:r>
      <w:r>
        <w:rPr>
          <w:color w:val="000000"/>
        </w:rPr>
        <w:t xml:space="preserve"> be deposited with </w:t>
      </w:r>
      <w:r w:rsidR="005038CC">
        <w:t>DASN(AP)</w:t>
      </w:r>
      <w:r w:rsidR="00013757">
        <w:t xml:space="preserve"> </w:t>
      </w:r>
      <w:r w:rsidR="00013757" w:rsidRPr="00013757">
        <w:t xml:space="preserve">via hardcopy or </w:t>
      </w:r>
      <w:r w:rsidR="0097153D">
        <w:t>by email at</w:t>
      </w:r>
      <w:r w:rsidR="00013757" w:rsidRPr="00013757">
        <w:t xml:space="preserve"> </w:t>
      </w:r>
      <w:hyperlink r:id="rId139"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28.9003 – Insurance Policy Deposit.”</w:t>
      </w:r>
    </w:p>
    <w:p w14:paraId="18470DBF" w14:textId="77777777" w:rsidR="002F2D04" w:rsidRDefault="002F2D04">
      <w:pPr>
        <w:rPr>
          <w:b/>
          <w:sz w:val="32"/>
        </w:rPr>
      </w:pPr>
      <w:bookmarkStart w:id="1033" w:name="_Toc58254755"/>
      <w:bookmarkStart w:id="1034" w:name="_Toc58255195"/>
      <w:bookmarkStart w:id="1035" w:name="_Toc190162358"/>
      <w:bookmarkStart w:id="1036" w:name="_Toc221088801"/>
      <w:bookmarkStart w:id="1037" w:name="_Toc221944535"/>
      <w:r>
        <w:br w:type="page"/>
      </w:r>
    </w:p>
    <w:p w14:paraId="18470DC0" w14:textId="77777777" w:rsidR="005812DA" w:rsidRDefault="005812DA" w:rsidP="00B44BE7">
      <w:pPr>
        <w:pStyle w:val="Heading1"/>
      </w:pPr>
      <w:bookmarkStart w:id="1038" w:name="_Toc18408708"/>
      <w:r>
        <w:lastRenderedPageBreak/>
        <w:t>PART 5229 TAXES</w:t>
      </w:r>
      <w:bookmarkEnd w:id="1033"/>
      <w:bookmarkEnd w:id="1034"/>
      <w:bookmarkEnd w:id="1035"/>
      <w:bookmarkEnd w:id="1036"/>
      <w:bookmarkEnd w:id="1037"/>
      <w:bookmarkEnd w:id="1038"/>
    </w:p>
    <w:p w14:paraId="18470DC1" w14:textId="77777777" w:rsidR="005812DA" w:rsidRDefault="005812DA" w:rsidP="00B44BE7">
      <w:pPr>
        <w:pStyle w:val="Heading2"/>
      </w:pPr>
      <w:bookmarkStart w:id="1039" w:name="_Toc58254756"/>
      <w:bookmarkStart w:id="1040" w:name="_Toc58255196"/>
      <w:bookmarkStart w:id="1041" w:name="_Toc190162359"/>
      <w:bookmarkStart w:id="1042" w:name="_Toc221088802"/>
      <w:bookmarkStart w:id="1043" w:name="_Toc221944536"/>
      <w:bookmarkStart w:id="1044" w:name="_Toc18408709"/>
      <w:r>
        <w:t>SUBPART 5229.3</w:t>
      </w:r>
      <w:r w:rsidR="00A93D2B">
        <w:t>—</w:t>
      </w:r>
      <w:r>
        <w:t>STATE AND LOCAL TAXES</w:t>
      </w:r>
      <w:bookmarkEnd w:id="1039"/>
      <w:bookmarkEnd w:id="1040"/>
      <w:bookmarkEnd w:id="1041"/>
      <w:bookmarkEnd w:id="1042"/>
      <w:bookmarkEnd w:id="1043"/>
      <w:bookmarkEnd w:id="1044"/>
    </w:p>
    <w:p w14:paraId="18470DC2" w14:textId="21C69E8D" w:rsidR="005812DA" w:rsidRDefault="005812DA" w:rsidP="00B44BE7">
      <w:pPr>
        <w:pStyle w:val="Heading3"/>
      </w:pPr>
      <w:bookmarkStart w:id="1045" w:name="_Toc58254757"/>
      <w:bookmarkStart w:id="1046" w:name="_Toc58255197"/>
      <w:bookmarkStart w:id="1047" w:name="_Toc190162360"/>
      <w:bookmarkStart w:id="1048" w:name="_Toc221088803"/>
      <w:bookmarkStart w:id="1049" w:name="_Toc221944537"/>
      <w:bookmarkStart w:id="1050" w:name="_Toc18408710"/>
      <w:r>
        <w:t>5229.302 Application of State and local taxes to the Government.</w:t>
      </w:r>
      <w:bookmarkEnd w:id="1045"/>
      <w:bookmarkEnd w:id="1046"/>
      <w:bookmarkEnd w:id="1047"/>
      <w:bookmarkEnd w:id="1048"/>
      <w:bookmarkEnd w:id="1049"/>
      <w:bookmarkEnd w:id="1050"/>
    </w:p>
    <w:p w14:paraId="18470DC3" w14:textId="2A836CA5" w:rsidR="006E5BF7" w:rsidRDefault="005812DA" w:rsidP="00B44BE7">
      <w:pPr>
        <w:widowControl w:val="0"/>
        <w:rPr>
          <w:strike/>
          <w:color w:val="000000"/>
        </w:rPr>
      </w:pPr>
      <w:r>
        <w:rPr>
          <w:color w:val="000000"/>
        </w:rPr>
        <w:t xml:space="preserve">   (b) Ordering officers and disbursing officers may issue the Forms, as may other officials</w:t>
      </w:r>
      <w:r w:rsidR="00CE73A7">
        <w:rPr>
          <w:color w:val="000000"/>
        </w:rPr>
        <w:t xml:space="preserve"> </w:t>
      </w:r>
      <w:r>
        <w:rPr>
          <w:color w:val="000000"/>
        </w:rPr>
        <w:t xml:space="preserve">designated by the contracting officer. </w:t>
      </w:r>
    </w:p>
    <w:p w14:paraId="18470DC4" w14:textId="77777777" w:rsidR="002F2D04" w:rsidRDefault="002F2D04">
      <w:pPr>
        <w:rPr>
          <w:b/>
          <w:sz w:val="32"/>
        </w:rPr>
      </w:pPr>
      <w:bookmarkStart w:id="1051" w:name="_Toc58254758"/>
      <w:bookmarkStart w:id="1052" w:name="_Toc58255198"/>
      <w:bookmarkStart w:id="1053" w:name="_Toc190162361"/>
      <w:bookmarkStart w:id="1054" w:name="_Toc221088804"/>
      <w:bookmarkStart w:id="1055" w:name="_Toc221944538"/>
      <w:r>
        <w:br w:type="page"/>
      </w:r>
    </w:p>
    <w:p w14:paraId="18470DC5" w14:textId="77777777" w:rsidR="005812DA" w:rsidRDefault="005812DA" w:rsidP="00B44BE7">
      <w:pPr>
        <w:pStyle w:val="Heading1"/>
      </w:pPr>
      <w:bookmarkStart w:id="1056" w:name="_Toc18408711"/>
      <w:r>
        <w:lastRenderedPageBreak/>
        <w:t>PART 5230 COST ACCOUNTING STANDARDS ADMINISTRATION</w:t>
      </w:r>
      <w:bookmarkEnd w:id="1051"/>
      <w:bookmarkEnd w:id="1052"/>
      <w:bookmarkEnd w:id="1053"/>
      <w:bookmarkEnd w:id="1054"/>
      <w:bookmarkEnd w:id="1055"/>
      <w:bookmarkEnd w:id="1056"/>
    </w:p>
    <w:p w14:paraId="18470DC6" w14:textId="77777777" w:rsidR="005812DA" w:rsidRDefault="005812DA" w:rsidP="00B44BE7">
      <w:pPr>
        <w:pStyle w:val="Heading2"/>
      </w:pPr>
      <w:bookmarkStart w:id="1057" w:name="_Toc58254759"/>
      <w:bookmarkStart w:id="1058" w:name="_Toc58255199"/>
      <w:bookmarkStart w:id="1059" w:name="_Toc190162362"/>
      <w:bookmarkStart w:id="1060" w:name="_Toc221088805"/>
      <w:bookmarkStart w:id="1061" w:name="_Toc221944539"/>
      <w:bookmarkStart w:id="1062" w:name="_Toc18408712"/>
      <w:r>
        <w:t>SUBPART 5230.2</w:t>
      </w:r>
      <w:r w:rsidR="00A93D2B">
        <w:t>—</w:t>
      </w:r>
      <w:r>
        <w:t>CAS PROGRAM REQUIREMENTS</w:t>
      </w:r>
      <w:bookmarkEnd w:id="1057"/>
      <w:bookmarkEnd w:id="1058"/>
      <w:bookmarkEnd w:id="1059"/>
      <w:bookmarkEnd w:id="1060"/>
      <w:bookmarkEnd w:id="1061"/>
      <w:bookmarkEnd w:id="1062"/>
    </w:p>
    <w:p w14:paraId="18470DC7" w14:textId="5BBD5E96" w:rsidR="005812DA" w:rsidRDefault="005812DA" w:rsidP="00B44BE7">
      <w:pPr>
        <w:pStyle w:val="Heading3"/>
      </w:pPr>
      <w:bookmarkStart w:id="1063" w:name="_Toc58254760"/>
      <w:bookmarkStart w:id="1064" w:name="_Toc58255200"/>
      <w:bookmarkStart w:id="1065" w:name="_Toc190162363"/>
      <w:bookmarkStart w:id="1066" w:name="_Toc221088806"/>
      <w:bookmarkStart w:id="1067" w:name="_Toc221944540"/>
      <w:bookmarkStart w:id="1068" w:name="_Toc18408713"/>
      <w:r>
        <w:t>5230.201 Contract requirements.</w:t>
      </w:r>
      <w:bookmarkEnd w:id="1063"/>
      <w:bookmarkEnd w:id="1064"/>
      <w:bookmarkEnd w:id="1065"/>
      <w:bookmarkEnd w:id="1066"/>
      <w:bookmarkEnd w:id="1067"/>
      <w:bookmarkEnd w:id="1068"/>
    </w:p>
    <w:p w14:paraId="18470DC8" w14:textId="0AE298C1" w:rsidR="005812DA" w:rsidRDefault="005812DA" w:rsidP="00B44BE7">
      <w:pPr>
        <w:pStyle w:val="Heading4"/>
      </w:pPr>
      <w:bookmarkStart w:id="1069" w:name="_Toc58254761"/>
      <w:bookmarkStart w:id="1070" w:name="_Toc58255201"/>
      <w:bookmarkStart w:id="1071" w:name="_Toc190162364"/>
      <w:bookmarkStart w:id="1072" w:name="_Toc221088807"/>
      <w:bookmarkStart w:id="1073" w:name="_Toc221944541"/>
      <w:r>
        <w:t>5230.201-5 Waiver.</w:t>
      </w:r>
      <w:bookmarkEnd w:id="1069"/>
      <w:bookmarkEnd w:id="1070"/>
      <w:bookmarkEnd w:id="1071"/>
      <w:bookmarkEnd w:id="1072"/>
      <w:bookmarkEnd w:id="1073"/>
      <w:r w:rsidR="008A388B">
        <w:t xml:space="preserve"> </w:t>
      </w:r>
    </w:p>
    <w:p w14:paraId="18470DC9" w14:textId="0C8E715E" w:rsidR="005812DA" w:rsidRDefault="005812DA" w:rsidP="00EB14A2">
      <w:pPr>
        <w:rPr>
          <w:color w:val="000000"/>
        </w:rPr>
      </w:pPr>
      <w:r>
        <w:t xml:space="preserve">   (b) and (d) Submit waiver requests to </w:t>
      </w:r>
      <w:r w:rsidR="005038CC">
        <w:t>DASN(AP)</w:t>
      </w:r>
      <w:r>
        <w:t xml:space="preserve"> at least 60 days prior to anticipated contract </w:t>
      </w:r>
      <w:r>
        <w:rPr>
          <w:color w:val="000000"/>
        </w:rPr>
        <w:t>award</w:t>
      </w:r>
      <w:r w:rsidR="00013757">
        <w:rPr>
          <w:color w:val="000000"/>
        </w:rPr>
        <w:t xml:space="preserve"> </w:t>
      </w:r>
      <w:r w:rsidR="0097153D">
        <w:rPr>
          <w:color w:val="000000"/>
        </w:rPr>
        <w:t>by email at</w:t>
      </w:r>
      <w:r w:rsidR="00013757" w:rsidRPr="00013757">
        <w:rPr>
          <w:color w:val="000000"/>
        </w:rPr>
        <w:t xml:space="preserve"> </w:t>
      </w:r>
      <w:hyperlink r:id="rId140" w:history="1">
        <w:r w:rsidR="00766CB2">
          <w:rPr>
            <w:rStyle w:val="Hyperlink"/>
          </w:rPr>
          <w:t>RDAJ&amp;As.fct</w:t>
        </w:r>
        <w:r w:rsidR="00013757" w:rsidRPr="00013757">
          <w:rPr>
            <w:rStyle w:val="Hyperlink"/>
          </w:rPr>
          <w:t>@navy.mil</w:t>
        </w:r>
      </w:hyperlink>
      <w:r w:rsidR="00013757" w:rsidRPr="00013757">
        <w:rPr>
          <w:color w:val="000000"/>
        </w:rPr>
        <w:t xml:space="preserve"> </w:t>
      </w:r>
      <w:r w:rsidR="00D55472">
        <w:rPr>
          <w:color w:val="000000"/>
        </w:rPr>
        <w:t xml:space="preserve">with the subject “[Activity Name] </w:t>
      </w:r>
      <w:r w:rsidR="00013757" w:rsidRPr="00013757">
        <w:rPr>
          <w:color w:val="000000"/>
        </w:rPr>
        <w:t>DFARS 230.201-5 – CAS Waiver Request.”</w:t>
      </w:r>
      <w:r>
        <w:rPr>
          <w:color w:val="000000"/>
        </w:rPr>
        <w:t xml:space="preserve">  Include the estimated date of contract award. </w:t>
      </w:r>
    </w:p>
    <w:p w14:paraId="18470DCA" w14:textId="7C3D6EDB" w:rsidR="00013757" w:rsidRPr="00013757" w:rsidRDefault="00013757" w:rsidP="00013757">
      <w:pPr>
        <w:rPr>
          <w:color w:val="000000"/>
        </w:rPr>
      </w:pPr>
      <w:r>
        <w:rPr>
          <w:color w:val="000000"/>
        </w:rPr>
        <w:t xml:space="preserve">   </w:t>
      </w:r>
      <w:r w:rsidRPr="00013757">
        <w:rPr>
          <w:color w:val="000000"/>
        </w:rPr>
        <w:t xml:space="preserve">(e)  Submit reports via DASN(AP) no later than November 15 </w:t>
      </w:r>
      <w:r w:rsidR="0097153D">
        <w:rPr>
          <w:color w:val="000000"/>
        </w:rPr>
        <w:t>by email at</w:t>
      </w:r>
      <w:r w:rsidRPr="00013757">
        <w:rPr>
          <w:color w:val="000000"/>
        </w:rPr>
        <w:t xml:space="preserve"> </w:t>
      </w:r>
      <w:hyperlink r:id="rId141" w:history="1">
        <w:r w:rsidR="00766CB2">
          <w:rPr>
            <w:rStyle w:val="Hyperlink"/>
          </w:rPr>
          <w:t>RDAJ&amp;As.fct</w:t>
        </w:r>
        <w:r w:rsidRPr="00013757">
          <w:rPr>
            <w:rStyle w:val="Hyperlink"/>
          </w:rPr>
          <w:t>@navy.mil</w:t>
        </w:r>
      </w:hyperlink>
      <w:r w:rsidRPr="00013757">
        <w:rPr>
          <w:color w:val="000000"/>
        </w:rPr>
        <w:t xml:space="preserve"> </w:t>
      </w:r>
      <w:r w:rsidR="00D55472">
        <w:rPr>
          <w:color w:val="000000"/>
        </w:rPr>
        <w:t xml:space="preserve">with the subject “[Activity Name] </w:t>
      </w:r>
      <w:r w:rsidRPr="00013757">
        <w:rPr>
          <w:color w:val="000000"/>
        </w:rPr>
        <w:t>DFARS 230.201-5(e) – Granted CAS Waivers Report.”</w:t>
      </w:r>
    </w:p>
    <w:p w14:paraId="18470DCB" w14:textId="77777777" w:rsidR="005812DA" w:rsidRDefault="005812DA" w:rsidP="00B44BE7">
      <w:pPr>
        <w:widowControl w:val="0"/>
        <w:rPr>
          <w:color w:val="000000"/>
        </w:rPr>
      </w:pPr>
    </w:p>
    <w:p w14:paraId="18470DCC" w14:textId="320AEC0C" w:rsidR="005812DA" w:rsidRDefault="005812DA" w:rsidP="00B44BE7">
      <w:pPr>
        <w:pStyle w:val="Heading3"/>
      </w:pPr>
      <w:bookmarkStart w:id="1074" w:name="_Toc58254762"/>
      <w:bookmarkStart w:id="1075" w:name="_Toc58255202"/>
      <w:bookmarkStart w:id="1076" w:name="_Toc190162365"/>
      <w:bookmarkStart w:id="1077" w:name="_Toc221088808"/>
      <w:bookmarkStart w:id="1078" w:name="_Toc221944542"/>
      <w:bookmarkStart w:id="1079" w:name="_Toc18408714"/>
      <w:r>
        <w:t>5230.202 Disclosure requirements.</w:t>
      </w:r>
      <w:bookmarkEnd w:id="1074"/>
      <w:bookmarkEnd w:id="1075"/>
      <w:bookmarkEnd w:id="1076"/>
      <w:bookmarkEnd w:id="1077"/>
      <w:bookmarkEnd w:id="1078"/>
      <w:bookmarkEnd w:id="1079"/>
    </w:p>
    <w:p w14:paraId="18470DCD" w14:textId="4FD1BDB6" w:rsidR="005812DA" w:rsidRDefault="005812DA" w:rsidP="00B44BE7">
      <w:pPr>
        <w:pStyle w:val="Heading4"/>
      </w:pPr>
      <w:bookmarkStart w:id="1080" w:name="_Toc58254763"/>
      <w:bookmarkStart w:id="1081" w:name="_Toc58255203"/>
      <w:bookmarkStart w:id="1082" w:name="_Toc190162366"/>
      <w:bookmarkStart w:id="1083" w:name="_Toc221088809"/>
      <w:bookmarkStart w:id="1084" w:name="_Toc221944543"/>
      <w:r>
        <w:t>5230.202-2 Impracticability</w:t>
      </w:r>
      <w:r w:rsidR="00AA0FD3">
        <w:t xml:space="preserve"> </w:t>
      </w:r>
      <w:r>
        <w:t>of submission.</w:t>
      </w:r>
      <w:bookmarkEnd w:id="1080"/>
      <w:bookmarkEnd w:id="1081"/>
      <w:bookmarkEnd w:id="1082"/>
      <w:bookmarkEnd w:id="1083"/>
      <w:bookmarkEnd w:id="1084"/>
    </w:p>
    <w:p w14:paraId="18470DCE" w14:textId="730FC8B8" w:rsidR="005812DA" w:rsidRDefault="005812DA" w:rsidP="00B44BE7">
      <w:pPr>
        <w:widowControl w:val="0"/>
        <w:rPr>
          <w:color w:val="000000"/>
        </w:rPr>
      </w:pPr>
      <w:r>
        <w:rPr>
          <w:color w:val="000000"/>
        </w:rPr>
        <w:t xml:space="preserve">   Submit requests for impracticability determinations </w:t>
      </w:r>
      <w:r w:rsidR="00AA0FD3" w:rsidRPr="00AA0FD3">
        <w:rPr>
          <w:color w:val="000000"/>
        </w:rPr>
        <w:t xml:space="preserve">to DASN(AP) at least 60 days prior to anticipated contract award </w:t>
      </w:r>
      <w:r w:rsidR="0097153D">
        <w:rPr>
          <w:color w:val="000000"/>
        </w:rPr>
        <w:t>by email at</w:t>
      </w:r>
      <w:r w:rsidR="00AA0FD3" w:rsidRPr="00AA0FD3">
        <w:rPr>
          <w:color w:val="000000"/>
        </w:rPr>
        <w:t xml:space="preserve"> </w:t>
      </w:r>
      <w:hyperlink r:id="rId142" w:history="1">
        <w:r w:rsidR="00766CB2">
          <w:rPr>
            <w:rStyle w:val="Hyperlink"/>
          </w:rPr>
          <w:t>RDAJ&amp;As.fct</w:t>
        </w:r>
        <w:r w:rsidR="00AA0FD3" w:rsidRPr="00AA0FD3">
          <w:rPr>
            <w:rStyle w:val="Hyperlink"/>
          </w:rPr>
          <w:t>@navy.mil</w:t>
        </w:r>
      </w:hyperlink>
      <w:r w:rsidR="00AA0FD3">
        <w:rPr>
          <w:color w:val="000000"/>
        </w:rPr>
        <w:t xml:space="preserve"> </w:t>
      </w:r>
      <w:r w:rsidR="00D55472">
        <w:rPr>
          <w:color w:val="000000"/>
        </w:rPr>
        <w:t xml:space="preserve">with the subject “[Activity Name] </w:t>
      </w:r>
      <w:r w:rsidR="00AA0FD3">
        <w:rPr>
          <w:color w:val="000000"/>
        </w:rPr>
        <w:t>DFARS 230.202</w:t>
      </w:r>
      <w:r w:rsidR="00AA0FD3" w:rsidRPr="00AA0FD3">
        <w:rPr>
          <w:color w:val="000000"/>
        </w:rPr>
        <w:t>-</w:t>
      </w:r>
      <w:r w:rsidR="00AA0FD3">
        <w:rPr>
          <w:color w:val="000000"/>
        </w:rPr>
        <w:t>2</w:t>
      </w:r>
      <w:r w:rsidR="00AA0FD3" w:rsidRPr="00AA0FD3">
        <w:rPr>
          <w:color w:val="000000"/>
        </w:rPr>
        <w:t xml:space="preserve"> –</w:t>
      </w:r>
      <w:r w:rsidR="008D174B">
        <w:rPr>
          <w:color w:val="000000"/>
        </w:rPr>
        <w:t xml:space="preserve"> Impract</w:t>
      </w:r>
      <w:r w:rsidR="00A671BE">
        <w:rPr>
          <w:color w:val="000000"/>
        </w:rPr>
        <w:t>ic</w:t>
      </w:r>
      <w:r w:rsidR="00AA0FD3">
        <w:rPr>
          <w:color w:val="000000"/>
        </w:rPr>
        <w:t xml:space="preserve">ability Determination.” </w:t>
      </w:r>
      <w:r w:rsidR="00AA0FD3" w:rsidRPr="00AA0FD3">
        <w:rPr>
          <w:color w:val="000000"/>
        </w:rPr>
        <w:t>Include the estimated date of contract award.</w:t>
      </w:r>
    </w:p>
    <w:p w14:paraId="18470DCF" w14:textId="77777777" w:rsidR="002F2D04" w:rsidRDefault="002F2D04">
      <w:pPr>
        <w:rPr>
          <w:b/>
          <w:sz w:val="32"/>
        </w:rPr>
      </w:pPr>
      <w:bookmarkStart w:id="1085" w:name="_Toc221088810"/>
      <w:bookmarkStart w:id="1086" w:name="_Toc221944544"/>
      <w:r>
        <w:br w:type="page"/>
      </w:r>
    </w:p>
    <w:p w14:paraId="18470DD0" w14:textId="77777777" w:rsidR="005812DA" w:rsidRDefault="005812DA" w:rsidP="00B44BE7">
      <w:pPr>
        <w:pStyle w:val="Heading1"/>
      </w:pPr>
      <w:bookmarkStart w:id="1087" w:name="_Toc18408715"/>
      <w:r>
        <w:lastRenderedPageBreak/>
        <w:t>PART 5231 CONTRACT COST PRINCIPLES AND PROCEDURES</w:t>
      </w:r>
      <w:bookmarkEnd w:id="1085"/>
      <w:bookmarkEnd w:id="1086"/>
      <w:bookmarkEnd w:id="1087"/>
    </w:p>
    <w:p w14:paraId="18470DD1" w14:textId="77777777" w:rsidR="005812DA" w:rsidRDefault="005812DA" w:rsidP="00B44BE7">
      <w:pPr>
        <w:pStyle w:val="Heading2"/>
      </w:pPr>
      <w:bookmarkStart w:id="1088" w:name="_Toc58254765"/>
      <w:bookmarkStart w:id="1089" w:name="_Toc58255205"/>
      <w:bookmarkStart w:id="1090" w:name="_Toc190162368"/>
      <w:bookmarkStart w:id="1091" w:name="_Toc221088811"/>
      <w:bookmarkStart w:id="1092" w:name="_Toc221944545"/>
      <w:bookmarkStart w:id="1093" w:name="_Toc18408716"/>
      <w:r>
        <w:t>SUBPART 5231.1</w:t>
      </w:r>
      <w:r w:rsidR="00A93D2B">
        <w:t>—</w:t>
      </w:r>
      <w:r>
        <w:t>APPLICABILITY</w:t>
      </w:r>
      <w:bookmarkEnd w:id="1088"/>
      <w:bookmarkEnd w:id="1089"/>
      <w:bookmarkEnd w:id="1090"/>
      <w:bookmarkEnd w:id="1091"/>
      <w:bookmarkEnd w:id="1092"/>
      <w:bookmarkEnd w:id="1093"/>
    </w:p>
    <w:p w14:paraId="18470DD2" w14:textId="3C67C942" w:rsidR="005812DA" w:rsidRDefault="005812DA" w:rsidP="00B44BE7">
      <w:pPr>
        <w:pStyle w:val="Heading3"/>
      </w:pPr>
      <w:bookmarkStart w:id="1094" w:name="_Toc58254766"/>
      <w:bookmarkStart w:id="1095" w:name="_Toc58255206"/>
      <w:bookmarkStart w:id="1096" w:name="_Toc190162369"/>
      <w:bookmarkStart w:id="1097" w:name="_Toc221088812"/>
      <w:bookmarkStart w:id="1098" w:name="_Toc221944546"/>
      <w:bookmarkStart w:id="1099" w:name="_Toc18408717"/>
      <w:r>
        <w:t>5231.109 Advance agreements.</w:t>
      </w:r>
      <w:bookmarkEnd w:id="1094"/>
      <w:bookmarkEnd w:id="1095"/>
      <w:bookmarkEnd w:id="1096"/>
      <w:bookmarkEnd w:id="1097"/>
      <w:bookmarkEnd w:id="1098"/>
      <w:bookmarkEnd w:id="1099"/>
    </w:p>
    <w:p w14:paraId="18470DD3" w14:textId="77777777" w:rsidR="00426BA4" w:rsidRDefault="005812DA" w:rsidP="00B44BE7">
      <w:pPr>
        <w:widowControl w:val="0"/>
      </w:pPr>
      <w:r>
        <w:t xml:space="preserve">   (a) Since advance agreements often deal with issues that are complex and/or unprecedented and may require FAR/DFARS deviations, activities contemplating negotiation of advance agreements on the treatment of special or unusual costs sh</w:t>
      </w:r>
      <w:r w:rsidR="00013757">
        <w:t>all</w:t>
      </w:r>
      <w:r>
        <w:t xml:space="preserve"> consult with </w:t>
      </w:r>
      <w:r w:rsidR="005038CC">
        <w:t>DASN(AP)</w:t>
      </w:r>
      <w:r>
        <w:t xml:space="preserve"> before entering into any negotiations.</w:t>
      </w:r>
      <w:r w:rsidR="00B67BCD">
        <w:t xml:space="preserve"> </w:t>
      </w:r>
      <w:r w:rsidR="00094683">
        <w:tab/>
      </w:r>
      <w:r>
        <w:t xml:space="preserve">   </w:t>
      </w:r>
    </w:p>
    <w:p w14:paraId="18470DD4" w14:textId="37F59038" w:rsidR="005812DA" w:rsidRDefault="00094683" w:rsidP="00344CA4">
      <w:r>
        <w:t xml:space="preserve">   </w:t>
      </w:r>
      <w:r w:rsidR="005812DA">
        <w:t>(g) Copies of all negotiated advance agreements sh</w:t>
      </w:r>
      <w:r w:rsidR="00013757">
        <w:t>all</w:t>
      </w:r>
      <w:r w:rsidR="005812DA">
        <w:t xml:space="preserve"> be forwarded to </w:t>
      </w:r>
      <w:r w:rsidR="005038CC">
        <w:t>DASN(AP)</w:t>
      </w:r>
      <w:r w:rsidR="005812DA">
        <w:t xml:space="preserve"> within </w:t>
      </w:r>
      <w:r w:rsidR="00322311" w:rsidRPr="00322311">
        <w:t>15</w:t>
      </w:r>
      <w:r w:rsidR="008C6A00">
        <w:t xml:space="preserve"> </w:t>
      </w:r>
      <w:r w:rsidR="005812DA">
        <w:t>days of their execution, together with appropriate supporting documents</w:t>
      </w:r>
      <w:r w:rsidR="00013757">
        <w:t xml:space="preserve"> </w:t>
      </w:r>
      <w:r w:rsidR="0097153D">
        <w:t>by email at</w:t>
      </w:r>
      <w:r w:rsidR="00013757" w:rsidRPr="00013757">
        <w:t xml:space="preserve"> </w:t>
      </w:r>
      <w:hyperlink r:id="rId143"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31.109 – Negotiated Advance Agreement.”</w:t>
      </w:r>
    </w:p>
    <w:p w14:paraId="18470DD5" w14:textId="77777777" w:rsidR="005812DA" w:rsidRDefault="005812DA" w:rsidP="00B44BE7">
      <w:pPr>
        <w:widowControl w:val="0"/>
      </w:pPr>
    </w:p>
    <w:p w14:paraId="18470DD6" w14:textId="77777777" w:rsidR="005812DA" w:rsidRDefault="005812DA" w:rsidP="00B44BE7">
      <w:pPr>
        <w:pStyle w:val="Heading2"/>
      </w:pPr>
      <w:bookmarkStart w:id="1100" w:name="_Toc221088813"/>
      <w:bookmarkStart w:id="1101" w:name="_Toc221944547"/>
      <w:bookmarkStart w:id="1102" w:name="_Toc18408718"/>
      <w:r>
        <w:t>SUBPART 5231.2</w:t>
      </w:r>
      <w:r w:rsidR="00A93D2B">
        <w:t>—</w:t>
      </w:r>
      <w:r>
        <w:t>CONTRACTS WITH COMMERCIAL ORGANIZATIONS</w:t>
      </w:r>
      <w:bookmarkEnd w:id="1100"/>
      <w:bookmarkEnd w:id="1101"/>
      <w:bookmarkEnd w:id="1102"/>
    </w:p>
    <w:p w14:paraId="18470DD7" w14:textId="2EE5B8AE" w:rsidR="005812DA" w:rsidRDefault="005812DA" w:rsidP="00B44BE7">
      <w:pPr>
        <w:pStyle w:val="Heading3"/>
      </w:pPr>
      <w:bookmarkStart w:id="1103" w:name="_Toc221088814"/>
      <w:bookmarkStart w:id="1104" w:name="_Toc221944548"/>
      <w:bookmarkStart w:id="1105" w:name="_Toc18408719"/>
      <w:r>
        <w:t>5231.205</w:t>
      </w:r>
      <w:r w:rsidR="00461230">
        <w:t xml:space="preserve"> </w:t>
      </w:r>
      <w:r>
        <w:t>Selected costs.</w:t>
      </w:r>
      <w:bookmarkEnd w:id="1103"/>
      <w:bookmarkEnd w:id="1104"/>
      <w:bookmarkEnd w:id="1105"/>
    </w:p>
    <w:p w14:paraId="18470DD8" w14:textId="77777777" w:rsidR="005812DA" w:rsidRDefault="005812DA" w:rsidP="00B44BE7">
      <w:pPr>
        <w:pStyle w:val="Heading4"/>
      </w:pPr>
      <w:bookmarkStart w:id="1106" w:name="_Toc221088815"/>
      <w:bookmarkStart w:id="1107" w:name="_Toc221944549"/>
      <w:r>
        <w:t>5231.205-90 Shipbuilding</w:t>
      </w:r>
      <w:r w:rsidR="00013757">
        <w:t xml:space="preserve"> c</w:t>
      </w:r>
      <w:r>
        <w:t xml:space="preserve">apability </w:t>
      </w:r>
      <w:r w:rsidR="00013757">
        <w:t>p</w:t>
      </w:r>
      <w:r>
        <w:t xml:space="preserve">reservation </w:t>
      </w:r>
      <w:r w:rsidR="00013757">
        <w:t>a</w:t>
      </w:r>
      <w:r>
        <w:t>greements.</w:t>
      </w:r>
      <w:bookmarkEnd w:id="1106"/>
      <w:bookmarkEnd w:id="1107"/>
    </w:p>
    <w:p w14:paraId="18470DD9" w14:textId="68347F0B" w:rsidR="005812DA" w:rsidRDefault="005812DA" w:rsidP="00B44BE7">
      <w:r>
        <w:t xml:space="preserve">   (a) </w:t>
      </w:r>
      <w:r>
        <w:rPr>
          <w:i/>
        </w:rPr>
        <w:t>Scope and authority</w:t>
      </w:r>
      <w:r>
        <w:t>.  Where it would facilitate the achievement of the policy objectives set forth in 10 U.S.C. 2501(b), the Navy may enter into a shipbuilding capability preservation</w:t>
      </w:r>
      <w:r w:rsidR="00404946">
        <w:t xml:space="preserve"> </w:t>
      </w:r>
      <w:r>
        <w:t xml:space="preserve">agreement with a contractor.  As authorized by Section 1027 of the </w:t>
      </w:r>
      <w:r w:rsidR="00061D55">
        <w:t>National Defense Authorization Act (</w:t>
      </w:r>
      <w:r w:rsidR="00013757">
        <w:t>NDAA</w:t>
      </w:r>
      <w:r w:rsidR="00061D55">
        <w:t>)</w:t>
      </w:r>
      <w:r>
        <w:t xml:space="preserve"> for F</w:t>
      </w:r>
      <w:r w:rsidR="00013757">
        <w:t>Y</w:t>
      </w:r>
      <w:r>
        <w:t xml:space="preserve"> 1998 (P</w:t>
      </w:r>
      <w:r w:rsidR="00013757">
        <w:t>.</w:t>
      </w:r>
      <w:r>
        <w:t>L</w:t>
      </w:r>
      <w:r w:rsidR="00013757">
        <w:t xml:space="preserve">. </w:t>
      </w:r>
      <w:r>
        <w:t>105-85), such an agreement permits the contractor to claim certain</w:t>
      </w:r>
      <w:r w:rsidR="00404946">
        <w:t xml:space="preserve"> </w:t>
      </w:r>
      <w:r>
        <w:t>indirect costs attributable to its private sector work as allowable costs on Navy shipbuilding contracts.</w:t>
      </w:r>
    </w:p>
    <w:p w14:paraId="18470DDA" w14:textId="77777777" w:rsidR="005812DA" w:rsidRDefault="005812DA" w:rsidP="00B44BE7">
      <w:r>
        <w:t xml:space="preserve">   (b) </w:t>
      </w:r>
      <w:r>
        <w:rPr>
          <w:i/>
        </w:rPr>
        <w:t>Definition</w:t>
      </w:r>
      <w:r>
        <w:t>.  “Incremental indirect cost,” as used in this subsection, means an additional indirect cost that results from performing private sector work described in a shipbuilding capability preservation agreement.</w:t>
      </w:r>
    </w:p>
    <w:p w14:paraId="18470DDB" w14:textId="77777777" w:rsidR="005812DA" w:rsidRDefault="005812DA" w:rsidP="00B44BE7">
      <w:r>
        <w:t xml:space="preserve">   (c)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14:paraId="18470DDC" w14:textId="77777777" w:rsidR="005812DA" w:rsidRDefault="005812DA" w:rsidP="00B44BE7">
      <w:r>
        <w:t xml:space="preserve">     (1) ASN(</w:t>
      </w:r>
      <w:r w:rsidR="000A3A99">
        <w:t>RDA</w:t>
      </w:r>
      <w:r>
        <w:t>)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14:paraId="18470DDD" w14:textId="77777777" w:rsidR="005812DA" w:rsidRDefault="005812DA" w:rsidP="00B44BE7">
      <w:r>
        <w:t xml:space="preserve">     (2) An agreement generally will be considered only for a shipbuilder with little or no private sector work.</w:t>
      </w:r>
    </w:p>
    <w:p w14:paraId="18470DDE" w14:textId="6ADF7B68" w:rsidR="005812DA" w:rsidRDefault="005812DA" w:rsidP="00B44BE7">
      <w:r>
        <w:t xml:space="preserve">     (3) The agreement shall apply to prospective private sector work </w:t>
      </w:r>
      <w:r w:rsidR="00CB7F6F">
        <w:t>only and</w:t>
      </w:r>
      <w:r>
        <w:t xml:space="preserve"> shall not extend beyond 5 years.</w:t>
      </w:r>
    </w:p>
    <w:p w14:paraId="18470DDF" w14:textId="77777777" w:rsidR="005812DA" w:rsidRDefault="005812DA" w:rsidP="00B44BE7">
      <w:r>
        <w:t xml:space="preserve">     (4) The agreement must project an overall benefit to the Navy, including net savings.  This would be achieved by demonstrating that private sector work will absorb costs that otherwise would be absorbed by the Navy.</w:t>
      </w:r>
    </w:p>
    <w:p w14:paraId="18470DE0" w14:textId="77777777" w:rsidR="005812DA" w:rsidRDefault="005812DA" w:rsidP="00B44BE7">
      <w:r>
        <w:t xml:space="preserve">   (d) </w:t>
      </w:r>
      <w:r>
        <w:rPr>
          <w:i/>
        </w:rPr>
        <w:t>Cost-reimbursement rules</w:t>
      </w:r>
      <w:r>
        <w:t>.  If the Navy enters into a shipbuilding capability preservation agreement with a contractor, the following cost-reimbursement rules apply:</w:t>
      </w:r>
    </w:p>
    <w:p w14:paraId="18470DE1" w14:textId="77777777" w:rsidR="005812DA" w:rsidRDefault="005812DA" w:rsidP="00B44BE7">
      <w:r>
        <w:t xml:space="preserve">     (1) The agreement shall require the contractor to allocate the following costs to private sector work:</w:t>
      </w:r>
    </w:p>
    <w:p w14:paraId="18470DE2" w14:textId="77777777" w:rsidR="005812DA" w:rsidRDefault="005812DA" w:rsidP="00B44BE7">
      <w:r>
        <w:lastRenderedPageBreak/>
        <w:t xml:space="preserve">       (i) The direct costs attributable to the private sector work;</w:t>
      </w:r>
    </w:p>
    <w:p w14:paraId="18470DE3" w14:textId="77777777" w:rsidR="005812DA" w:rsidRDefault="005812DA" w:rsidP="00B44BE7">
      <w:r>
        <w:t xml:space="preserve">       (ii) The incremental indirect costs attributable to the private sector work; and</w:t>
      </w:r>
    </w:p>
    <w:p w14:paraId="18470DE4" w14:textId="77777777" w:rsidR="005812DA" w:rsidRDefault="005812DA" w:rsidP="00B44BE7">
      <w:r>
        <w:t xml:space="preserve">       (iii) The non-incremental indirect costs to the extent that the revenue attributable to the private sector work exceeds the sum of the costs specified in paragraphs (d)(1)(i) and (d)(1)(ii) of this subsection.</w:t>
      </w:r>
    </w:p>
    <w:p w14:paraId="18470DE5" w14:textId="77777777" w:rsidR="005812DA" w:rsidRDefault="005812DA" w:rsidP="00B44BE7">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14:paraId="18470DE6" w14:textId="77777777" w:rsidR="005812DA" w:rsidRDefault="005812DA" w:rsidP="00B44BE7">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14:paraId="18470DE7" w14:textId="77777777" w:rsidR="005812DA" w:rsidRDefault="005812DA" w:rsidP="00B44BE7">
      <w:r>
        <w:t xml:space="preserve">       (i) Any smaller amount shall not be less than the sum of the costs specified in paragraphs (d)(1)(i) and (d)(1)(ii) of this subsection.</w:t>
      </w:r>
    </w:p>
    <w:p w14:paraId="18470DE8" w14:textId="77777777" w:rsidR="005812DA" w:rsidRDefault="005812DA" w:rsidP="00B44BE7">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14:paraId="18470DE9" w14:textId="77777777" w:rsidR="005812DA" w:rsidRDefault="005812DA" w:rsidP="00B44BE7">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14:paraId="18470DEA" w14:textId="77777777" w:rsidR="005812DA" w:rsidRDefault="005812DA" w:rsidP="00B44BE7">
      <w:r>
        <w:t xml:space="preserve">   (e) </w:t>
      </w:r>
      <w:r>
        <w:rPr>
          <w:i/>
        </w:rPr>
        <w:t>Procedure</w:t>
      </w:r>
      <w:r>
        <w:t>.  A contractor may submit a request for a shipbuilding capability preservation agreement, together with appropriate justification, through the Deputy Assistant Secretary of the Navy for Ships, to ASN(</w:t>
      </w:r>
      <w:r w:rsidR="000A3A99">
        <w:t>RDA</w:t>
      </w:r>
      <w:r>
        <w:t>), who has approval or disapproval authority.  The contractor should also provide an informational copy of any such request to the cognizant administrative contracting officer.</w:t>
      </w:r>
    </w:p>
    <w:p w14:paraId="18470DEB" w14:textId="77777777" w:rsidR="002F2D04" w:rsidRDefault="002F2D04">
      <w:pPr>
        <w:rPr>
          <w:b/>
          <w:sz w:val="32"/>
        </w:rPr>
      </w:pPr>
      <w:bookmarkStart w:id="1108" w:name="_Toc221088816"/>
      <w:bookmarkStart w:id="1109" w:name="_Toc221944550"/>
      <w:r>
        <w:br w:type="page"/>
      </w:r>
    </w:p>
    <w:p w14:paraId="18470DEC" w14:textId="77777777" w:rsidR="005812DA" w:rsidRDefault="005812DA" w:rsidP="00B44BE7">
      <w:pPr>
        <w:pStyle w:val="Heading1"/>
      </w:pPr>
      <w:bookmarkStart w:id="1110" w:name="_Toc18408720"/>
      <w:r>
        <w:lastRenderedPageBreak/>
        <w:t>PART 5232 CONTRACT FINANCING</w:t>
      </w:r>
      <w:bookmarkEnd w:id="1108"/>
      <w:bookmarkEnd w:id="1109"/>
      <w:bookmarkEnd w:id="1110"/>
    </w:p>
    <w:p w14:paraId="18470DED" w14:textId="77777777" w:rsidR="005812DA" w:rsidRDefault="005812DA" w:rsidP="00B44BE7">
      <w:pPr>
        <w:pStyle w:val="Heading2"/>
      </w:pPr>
      <w:bookmarkStart w:id="1111" w:name="_Toc58251862"/>
      <w:bookmarkStart w:id="1112" w:name="_Toc58254768"/>
      <w:bookmarkStart w:id="1113" w:name="_Toc58255208"/>
      <w:bookmarkStart w:id="1114" w:name="_Toc190162371"/>
      <w:bookmarkStart w:id="1115" w:name="_Toc221088817"/>
      <w:bookmarkStart w:id="1116" w:name="_Toc221944551"/>
      <w:bookmarkStart w:id="1117" w:name="_Toc18408721"/>
      <w:r>
        <w:t>SUBPART 5232.2</w:t>
      </w:r>
      <w:r w:rsidR="00A93D2B">
        <w:t>—</w:t>
      </w:r>
      <w:r>
        <w:t>COMMERCIAL ITEM PURCHASE FINANCING</w:t>
      </w:r>
      <w:bookmarkEnd w:id="1111"/>
      <w:bookmarkEnd w:id="1112"/>
      <w:bookmarkEnd w:id="1113"/>
      <w:bookmarkEnd w:id="1114"/>
      <w:bookmarkEnd w:id="1115"/>
      <w:bookmarkEnd w:id="1116"/>
      <w:bookmarkEnd w:id="1117"/>
    </w:p>
    <w:p w14:paraId="18470DEE" w14:textId="4F4BBA67" w:rsidR="005812DA" w:rsidRDefault="005812DA" w:rsidP="00B44BE7">
      <w:pPr>
        <w:pStyle w:val="Heading3"/>
      </w:pPr>
      <w:bookmarkStart w:id="1118" w:name="_Toc58254769"/>
      <w:bookmarkStart w:id="1119" w:name="_Toc58255209"/>
      <w:bookmarkStart w:id="1120" w:name="_Toc190162372"/>
      <w:bookmarkStart w:id="1121" w:name="_Toc221088818"/>
      <w:bookmarkStart w:id="1122" w:name="_Toc221944552"/>
      <w:bookmarkStart w:id="1123" w:name="_Toc18408722"/>
      <w:r>
        <w:t>5232.202 General.</w:t>
      </w:r>
      <w:bookmarkEnd w:id="1118"/>
      <w:bookmarkEnd w:id="1119"/>
      <w:bookmarkEnd w:id="1120"/>
      <w:bookmarkEnd w:id="1121"/>
      <w:bookmarkEnd w:id="1122"/>
      <w:bookmarkEnd w:id="1123"/>
    </w:p>
    <w:p w14:paraId="18470DEF" w14:textId="4DEEE278" w:rsidR="005812DA" w:rsidRDefault="005812DA" w:rsidP="00B44BE7">
      <w:pPr>
        <w:pStyle w:val="Heading4"/>
      </w:pPr>
      <w:bookmarkStart w:id="1124" w:name="_Toc58254770"/>
      <w:bookmarkStart w:id="1125" w:name="_Toc58255210"/>
      <w:bookmarkStart w:id="1126" w:name="_Toc190162373"/>
      <w:bookmarkStart w:id="1127" w:name="_Toc221088819"/>
      <w:bookmarkStart w:id="1128" w:name="_Toc221944553"/>
      <w:r>
        <w:t>5232.202-1 Policy</w:t>
      </w:r>
      <w:bookmarkEnd w:id="1124"/>
      <w:bookmarkEnd w:id="1125"/>
      <w:bookmarkEnd w:id="1126"/>
      <w:bookmarkEnd w:id="1127"/>
      <w:bookmarkEnd w:id="1128"/>
      <w:r w:rsidR="004E64F4">
        <w:t>.</w:t>
      </w:r>
    </w:p>
    <w:p w14:paraId="18470DF1" w14:textId="64293B39" w:rsidR="005812DA" w:rsidRDefault="005812DA" w:rsidP="00404946">
      <w:pPr>
        <w:widowControl w:val="0"/>
      </w:pPr>
      <w:r>
        <w:t xml:space="preserve">   (d) </w:t>
      </w:r>
      <w:r>
        <w:rPr>
          <w:i/>
        </w:rPr>
        <w:t xml:space="preserve">Unusual contract financing.  </w:t>
      </w:r>
      <w:r>
        <w:t>HCAs are not authorized to approve unusual contract financing</w:t>
      </w:r>
      <w:r w:rsidR="00352804">
        <w:t>.</w:t>
      </w:r>
      <w:r w:rsidR="00404946">
        <w:t xml:space="preserve"> </w:t>
      </w:r>
      <w:r w:rsidR="00352804">
        <w:t xml:space="preserve">In accordance with </w:t>
      </w:r>
      <w:r>
        <w:t>DFARS 232.070</w:t>
      </w:r>
      <w:r w:rsidR="00352804">
        <w:t>(a)</w:t>
      </w:r>
      <w:r w:rsidR="00593AE5">
        <w:t>,</w:t>
      </w:r>
      <w:r w:rsidR="00352804">
        <w:t xml:space="preserve"> </w:t>
      </w:r>
      <w:r w:rsidR="00D763AD">
        <w:t>DPC</w:t>
      </w:r>
      <w:r w:rsidR="00BF7DCD">
        <w:t xml:space="preserve"> </w:t>
      </w:r>
      <w:r w:rsidR="00352804">
        <w:t>is the approval authority</w:t>
      </w:r>
      <w:r>
        <w:t xml:space="preserve">.  </w:t>
      </w:r>
      <w:r w:rsidR="00593AE5">
        <w:t>Submit requests for approval via DASN(AP) by email at</w:t>
      </w:r>
      <w:r w:rsidR="00593AE5" w:rsidRPr="00013757">
        <w:t xml:space="preserve"> </w:t>
      </w:r>
      <w:hyperlink r:id="rId144" w:history="1">
        <w:r w:rsidR="00766CB2">
          <w:rPr>
            <w:rStyle w:val="Hyperlink"/>
          </w:rPr>
          <w:t>RDAJ&amp;As.fct</w:t>
        </w:r>
        <w:r w:rsidR="00593AE5" w:rsidRPr="00013757">
          <w:rPr>
            <w:rStyle w:val="Hyperlink"/>
          </w:rPr>
          <w:t>@navy.mil</w:t>
        </w:r>
      </w:hyperlink>
      <w:r w:rsidR="00593AE5" w:rsidRPr="00013757">
        <w:t xml:space="preserve"> </w:t>
      </w:r>
      <w:r w:rsidR="00D55472">
        <w:t xml:space="preserve">with the subject “[Activity Name] </w:t>
      </w:r>
      <w:r w:rsidR="002D2751">
        <w:t>D</w:t>
      </w:r>
      <w:r w:rsidR="00593AE5" w:rsidRPr="00013757">
        <w:t>FAR</w:t>
      </w:r>
      <w:r w:rsidR="002D2751">
        <w:t>S</w:t>
      </w:r>
      <w:r w:rsidR="00593AE5" w:rsidRPr="00013757">
        <w:t xml:space="preserve"> </w:t>
      </w:r>
      <w:r w:rsidR="002D2751">
        <w:t>2</w:t>
      </w:r>
      <w:r w:rsidR="00593AE5" w:rsidRPr="00013757">
        <w:t>32.</w:t>
      </w:r>
      <w:r w:rsidR="00BE33B5">
        <w:t>2</w:t>
      </w:r>
      <w:r w:rsidR="00593AE5" w:rsidRPr="00013757">
        <w:t>02</w:t>
      </w:r>
      <w:r w:rsidR="00BE33B5">
        <w:t>-1(d)</w:t>
      </w:r>
      <w:r w:rsidR="00593AE5" w:rsidRPr="00013757">
        <w:t xml:space="preserve"> – </w:t>
      </w:r>
      <w:r w:rsidR="00BE33B5">
        <w:t>Unusual Contract Financing</w:t>
      </w:r>
      <w:r w:rsidR="00593AE5" w:rsidRPr="00013757">
        <w:t>.”</w:t>
      </w:r>
    </w:p>
    <w:p w14:paraId="18470DF2" w14:textId="024C073A" w:rsidR="005812DA" w:rsidRDefault="005812DA" w:rsidP="00B44BE7">
      <w:pPr>
        <w:widowControl w:val="0"/>
      </w:pPr>
    </w:p>
    <w:p w14:paraId="39BDDBC4" w14:textId="77777777" w:rsidR="00F458FF" w:rsidRDefault="00F458FF" w:rsidP="00B44BE7">
      <w:pPr>
        <w:widowControl w:val="0"/>
      </w:pPr>
    </w:p>
    <w:p w14:paraId="18470DF3" w14:textId="77777777" w:rsidR="005812DA" w:rsidRDefault="005812DA" w:rsidP="00B44BE7">
      <w:pPr>
        <w:pStyle w:val="Heading2"/>
      </w:pPr>
      <w:bookmarkStart w:id="1129" w:name="_Toc58254771"/>
      <w:bookmarkStart w:id="1130" w:name="_Toc58255211"/>
      <w:bookmarkStart w:id="1131" w:name="_Toc190162374"/>
      <w:bookmarkStart w:id="1132" w:name="_Toc221088820"/>
      <w:bookmarkStart w:id="1133" w:name="_Toc221944554"/>
      <w:bookmarkStart w:id="1134" w:name="_Toc18408723"/>
      <w:r>
        <w:t>SUBPART 5232.4</w:t>
      </w:r>
      <w:r w:rsidR="00A93D2B">
        <w:t>—</w:t>
      </w:r>
      <w:r>
        <w:t>ADVANCE PAYMENTS FOR NON-COMMERCIAL ITEMS</w:t>
      </w:r>
      <w:bookmarkEnd w:id="1129"/>
      <w:bookmarkEnd w:id="1130"/>
      <w:bookmarkEnd w:id="1131"/>
      <w:bookmarkEnd w:id="1132"/>
      <w:bookmarkEnd w:id="1133"/>
      <w:bookmarkEnd w:id="1134"/>
    </w:p>
    <w:p w14:paraId="18470DF4" w14:textId="35F074A2" w:rsidR="005812DA" w:rsidRDefault="005812DA" w:rsidP="00B44BE7">
      <w:pPr>
        <w:pStyle w:val="Heading3"/>
      </w:pPr>
      <w:bookmarkStart w:id="1135" w:name="_Toc58254772"/>
      <w:bookmarkStart w:id="1136" w:name="_Toc58255212"/>
      <w:bookmarkStart w:id="1137" w:name="_Toc190162375"/>
      <w:bookmarkStart w:id="1138" w:name="_Toc221088821"/>
      <w:bookmarkStart w:id="1139" w:name="_Toc221944555"/>
      <w:bookmarkStart w:id="1140" w:name="_Toc18408724"/>
      <w:r>
        <w:t>5232.402 General.</w:t>
      </w:r>
      <w:bookmarkEnd w:id="1135"/>
      <w:bookmarkEnd w:id="1136"/>
      <w:bookmarkEnd w:id="1137"/>
      <w:bookmarkEnd w:id="1138"/>
      <w:bookmarkEnd w:id="1139"/>
      <w:bookmarkEnd w:id="1140"/>
    </w:p>
    <w:p w14:paraId="18470DF5" w14:textId="0F3F0F72" w:rsidR="005812DA" w:rsidRDefault="005812DA" w:rsidP="00EB14A2">
      <w:pPr>
        <w:widowControl w:val="0"/>
      </w:pPr>
      <w:r>
        <w:t xml:space="preserve">   (e) Submit requests for advance payments </w:t>
      </w:r>
      <w:r w:rsidR="00352804">
        <w:t xml:space="preserve">to </w:t>
      </w:r>
      <w:r w:rsidR="00352804" w:rsidRPr="00352804">
        <w:t>ASN(FM&amp;C)</w:t>
      </w:r>
      <w:r w:rsidR="00352804">
        <w:t xml:space="preserve"> </w:t>
      </w:r>
      <w:r>
        <w:t xml:space="preserve">via </w:t>
      </w:r>
      <w:r w:rsidR="005038CC">
        <w:t>DASN(AP)</w:t>
      </w:r>
      <w:r w:rsidR="00013757">
        <w:t xml:space="preserve"> </w:t>
      </w:r>
      <w:r w:rsidR="0097153D">
        <w:t>by email at</w:t>
      </w:r>
      <w:r w:rsidR="00013757" w:rsidRPr="00013757">
        <w:t xml:space="preserve"> </w:t>
      </w:r>
      <w:hyperlink r:id="rId145"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32.402 – Advance Payments Request.”</w:t>
      </w:r>
    </w:p>
    <w:p w14:paraId="18470DF6" w14:textId="77777777" w:rsidR="005812DA" w:rsidRDefault="005812DA" w:rsidP="00B44BE7">
      <w:pPr>
        <w:widowControl w:val="0"/>
        <w:rPr>
          <w:b/>
        </w:rPr>
      </w:pPr>
    </w:p>
    <w:p w14:paraId="18470DF7" w14:textId="77777777" w:rsidR="005812DA" w:rsidRDefault="005812DA" w:rsidP="00B44BE7">
      <w:pPr>
        <w:pStyle w:val="Heading2"/>
      </w:pPr>
      <w:bookmarkStart w:id="1141" w:name="_Toc58254773"/>
      <w:bookmarkStart w:id="1142" w:name="_Toc58255213"/>
      <w:bookmarkStart w:id="1143" w:name="_Toc190162376"/>
      <w:bookmarkStart w:id="1144" w:name="_Toc221088822"/>
      <w:bookmarkStart w:id="1145" w:name="_Toc221944556"/>
      <w:bookmarkStart w:id="1146" w:name="_Toc18408725"/>
      <w:r>
        <w:t>SUBPART 5232.5</w:t>
      </w:r>
      <w:r w:rsidR="00CE73D1" w:rsidRPr="00CE73D1">
        <w:t>—</w:t>
      </w:r>
      <w:r>
        <w:t>PROGRESS PAYMENTS BASED ON COSTS</w:t>
      </w:r>
      <w:bookmarkEnd w:id="1141"/>
      <w:bookmarkEnd w:id="1142"/>
      <w:bookmarkEnd w:id="1143"/>
      <w:bookmarkEnd w:id="1144"/>
      <w:bookmarkEnd w:id="1145"/>
      <w:bookmarkEnd w:id="1146"/>
    </w:p>
    <w:p w14:paraId="18470DF8" w14:textId="64B73A80" w:rsidR="005812DA" w:rsidRDefault="005812DA" w:rsidP="00B44BE7">
      <w:pPr>
        <w:pStyle w:val="Heading3"/>
      </w:pPr>
      <w:bookmarkStart w:id="1147" w:name="_Toc58254774"/>
      <w:bookmarkStart w:id="1148" w:name="_Toc58255214"/>
      <w:bookmarkStart w:id="1149" w:name="_Toc190162377"/>
      <w:bookmarkStart w:id="1150" w:name="_Toc221088823"/>
      <w:bookmarkStart w:id="1151" w:name="_Toc221944557"/>
      <w:bookmarkStart w:id="1152" w:name="_Toc18408726"/>
      <w:r>
        <w:t>5232.501 General.</w:t>
      </w:r>
      <w:bookmarkEnd w:id="1147"/>
      <w:bookmarkEnd w:id="1148"/>
      <w:bookmarkEnd w:id="1149"/>
      <w:bookmarkEnd w:id="1150"/>
      <w:bookmarkEnd w:id="1151"/>
      <w:bookmarkEnd w:id="1152"/>
    </w:p>
    <w:p w14:paraId="18470DF9" w14:textId="644C1D8F" w:rsidR="005812DA" w:rsidRDefault="005812DA" w:rsidP="00B44BE7">
      <w:pPr>
        <w:pStyle w:val="Heading4"/>
      </w:pPr>
      <w:bookmarkStart w:id="1153" w:name="_Toc58254775"/>
      <w:bookmarkStart w:id="1154" w:name="_Toc58255215"/>
      <w:bookmarkStart w:id="1155" w:name="_Toc190162378"/>
      <w:bookmarkStart w:id="1156" w:name="_Toc221088824"/>
      <w:bookmarkStart w:id="1157" w:name="_Toc221944558"/>
      <w:r>
        <w:t>5232.501-2 Unusual progress payments.</w:t>
      </w:r>
      <w:bookmarkEnd w:id="1153"/>
      <w:bookmarkEnd w:id="1154"/>
      <w:bookmarkEnd w:id="1155"/>
      <w:bookmarkEnd w:id="1156"/>
      <w:bookmarkEnd w:id="1157"/>
      <w:r w:rsidR="002E056D">
        <w:t xml:space="preserve"> </w:t>
      </w:r>
    </w:p>
    <w:p w14:paraId="18470DFA" w14:textId="29E32EFB" w:rsidR="005812DA" w:rsidRDefault="002E056D" w:rsidP="00B44BE7">
      <w:r>
        <w:t xml:space="preserve"> </w:t>
      </w:r>
      <w:r w:rsidR="005812DA">
        <w:t xml:space="preserve">  Forward requests </w:t>
      </w:r>
      <w:r w:rsidR="00013757">
        <w:t>to</w:t>
      </w:r>
      <w:r w:rsidR="005812DA">
        <w:t xml:space="preserve"> </w:t>
      </w:r>
      <w:r w:rsidR="005038CC">
        <w:t>DASN(AP)</w:t>
      </w:r>
      <w:r w:rsidR="00013757">
        <w:t xml:space="preserve"> </w:t>
      </w:r>
      <w:r w:rsidR="0097153D">
        <w:t>by email at</w:t>
      </w:r>
      <w:r w:rsidR="00013757" w:rsidRPr="00013757">
        <w:t xml:space="preserve"> </w:t>
      </w:r>
      <w:hyperlink r:id="rId146"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E7425B">
        <w:t>D</w:t>
      </w:r>
      <w:r w:rsidR="00013757" w:rsidRPr="00013757">
        <w:t>FAR</w:t>
      </w:r>
      <w:r w:rsidR="00E7425B">
        <w:t>S</w:t>
      </w:r>
      <w:r w:rsidR="00013757" w:rsidRPr="00013757">
        <w:t xml:space="preserve"> 2</w:t>
      </w:r>
      <w:r w:rsidR="00E7425B">
        <w:t>32</w:t>
      </w:r>
      <w:r w:rsidR="00013757" w:rsidRPr="00013757">
        <w:t>.501 – Unusual Progress Payment Request.”</w:t>
      </w:r>
    </w:p>
    <w:p w14:paraId="18470DFB" w14:textId="77777777" w:rsidR="005812DA" w:rsidRDefault="005812DA" w:rsidP="00B44BE7">
      <w:pPr>
        <w:pStyle w:val="Heading2"/>
      </w:pPr>
      <w:bookmarkStart w:id="1158" w:name="_Toc221088825"/>
      <w:bookmarkStart w:id="1159" w:name="_Toc221944559"/>
      <w:bookmarkStart w:id="1160" w:name="_Toc18408727"/>
      <w:r>
        <w:t>SUBPART 5232.6</w:t>
      </w:r>
      <w:r w:rsidR="00A93D2B">
        <w:t>—</w:t>
      </w:r>
      <w:r>
        <w:t>CONTRACT DEBTS</w:t>
      </w:r>
      <w:bookmarkEnd w:id="1158"/>
      <w:bookmarkEnd w:id="1159"/>
      <w:bookmarkEnd w:id="1160"/>
    </w:p>
    <w:p w14:paraId="18470DFC" w14:textId="5716E7B7" w:rsidR="009B2A36" w:rsidRPr="00167EB8" w:rsidRDefault="009B2A36" w:rsidP="0094476E">
      <w:pPr>
        <w:pStyle w:val="Heading3"/>
      </w:pPr>
      <w:bookmarkStart w:id="1161" w:name="_Toc350495418"/>
      <w:bookmarkStart w:id="1162" w:name="_Toc18408728"/>
      <w:bookmarkStart w:id="1163" w:name="_Toc190162380"/>
      <w:bookmarkStart w:id="1164" w:name="_Toc221088827"/>
      <w:bookmarkStart w:id="1165" w:name="_Toc221944561"/>
      <w:bookmarkStart w:id="1166" w:name="_Toc58254777"/>
      <w:bookmarkStart w:id="1167" w:name="_Toc58255217"/>
      <w:r w:rsidRPr="00167EB8">
        <w:t>5232.607 Installment payments and deferment of collection.</w:t>
      </w:r>
      <w:bookmarkEnd w:id="1161"/>
      <w:bookmarkEnd w:id="1162"/>
    </w:p>
    <w:p w14:paraId="18470DFD" w14:textId="5C72FD97" w:rsidR="009B2A36" w:rsidRPr="00167EB8" w:rsidRDefault="009B2A36" w:rsidP="0094476E">
      <w:pPr>
        <w:pStyle w:val="Heading4"/>
      </w:pPr>
      <w:r w:rsidRPr="00167EB8">
        <w:t>5232.607-2 Deferment of collection.</w:t>
      </w:r>
    </w:p>
    <w:p w14:paraId="18470DFE" w14:textId="6616A2D6" w:rsidR="009B2A36" w:rsidRDefault="009B2A36" w:rsidP="0094476E">
      <w:r>
        <w:t xml:space="preserve">   (c)</w:t>
      </w:r>
      <w:r w:rsidR="00B70A2B">
        <w:t>(2)</w:t>
      </w:r>
      <w:r>
        <w:t xml:space="preserve"> Information should be submitted with all requests, whether or not an appeal is </w:t>
      </w:r>
      <w:r w:rsidR="00CB7F6F">
        <w:t>pending,</w:t>
      </w:r>
      <w:r>
        <w:t xml:space="preserve"> or a</w:t>
      </w:r>
      <w:r w:rsidR="00AC79EA">
        <w:t xml:space="preserve"> </w:t>
      </w:r>
      <w:r>
        <w:t>Dispute action filed.  In addition, include the following information:</w:t>
      </w:r>
      <w:r>
        <w:br/>
        <w:t xml:space="preserve">     (</w:t>
      </w:r>
      <w:r w:rsidR="00B70A2B">
        <w:t>a</w:t>
      </w:r>
      <w:r>
        <w:t xml:space="preserve">) If applicable, the final decision, the appeal, the status of the appeal, and the name of the </w:t>
      </w:r>
      <w:r w:rsidR="00547DFA">
        <w:t>DON</w:t>
      </w:r>
      <w:r w:rsidR="00B70A2B">
        <w:t xml:space="preserve"> lead trial attorney.</w:t>
      </w:r>
      <w:r w:rsidR="00B70A2B">
        <w:br/>
        <w:t xml:space="preserve">      (b</w:t>
      </w:r>
      <w:r>
        <w:t>) The appropriation account(s) that will be credited with the repayment or debited with the liability if the appeal is successful.</w:t>
      </w:r>
      <w:r>
        <w:br/>
      </w:r>
      <w:r w:rsidR="00B70A2B">
        <w:t xml:space="preserve">      (c</w:t>
      </w:r>
      <w:r>
        <w:t>) Points of contact at the cognizant paying and contract a</w:t>
      </w:r>
      <w:r w:rsidR="00B70A2B">
        <w:t>dministration offices.</w:t>
      </w:r>
      <w:r w:rsidR="00B70A2B">
        <w:br/>
        <w:t xml:space="preserve">      (d</w:t>
      </w:r>
      <w:r>
        <w:t>) Any small business concern representation.</w:t>
      </w:r>
    </w:p>
    <w:bookmarkEnd w:id="1163"/>
    <w:bookmarkEnd w:id="1164"/>
    <w:bookmarkEnd w:id="1165"/>
    <w:p w14:paraId="6EB9D2CF" w14:textId="77777777" w:rsidR="005D41A1" w:rsidRDefault="005D41A1" w:rsidP="00B44BE7"/>
    <w:p w14:paraId="18470E03" w14:textId="656460DF" w:rsidR="005812DA" w:rsidRDefault="005812DA" w:rsidP="00B44BE7">
      <w:pPr>
        <w:pStyle w:val="Heading3"/>
      </w:pPr>
      <w:bookmarkStart w:id="1168" w:name="_Toc221088829"/>
      <w:bookmarkStart w:id="1169" w:name="_Toc221944563"/>
      <w:bookmarkStart w:id="1170" w:name="_Toc18408729"/>
      <w:bookmarkEnd w:id="1166"/>
      <w:bookmarkEnd w:id="1167"/>
      <w:r>
        <w:t xml:space="preserve">5232.690 </w:t>
      </w:r>
      <w:r w:rsidR="00547DFA">
        <w:t>DON</w:t>
      </w:r>
      <w:r>
        <w:t xml:space="preserve"> claims against a contractor.</w:t>
      </w:r>
      <w:bookmarkEnd w:id="1168"/>
      <w:bookmarkEnd w:id="1169"/>
      <w:bookmarkEnd w:id="1170"/>
    </w:p>
    <w:p w14:paraId="1D550EA3" w14:textId="77777777" w:rsidR="00175234" w:rsidRDefault="005812DA" w:rsidP="00175234">
      <w:r>
        <w:t xml:space="preserve">    The review and approval requirements of 5233.9001 apply to the settlement of </w:t>
      </w:r>
      <w:r w:rsidR="00547DFA">
        <w:t>DON</w:t>
      </w:r>
      <w:r>
        <w:t xml:space="preserve"> claims against contractors.</w:t>
      </w:r>
    </w:p>
    <w:p w14:paraId="3EE6BCF5" w14:textId="77777777" w:rsidR="00175234" w:rsidRDefault="00175234">
      <w:pPr>
        <w:rPr>
          <w:b/>
          <w:sz w:val="28"/>
        </w:rPr>
      </w:pPr>
      <w:r>
        <w:br w:type="page"/>
      </w:r>
    </w:p>
    <w:p w14:paraId="18470E1F" w14:textId="631F32A5" w:rsidR="000E7C6C" w:rsidRPr="000E7C6C" w:rsidRDefault="00BD2106" w:rsidP="00894C8E">
      <w:pPr>
        <w:pStyle w:val="Heading2"/>
      </w:pPr>
      <w:bookmarkStart w:id="1171" w:name="_Toc18408730"/>
      <w:r>
        <w:lastRenderedPageBreak/>
        <w:t xml:space="preserve">SUBPART </w:t>
      </w:r>
      <w:r w:rsidR="000E7C6C" w:rsidRPr="000E7C6C">
        <w:t>5232.70—ELECTRONIC SUBMISSION AND PROCESSING OF PAYMENT REQUESTS AND RECEIVING REPORTS</w:t>
      </w:r>
      <w:bookmarkEnd w:id="1171"/>
    </w:p>
    <w:p w14:paraId="18470E20" w14:textId="66E6CE1C" w:rsidR="000E7C6C" w:rsidRPr="000E7C6C" w:rsidRDefault="000E7C6C" w:rsidP="00102C22">
      <w:pPr>
        <w:pStyle w:val="Heading3"/>
      </w:pPr>
      <w:bookmarkStart w:id="1172" w:name="_Toc18408731"/>
      <w:r w:rsidRPr="000E7C6C">
        <w:t>5232.700</w:t>
      </w:r>
      <w:r w:rsidR="004C5EED">
        <w:t>3</w:t>
      </w:r>
      <w:r w:rsidRPr="000E7C6C">
        <w:t xml:space="preserve"> Policy.</w:t>
      </w:r>
      <w:bookmarkEnd w:id="1172"/>
    </w:p>
    <w:p w14:paraId="18470E21" w14:textId="349EEC2D" w:rsidR="005812DA" w:rsidRPr="00455CFC" w:rsidRDefault="00455801" w:rsidP="003C1B8D">
      <w:r w:rsidRPr="00455801">
        <w:rPr>
          <w:b/>
        </w:rPr>
        <w:t xml:space="preserve">   </w:t>
      </w:r>
      <w:r w:rsidRPr="00455CFC">
        <w:t>(</w:t>
      </w:r>
      <w:r w:rsidR="004C5EED">
        <w:t>b</w:t>
      </w:r>
      <w:r w:rsidRPr="00455CFC">
        <w:t>)</w:t>
      </w:r>
      <w:r w:rsidRPr="00455CFC">
        <w:rPr>
          <w:b/>
        </w:rPr>
        <w:t xml:space="preserve"> </w:t>
      </w:r>
      <w:r w:rsidR="00455CFC" w:rsidRPr="00455CFC">
        <w:t>C</w:t>
      </w:r>
      <w:r w:rsidR="00094CCC" w:rsidRPr="00455CFC">
        <w:t xml:space="preserve">ontracting officers shall obtain DASN(AP) </w:t>
      </w:r>
      <w:r w:rsidR="001D66C1">
        <w:t>approval</w:t>
      </w:r>
      <w:r w:rsidR="001D66C1" w:rsidRPr="00455CFC">
        <w:t xml:space="preserve"> </w:t>
      </w:r>
      <w:r w:rsidR="00DB283F">
        <w:t>prior to providing temporary</w:t>
      </w:r>
      <w:r w:rsidR="00102C22">
        <w:t xml:space="preserve"> </w:t>
      </w:r>
      <w:r w:rsidR="00DB283F">
        <w:t>alternative methods of submission of payment requests and receiving reports</w:t>
      </w:r>
      <w:r w:rsidR="00094CCC" w:rsidRPr="00455CFC">
        <w:rPr>
          <w:spacing w:val="-5"/>
        </w:rPr>
        <w:t xml:space="preserve">. Submit </w:t>
      </w:r>
      <w:r w:rsidRPr="00455CFC">
        <w:t xml:space="preserve">the </w:t>
      </w:r>
      <w:r w:rsidR="00494946">
        <w:t xml:space="preserve">request for approval </w:t>
      </w:r>
      <w:r w:rsidR="00E612F3" w:rsidRPr="00455CFC">
        <w:t>to DASN</w:t>
      </w:r>
      <w:r w:rsidRPr="00455CFC">
        <w:t xml:space="preserve">(AP) </w:t>
      </w:r>
      <w:r w:rsidR="0097153D" w:rsidRPr="00455CFC">
        <w:t>by email at</w:t>
      </w:r>
      <w:r w:rsidRPr="00455CFC">
        <w:t xml:space="preserve"> </w:t>
      </w:r>
      <w:hyperlink r:id="rId147" w:history="1">
        <w:r w:rsidR="00766CB2" w:rsidRPr="00455CFC">
          <w:rPr>
            <w:rStyle w:val="Hyperlink"/>
          </w:rPr>
          <w:t>RDAJ&amp;As.fct</w:t>
        </w:r>
        <w:r w:rsidR="00C9351A" w:rsidRPr="00455CFC">
          <w:rPr>
            <w:rStyle w:val="Hyperlink"/>
          </w:rPr>
          <w:t>@navy.mil</w:t>
        </w:r>
      </w:hyperlink>
      <w:r w:rsidR="00C9351A" w:rsidRPr="00455CFC">
        <w:rPr>
          <w:color w:val="000000"/>
        </w:rPr>
        <w:t xml:space="preserve"> </w:t>
      </w:r>
      <w:r w:rsidR="00D55472">
        <w:rPr>
          <w:color w:val="000000"/>
        </w:rPr>
        <w:t xml:space="preserve">with the subject “[Activity Name] </w:t>
      </w:r>
      <w:r w:rsidRPr="00455CFC">
        <w:rPr>
          <w:color w:val="000000"/>
        </w:rPr>
        <w:t xml:space="preserve">DFARS 232.7002(a)(1)(v) </w:t>
      </w:r>
      <w:r w:rsidR="00455CFC" w:rsidRPr="00455CFC">
        <w:rPr>
          <w:color w:val="000000"/>
        </w:rPr>
        <w:t>–</w:t>
      </w:r>
      <w:r w:rsidR="00D1525E" w:rsidRPr="00455CFC">
        <w:rPr>
          <w:color w:val="000000"/>
        </w:rPr>
        <w:t xml:space="preserve"> </w:t>
      </w:r>
      <w:r w:rsidR="00494946">
        <w:rPr>
          <w:color w:val="000000"/>
        </w:rPr>
        <w:t xml:space="preserve">Contractor Request for </w:t>
      </w:r>
      <w:r w:rsidR="00D1525E" w:rsidRPr="00455CFC">
        <w:rPr>
          <w:color w:val="000000"/>
        </w:rPr>
        <w:t xml:space="preserve">Submission </w:t>
      </w:r>
      <w:r w:rsidR="00352804" w:rsidRPr="00455CFC">
        <w:rPr>
          <w:color w:val="000000"/>
        </w:rPr>
        <w:t>o</w:t>
      </w:r>
      <w:r w:rsidR="00D1525E" w:rsidRPr="00455CFC">
        <w:rPr>
          <w:color w:val="000000"/>
        </w:rPr>
        <w:t xml:space="preserve">f Payment </w:t>
      </w:r>
      <w:r w:rsidR="00352804" w:rsidRPr="00455CFC">
        <w:rPr>
          <w:color w:val="000000"/>
        </w:rPr>
        <w:t>Requests and Receiving Reports i</w:t>
      </w:r>
      <w:r w:rsidR="00D1525E" w:rsidRPr="00455CFC">
        <w:rPr>
          <w:color w:val="000000"/>
        </w:rPr>
        <w:t xml:space="preserve">n </w:t>
      </w:r>
      <w:r w:rsidR="00494946">
        <w:rPr>
          <w:color w:val="000000"/>
        </w:rPr>
        <w:t>Non</w:t>
      </w:r>
      <w:r w:rsidR="00DA2B97">
        <w:rPr>
          <w:color w:val="000000"/>
        </w:rPr>
        <w:t>-</w:t>
      </w:r>
      <w:r w:rsidR="00494946">
        <w:rPr>
          <w:color w:val="000000"/>
        </w:rPr>
        <w:t>e</w:t>
      </w:r>
      <w:r w:rsidR="00D1525E" w:rsidRPr="00455CFC">
        <w:rPr>
          <w:color w:val="000000"/>
        </w:rPr>
        <w:t>lectronic Form</w:t>
      </w:r>
      <w:r w:rsidRPr="00455CFC">
        <w:rPr>
          <w:color w:val="000000"/>
        </w:rPr>
        <w:t>.</w:t>
      </w:r>
      <w:r w:rsidR="00D1525E" w:rsidRPr="00455CFC">
        <w:rPr>
          <w:color w:val="000000"/>
        </w:rPr>
        <w:t>”</w:t>
      </w:r>
    </w:p>
    <w:p w14:paraId="18470E22" w14:textId="77777777" w:rsidR="002F2D04" w:rsidRDefault="002F2D04">
      <w:pPr>
        <w:rPr>
          <w:b/>
          <w:sz w:val="32"/>
        </w:rPr>
      </w:pPr>
      <w:bookmarkStart w:id="1173" w:name="_Toc58257336"/>
      <w:bookmarkStart w:id="1174" w:name="_Toc221088838"/>
      <w:bookmarkStart w:id="1175" w:name="_Toc221944572"/>
      <w:r>
        <w:br w:type="page"/>
      </w:r>
    </w:p>
    <w:p w14:paraId="18470E23" w14:textId="77777777" w:rsidR="005812DA" w:rsidRDefault="005812DA" w:rsidP="00B44BE7">
      <w:pPr>
        <w:pStyle w:val="Heading1"/>
      </w:pPr>
      <w:bookmarkStart w:id="1176" w:name="_Toc18408732"/>
      <w:r>
        <w:lastRenderedPageBreak/>
        <w:t>PART 5233</w:t>
      </w:r>
      <w:bookmarkEnd w:id="1173"/>
      <w:r>
        <w:t xml:space="preserve"> PROTESTS, DISPUTES, AND APPEALS</w:t>
      </w:r>
      <w:bookmarkEnd w:id="1174"/>
      <w:bookmarkEnd w:id="1175"/>
      <w:bookmarkEnd w:id="1176"/>
    </w:p>
    <w:p w14:paraId="18470E24" w14:textId="77777777" w:rsidR="005812DA" w:rsidRDefault="005812DA" w:rsidP="00B44BE7">
      <w:pPr>
        <w:pStyle w:val="Heading2"/>
      </w:pPr>
      <w:bookmarkStart w:id="1177" w:name="_Toc221088839"/>
      <w:bookmarkStart w:id="1178" w:name="_Toc221944573"/>
      <w:bookmarkStart w:id="1179" w:name="_Toc18408733"/>
      <w:r>
        <w:t>SUBPART 5233.1</w:t>
      </w:r>
      <w:r w:rsidR="00A93D2B">
        <w:t>—</w:t>
      </w:r>
      <w:r>
        <w:t>PROTESTS</w:t>
      </w:r>
      <w:bookmarkEnd w:id="1177"/>
      <w:bookmarkEnd w:id="1178"/>
      <w:bookmarkEnd w:id="1179"/>
    </w:p>
    <w:p w14:paraId="18470E25" w14:textId="5E57D73D" w:rsidR="005812DA" w:rsidRDefault="005812DA" w:rsidP="00B44BE7">
      <w:pPr>
        <w:pStyle w:val="Heading3"/>
      </w:pPr>
      <w:bookmarkStart w:id="1180" w:name="_Toc221088840"/>
      <w:bookmarkStart w:id="1181" w:name="_Toc221944574"/>
      <w:bookmarkStart w:id="1182" w:name="_Toc18408734"/>
      <w:r>
        <w:t>5233.103 Protests to the agency.</w:t>
      </w:r>
      <w:bookmarkEnd w:id="1180"/>
      <w:bookmarkEnd w:id="1181"/>
      <w:bookmarkEnd w:id="1182"/>
    </w:p>
    <w:p w14:paraId="18470E26" w14:textId="77777777" w:rsidR="005812DA" w:rsidRDefault="005812DA" w:rsidP="00B44BE7">
      <w:pPr>
        <w:widowControl w:val="0"/>
      </w:pPr>
      <w:r>
        <w:t xml:space="preserve">   (d)(4)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14:paraId="18470E27" w14:textId="77777777" w:rsidR="005812DA" w:rsidRDefault="005812DA" w:rsidP="00B44BE7">
      <w:pPr>
        <w:widowControl w:val="0"/>
      </w:pPr>
      <w:r>
        <w:t xml:space="preserve">   (f)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14:paraId="18470E28" w14:textId="77777777" w:rsidR="005812DA" w:rsidRDefault="005812DA" w:rsidP="00B44BE7">
      <w:pPr>
        <w:widowControl w:val="0"/>
      </w:pPr>
    </w:p>
    <w:p w14:paraId="18470E29" w14:textId="4B4E5A26" w:rsidR="005812DA" w:rsidRDefault="005812DA" w:rsidP="00B44BE7">
      <w:pPr>
        <w:pStyle w:val="Heading3"/>
      </w:pPr>
      <w:bookmarkStart w:id="1183" w:name="_Toc221088841"/>
      <w:bookmarkStart w:id="1184" w:name="_Toc221944575"/>
      <w:bookmarkStart w:id="1185" w:name="_Toc18408735"/>
      <w:r>
        <w:t>5233.104 Protests to GAO.</w:t>
      </w:r>
      <w:bookmarkEnd w:id="1183"/>
      <w:bookmarkEnd w:id="1184"/>
      <w:bookmarkEnd w:id="1185"/>
    </w:p>
    <w:p w14:paraId="18470E2A" w14:textId="79A68910" w:rsidR="005812DA" w:rsidRDefault="00D40878" w:rsidP="00EB14A2">
      <w:r>
        <w:t xml:space="preserve">   </w:t>
      </w:r>
      <w:r w:rsidR="005812DA">
        <w:t xml:space="preserve">(g) HCAs shall consult with </w:t>
      </w:r>
      <w:r w:rsidR="005038CC">
        <w:t>DASN(AP)</w:t>
      </w:r>
      <w:r w:rsidR="005812DA">
        <w:t xml:space="preserve"> before any final decision is reached not to implement</w:t>
      </w:r>
      <w:r w:rsidR="002136DA">
        <w:t xml:space="preserve"> </w:t>
      </w:r>
      <w:r w:rsidR="005812DA">
        <w:t xml:space="preserve">GAO's recommendations.  </w:t>
      </w:r>
      <w:r w:rsidR="00034269">
        <w:t>Concurrent with the submission to the Comptroller General, a</w:t>
      </w:r>
      <w:r w:rsidR="005812DA">
        <w:t xml:space="preserve"> copy of </w:t>
      </w:r>
      <w:r w:rsidR="00352804">
        <w:t>the</w:t>
      </w:r>
      <w:r w:rsidR="005812DA">
        <w:t xml:space="preserve"> report shall be provided to </w:t>
      </w:r>
      <w:r w:rsidR="005038CC">
        <w:t>DASN(AP)</w:t>
      </w:r>
      <w:r w:rsidR="005812DA">
        <w:t xml:space="preserve"> </w:t>
      </w:r>
      <w:r w:rsidR="0097153D">
        <w:t>by email at</w:t>
      </w:r>
      <w:r w:rsidR="00034269" w:rsidRPr="00034269">
        <w:t xml:space="preserve"> </w:t>
      </w:r>
      <w:hyperlink r:id="rId148" w:history="1">
        <w:r w:rsidR="00766CB2">
          <w:rPr>
            <w:rStyle w:val="Hyperlink"/>
          </w:rPr>
          <w:t>RDAJ&amp;As.fct</w:t>
        </w:r>
        <w:r w:rsidR="00034269" w:rsidRPr="00034269">
          <w:rPr>
            <w:rStyle w:val="Hyperlink"/>
          </w:rPr>
          <w:t>@navy.mil</w:t>
        </w:r>
      </w:hyperlink>
      <w:r w:rsidR="00034269" w:rsidRPr="00034269">
        <w:t xml:space="preserve"> </w:t>
      </w:r>
      <w:r w:rsidR="00D55472">
        <w:t xml:space="preserve">with the subject “[Activity Name] </w:t>
      </w:r>
      <w:r w:rsidR="00034269">
        <w:t>FAR 33.104 – GAO Protest Recommendation Decision.”</w:t>
      </w:r>
    </w:p>
    <w:p w14:paraId="18470E2B" w14:textId="77777777" w:rsidR="00EE68BE" w:rsidRPr="00EE68BE" w:rsidRDefault="00EE68BE" w:rsidP="00B44BE7"/>
    <w:p w14:paraId="18470E2C" w14:textId="4F633675" w:rsidR="00927FA2" w:rsidRPr="002E128E" w:rsidRDefault="00927FA2" w:rsidP="00B44BE7">
      <w:pPr>
        <w:pStyle w:val="Heading3"/>
        <w:rPr>
          <w:rFonts w:eastAsia="SimSun"/>
        </w:rPr>
      </w:pPr>
      <w:bookmarkStart w:id="1186" w:name="_Toc221088842"/>
      <w:bookmarkStart w:id="1187" w:name="_Toc221944576"/>
      <w:bookmarkStart w:id="1188" w:name="_Toc18408736"/>
      <w:r w:rsidRPr="002E128E">
        <w:rPr>
          <w:rFonts w:eastAsia="SimSun"/>
        </w:rPr>
        <w:t>5233.170 Briefing requirement for protested acquisitions valued at $1 billion or more.</w:t>
      </w:r>
      <w:bookmarkEnd w:id="1186"/>
      <w:bookmarkEnd w:id="1187"/>
      <w:bookmarkEnd w:id="1188"/>
    </w:p>
    <w:p w14:paraId="18470E2D" w14:textId="63C4D698" w:rsidR="00927FA2" w:rsidRDefault="00927FA2" w:rsidP="00EB14A2">
      <w:pPr>
        <w:rPr>
          <w:rFonts w:eastAsia="SimSun"/>
          <w:sz w:val="26"/>
          <w:lang w:eastAsia="zh-CN"/>
        </w:rPr>
      </w:pPr>
      <w:r>
        <w:rPr>
          <w:rFonts w:eastAsia="SimSun"/>
          <w:sz w:val="26"/>
          <w:lang w:eastAsia="zh-CN"/>
        </w:rPr>
        <w:t xml:space="preserve">   </w:t>
      </w:r>
      <w:r w:rsidR="00C9351A">
        <w:rPr>
          <w:rFonts w:eastAsia="SimSun"/>
          <w:sz w:val="26"/>
          <w:lang w:eastAsia="zh-CN"/>
        </w:rPr>
        <w:t>W</w:t>
      </w:r>
      <w:r w:rsidR="00C9351A" w:rsidRPr="00927FA2">
        <w:rPr>
          <w:rFonts w:eastAsia="SimSun"/>
          <w:szCs w:val="24"/>
          <w:lang w:eastAsia="zh-CN"/>
        </w:rPr>
        <w:t xml:space="preserve">ithin 5 days of receipt of </w:t>
      </w:r>
      <w:r w:rsidR="00C9351A">
        <w:rPr>
          <w:rFonts w:eastAsia="SimSun"/>
          <w:szCs w:val="24"/>
          <w:lang w:eastAsia="zh-CN"/>
        </w:rPr>
        <w:t xml:space="preserve">the </w:t>
      </w:r>
      <w:r w:rsidR="00C9351A" w:rsidRPr="00927FA2">
        <w:rPr>
          <w:rFonts w:eastAsia="SimSun"/>
          <w:szCs w:val="24"/>
          <w:lang w:eastAsia="zh-CN"/>
        </w:rPr>
        <w:t>protest</w:t>
      </w:r>
      <w:r w:rsidR="00C9351A">
        <w:rPr>
          <w:rFonts w:eastAsia="SimSun"/>
          <w:szCs w:val="24"/>
          <w:lang w:eastAsia="zh-CN"/>
        </w:rPr>
        <w:t>, s</w:t>
      </w:r>
      <w:r w:rsidRPr="00927FA2">
        <w:rPr>
          <w:rFonts w:eastAsia="SimSun"/>
          <w:lang w:eastAsia="zh-CN"/>
        </w:rPr>
        <w:t xml:space="preserve">ubmit the required protest notice to </w:t>
      </w:r>
      <w:r w:rsidR="005038CC">
        <w:rPr>
          <w:rFonts w:eastAsia="SimSun"/>
          <w:lang w:eastAsia="zh-CN"/>
        </w:rPr>
        <w:t>DASN(AP)</w:t>
      </w:r>
      <w:r w:rsidRPr="00927FA2">
        <w:rPr>
          <w:rFonts w:eastAsia="SimSun"/>
          <w:lang w:eastAsia="zh-CN"/>
        </w:rPr>
        <w:t xml:space="preserve"> </w:t>
      </w:r>
      <w:r w:rsidR="0097153D">
        <w:rPr>
          <w:rFonts w:eastAsia="SimSun"/>
          <w:lang w:eastAsia="zh-CN"/>
        </w:rPr>
        <w:t>by email at</w:t>
      </w:r>
      <w:r w:rsidRPr="00927FA2">
        <w:rPr>
          <w:rFonts w:eastAsia="SimSun"/>
          <w:lang w:eastAsia="zh-CN"/>
        </w:rPr>
        <w:t xml:space="preserve"> </w:t>
      </w:r>
      <w:hyperlink r:id="rId149" w:history="1">
        <w:r w:rsidR="00766CB2">
          <w:rPr>
            <w:rStyle w:val="Hyperlink"/>
            <w:rFonts w:eastAsia="SimSun"/>
            <w:szCs w:val="24"/>
            <w:lang w:eastAsia="zh-CN"/>
          </w:rPr>
          <w:t>RDAJ&amp;As.fct</w:t>
        </w:r>
        <w:r w:rsidR="00F95FF9" w:rsidRPr="00F95FF9">
          <w:rPr>
            <w:rStyle w:val="Hyperlink"/>
            <w:rFonts w:eastAsia="SimSun"/>
            <w:szCs w:val="24"/>
            <w:lang w:eastAsia="zh-CN"/>
          </w:rPr>
          <w:t>@</w:t>
        </w:r>
        <w:r w:rsidR="00F95FF9" w:rsidRPr="00AD0375">
          <w:rPr>
            <w:rStyle w:val="Hyperlink"/>
            <w:rFonts w:eastAsia="SimSun"/>
            <w:szCs w:val="24"/>
            <w:lang w:eastAsia="zh-CN"/>
          </w:rPr>
          <w:t>n</w:t>
        </w:r>
        <w:r w:rsidR="00A06AB8">
          <w:rPr>
            <w:rStyle w:val="Hyperlink"/>
            <w:rFonts w:eastAsia="SimSun"/>
            <w:szCs w:val="24"/>
            <w:lang w:eastAsia="zh-CN"/>
          </w:rPr>
          <w:t>avy.mil</w:t>
        </w:r>
      </w:hyperlink>
      <w:r w:rsidRPr="00927FA2">
        <w:rPr>
          <w:rFonts w:eastAsia="SimSun"/>
          <w:szCs w:val="24"/>
          <w:lang w:eastAsia="zh-CN"/>
        </w:rPr>
        <w:t xml:space="preserve"> </w:t>
      </w:r>
      <w:bookmarkStart w:id="1189" w:name="OLE_LINK5"/>
      <w:r w:rsidR="00D55472">
        <w:rPr>
          <w:rFonts w:eastAsia="SimSun"/>
          <w:szCs w:val="24"/>
          <w:lang w:eastAsia="zh-CN"/>
        </w:rPr>
        <w:t xml:space="preserve">with the subject “[Activity Name] </w:t>
      </w:r>
      <w:r w:rsidR="00C9351A">
        <w:rPr>
          <w:rFonts w:eastAsia="SimSun"/>
          <w:szCs w:val="24"/>
          <w:lang w:eastAsia="zh-CN"/>
        </w:rPr>
        <w:t xml:space="preserve">PGI 233.170 - </w:t>
      </w:r>
      <w:r w:rsidRPr="00927FA2">
        <w:rPr>
          <w:rFonts w:eastAsia="SimSun"/>
          <w:szCs w:val="24"/>
          <w:lang w:eastAsia="zh-CN"/>
        </w:rPr>
        <w:t>P</w:t>
      </w:r>
      <w:r w:rsidR="00C9351A">
        <w:rPr>
          <w:rFonts w:eastAsia="SimSun"/>
          <w:szCs w:val="24"/>
          <w:lang w:eastAsia="zh-CN"/>
        </w:rPr>
        <w:t>rotest</w:t>
      </w:r>
      <w:r w:rsidRPr="00927FA2">
        <w:rPr>
          <w:rFonts w:eastAsia="SimSun"/>
          <w:szCs w:val="24"/>
          <w:lang w:eastAsia="zh-CN"/>
        </w:rPr>
        <w:t xml:space="preserve"> </w:t>
      </w:r>
      <w:r w:rsidR="00C9351A">
        <w:rPr>
          <w:rFonts w:eastAsia="SimSun"/>
          <w:szCs w:val="24"/>
          <w:lang w:eastAsia="zh-CN"/>
        </w:rPr>
        <w:t>[</w:t>
      </w:r>
      <w:r w:rsidRPr="00927FA2">
        <w:rPr>
          <w:rFonts w:eastAsia="SimSun"/>
          <w:szCs w:val="24"/>
          <w:lang w:eastAsia="zh-CN"/>
        </w:rPr>
        <w:t>solicitation or contract number, as appropriate</w:t>
      </w:r>
      <w:r w:rsidR="00C9351A">
        <w:rPr>
          <w:rFonts w:eastAsia="SimSun"/>
          <w:szCs w:val="24"/>
          <w:lang w:eastAsia="zh-CN"/>
        </w:rPr>
        <w:t>]</w:t>
      </w:r>
      <w:r>
        <w:rPr>
          <w:rFonts w:eastAsia="SimSun"/>
          <w:sz w:val="26"/>
          <w:lang w:eastAsia="zh-CN"/>
        </w:rPr>
        <w:t>.</w:t>
      </w:r>
      <w:r w:rsidR="00C9351A">
        <w:rPr>
          <w:rFonts w:eastAsia="SimSun"/>
          <w:sz w:val="26"/>
          <w:lang w:eastAsia="zh-CN"/>
        </w:rPr>
        <w:t>”</w:t>
      </w:r>
      <w:r w:rsidRPr="00E241BD">
        <w:rPr>
          <w:rFonts w:eastAsia="SimSun"/>
          <w:sz w:val="26"/>
          <w:lang w:eastAsia="zh-CN"/>
        </w:rPr>
        <w:t xml:space="preserve"> </w:t>
      </w:r>
    </w:p>
    <w:p w14:paraId="18470E2E" w14:textId="77777777" w:rsidR="00D40878" w:rsidRPr="00E241BD" w:rsidRDefault="00D40878" w:rsidP="00EB14A2">
      <w:pPr>
        <w:rPr>
          <w:rFonts w:eastAsia="SimSun"/>
          <w:sz w:val="26"/>
          <w:lang w:eastAsia="zh-CN"/>
        </w:rPr>
      </w:pPr>
    </w:p>
    <w:p w14:paraId="18470E2F" w14:textId="77777777" w:rsidR="005812DA" w:rsidRDefault="005812DA" w:rsidP="00B44BE7">
      <w:pPr>
        <w:pStyle w:val="Heading2"/>
      </w:pPr>
      <w:bookmarkStart w:id="1190" w:name="_Toc221088843"/>
      <w:bookmarkStart w:id="1191" w:name="_Toc221944577"/>
      <w:bookmarkStart w:id="1192" w:name="_Toc18408737"/>
      <w:bookmarkEnd w:id="1189"/>
      <w:r>
        <w:t>SUBPART 5233.2</w:t>
      </w:r>
      <w:r w:rsidR="00A93D2B">
        <w:t>—</w:t>
      </w:r>
      <w:r>
        <w:t>DISPUTES AND APPEALS</w:t>
      </w:r>
      <w:bookmarkEnd w:id="1190"/>
      <w:bookmarkEnd w:id="1191"/>
      <w:bookmarkEnd w:id="1192"/>
    </w:p>
    <w:p w14:paraId="18470E30" w14:textId="54B82A0C" w:rsidR="005812DA" w:rsidRDefault="005812DA" w:rsidP="00B44BE7">
      <w:pPr>
        <w:pStyle w:val="Heading3"/>
      </w:pPr>
      <w:bookmarkStart w:id="1193" w:name="_Toc58254787"/>
      <w:bookmarkStart w:id="1194" w:name="_Toc58255227"/>
      <w:bookmarkStart w:id="1195" w:name="_Toc190162392"/>
      <w:bookmarkStart w:id="1196" w:name="_Toc221088844"/>
      <w:bookmarkStart w:id="1197" w:name="_Toc221944578"/>
      <w:bookmarkStart w:id="1198" w:name="_Toc18408738"/>
      <w:r>
        <w:t>5233.201</w:t>
      </w:r>
      <w:r w:rsidR="00461230">
        <w:t xml:space="preserve"> </w:t>
      </w:r>
      <w:r>
        <w:t>Definitions.</w:t>
      </w:r>
      <w:bookmarkEnd w:id="1193"/>
      <w:bookmarkEnd w:id="1194"/>
      <w:bookmarkEnd w:id="1195"/>
      <w:bookmarkEnd w:id="1196"/>
      <w:bookmarkEnd w:id="1197"/>
      <w:bookmarkEnd w:id="1198"/>
    </w:p>
    <w:p w14:paraId="18470E31" w14:textId="6D43ED00" w:rsidR="005812DA" w:rsidRDefault="00673C0C" w:rsidP="00B44BE7">
      <w:pPr>
        <w:widowControl w:val="0"/>
      </w:pPr>
      <w:r>
        <w:t xml:space="preserve"> </w:t>
      </w:r>
      <w:r w:rsidR="005812DA">
        <w:t xml:space="preserve">  "Disruption", as used in this part, means the cost effect upon, or the increased cost of performing, the unchanged work due to a change to the contract.</w:t>
      </w:r>
    </w:p>
    <w:p w14:paraId="18470E32" w14:textId="61E80C50" w:rsidR="005812DA" w:rsidRDefault="00673C0C" w:rsidP="00B44BE7">
      <w:pPr>
        <w:widowControl w:val="0"/>
      </w:pPr>
      <w:r>
        <w:t xml:space="preserve"> </w:t>
      </w:r>
      <w:r w:rsidR="005812DA">
        <w:t xml:space="preserve">  "Delay", as used in this part with respect to contractors, claims or requests for equitable adjustments, means the time</w:t>
      </w:r>
      <w:r w:rsidR="005812DA">
        <w:noBreakHyphen/>
        <w:t>oriented cost effects or length of a suspension in scheduled contract work or a period of time</w:t>
      </w:r>
      <w:r w:rsidR="005812DA">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14:paraId="18470E33" w14:textId="77777777" w:rsidR="005812DA" w:rsidRDefault="005812DA" w:rsidP="00B44BE7">
      <w:pPr>
        <w:pStyle w:val="Heading3"/>
      </w:pPr>
    </w:p>
    <w:p w14:paraId="18470E34" w14:textId="3831E713" w:rsidR="005812DA" w:rsidRDefault="005812DA" w:rsidP="00B44BE7">
      <w:pPr>
        <w:pStyle w:val="Heading3"/>
      </w:pPr>
      <w:bookmarkStart w:id="1199" w:name="_Toc221088845"/>
      <w:bookmarkStart w:id="1200" w:name="_Toc221944579"/>
      <w:bookmarkStart w:id="1201" w:name="_Toc18408739"/>
      <w:r>
        <w:t>5233.203 Applicability.</w:t>
      </w:r>
      <w:bookmarkEnd w:id="1199"/>
      <w:bookmarkEnd w:id="1200"/>
      <w:bookmarkEnd w:id="1201"/>
    </w:p>
    <w:p w14:paraId="18470E35" w14:textId="77777777" w:rsidR="005812DA" w:rsidRDefault="005812DA" w:rsidP="00B44BE7">
      <w:pPr>
        <w:widowControl w:val="0"/>
      </w:pPr>
      <w:r>
        <w:t xml:space="preserve">   (b)(2) The HCA is delegated the authority to make the determination that the application of the Act to the contract would not be in the public interest.</w:t>
      </w:r>
    </w:p>
    <w:p w14:paraId="18470E36" w14:textId="77777777" w:rsidR="005812DA" w:rsidRDefault="005812DA" w:rsidP="00B44BE7">
      <w:pPr>
        <w:widowControl w:val="0"/>
        <w:rPr>
          <w:b/>
        </w:rPr>
      </w:pPr>
    </w:p>
    <w:p w14:paraId="18470E37" w14:textId="6D7AA023" w:rsidR="005812DA" w:rsidRDefault="005812DA" w:rsidP="00B44BE7">
      <w:pPr>
        <w:pStyle w:val="Heading3"/>
      </w:pPr>
      <w:bookmarkStart w:id="1202" w:name="_Toc58254788"/>
      <w:bookmarkStart w:id="1203" w:name="_Toc58255228"/>
      <w:bookmarkStart w:id="1204" w:name="_Toc190162393"/>
      <w:bookmarkStart w:id="1205" w:name="_Toc221088846"/>
      <w:bookmarkStart w:id="1206" w:name="_Toc221944580"/>
      <w:bookmarkStart w:id="1207" w:name="_Toc18408740"/>
      <w:r>
        <w:lastRenderedPageBreak/>
        <w:t>5233.204</w:t>
      </w:r>
      <w:r w:rsidR="00461230">
        <w:t xml:space="preserve"> </w:t>
      </w:r>
      <w:r>
        <w:t>Policy.</w:t>
      </w:r>
      <w:bookmarkEnd w:id="1202"/>
      <w:bookmarkEnd w:id="1203"/>
      <w:bookmarkEnd w:id="1204"/>
      <w:bookmarkEnd w:id="1205"/>
      <w:bookmarkEnd w:id="1206"/>
      <w:bookmarkEnd w:id="1207"/>
    </w:p>
    <w:p w14:paraId="18470E38" w14:textId="77777777" w:rsidR="005812DA" w:rsidRDefault="005812DA" w:rsidP="00B44BE7">
      <w:pPr>
        <w:pStyle w:val="Heading4"/>
      </w:pPr>
      <w:bookmarkStart w:id="1208" w:name="_Toc58254789"/>
      <w:bookmarkStart w:id="1209" w:name="_Toc58255229"/>
      <w:bookmarkStart w:id="1210" w:name="_Toc190162394"/>
      <w:bookmarkStart w:id="1211" w:name="_Toc221088847"/>
      <w:bookmarkStart w:id="1212" w:name="_Toc221944581"/>
      <w:r>
        <w:t>5233.204-90 General.</w:t>
      </w:r>
      <w:bookmarkEnd w:id="1208"/>
      <w:bookmarkEnd w:id="1209"/>
      <w:bookmarkEnd w:id="1210"/>
      <w:bookmarkEnd w:id="1211"/>
      <w:bookmarkEnd w:id="1212"/>
    </w:p>
    <w:p w14:paraId="18470E39" w14:textId="77777777" w:rsidR="005812DA" w:rsidRDefault="005812DA" w:rsidP="00B44BE7">
      <w:pPr>
        <w:widowControl w:val="0"/>
      </w:pPr>
      <w:r>
        <w:t xml:space="preserve">   (a)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14:paraId="18470E3A" w14:textId="77777777" w:rsidR="005812DA" w:rsidRDefault="005812DA" w:rsidP="00B44BE7">
      <w:pPr>
        <w:widowControl w:val="0"/>
      </w:pPr>
      <w:r>
        <w:t xml:space="preserve">   (b) </w:t>
      </w:r>
      <w:r>
        <w:rPr>
          <w:i/>
        </w:rPr>
        <w:t>Formal and constructive changes</w:t>
      </w:r>
      <w:r>
        <w:t>.</w:t>
      </w:r>
    </w:p>
    <w:p w14:paraId="18470E3B" w14:textId="6BA247EE" w:rsidR="005812DA" w:rsidRDefault="005812DA" w:rsidP="00B44BE7">
      <w:pPr>
        <w:widowControl w:val="0"/>
      </w:pPr>
      <w:r>
        <w:t xml:space="preserve">     (1) When </w:t>
      </w:r>
      <w:r w:rsidR="00547DFA">
        <w:t>DON</w:t>
      </w:r>
      <w:r>
        <w:t xml:space="preserve"> actions alleged by the contractor, after appropriate evaluation, constitute a change, the contracting officer sh</w:t>
      </w:r>
      <w:r w:rsidR="00C9351A">
        <w:t>all</w:t>
      </w:r>
      <w:r>
        <w:t xml:space="preserve">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14:paraId="18470E3C" w14:textId="77777777" w:rsidR="005812DA" w:rsidRDefault="005812DA" w:rsidP="00B44BE7">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14:paraId="18470E3D" w14:textId="77777777" w:rsidR="005812DA" w:rsidRDefault="005812DA" w:rsidP="00B44BE7">
      <w:pPr>
        <w:widowControl w:val="0"/>
      </w:pPr>
      <w:r>
        <w:t xml:space="preserve">   (c) </w:t>
      </w:r>
      <w:r>
        <w:rPr>
          <w:i/>
        </w:rPr>
        <w:t>Rejection of "total cost" and "total time" based claims</w:t>
      </w:r>
      <w:r>
        <w:t>.</w:t>
      </w:r>
    </w:p>
    <w:p w14:paraId="18470E3E" w14:textId="13D4B4FD" w:rsidR="005812DA" w:rsidRDefault="005812DA" w:rsidP="00B44BE7">
      <w:pPr>
        <w:widowControl w:val="0"/>
        <w:rPr>
          <w:b/>
        </w:rPr>
      </w:pPr>
      <w:r>
        <w:t xml:space="preserve">   Claims based on "total cost" or "total time" approaches are considered only as a last resort.  A contractor (claimant) filing a total cost or total </w:t>
      </w:r>
      <w:r w:rsidR="00CB7F6F">
        <w:t>time-based</w:t>
      </w:r>
      <w:r>
        <w:t xml:space="preserve"> claim should establish that there is no other feasible, acceptable basis for computing the claimant's increased costs or </w:t>
      </w:r>
      <w:r w:rsidR="00CB7F6F">
        <w:t>delays and</w:t>
      </w:r>
      <w:r>
        <w:t xml:space="preserve"> prove that there is no way of correlating government actions and omissions to historical cost elements or even to reasonable substantiated cost estimates.</w:t>
      </w:r>
    </w:p>
    <w:p w14:paraId="18470E3F" w14:textId="77777777" w:rsidR="005812DA" w:rsidRDefault="005812DA" w:rsidP="00B44BE7">
      <w:pPr>
        <w:pStyle w:val="Heading3"/>
      </w:pPr>
    </w:p>
    <w:p w14:paraId="18470E40" w14:textId="145E4F8F" w:rsidR="005812DA" w:rsidRDefault="005812DA" w:rsidP="00B44BE7">
      <w:pPr>
        <w:pStyle w:val="Heading3"/>
      </w:pPr>
      <w:bookmarkStart w:id="1213" w:name="_Toc221088848"/>
      <w:bookmarkStart w:id="1214" w:name="_Toc221944582"/>
      <w:bookmarkStart w:id="1215" w:name="_Toc18408741"/>
      <w:r>
        <w:t>5233.209 Suspected fraudulent claims.</w:t>
      </w:r>
      <w:bookmarkEnd w:id="1213"/>
      <w:bookmarkEnd w:id="1214"/>
      <w:bookmarkEnd w:id="1215"/>
    </w:p>
    <w:p w14:paraId="12EF7062" w14:textId="00E90613" w:rsidR="00E521D4" w:rsidRDefault="005812DA" w:rsidP="00102C22">
      <w:r>
        <w:rPr>
          <w:b/>
        </w:rPr>
        <w:t xml:space="preserve"> </w:t>
      </w:r>
      <w:r>
        <w:t xml:space="preserve">  The Naval Criminal Investigative Service is the agency official responsible for investigating fraud.</w:t>
      </w:r>
    </w:p>
    <w:p w14:paraId="18470E43" w14:textId="011EE98F" w:rsidR="005812DA" w:rsidRDefault="005812DA" w:rsidP="00B44BE7">
      <w:pPr>
        <w:pStyle w:val="Heading3"/>
      </w:pPr>
      <w:bookmarkStart w:id="1216" w:name="_Toc221088849"/>
      <w:bookmarkStart w:id="1217" w:name="_Toc221944583"/>
      <w:bookmarkStart w:id="1218" w:name="_Toc18408742"/>
      <w:r>
        <w:t>5233.211 Contracting officer's decision.</w:t>
      </w:r>
      <w:bookmarkEnd w:id="1216"/>
      <w:bookmarkEnd w:id="1217"/>
      <w:bookmarkEnd w:id="1218"/>
    </w:p>
    <w:p w14:paraId="18470E44" w14:textId="77777777" w:rsidR="005812DA" w:rsidRDefault="00F554FF" w:rsidP="00B44BE7">
      <w:pPr>
        <w:widowControl w:val="0"/>
      </w:pPr>
      <w:r>
        <w:t xml:space="preserve">   </w:t>
      </w:r>
      <w:r w:rsidR="005812DA">
        <w:t>(a)(1) When reviewing the facts pertinent to a claim, the contracting officer sh</w:t>
      </w:r>
      <w:r w:rsidR="00C9351A">
        <w:t>all</w:t>
      </w:r>
      <w:r w:rsidR="005812DA">
        <w:t xml:space="preserve"> determine if the claimant established:</w:t>
      </w:r>
    </w:p>
    <w:p w14:paraId="18470E45" w14:textId="77777777" w:rsidR="005812DA" w:rsidRDefault="00F554FF" w:rsidP="00B44BE7">
      <w:pPr>
        <w:widowControl w:val="0"/>
      </w:pPr>
      <w:r>
        <w:t xml:space="preserve">     </w:t>
      </w:r>
      <w:r w:rsidR="00174FE3">
        <w:tab/>
      </w:r>
      <w:r w:rsidR="005812DA">
        <w:t xml:space="preserve">(A) the existence of a legal basis for entitlement, </w:t>
      </w:r>
    </w:p>
    <w:p w14:paraId="18470E46" w14:textId="77777777" w:rsidR="005812DA" w:rsidRDefault="005812DA" w:rsidP="00B44BE7">
      <w:pPr>
        <w:widowControl w:val="0"/>
      </w:pPr>
      <w:r>
        <w:t xml:space="preserve">     </w:t>
      </w:r>
      <w:r w:rsidR="00F554FF">
        <w:t xml:space="preserve">     </w:t>
      </w:r>
      <w:r w:rsidR="00174FE3">
        <w:tab/>
      </w:r>
      <w:r>
        <w:t xml:space="preserve">(B) facts meeting the elements of proof required to support the basis of entitlement, and </w:t>
      </w:r>
    </w:p>
    <w:p w14:paraId="18470E47" w14:textId="77777777" w:rsidR="005812DA" w:rsidRDefault="005812DA" w:rsidP="00B44BE7">
      <w:pPr>
        <w:widowControl w:val="0"/>
      </w:pPr>
      <w:r>
        <w:t xml:space="preserve">     </w:t>
      </w:r>
      <w:r w:rsidR="00F554FF">
        <w:t xml:space="preserve">     </w:t>
      </w:r>
      <w:r w:rsidR="00174FE3">
        <w:tab/>
      </w:r>
      <w:r>
        <w:t>(C) adequate factual support for the amounts claimed.</w:t>
      </w:r>
    </w:p>
    <w:p w14:paraId="18470E48" w14:textId="77777777" w:rsidR="005812DA" w:rsidRDefault="005812DA" w:rsidP="00B44BE7">
      <w:pPr>
        <w:widowControl w:val="0"/>
      </w:pPr>
      <w:r>
        <w:t xml:space="preserve"> </w:t>
      </w:r>
      <w:r w:rsidR="00F554FF">
        <w:t xml:space="preserve">  </w:t>
      </w:r>
      <w:r>
        <w:t>(b)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14:paraId="18470E49" w14:textId="77777777" w:rsidR="005812DA" w:rsidRDefault="005812DA" w:rsidP="00B44BE7">
      <w:pPr>
        <w:widowControl w:val="0"/>
        <w:rPr>
          <w:b/>
        </w:rPr>
      </w:pPr>
    </w:p>
    <w:p w14:paraId="18470E4A" w14:textId="07FD68CC" w:rsidR="005812DA" w:rsidRDefault="005812DA" w:rsidP="00E521D4">
      <w:pPr>
        <w:pStyle w:val="Heading2"/>
      </w:pPr>
      <w:bookmarkStart w:id="1219" w:name="_Toc221088850"/>
      <w:bookmarkStart w:id="1220" w:name="_Toc221944584"/>
      <w:bookmarkStart w:id="1221" w:name="_Toc18408743"/>
      <w:r>
        <w:t>SUBPART 5233.90</w:t>
      </w:r>
      <w:r w:rsidR="00A93D2B">
        <w:t>—</w:t>
      </w:r>
      <w:r>
        <w:t>PROCEDURES</w:t>
      </w:r>
      <w:bookmarkEnd w:id="1219"/>
      <w:bookmarkEnd w:id="1220"/>
      <w:bookmarkEnd w:id="1221"/>
    </w:p>
    <w:p w14:paraId="18470E50" w14:textId="6559D887" w:rsidR="005812DA" w:rsidRDefault="005812DA" w:rsidP="007D1085">
      <w:pPr>
        <w:pStyle w:val="Heading3"/>
      </w:pPr>
      <w:bookmarkStart w:id="1222" w:name="_Toc221088852"/>
      <w:bookmarkStart w:id="1223" w:name="_Toc221944586"/>
      <w:bookmarkStart w:id="1224" w:name="_Toc18408744"/>
      <w:r>
        <w:t>5233.9001 Claims approval requirements.</w:t>
      </w:r>
      <w:bookmarkEnd w:id="1222"/>
      <w:bookmarkEnd w:id="1223"/>
      <w:bookmarkEnd w:id="1224"/>
    </w:p>
    <w:p w14:paraId="4E9F53F5" w14:textId="15E797BB" w:rsidR="002A3BCA" w:rsidRDefault="005812DA" w:rsidP="007D1085">
      <w:r>
        <w:t xml:space="preserve">   (a) All proposed claim settlements in excess of $25 million, and final decisions of the contracting officer involving payments in an amount greater than $25 million, shall be submitted </w:t>
      </w:r>
      <w:r w:rsidR="00C9351A">
        <w:t>for review and</w:t>
      </w:r>
    </w:p>
    <w:p w14:paraId="18470E51" w14:textId="2032A36B" w:rsidR="005812DA" w:rsidRDefault="00C9351A" w:rsidP="007D1085">
      <w:r>
        <w:lastRenderedPageBreak/>
        <w:t xml:space="preserve">approval </w:t>
      </w:r>
      <w:r w:rsidR="005812DA">
        <w:t xml:space="preserve">to </w:t>
      </w:r>
      <w:r w:rsidR="005038CC">
        <w:t>DASN(AP)</w:t>
      </w:r>
      <w:r w:rsidR="005812DA">
        <w:t xml:space="preserve"> </w:t>
      </w:r>
      <w:r w:rsidR="0097153D">
        <w:t>by email at</w:t>
      </w:r>
      <w:r w:rsidRPr="00C9351A">
        <w:t xml:space="preserve"> </w:t>
      </w:r>
      <w:hyperlink r:id="rId150" w:history="1">
        <w:r w:rsidR="00766CB2">
          <w:rPr>
            <w:rStyle w:val="Hyperlink"/>
          </w:rPr>
          <w:t>RDAJ&amp;As.fct</w:t>
        </w:r>
        <w:r w:rsidRPr="00C9351A">
          <w:rPr>
            <w:rStyle w:val="Hyperlink"/>
          </w:rPr>
          <w:t>@navy.mil</w:t>
        </w:r>
      </w:hyperlink>
      <w:r w:rsidRPr="00C9351A">
        <w:t xml:space="preserve"> with the subject “</w:t>
      </w:r>
      <w:r w:rsidR="007D1085">
        <w:t xml:space="preserve">[Activity Name] </w:t>
      </w:r>
      <w:r w:rsidR="002A3BCA">
        <w:t>NMCARS 52</w:t>
      </w:r>
      <w:r w:rsidRPr="00C9351A">
        <w:t>33.9001 – Proposed Claim Settlement &gt;$25M</w:t>
      </w:r>
      <w:r w:rsidR="005812DA">
        <w:t>.</w:t>
      </w:r>
      <w:r>
        <w:t>”</w:t>
      </w:r>
      <w:r w:rsidR="005812DA">
        <w:t xml:space="preserve">  Other proposed claim settlements and final </w:t>
      </w:r>
      <w:r w:rsidR="007D1085">
        <w:t>d</w:t>
      </w:r>
      <w:r w:rsidR="005812DA">
        <w:t xml:space="preserve">ecisions of the contracting officer shall be reviewed and approved as specified by the HCA. </w:t>
      </w:r>
      <w:r w:rsidR="00B21081">
        <w:t xml:space="preserve"> </w:t>
      </w:r>
    </w:p>
    <w:p w14:paraId="18470E52" w14:textId="01C89665" w:rsidR="005812DA" w:rsidRDefault="00B21081" w:rsidP="007D1085">
      <w:r>
        <w:t xml:space="preserve"> </w:t>
      </w:r>
      <w:r w:rsidR="005812DA">
        <w:t xml:space="preserve">  (b) The supporting documentation submitted to </w:t>
      </w:r>
      <w:r w:rsidR="005038CC">
        <w:t>DASN(AP)</w:t>
      </w:r>
      <w:r w:rsidR="005812DA">
        <w:t xml:space="preserve"> with respect to claim settlements or final decisions of a contracting officer shall include a legal memorandum.  As a minimum the required legal memorandum should:</w:t>
      </w:r>
    </w:p>
    <w:p w14:paraId="18470E53" w14:textId="7AA90464" w:rsidR="005812DA" w:rsidRDefault="005812DA" w:rsidP="007D1085">
      <w:r>
        <w:t xml:space="preserve">     (1) Analyze the applicability and adequacy of the contractor's legal theory or theories of Government liability;</w:t>
      </w:r>
    </w:p>
    <w:p w14:paraId="18470E54" w14:textId="411A673B" w:rsidR="005812DA" w:rsidRDefault="005812DA" w:rsidP="007D1085">
      <w:r>
        <w:t xml:space="preserve">     (2) Analyze and evaluate the presence and adequacy of evidentiary facts satisfying the elements of proof required by such legal theory or theories;</w:t>
      </w:r>
    </w:p>
    <w:p w14:paraId="18470E55" w14:textId="1E4103E6" w:rsidR="005812DA" w:rsidRDefault="005812DA" w:rsidP="007D1085">
      <w:r>
        <w:t xml:space="preserve">     (3) Analyze the applicability and adequacy of any affirmative defense the Government may have to the contractor's claim, e.g., accord and satisfaction, failure of consideration, fraud, release, laches, statute of limitations; and</w:t>
      </w:r>
    </w:p>
    <w:p w14:paraId="18470E56" w14:textId="7A842B2D" w:rsidR="005812DA" w:rsidRDefault="005812DA" w:rsidP="007D1085">
      <w:r>
        <w:t xml:space="preserve">     (4) Analyze and evaluate the presence of any counterclaims the Government may have against the contractor.</w:t>
      </w:r>
    </w:p>
    <w:p w14:paraId="18470E57" w14:textId="3B7958C1" w:rsidR="005812DA" w:rsidRDefault="005812DA" w:rsidP="007D1085">
      <w:r>
        <w:t xml:space="preserve">   (c) No settlement commitment or final decision may be made prior to obtaining the required approval.  </w:t>
      </w:r>
    </w:p>
    <w:p w14:paraId="18470E58" w14:textId="1DCB8074" w:rsidR="005812DA" w:rsidRDefault="005812DA" w:rsidP="007D1085">
      <w:r>
        <w:t xml:space="preserve">   (d)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14:paraId="18470E59" w14:textId="0E43E267" w:rsidR="005812DA" w:rsidRDefault="005812DA" w:rsidP="007D1085">
      <w:r>
        <w:t xml:space="preserve">     (1) A legal determination that the contractor is entitled to compensation.</w:t>
      </w:r>
    </w:p>
    <w:p w14:paraId="18470E5A" w14:textId="5D5139E5" w:rsidR="005812DA" w:rsidRDefault="005812DA" w:rsidP="007D1085">
      <w:r>
        <w:t xml:space="preserve">     (2) Sufficient technical, administrative, and audit analyses to permit such legal determination; and      </w:t>
      </w:r>
    </w:p>
    <w:p w14:paraId="18470E5B" w14:textId="416CE20C" w:rsidR="005812DA" w:rsidRDefault="005812DA" w:rsidP="007D1085">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14:paraId="18470E5C" w14:textId="40628CCE" w:rsidR="005812DA" w:rsidRDefault="005812DA" w:rsidP="007D1085">
      <w:r>
        <w:t xml:space="preserve">   (e) When a provisional payment, either individually or cumulatively a</w:t>
      </w:r>
      <w:r w:rsidR="000E552C">
        <w:t>gainst a single claim</w:t>
      </w:r>
      <w:r w:rsidR="00342240">
        <w:t xml:space="preserve"> </w:t>
      </w:r>
      <w:r>
        <w:t xml:space="preserve">exceeds $25 million, a written justification shall be submitted </w:t>
      </w:r>
      <w:r w:rsidR="00C9351A">
        <w:t xml:space="preserve">for approval </w:t>
      </w:r>
      <w:r>
        <w:t xml:space="preserve">to </w:t>
      </w:r>
      <w:r w:rsidR="005038CC">
        <w:t>DASN(AP)</w:t>
      </w:r>
      <w:r w:rsidR="00C9351A">
        <w:t xml:space="preserve"> </w:t>
      </w:r>
      <w:r w:rsidR="0097153D">
        <w:t>by email</w:t>
      </w:r>
      <w:r w:rsidR="0017093A">
        <w:t xml:space="preserve"> </w:t>
      </w:r>
      <w:r w:rsidR="0097153D">
        <w:t>at</w:t>
      </w:r>
      <w:r w:rsidR="00C9351A" w:rsidRPr="00C9351A">
        <w:t xml:space="preserve"> </w:t>
      </w:r>
      <w:hyperlink r:id="rId151" w:history="1">
        <w:r w:rsidR="00766CB2">
          <w:rPr>
            <w:rStyle w:val="Hyperlink"/>
          </w:rPr>
          <w:t>RDAJ&amp;As.fct</w:t>
        </w:r>
        <w:r w:rsidR="00C9351A" w:rsidRPr="00C9351A">
          <w:rPr>
            <w:rStyle w:val="Hyperlink"/>
          </w:rPr>
          <w:t>@navy.mil</w:t>
        </w:r>
      </w:hyperlink>
      <w:r w:rsidR="00C9351A" w:rsidRPr="00C9351A">
        <w:t xml:space="preserve"> with the subject “</w:t>
      </w:r>
      <w:r w:rsidR="007D1085">
        <w:t>[Activity Name]</w:t>
      </w:r>
      <w:r w:rsidR="00C9351A" w:rsidRPr="00C9351A">
        <w:t xml:space="preserve"> </w:t>
      </w:r>
      <w:r w:rsidR="002A3BCA">
        <w:t>NMCARS</w:t>
      </w:r>
      <w:r w:rsidR="002A3BCA" w:rsidRPr="00C9351A">
        <w:t xml:space="preserve"> </w:t>
      </w:r>
      <w:r w:rsidR="002A3BCA">
        <w:t>52</w:t>
      </w:r>
      <w:r w:rsidR="00C9351A" w:rsidRPr="00C9351A">
        <w:t>33.9001 – Proposed</w:t>
      </w:r>
      <w:r w:rsidR="0017093A">
        <w:t xml:space="preserve"> </w:t>
      </w:r>
      <w:r w:rsidR="00C9351A" w:rsidRPr="00C9351A">
        <w:t xml:space="preserve">Claim </w:t>
      </w:r>
      <w:r w:rsidR="008F2EAE">
        <w:t>Provisional</w:t>
      </w:r>
      <w:r w:rsidR="007D1085">
        <w:t xml:space="preserve"> </w:t>
      </w:r>
      <w:r w:rsidR="008F2EAE">
        <w:t>Payment</w:t>
      </w:r>
      <w:r w:rsidR="00C9351A" w:rsidRPr="00C9351A">
        <w:t xml:space="preserve"> &gt;$25M.” </w:t>
      </w:r>
      <w:r>
        <w:t xml:space="preserve"> </w:t>
      </w:r>
    </w:p>
    <w:p w14:paraId="18470E5D" w14:textId="5B02737E" w:rsidR="005812DA" w:rsidRDefault="000E552C" w:rsidP="007D1085">
      <w:r>
        <w:t xml:space="preserve"> </w:t>
      </w:r>
      <w:r w:rsidR="005812DA">
        <w:t>The justification shall cover--</w:t>
      </w:r>
    </w:p>
    <w:p w14:paraId="18470E5E" w14:textId="08159127" w:rsidR="005812DA" w:rsidRDefault="005812DA" w:rsidP="007D1085">
      <w:r>
        <w:t xml:space="preserve">     (1) the requirements of the claim;</w:t>
      </w:r>
    </w:p>
    <w:p w14:paraId="18470E5F" w14:textId="3E6E399E" w:rsidR="005812DA" w:rsidRDefault="005812DA" w:rsidP="007D1085">
      <w:r>
        <w:t xml:space="preserve">     (2) the projected date of settlement of the claim; and</w:t>
      </w:r>
    </w:p>
    <w:p w14:paraId="18470E60" w14:textId="4FDF3801" w:rsidR="005812DA" w:rsidRDefault="005812DA" w:rsidP="007D1085">
      <w:r>
        <w:t xml:space="preserve">     (3) other pertinent information, including comments as to whether the contractor has reasonably satisfied all requests for documentary and analytical support of the claimed amount.</w:t>
      </w:r>
    </w:p>
    <w:p w14:paraId="18470E61" w14:textId="1FAA0113" w:rsidR="005812DA" w:rsidRDefault="005812DA" w:rsidP="007D1085"/>
    <w:p w14:paraId="18470E62" w14:textId="27030B80" w:rsidR="005812DA" w:rsidRDefault="005812DA" w:rsidP="007D1085">
      <w:pPr>
        <w:pStyle w:val="Heading3"/>
      </w:pPr>
      <w:bookmarkStart w:id="1225" w:name="_Toc221088853"/>
      <w:bookmarkStart w:id="1226" w:name="_Toc221944587"/>
      <w:bookmarkStart w:id="1227" w:name="_Toc18408745"/>
      <w:r>
        <w:t>5233.9002 Contractor appeals to the Armed Services Board of Contract Appeals (ASBCA).</w:t>
      </w:r>
      <w:bookmarkEnd w:id="1225"/>
      <w:bookmarkEnd w:id="1226"/>
      <w:bookmarkEnd w:id="1227"/>
    </w:p>
    <w:p w14:paraId="18470E63" w14:textId="431EECBD" w:rsidR="005812DA" w:rsidRDefault="005812DA" w:rsidP="007D1085">
      <w:r>
        <w:t xml:space="preserve">  (a) </w:t>
      </w:r>
      <w:r>
        <w:rPr>
          <w:i/>
        </w:rPr>
        <w:t>General</w:t>
      </w:r>
      <w:r>
        <w:t xml:space="preserve">.  The Office of the General Counsel (OGC) has sole litigation authority for all appeals under </w:t>
      </w:r>
      <w:r w:rsidR="00547DFA">
        <w:t>DON</w:t>
      </w:r>
      <w:r>
        <w:t xml:space="preserve"> contracts to the ASBCA.  Because of the frequent complexity of these cases, the OGC and the contracting activity involved should maintain the continuity of any </w:t>
      </w:r>
      <w:r w:rsidR="00547DFA">
        <w:t>DON</w:t>
      </w:r>
      <w:r>
        <w:t xml:space="preserve"> claim team that might have investigated and evaluated the contractor's claim submission.  Such teams should continue to function in an assisting capacity under the leadership of the OGC Trial Attorney assigned to handle the appeal.</w:t>
      </w:r>
    </w:p>
    <w:p w14:paraId="18470E64" w14:textId="45655A66" w:rsidR="005812DA" w:rsidRDefault="005812DA" w:rsidP="007D1085">
      <w:r>
        <w:t xml:space="preserve">   (b) </w:t>
      </w:r>
      <w:r w:rsidRPr="009F5A4D">
        <w:rPr>
          <w:i/>
        </w:rPr>
        <w:t>Litigation report requirement</w:t>
      </w:r>
      <w:r w:rsidRPr="009F5A4D">
        <w:t>.  With the compilation of Rule 4 documents, a comprehensive litigation report shall be forwarded to the Litigation Division.</w:t>
      </w:r>
      <w:r>
        <w:t xml:space="preserve">  The report should include:</w:t>
      </w:r>
    </w:p>
    <w:p w14:paraId="18470E65" w14:textId="40F8B892" w:rsidR="005812DA" w:rsidRDefault="005812DA" w:rsidP="007D1085">
      <w:r>
        <w:lastRenderedPageBreak/>
        <w:t xml:space="preserve">     </w:t>
      </w:r>
      <w:r w:rsidR="00AC79EA">
        <w:t xml:space="preserve">  </w:t>
      </w:r>
      <w: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14:paraId="18470E66" w14:textId="568BDFCB" w:rsidR="005812DA" w:rsidRDefault="005812DA" w:rsidP="007D1085">
      <w:r>
        <w:t xml:space="preserve">     </w:t>
      </w:r>
      <w:r w:rsidR="00AC79EA">
        <w:t xml:space="preserve">  </w:t>
      </w:r>
      <w:r>
        <w:t>(2)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14:paraId="18470E67" w14:textId="550918DC" w:rsidR="005812DA" w:rsidRDefault="005812DA" w:rsidP="007D1085">
      <w:r>
        <w:t xml:space="preserve">    </w:t>
      </w:r>
      <w:r w:rsidR="00AC79EA">
        <w:t xml:space="preserve">  </w:t>
      </w:r>
      <w:r>
        <w:t xml:space="preserve"> (3) The advisory report, if any, of the reviewing official or board.</w:t>
      </w:r>
    </w:p>
    <w:p w14:paraId="18470E68" w14:textId="3E3150AD" w:rsidR="005812DA" w:rsidRDefault="005812DA" w:rsidP="007D1085">
      <w:pPr>
        <w:rPr>
          <w:strike/>
        </w:rPr>
      </w:pPr>
      <w:r>
        <w:t xml:space="preserve">   (c)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14:paraId="18470E69" w14:textId="28C9EFDA" w:rsidR="005812DA" w:rsidRDefault="005812DA" w:rsidP="007D1085">
      <w:r>
        <w:t xml:space="preserve">   (d) </w:t>
      </w:r>
      <w:r>
        <w:rPr>
          <w:i/>
        </w:rPr>
        <w:t>Review and approval</w:t>
      </w:r>
      <w:r>
        <w:t xml:space="preserve">.  Negotiated settlements of appeals pending before the ASBCA, as well as negotiated settlements of appeal issues that have been remanded to the </w:t>
      </w:r>
      <w:r w:rsidR="00547DFA">
        <w:t>DON</w:t>
      </w:r>
      <w:r>
        <w:t xml:space="preserve"> for quantum determination, will be subject to review and approval at levels established for claims of the same dollar amount.</w:t>
      </w:r>
    </w:p>
    <w:p w14:paraId="18470E6A" w14:textId="6B656D61" w:rsidR="005812DA" w:rsidRDefault="005812DA" w:rsidP="007D1085">
      <w:r>
        <w:t xml:space="preserve">   (e) </w:t>
      </w:r>
      <w:r>
        <w:rPr>
          <w:i/>
        </w:rPr>
        <w:t>Contract modification</w:t>
      </w:r>
      <w:r>
        <w:t>.  Whenever contract modification and other contract documents are required to implement a settlement of ASBCA or appellate court decision, they should reference the ASBCA proceedings by title and docket number.</w:t>
      </w:r>
    </w:p>
    <w:p w14:paraId="18470E6B" w14:textId="77777777" w:rsidR="002F2D04" w:rsidRDefault="002F2D04">
      <w:pPr>
        <w:rPr>
          <w:b/>
          <w:sz w:val="32"/>
        </w:rPr>
      </w:pPr>
      <w:r>
        <w:br w:type="page"/>
      </w:r>
    </w:p>
    <w:p w14:paraId="18470E6C" w14:textId="77777777" w:rsidR="002E5C40" w:rsidRDefault="002E5C40" w:rsidP="00B44BE7">
      <w:pPr>
        <w:pStyle w:val="Heading1"/>
      </w:pPr>
      <w:bookmarkStart w:id="1228" w:name="_Toc18408746"/>
      <w:r>
        <w:lastRenderedPageBreak/>
        <w:t>PART 5234 MAJOR SYSTEM ACQUISITION</w:t>
      </w:r>
      <w:bookmarkEnd w:id="1228"/>
    </w:p>
    <w:p w14:paraId="18470E6D" w14:textId="77777777" w:rsidR="00D0020E" w:rsidRDefault="00D0020E" w:rsidP="00710C61">
      <w:pPr>
        <w:pStyle w:val="Heading2"/>
      </w:pPr>
      <w:bookmarkStart w:id="1229" w:name="_Toc18408747"/>
      <w:r>
        <w:t>SUBPART 5234.2 EARNED VALUE MANAGEMENT SYSTEM</w:t>
      </w:r>
      <w:bookmarkEnd w:id="1229"/>
    </w:p>
    <w:p w14:paraId="18470E6E" w14:textId="79DADBC8" w:rsidR="00D0020E" w:rsidRPr="00D0020E" w:rsidRDefault="00D0020E" w:rsidP="00710C61">
      <w:pPr>
        <w:pStyle w:val="Heading3"/>
      </w:pPr>
      <w:bookmarkStart w:id="1230" w:name="234.201"/>
      <w:bookmarkStart w:id="1231" w:name="_Toc18408748"/>
      <w:r>
        <w:t>5234.201</w:t>
      </w:r>
      <w:bookmarkEnd w:id="1230"/>
      <w:r>
        <w:t xml:space="preserve"> Policy.</w:t>
      </w:r>
      <w:bookmarkEnd w:id="1231"/>
    </w:p>
    <w:p w14:paraId="18470E6F" w14:textId="77777777" w:rsidR="00D0020E" w:rsidRDefault="00D0020E" w:rsidP="00710C61">
      <w:r>
        <w:t xml:space="preserve">   (1)(i) DASN(AP) Class Deviation 15-C-913 dated October 7, 2015 waives</w:t>
      </w:r>
      <w:r w:rsidR="007551B1">
        <w:t xml:space="preserve"> </w:t>
      </w:r>
      <w:r>
        <w:t>the application of Earned Value Management (EVM) in L</w:t>
      </w:r>
      <w:r w:rsidR="007551B1">
        <w:t>evel of Effort (L</w:t>
      </w:r>
      <w:r>
        <w:t>OE</w:t>
      </w:r>
      <w:r w:rsidR="007551B1">
        <w:t>)</w:t>
      </w:r>
      <w:r>
        <w:t xml:space="preserve"> cost or incentive type contracts valued at $20</w:t>
      </w:r>
      <w:r w:rsidR="007551B1">
        <w:t>,000,000</w:t>
      </w:r>
      <w:r>
        <w:t xml:space="preserve"> or greater</w:t>
      </w:r>
      <w:r w:rsidR="007551B1">
        <w:t>;</w:t>
      </w:r>
      <w:r>
        <w:t xml:space="preserve"> </w:t>
      </w:r>
      <w:r w:rsidR="007551B1">
        <w:t xml:space="preserve">the application of </w:t>
      </w:r>
      <w:r>
        <w:t>EVM for cost or incentive type LOE CLINs valued at $20 million or more in mixed contracts</w:t>
      </w:r>
      <w:r w:rsidR="007551B1">
        <w:t>; and EVM provisions prescribed in DFARS Subpart 234</w:t>
      </w:r>
      <w:r>
        <w:t xml:space="preserve">.  </w:t>
      </w:r>
      <w:r w:rsidR="007551B1">
        <w:t xml:space="preserve">Mixed contracts are defined as a </w:t>
      </w:r>
      <w:r w:rsidR="007551B1" w:rsidRPr="007551B1">
        <w:t>contract</w:t>
      </w:r>
      <w:r w:rsidR="007551B1">
        <w:t xml:space="preserve"> containing</w:t>
      </w:r>
      <w:r w:rsidR="007551B1" w:rsidRPr="007551B1">
        <w:t xml:space="preserve"> FFP CLIN</w:t>
      </w:r>
      <w:r w:rsidR="007551B1">
        <w:t>s</w:t>
      </w:r>
      <w:r w:rsidR="007551B1" w:rsidRPr="007551B1">
        <w:t xml:space="preserve"> </w:t>
      </w:r>
      <w:r w:rsidR="007551B1">
        <w:t>as well as</w:t>
      </w:r>
      <w:r w:rsidR="007551B1" w:rsidRPr="007551B1">
        <w:t xml:space="preserve"> cost </w:t>
      </w:r>
      <w:r w:rsidR="007551B1">
        <w:t>CLINs,</w:t>
      </w:r>
      <w:r w:rsidR="007551B1" w:rsidRPr="007551B1">
        <w:t xml:space="preserve"> incentive CLIN</w:t>
      </w:r>
      <w:r w:rsidR="007551B1">
        <w:t>s or both cost and incentive CLINs</w:t>
      </w:r>
      <w:r w:rsidR="007551B1" w:rsidRPr="007551B1">
        <w:t>.</w:t>
      </w:r>
      <w:r w:rsidR="007551B1">
        <w:t xml:space="preserve"> </w:t>
      </w:r>
      <w:r>
        <w:t>In these situations, program managers and contracting officers shall utilize alternative methods to monitor contractor cost and performance.</w:t>
      </w:r>
    </w:p>
    <w:p w14:paraId="18470E70" w14:textId="77777777" w:rsidR="002E5C40" w:rsidRDefault="002E5C40" w:rsidP="00B44BE7">
      <w:pPr>
        <w:pStyle w:val="Heading2"/>
        <w:rPr>
          <w:kern w:val="20"/>
        </w:rPr>
      </w:pPr>
      <w:bookmarkStart w:id="1232" w:name="_Toc18408749"/>
      <w:r w:rsidRPr="0049641C">
        <w:t>SUBPART</w:t>
      </w:r>
      <w:r w:rsidRPr="001010AB">
        <w:rPr>
          <w:kern w:val="20"/>
        </w:rPr>
        <w:t xml:space="preserve"> </w:t>
      </w:r>
      <w:r w:rsidR="00F554FF">
        <w:rPr>
          <w:kern w:val="20"/>
        </w:rPr>
        <w:t>5</w:t>
      </w:r>
      <w:r w:rsidRPr="001010AB">
        <w:rPr>
          <w:kern w:val="20"/>
        </w:rPr>
        <w:t>234.70—ACQUISITION OF MAJOR WEAPON SYSTEMS AS COMMERCIAL ITEMS</w:t>
      </w:r>
      <w:bookmarkEnd w:id="1232"/>
    </w:p>
    <w:p w14:paraId="18470E71" w14:textId="7E63113F" w:rsidR="002E5C40" w:rsidRDefault="002E5C40" w:rsidP="00B44BE7">
      <w:pPr>
        <w:pStyle w:val="Heading3"/>
      </w:pPr>
      <w:bookmarkStart w:id="1233" w:name="_Toc18408750"/>
      <w:r w:rsidRPr="001010AB">
        <w:t>5234.7002 Policy</w:t>
      </w:r>
      <w:r>
        <w:t>.</w:t>
      </w:r>
      <w:bookmarkEnd w:id="1233"/>
    </w:p>
    <w:p w14:paraId="18470E72" w14:textId="0C288508" w:rsidR="002E5C40" w:rsidRPr="00177AF0" w:rsidRDefault="002E5C40" w:rsidP="00494946">
      <w:r w:rsidRPr="00177AF0">
        <w:rPr>
          <w:b/>
          <w:szCs w:val="24"/>
        </w:rPr>
        <w:t xml:space="preserve">   </w:t>
      </w:r>
      <w:r w:rsidRPr="00177AF0">
        <w:rPr>
          <w:szCs w:val="24"/>
        </w:rPr>
        <w:t xml:space="preserve">(a)(1)(i) Submit the required </w:t>
      </w:r>
      <w:r w:rsidR="005C62BF">
        <w:rPr>
          <w:szCs w:val="24"/>
        </w:rPr>
        <w:t xml:space="preserve">written </w:t>
      </w:r>
      <w:r w:rsidRPr="00177AF0">
        <w:rPr>
          <w:szCs w:val="24"/>
        </w:rPr>
        <w:t xml:space="preserve">determination for approval </w:t>
      </w:r>
      <w:r w:rsidR="005C62BF">
        <w:rPr>
          <w:szCs w:val="24"/>
        </w:rPr>
        <w:t xml:space="preserve">by the Secretary of </w:t>
      </w:r>
      <w:r w:rsidR="005C62BF">
        <w:t xml:space="preserve">Defense/Deputy Secretary of Defense </w:t>
      </w:r>
      <w:r w:rsidR="00494946">
        <w:t xml:space="preserve">accompanied by a proposed Congressional notification letter satisfying the requirements at DFARS 234.7002(a)(1)(ii) and </w:t>
      </w:r>
      <w:r w:rsidR="007D49AD">
        <w:t xml:space="preserve">a </w:t>
      </w:r>
      <w:r w:rsidR="00315DA1">
        <w:t>copy of the approved AS, STRAP, or MOPAS-S</w:t>
      </w:r>
      <w:r w:rsidR="007920EA">
        <w:t xml:space="preserve"> </w:t>
      </w:r>
      <w:r w:rsidRPr="00177AF0">
        <w:t xml:space="preserve">to </w:t>
      </w:r>
      <w:r w:rsidR="005038CC">
        <w:t>DASN(AP)</w:t>
      </w:r>
      <w:r w:rsidRPr="00177AF0">
        <w:t xml:space="preserve"> </w:t>
      </w:r>
      <w:r w:rsidR="0097153D">
        <w:t>by</w:t>
      </w:r>
      <w:r w:rsidR="008A1A2E">
        <w:t xml:space="preserve"> </w:t>
      </w:r>
      <w:r w:rsidR="0097153D">
        <w:t>email at</w:t>
      </w:r>
      <w:r w:rsidR="005E091C">
        <w:t xml:space="preserve"> </w:t>
      </w:r>
      <w:hyperlink r:id="rId152" w:history="1">
        <w:r w:rsidR="00766CB2">
          <w:rPr>
            <w:rStyle w:val="Hyperlink"/>
            <w:szCs w:val="24"/>
          </w:rPr>
          <w:t>RDAJ&amp;As.fct</w:t>
        </w:r>
        <w:r w:rsidR="005C62BF" w:rsidRPr="00CB56E1">
          <w:rPr>
            <w:rStyle w:val="Hyperlink"/>
            <w:szCs w:val="24"/>
          </w:rPr>
          <w:t>@navy.mil</w:t>
        </w:r>
      </w:hyperlink>
      <w:r w:rsidR="008F2EAE">
        <w:t xml:space="preserve"> </w:t>
      </w:r>
      <w:r w:rsidR="00D55472">
        <w:t xml:space="preserve">with the subject “[Activity Name] </w:t>
      </w:r>
      <w:r w:rsidR="008F2EAE">
        <w:rPr>
          <w:szCs w:val="24"/>
        </w:rPr>
        <w:t>DFARS</w:t>
      </w:r>
      <w:r w:rsidR="003C1B8D">
        <w:rPr>
          <w:szCs w:val="24"/>
        </w:rPr>
        <w:t xml:space="preserve"> </w:t>
      </w:r>
      <w:r w:rsidR="008F2EAE" w:rsidRPr="00177AF0">
        <w:rPr>
          <w:szCs w:val="24"/>
        </w:rPr>
        <w:t>234.7002(a)(i)</w:t>
      </w:r>
      <w:r w:rsidR="008F2EAE">
        <w:rPr>
          <w:szCs w:val="24"/>
        </w:rPr>
        <w:t xml:space="preserve"> - </w:t>
      </w:r>
      <w:r w:rsidRPr="00177AF0">
        <w:rPr>
          <w:szCs w:val="24"/>
        </w:rPr>
        <w:t xml:space="preserve">D&amp;F: </w:t>
      </w:r>
      <w:r w:rsidR="008F2EAE">
        <w:rPr>
          <w:szCs w:val="24"/>
        </w:rPr>
        <w:t xml:space="preserve">Approval </w:t>
      </w:r>
      <w:r w:rsidR="009F5A4D">
        <w:rPr>
          <w:szCs w:val="24"/>
        </w:rPr>
        <w:t>t</w:t>
      </w:r>
      <w:r w:rsidR="008F2EAE">
        <w:rPr>
          <w:szCs w:val="24"/>
        </w:rPr>
        <w:t>o</w:t>
      </w:r>
      <w:r w:rsidR="008A1A2E">
        <w:t xml:space="preserve"> </w:t>
      </w:r>
      <w:r w:rsidR="008F2EAE">
        <w:t xml:space="preserve">Acquire </w:t>
      </w:r>
      <w:r w:rsidR="009F5A4D">
        <w:t>a</w:t>
      </w:r>
      <w:r w:rsidR="008F2EAE">
        <w:t xml:space="preserve"> Major Weapon System </w:t>
      </w:r>
      <w:r w:rsidR="009F5A4D">
        <w:t>a</w:t>
      </w:r>
      <w:r w:rsidR="008F2EAE">
        <w:t xml:space="preserve">s </w:t>
      </w:r>
      <w:r w:rsidR="009F5A4D">
        <w:t>a</w:t>
      </w:r>
      <w:r w:rsidR="008F2EAE">
        <w:t xml:space="preserve"> Commercial Item</w:t>
      </w:r>
      <w:r w:rsidR="005C62BF">
        <w:t>.</w:t>
      </w:r>
      <w:r w:rsidRPr="00177AF0">
        <w:t>”</w:t>
      </w:r>
      <w:r w:rsidR="005C62BF">
        <w:t xml:space="preserve">  </w:t>
      </w:r>
    </w:p>
    <w:p w14:paraId="18470E73" w14:textId="77777777" w:rsidR="002F2D04" w:rsidRDefault="002F2D04">
      <w:pPr>
        <w:rPr>
          <w:b/>
          <w:sz w:val="32"/>
        </w:rPr>
      </w:pPr>
      <w:bookmarkStart w:id="1234" w:name="_Toc221088854"/>
      <w:bookmarkStart w:id="1235" w:name="_Toc221944588"/>
      <w:r>
        <w:br w:type="page"/>
      </w:r>
    </w:p>
    <w:p w14:paraId="18470E74" w14:textId="77777777" w:rsidR="005812DA" w:rsidRDefault="005812DA" w:rsidP="00B44BE7">
      <w:pPr>
        <w:pStyle w:val="Heading1"/>
      </w:pPr>
      <w:bookmarkStart w:id="1236" w:name="_Toc18408751"/>
      <w:r>
        <w:lastRenderedPageBreak/>
        <w:t xml:space="preserve">PART 5235 </w:t>
      </w:r>
      <w:bookmarkStart w:id="1237" w:name="_Toc58257337"/>
      <w:r>
        <w:t>RESEARCH AND DEVELOPMENT CONTRACTING</w:t>
      </w:r>
      <w:bookmarkEnd w:id="1234"/>
      <w:bookmarkEnd w:id="1235"/>
      <w:bookmarkEnd w:id="1236"/>
      <w:bookmarkEnd w:id="1237"/>
    </w:p>
    <w:p w14:paraId="18470E75" w14:textId="6518C92E" w:rsidR="005812DA" w:rsidRDefault="005812DA" w:rsidP="00B44BE7">
      <w:pPr>
        <w:pStyle w:val="Heading3"/>
      </w:pPr>
      <w:bookmarkStart w:id="1238" w:name="_Toc58254792"/>
      <w:bookmarkStart w:id="1239" w:name="_Toc58255232"/>
      <w:bookmarkStart w:id="1240" w:name="_Toc190162397"/>
      <w:bookmarkStart w:id="1241" w:name="_Toc221088855"/>
      <w:bookmarkStart w:id="1242" w:name="_Toc221944589"/>
      <w:bookmarkStart w:id="1243" w:name="_Toc18408752"/>
      <w:r>
        <w:t>5235.006 Contracting methods and contract type.</w:t>
      </w:r>
      <w:bookmarkEnd w:id="1238"/>
      <w:bookmarkEnd w:id="1239"/>
      <w:bookmarkEnd w:id="1240"/>
      <w:bookmarkEnd w:id="1241"/>
      <w:bookmarkEnd w:id="1242"/>
      <w:bookmarkEnd w:id="1243"/>
    </w:p>
    <w:p w14:paraId="18470E76" w14:textId="0FEA4B8B" w:rsidR="00EF239A" w:rsidRPr="00EF239A" w:rsidRDefault="005812DA" w:rsidP="00C770E5">
      <w:r>
        <w:t xml:space="preserve">  (b)(i) Notifications </w:t>
      </w:r>
      <w:r w:rsidR="00EF239A">
        <w:t xml:space="preserve">to </w:t>
      </w:r>
      <w:r>
        <w:t xml:space="preserve">USD(AT&amp;L) are to be submitted </w:t>
      </w:r>
      <w:r w:rsidR="00034269">
        <w:t>via</w:t>
      </w:r>
      <w:r w:rsidR="00FC3F03">
        <w:t xml:space="preserve"> </w:t>
      </w:r>
      <w:r w:rsidR="005038CC">
        <w:t>DASN(AP)</w:t>
      </w:r>
      <w:r>
        <w:t xml:space="preserve"> </w:t>
      </w:r>
      <w:r w:rsidR="0097153D">
        <w:t>by email at</w:t>
      </w:r>
      <w:r w:rsidR="008F2EAE" w:rsidRPr="008F2EAE">
        <w:t xml:space="preserve"> </w:t>
      </w:r>
      <w:hyperlink r:id="rId153"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 xml:space="preserve">DFARS 235.006 – Major Defense Program – Intent NOT </w:t>
      </w:r>
      <w:r w:rsidR="009F5A4D">
        <w:t>t</w:t>
      </w:r>
      <w:r w:rsidR="008F2EAE" w:rsidRPr="008F2EAE">
        <w:t xml:space="preserve">o Exercise </w:t>
      </w:r>
      <w:r w:rsidR="009F5A4D">
        <w:t>a</w:t>
      </w:r>
      <w:r w:rsidR="008F2EAE" w:rsidRPr="008F2EAE">
        <w:t xml:space="preserve"> Fixed Price Production Option </w:t>
      </w:r>
      <w:r w:rsidR="009F5A4D">
        <w:t>o</w:t>
      </w:r>
      <w:r w:rsidR="008F2EAE" w:rsidRPr="008F2EAE">
        <w:t xml:space="preserve">n </w:t>
      </w:r>
      <w:r w:rsidR="009F5A4D">
        <w:t>a</w:t>
      </w:r>
      <w:r w:rsidR="008F2EAE" w:rsidRPr="008F2EAE">
        <w:t xml:space="preserve"> Development Contract Notification.” </w:t>
      </w:r>
      <w:r w:rsidR="008B0BB1">
        <w:t xml:space="preserve">   </w:t>
      </w:r>
    </w:p>
    <w:p w14:paraId="18470E77" w14:textId="6418A02B" w:rsidR="00EF239A" w:rsidRPr="00EF239A" w:rsidRDefault="00EF239A" w:rsidP="00C770E5">
      <w:r w:rsidRPr="00EF239A">
        <w:t xml:space="preserve">   (b)(ii)(B) Requests for USD(AT&amp;L) prenegotiation position or negotiated agreements approval are to be submitted via DASN(AP) by email at </w:t>
      </w:r>
      <w:hyperlink r:id="rId154" w:history="1">
        <w:r w:rsidR="00766CB2">
          <w:rPr>
            <w:rStyle w:val="Hyperlink"/>
          </w:rPr>
          <w:t>RDAJ&amp;As.fct</w:t>
        </w:r>
        <w:r w:rsidRPr="00EF239A">
          <w:rPr>
            <w:rStyle w:val="Hyperlink"/>
          </w:rPr>
          <w:t>@navy.mil</w:t>
        </w:r>
      </w:hyperlink>
      <w:r w:rsidRPr="00EF239A">
        <w:t xml:space="preserve"> </w:t>
      </w:r>
      <w:r w:rsidR="00D55472">
        <w:t xml:space="preserve">with the subject “[Activity Name] </w:t>
      </w:r>
      <w:r w:rsidRPr="00EF239A">
        <w:t>DFARS 235.006 – [Prenegotiation Position/Negotiated Agreement] Approval Request.”</w:t>
      </w:r>
    </w:p>
    <w:p w14:paraId="18470E78" w14:textId="77777777" w:rsidR="005812DA" w:rsidRDefault="005812DA" w:rsidP="00B44BE7">
      <w:pPr>
        <w:widowControl w:val="0"/>
      </w:pPr>
    </w:p>
    <w:p w14:paraId="18470E79" w14:textId="2737EEA1" w:rsidR="005812DA" w:rsidRDefault="005812DA" w:rsidP="00B44BE7">
      <w:pPr>
        <w:pStyle w:val="Heading3"/>
      </w:pPr>
      <w:bookmarkStart w:id="1244" w:name="_Toc221088856"/>
      <w:bookmarkStart w:id="1245" w:name="_Toc221944590"/>
      <w:bookmarkStart w:id="1246" w:name="_Toc18408753"/>
      <w:r>
        <w:t>5235.015 Contracts for research with educational institutions and nonprofit organizations.</w:t>
      </w:r>
      <w:bookmarkEnd w:id="1244"/>
      <w:bookmarkEnd w:id="1245"/>
      <w:bookmarkEnd w:id="1246"/>
    </w:p>
    <w:p w14:paraId="18470E7A" w14:textId="27CA6A56" w:rsidR="005812DA" w:rsidRDefault="005812DA" w:rsidP="00B44BE7">
      <w:pPr>
        <w:pStyle w:val="Heading4"/>
        <w:rPr>
          <w:strike/>
        </w:rPr>
      </w:pPr>
      <w:bookmarkStart w:id="1247" w:name="_Toc221088857"/>
      <w:bookmarkStart w:id="1248" w:name="_Toc221944591"/>
      <w:r>
        <w:t>5235.015-70 Special use allowances for research facilities acquired by educational institutions.</w:t>
      </w:r>
      <w:bookmarkEnd w:id="1247"/>
      <w:bookmarkEnd w:id="1248"/>
    </w:p>
    <w:p w14:paraId="18470E7B" w14:textId="77777777" w:rsidR="005812DA" w:rsidRPr="00F951CF" w:rsidRDefault="005812DA" w:rsidP="00B44BE7">
      <w:pPr>
        <w:widowControl w:val="0"/>
      </w:pPr>
      <w:r>
        <w:t xml:space="preserve">   </w:t>
      </w:r>
      <w:r w:rsidRPr="00F951CF">
        <w:t xml:space="preserve">(b) </w:t>
      </w:r>
      <w:r w:rsidRPr="00F951CF">
        <w:rPr>
          <w:i/>
        </w:rPr>
        <w:t>Policy.</w:t>
      </w:r>
    </w:p>
    <w:p w14:paraId="18470E7C" w14:textId="77777777" w:rsidR="005812DA" w:rsidRPr="00F951CF" w:rsidRDefault="005812DA" w:rsidP="00B44BE7">
      <w:pPr>
        <w:widowControl w:val="0"/>
      </w:pPr>
      <w:r w:rsidRPr="00F951CF">
        <w:t xml:space="preserve">     </w:t>
      </w:r>
      <w:r w:rsidR="00D8584D" w:rsidRPr="00F951CF">
        <w:t>(S-90)</w:t>
      </w:r>
      <w:r w:rsidRPr="00F951CF">
        <w:t>(</w:t>
      </w:r>
      <w:r w:rsidR="00D8584D" w:rsidRPr="00F951CF">
        <w:t>1</w:t>
      </w:r>
      <w:r w:rsidRPr="00F951CF">
        <w:t>) Contracts providing for a special use allowance for acquisitions or construction of research facilities shall specify:</w:t>
      </w:r>
    </w:p>
    <w:p w14:paraId="18470E7D" w14:textId="77777777" w:rsidR="005812DA" w:rsidRPr="00F951CF" w:rsidRDefault="005812DA" w:rsidP="00B44BE7">
      <w:pPr>
        <w:widowControl w:val="0"/>
      </w:pPr>
      <w:r w:rsidRPr="00F951CF">
        <w:t xml:space="preserve">       (A) that plans, specifications and major changes thereto shall be subject to approval by the Government;</w:t>
      </w:r>
    </w:p>
    <w:p w14:paraId="18470E7E" w14:textId="77777777" w:rsidR="005812DA" w:rsidRPr="00F951CF" w:rsidRDefault="00B15B52" w:rsidP="00B44BE7">
      <w:pPr>
        <w:widowControl w:val="0"/>
      </w:pPr>
      <w:r w:rsidRPr="00F951CF">
        <w:t xml:space="preserve"> </w:t>
      </w:r>
      <w:r w:rsidR="00D440FB" w:rsidRPr="00F951CF">
        <w:t xml:space="preserve">      </w:t>
      </w:r>
      <w:r w:rsidR="005812DA" w:rsidRPr="00F951CF">
        <w:t>(B) that the work shall be subject to approval by the Government for conformity to approved plans and specifications; and</w:t>
      </w:r>
    </w:p>
    <w:p w14:paraId="18470E7F" w14:textId="77777777" w:rsidR="00A0629B" w:rsidRPr="00F951CF" w:rsidRDefault="005812DA" w:rsidP="00B44BE7">
      <w:pPr>
        <w:widowControl w:val="0"/>
      </w:pPr>
      <w:r w:rsidRPr="00F951CF">
        <w:t xml:space="preserve">       (C) that the NAVFACENGCOM shall be the authorized representative of the sponsoring contracting activity for such purposes.    </w:t>
      </w:r>
    </w:p>
    <w:p w14:paraId="18470E80" w14:textId="77777777" w:rsidR="005812DA" w:rsidRDefault="00A0629B" w:rsidP="00B44BE7">
      <w:pPr>
        <w:widowControl w:val="0"/>
      </w:pPr>
      <w:r w:rsidRPr="00F951CF">
        <w:t xml:space="preserve">    </w:t>
      </w:r>
      <w:r w:rsidR="005812DA" w:rsidRPr="00F951CF">
        <w:t xml:space="preserve"> </w:t>
      </w:r>
      <w:r w:rsidR="00F951CF">
        <w:tab/>
        <w:t xml:space="preserve">  </w:t>
      </w:r>
      <w:r w:rsidR="005812DA" w:rsidRPr="00F951CF">
        <w:t>(</w:t>
      </w:r>
      <w:r w:rsidR="00D8584D" w:rsidRPr="00F951CF">
        <w:t>2</w:t>
      </w:r>
      <w:r w:rsidR="005812DA" w:rsidRPr="00F951CF">
        <w:t>) Except as otherwise directed or authorized in the approval, the contract may also provide for up to a 1</w:t>
      </w:r>
      <w:r w:rsidR="005812DA">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14:paraId="18470E81" w14:textId="77777777" w:rsidR="005812DA" w:rsidRDefault="005812DA" w:rsidP="00B44BE7">
      <w:pPr>
        <w:widowControl w:val="0"/>
      </w:pPr>
    </w:p>
    <w:p w14:paraId="18470E82" w14:textId="4245FD05" w:rsidR="005812DA" w:rsidRDefault="005812DA" w:rsidP="00B44BE7">
      <w:pPr>
        <w:pStyle w:val="Heading3"/>
      </w:pPr>
      <w:bookmarkStart w:id="1249" w:name="_Toc221088858"/>
      <w:bookmarkStart w:id="1250" w:name="_Toc221944592"/>
      <w:bookmarkStart w:id="1251" w:name="_Toc18408754"/>
      <w:r>
        <w:t>5235.070</w:t>
      </w:r>
      <w:r w:rsidR="00E54D16" w:rsidRPr="00E54D16">
        <w:t xml:space="preserve"> </w:t>
      </w:r>
      <w:r>
        <w:t>Indemnification against unusually hazardous risks.</w:t>
      </w:r>
      <w:bookmarkEnd w:id="1249"/>
      <w:bookmarkEnd w:id="1250"/>
      <w:bookmarkEnd w:id="1251"/>
    </w:p>
    <w:p w14:paraId="18470E83" w14:textId="120881C2" w:rsidR="005812DA" w:rsidRPr="00860EA7" w:rsidRDefault="005812DA" w:rsidP="00B44BE7">
      <w:pPr>
        <w:pStyle w:val="Heading4"/>
      </w:pPr>
      <w:bookmarkStart w:id="1252" w:name="_Toc221088859"/>
      <w:bookmarkStart w:id="1253" w:name="_Toc221944593"/>
      <w:r w:rsidRPr="00860EA7">
        <w:t>5235.070-1 Indemnification under research and development contracts.</w:t>
      </w:r>
      <w:bookmarkEnd w:id="1252"/>
      <w:bookmarkEnd w:id="1253"/>
    </w:p>
    <w:p w14:paraId="18470E84" w14:textId="77777777" w:rsidR="00A20F5C" w:rsidRPr="00860EA7" w:rsidRDefault="005812DA" w:rsidP="00B44BE7">
      <w:pPr>
        <w:widowControl w:val="0"/>
      </w:pPr>
      <w:r w:rsidRPr="00860EA7">
        <w:t xml:space="preserve">  (a) </w:t>
      </w:r>
      <w:r w:rsidR="00A20F5C" w:rsidRPr="00860EA7">
        <w:t>DASN(AP) is t</w:t>
      </w:r>
      <w:r w:rsidR="005C705E" w:rsidRPr="00860EA7">
        <w:t>he approval authority.</w:t>
      </w:r>
    </w:p>
    <w:p w14:paraId="18470E85" w14:textId="5B40F340" w:rsidR="005812DA" w:rsidRPr="00860EA7" w:rsidRDefault="005C705E" w:rsidP="005C705E">
      <w:pPr>
        <w:widowControl w:val="0"/>
      </w:pPr>
      <w:r w:rsidRPr="00860EA7">
        <w:t xml:space="preserve">  (b</w:t>
      </w:r>
      <w:r w:rsidR="00A20F5C" w:rsidRPr="00860EA7">
        <w:t xml:space="preserve">) </w:t>
      </w:r>
      <w:r w:rsidRPr="00860EA7">
        <w:t xml:space="preserve">Submit requests for indemnification approval to DASN(AP) by email at </w:t>
      </w:r>
      <w:hyperlink r:id="rId155" w:history="1">
        <w:r w:rsidR="00766CB2">
          <w:rPr>
            <w:rStyle w:val="Hyperlink"/>
          </w:rPr>
          <w:t>RDAJ&amp;As.fct</w:t>
        </w:r>
        <w:r w:rsidRPr="00860EA7">
          <w:rPr>
            <w:rStyle w:val="Hyperlink"/>
          </w:rPr>
          <w:t>@navy.mil</w:t>
        </w:r>
      </w:hyperlink>
      <w:r w:rsidRPr="00860EA7">
        <w:t xml:space="preserve"> </w:t>
      </w:r>
      <w:r w:rsidR="00D55472">
        <w:t xml:space="preserve">with the subject “[Activity Name] </w:t>
      </w:r>
      <w:r w:rsidRPr="00860EA7">
        <w:t xml:space="preserve">DFARS 235.070-1 – Indemnification Request under R&amp;D Contracts.”   </w:t>
      </w:r>
    </w:p>
    <w:p w14:paraId="18470E86" w14:textId="77777777" w:rsidR="002F2D04" w:rsidRDefault="002F2D04">
      <w:pPr>
        <w:rPr>
          <w:b/>
          <w:sz w:val="32"/>
        </w:rPr>
      </w:pPr>
      <w:bookmarkStart w:id="1254" w:name="_Toc58251865"/>
      <w:bookmarkStart w:id="1255" w:name="_Toc58254793"/>
      <w:bookmarkStart w:id="1256" w:name="_Toc58255233"/>
      <w:bookmarkStart w:id="1257" w:name="_Toc190162398"/>
      <w:bookmarkStart w:id="1258" w:name="_Toc221088860"/>
      <w:bookmarkStart w:id="1259" w:name="_Toc221944594"/>
      <w:r>
        <w:br w:type="page"/>
      </w:r>
    </w:p>
    <w:p w14:paraId="18470E87" w14:textId="77777777" w:rsidR="005812DA" w:rsidRDefault="005812DA" w:rsidP="00B44BE7">
      <w:pPr>
        <w:pStyle w:val="Heading1"/>
      </w:pPr>
      <w:bookmarkStart w:id="1260" w:name="_Toc18408755"/>
      <w:r>
        <w:lastRenderedPageBreak/>
        <w:t>PART 5236</w:t>
      </w:r>
      <w:bookmarkEnd w:id="1254"/>
      <w:r>
        <w:t xml:space="preserve"> CONSTRUCTION AND ARCHITECT-ENGINEER CONTRACTS</w:t>
      </w:r>
      <w:bookmarkEnd w:id="1255"/>
      <w:bookmarkEnd w:id="1256"/>
      <w:bookmarkEnd w:id="1257"/>
      <w:bookmarkEnd w:id="1258"/>
      <w:bookmarkEnd w:id="1259"/>
      <w:bookmarkEnd w:id="1260"/>
    </w:p>
    <w:p w14:paraId="18470E88" w14:textId="77777777" w:rsidR="005812DA" w:rsidRDefault="005812DA" w:rsidP="00B44BE7">
      <w:pPr>
        <w:pStyle w:val="Heading2"/>
      </w:pPr>
      <w:bookmarkStart w:id="1261" w:name="_Toc58254794"/>
      <w:bookmarkStart w:id="1262" w:name="_Toc58255234"/>
      <w:bookmarkStart w:id="1263" w:name="_Toc190162399"/>
      <w:bookmarkStart w:id="1264" w:name="_Toc221088861"/>
      <w:bookmarkStart w:id="1265" w:name="_Toc221944595"/>
      <w:bookmarkStart w:id="1266" w:name="_Toc18408756"/>
      <w:r>
        <w:t>SUBPART 5236.2</w:t>
      </w:r>
      <w:r w:rsidR="008C00B7">
        <w:t>—</w:t>
      </w:r>
      <w:r>
        <w:t>SPECIAL ASPECTS OF CONTRACTING FOR CONSTRUCTION</w:t>
      </w:r>
      <w:bookmarkEnd w:id="1261"/>
      <w:bookmarkEnd w:id="1262"/>
      <w:bookmarkEnd w:id="1263"/>
      <w:bookmarkEnd w:id="1264"/>
      <w:bookmarkEnd w:id="1265"/>
      <w:bookmarkEnd w:id="1266"/>
    </w:p>
    <w:p w14:paraId="18470E89" w14:textId="6B66BA41" w:rsidR="005812DA" w:rsidRDefault="005812DA" w:rsidP="00B44BE7">
      <w:pPr>
        <w:pStyle w:val="Heading3"/>
      </w:pPr>
      <w:bookmarkStart w:id="1267" w:name="_Toc58254795"/>
      <w:bookmarkStart w:id="1268" w:name="_Toc58255235"/>
      <w:bookmarkStart w:id="1269" w:name="_Toc190162400"/>
      <w:bookmarkStart w:id="1270" w:name="_Toc221088862"/>
      <w:bookmarkStart w:id="1271" w:name="_Toc221944596"/>
      <w:bookmarkStart w:id="1272" w:name="_Toc18408757"/>
      <w:r>
        <w:t>5236.270 Expediting construction contracts.</w:t>
      </w:r>
      <w:bookmarkEnd w:id="1267"/>
      <w:bookmarkEnd w:id="1268"/>
      <w:bookmarkEnd w:id="1269"/>
      <w:bookmarkEnd w:id="1270"/>
      <w:bookmarkEnd w:id="1271"/>
      <w:bookmarkEnd w:id="1272"/>
    </w:p>
    <w:p w14:paraId="18470E8A" w14:textId="77777777" w:rsidR="005812DA" w:rsidRDefault="005812DA" w:rsidP="00B44BE7">
      <w:pPr>
        <w:widowControl w:val="0"/>
      </w:pPr>
      <w:r>
        <w:t xml:space="preserve">   (a) Where additional costs are to be incurred, NAVFACENGCOM is responsible for obtaining required agency head approval and certification.</w:t>
      </w:r>
    </w:p>
    <w:p w14:paraId="18470E8B" w14:textId="77777777" w:rsidR="005812DA" w:rsidRDefault="005812DA" w:rsidP="00B44BE7">
      <w:pPr>
        <w:widowControl w:val="0"/>
      </w:pPr>
    </w:p>
    <w:p w14:paraId="18470E8C" w14:textId="77777777" w:rsidR="005812DA" w:rsidRDefault="005812DA" w:rsidP="00B44BE7">
      <w:pPr>
        <w:pStyle w:val="Heading2"/>
      </w:pPr>
      <w:bookmarkStart w:id="1273" w:name="_Toc58254796"/>
      <w:bookmarkStart w:id="1274" w:name="_Toc58255236"/>
      <w:bookmarkStart w:id="1275" w:name="_Toc190162401"/>
      <w:bookmarkStart w:id="1276" w:name="_Toc221088863"/>
      <w:bookmarkStart w:id="1277" w:name="_Toc221944597"/>
      <w:bookmarkStart w:id="1278" w:name="_Toc18408758"/>
      <w:r>
        <w:t>SUBPART 5236.6</w:t>
      </w:r>
      <w:r w:rsidR="008C00B7">
        <w:t>—</w:t>
      </w:r>
      <w:r>
        <w:t>ARCHITECT-ENGINEER SERVICES</w:t>
      </w:r>
      <w:bookmarkEnd w:id="1273"/>
      <w:bookmarkEnd w:id="1274"/>
      <w:bookmarkEnd w:id="1275"/>
      <w:bookmarkEnd w:id="1276"/>
      <w:bookmarkEnd w:id="1277"/>
      <w:bookmarkEnd w:id="1278"/>
    </w:p>
    <w:p w14:paraId="18470E8D" w14:textId="5F043417" w:rsidR="005812DA" w:rsidRDefault="005812DA" w:rsidP="00B44BE7">
      <w:pPr>
        <w:pStyle w:val="Heading3"/>
      </w:pPr>
      <w:bookmarkStart w:id="1279" w:name="_Toc58254797"/>
      <w:bookmarkStart w:id="1280" w:name="_Toc58255237"/>
      <w:bookmarkStart w:id="1281" w:name="_Toc190162402"/>
      <w:bookmarkStart w:id="1282" w:name="_Toc221088864"/>
      <w:bookmarkStart w:id="1283" w:name="_Toc221944598"/>
      <w:bookmarkStart w:id="1284" w:name="_Toc18408759"/>
      <w:r>
        <w:t>5236.601 Policy.</w:t>
      </w:r>
      <w:bookmarkEnd w:id="1279"/>
      <w:bookmarkEnd w:id="1280"/>
      <w:bookmarkEnd w:id="1281"/>
      <w:bookmarkEnd w:id="1282"/>
      <w:bookmarkEnd w:id="1283"/>
      <w:bookmarkEnd w:id="1284"/>
    </w:p>
    <w:p w14:paraId="18470E8E" w14:textId="77777777" w:rsidR="005812DA" w:rsidRDefault="005812DA" w:rsidP="00B44BE7">
      <w:pPr>
        <w:widowControl w:val="0"/>
      </w:pPr>
      <w:r>
        <w:t xml:space="preserve">  (1) NAVFACENGCOM is responsible for any required Congressional notification.</w:t>
      </w:r>
    </w:p>
    <w:p w14:paraId="18470E8F" w14:textId="77777777" w:rsidR="002F2D04" w:rsidRDefault="002F2D04">
      <w:pPr>
        <w:rPr>
          <w:b/>
          <w:sz w:val="32"/>
        </w:rPr>
      </w:pPr>
      <w:bookmarkStart w:id="1285" w:name="_Toc221088865"/>
      <w:bookmarkStart w:id="1286" w:name="_Toc221944599"/>
      <w:r>
        <w:br w:type="page"/>
      </w:r>
    </w:p>
    <w:p w14:paraId="18470E90" w14:textId="77777777" w:rsidR="005812DA" w:rsidRDefault="005812DA" w:rsidP="00B44BE7">
      <w:pPr>
        <w:pStyle w:val="Heading1"/>
      </w:pPr>
      <w:bookmarkStart w:id="1287" w:name="_Toc18408760"/>
      <w:r>
        <w:lastRenderedPageBreak/>
        <w:t>PART 5237 SERVICE CONTRACTING</w:t>
      </w:r>
      <w:bookmarkEnd w:id="1285"/>
      <w:bookmarkEnd w:id="1286"/>
      <w:bookmarkEnd w:id="1287"/>
    </w:p>
    <w:p w14:paraId="18470E91" w14:textId="77777777" w:rsidR="005812DA" w:rsidRDefault="005812DA" w:rsidP="00B44BE7">
      <w:pPr>
        <w:pStyle w:val="Heading2"/>
      </w:pPr>
      <w:bookmarkStart w:id="1288" w:name="_Toc221088866"/>
      <w:bookmarkStart w:id="1289" w:name="_Toc221944600"/>
      <w:bookmarkStart w:id="1290" w:name="_Toc18408761"/>
      <w:r>
        <w:t>SUBPART 5237.1—SERVICE CONTRACTS GENERAL</w:t>
      </w:r>
      <w:bookmarkEnd w:id="1288"/>
      <w:bookmarkEnd w:id="1289"/>
      <w:bookmarkEnd w:id="1290"/>
    </w:p>
    <w:p w14:paraId="18470E92" w14:textId="3F4F4686" w:rsidR="005812DA" w:rsidRDefault="005812DA" w:rsidP="00B44BE7">
      <w:pPr>
        <w:pStyle w:val="Heading3"/>
      </w:pPr>
      <w:bookmarkStart w:id="1291" w:name="_Toc190162405"/>
      <w:bookmarkStart w:id="1292" w:name="_Toc221088867"/>
      <w:bookmarkStart w:id="1293" w:name="_Toc221944601"/>
      <w:bookmarkStart w:id="1294" w:name="_Toc18408762"/>
      <w:r>
        <w:t>5237.102 Policy</w:t>
      </w:r>
      <w:bookmarkEnd w:id="1291"/>
      <w:bookmarkEnd w:id="1292"/>
      <w:bookmarkEnd w:id="1293"/>
      <w:r w:rsidR="00875274">
        <w:t>.</w:t>
      </w:r>
      <w:bookmarkEnd w:id="1294"/>
    </w:p>
    <w:p w14:paraId="010D6024" w14:textId="1FC0914E" w:rsidR="00051B6A" w:rsidRDefault="00E91D62" w:rsidP="00422E18">
      <w:r w:rsidRPr="00004BB6">
        <w:t xml:space="preserve">   </w:t>
      </w:r>
      <w:r w:rsidR="009C44C5">
        <w:t>T</w:t>
      </w:r>
      <w:r w:rsidR="00C67E24">
        <w:t>he consideration of</w:t>
      </w:r>
      <w:r w:rsidRPr="00004BB6">
        <w:t xml:space="preserve"> using </w:t>
      </w:r>
      <w:r w:rsidR="00AB532C">
        <w:t>SeaPort</w:t>
      </w:r>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0362630A" w:rsidR="0096376C" w:rsidRDefault="0096376C" w:rsidP="0060433C">
      <w:pPr>
        <w:pStyle w:val="ListParagraph"/>
        <w:numPr>
          <w:ilvl w:val="0"/>
          <w:numId w:val="45"/>
        </w:numPr>
      </w:pPr>
      <w:r>
        <w:t>Actions approved</w:t>
      </w:r>
      <w:r w:rsidR="002F3DFA">
        <w:t xml:space="preserve"> pursuant to authorities at FAR 6.302-1 through -7.</w:t>
      </w:r>
    </w:p>
    <w:p w14:paraId="6BDBD499" w14:textId="566C0CB0" w:rsidR="00E91D62" w:rsidRDefault="00051B6A" w:rsidP="0060433C">
      <w:pPr>
        <w:pStyle w:val="ListParagraph"/>
        <w:numPr>
          <w:ilvl w:val="0"/>
          <w:numId w:val="45"/>
        </w:numPr>
      </w:pPr>
      <w:r>
        <w:t>Actions with values below the Simplified Acquisition Threshold</w:t>
      </w:r>
      <w:r w:rsidR="00497149">
        <w:t>.</w:t>
      </w:r>
    </w:p>
    <w:p w14:paraId="1469A829" w14:textId="6B729081" w:rsidR="00051B6A" w:rsidRDefault="00051B6A" w:rsidP="0060433C">
      <w:pPr>
        <w:pStyle w:val="ListParagraph"/>
        <w:numPr>
          <w:ilvl w:val="0"/>
          <w:numId w:val="45"/>
        </w:numPr>
      </w:pPr>
      <w:r>
        <w:t xml:space="preserve">Actions set aside for </w:t>
      </w:r>
      <w:r w:rsidR="00CA172A">
        <w:t>8</w:t>
      </w:r>
      <w:r>
        <w:t xml:space="preserve">(a) </w:t>
      </w:r>
      <w:r w:rsidR="00CA172A">
        <w:t>participants</w:t>
      </w:r>
      <w:r>
        <w:t>.</w:t>
      </w:r>
    </w:p>
    <w:p w14:paraId="3BA73B28" w14:textId="521E2228" w:rsidR="00051B6A" w:rsidRDefault="00CD3A90" w:rsidP="0060433C">
      <w:pPr>
        <w:pStyle w:val="ListParagraph"/>
        <w:numPr>
          <w:ilvl w:val="0"/>
          <w:numId w:val="45"/>
        </w:numPr>
      </w:pPr>
      <w:r>
        <w:t>Actions for Commercial Items</w:t>
      </w:r>
      <w:r w:rsidR="006528F7">
        <w:t xml:space="preserve"> under Part 12</w:t>
      </w:r>
      <w:r w:rsidR="004B261D">
        <w:t>.</w:t>
      </w:r>
    </w:p>
    <w:p w14:paraId="557D6D74" w14:textId="72673B69" w:rsidR="007D1FB4" w:rsidRDefault="007D1FB4" w:rsidP="0060433C">
      <w:pPr>
        <w:pStyle w:val="ListParagraph"/>
        <w:numPr>
          <w:ilvl w:val="0"/>
          <w:numId w:val="45"/>
        </w:numPr>
      </w:pPr>
      <w:r>
        <w:t>Actions using Simplified Acquisition Procedures</w:t>
      </w:r>
      <w:r w:rsidR="006528F7">
        <w:t xml:space="preserve"> under Part 13</w:t>
      </w:r>
      <w:r>
        <w:t>.</w:t>
      </w:r>
    </w:p>
    <w:p w14:paraId="63FE856F" w14:textId="77777777" w:rsidR="00E91D62" w:rsidRDefault="00E91D62" w:rsidP="00DB412D"/>
    <w:p w14:paraId="18470E93" w14:textId="5CE54E6D" w:rsidR="00232CD1" w:rsidRDefault="0076019B" w:rsidP="00DB412D">
      <w:r>
        <w:t xml:space="preserve">   (a)(1) </w:t>
      </w:r>
      <w:r w:rsidR="00366019">
        <w:t xml:space="preserve">Personal </w:t>
      </w:r>
      <w:r>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18470E95" w14:textId="1821CBE7" w:rsidR="00E54D16" w:rsidRDefault="00E54D16" w:rsidP="00E54D16">
      <w:r>
        <w:rPr>
          <w:b/>
        </w:rPr>
        <w:t xml:space="preserve">   </w:t>
      </w:r>
      <w:r>
        <w:t xml:space="preserve">Submit requests for waivers and required economic analysis for the congressional defense committees </w:t>
      </w:r>
      <w:r w:rsidR="00EA1812">
        <w:t>via</w:t>
      </w:r>
      <w:r>
        <w:t xml:space="preserve"> DASN(AP)</w:t>
      </w:r>
      <w:r w:rsidR="008F2EAE">
        <w:t xml:space="preserve"> </w:t>
      </w:r>
      <w:r w:rsidR="0097153D">
        <w:t>by email at</w:t>
      </w:r>
      <w:r w:rsidR="008F2EAE" w:rsidRPr="008F2EAE">
        <w:t xml:space="preserve"> </w:t>
      </w:r>
      <w:hyperlink r:id="rId156"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6570EAB0" w14:textId="77777777" w:rsidR="00A87C17" w:rsidRDefault="00A87C17" w:rsidP="00E54D16"/>
    <w:p w14:paraId="18470E96" w14:textId="275A541C" w:rsidR="00E54D16" w:rsidRDefault="00E54D16" w:rsidP="00EB14A2">
      <w:pPr>
        <w:pStyle w:val="Heading4"/>
      </w:pPr>
      <w:r w:rsidRPr="008C6A00">
        <w:t>5237.102-90 Enterprise-wide Contractor Manpower Reporting Application (ECMRA)</w:t>
      </w:r>
      <w:r w:rsidR="00015D38">
        <w:t>.</w:t>
      </w:r>
    </w:p>
    <w:p w14:paraId="18470E97" w14:textId="52E7CF52" w:rsidR="00906A7F" w:rsidRDefault="00E54D16" w:rsidP="00906A7F">
      <w:r>
        <w:t xml:space="preserve">   (a) </w:t>
      </w:r>
      <w:r w:rsidR="00547DFA">
        <w:t>DOD</w:t>
      </w:r>
      <w:r w:rsidR="0076019B" w:rsidRPr="001D5BBC">
        <w:t xml:space="preserve"> contracting activities awarding or administering contracts shall</w:t>
      </w:r>
      <w:r w:rsidR="0076019B">
        <w:t xml:space="preserve"> incorporate </w:t>
      </w:r>
      <w:r w:rsidR="00B23C63">
        <w:t xml:space="preserve">the following </w:t>
      </w:r>
      <w:r w:rsidR="0076019B" w:rsidRPr="001D5BBC">
        <w:t>Enterprise-wide</w:t>
      </w:r>
      <w:r w:rsidR="0076019B" w:rsidRPr="001D5BBC">
        <w:rPr>
          <w:b/>
        </w:rPr>
        <w:t xml:space="preserve"> </w:t>
      </w:r>
      <w:r w:rsidR="0076019B" w:rsidRPr="001D5BBC">
        <w:t xml:space="preserve">Contractor Manpower Reporting Application (ECMRA) </w:t>
      </w:r>
      <w:r w:rsidR="0076019B">
        <w:t>standard language</w:t>
      </w:r>
      <w:r w:rsidR="0076019B" w:rsidRPr="001D5BBC">
        <w:t xml:space="preserve"> in</w:t>
      </w:r>
      <w:r w:rsidR="0076019B">
        <w:t>to</w:t>
      </w:r>
      <w:r w:rsidR="0076019B" w:rsidRPr="001D5BBC">
        <w:t xml:space="preserve"> </w:t>
      </w:r>
      <w:r w:rsidR="00B23C63" w:rsidRPr="00B23C63">
        <w:t xml:space="preserve">all </w:t>
      </w:r>
      <w:r w:rsidR="000565D1" w:rsidRPr="00B23C63">
        <w:t>contract</w:t>
      </w:r>
      <w:r w:rsidR="000565D1">
        <w:t>s which include services</w:t>
      </w:r>
      <w:r w:rsidR="00B23C63" w:rsidRPr="00B23C63">
        <w:t>, provided the organization that is receiving or benefit</w:t>
      </w:r>
      <w:r w:rsidR="00B23C63">
        <w:t>ing from the contracted service</w:t>
      </w:r>
      <w:r w:rsidR="00B23C63" w:rsidRPr="00B23C63">
        <w:t xml:space="preserve"> is a Department of Defense organization, including reimbursable appropriated funding sources from non-</w:t>
      </w:r>
      <w:r w:rsidR="00547DFA">
        <w:t>DOD</w:t>
      </w:r>
      <w:r w:rsidR="00B23C63" w:rsidRPr="00B23C63">
        <w:t xml:space="preserve"> executive agencies where the Defense Component requiring activity is </w:t>
      </w:r>
      <w:r w:rsidR="00B23C63">
        <w:t xml:space="preserve">the </w:t>
      </w:r>
      <w:r w:rsidR="00B23C63" w:rsidRPr="00B23C63">
        <w:t xml:space="preserve">executive agent for the function performed.  </w:t>
      </w:r>
      <w:r w:rsidR="00906A7F">
        <w:t>The reporting requirement does not apply to situations where a Defense Component is merely a contracting agent for another executive agency. Contracted services excluded from reporting are based on Product Service Codes (PSCs).  The excluded PSCs are:</w:t>
      </w:r>
    </w:p>
    <w:p w14:paraId="18470E98" w14:textId="77777777" w:rsidR="008335DC" w:rsidRDefault="00906A7F" w:rsidP="00AE6E12">
      <w:pPr>
        <w:ind w:left="720"/>
      </w:pPr>
      <w:r>
        <w:t xml:space="preserve">(1) </w:t>
      </w:r>
      <w:r w:rsidR="008335DC">
        <w:t xml:space="preserve">W, Lease/Rental of Equipment; </w:t>
      </w:r>
    </w:p>
    <w:p w14:paraId="18470E99" w14:textId="77777777" w:rsidR="00906A7F" w:rsidRDefault="003775F8" w:rsidP="00AE6E12">
      <w:pPr>
        <w:ind w:left="720"/>
      </w:pPr>
      <w:r>
        <w:t xml:space="preserve">(2) </w:t>
      </w:r>
      <w:r w:rsidR="008335DC">
        <w:t xml:space="preserve">X, Lease/Rental of Facilities; </w:t>
      </w:r>
    </w:p>
    <w:p w14:paraId="18470E9A" w14:textId="77777777" w:rsidR="00906A7F" w:rsidRDefault="00906A7F" w:rsidP="00AE6E12">
      <w:pPr>
        <w:ind w:left="720"/>
      </w:pPr>
      <w:r>
        <w:t>(</w:t>
      </w:r>
      <w:r w:rsidR="003775F8">
        <w:t>3</w:t>
      </w:r>
      <w:r>
        <w:t xml:space="preserve">) </w:t>
      </w:r>
      <w:r w:rsidR="008335DC">
        <w:t xml:space="preserve">Y, Construction of Structures and Facilities; </w:t>
      </w:r>
    </w:p>
    <w:p w14:paraId="18470E9B" w14:textId="77777777" w:rsidR="00906A7F" w:rsidRDefault="00906A7F" w:rsidP="00710C61">
      <w:pPr>
        <w:ind w:left="720"/>
      </w:pPr>
      <w:r>
        <w:t>(</w:t>
      </w:r>
      <w:r w:rsidR="003775F8">
        <w:t>4</w:t>
      </w:r>
      <w:r>
        <w:t xml:space="preserve">) </w:t>
      </w:r>
      <w:r w:rsidR="008335DC">
        <w:t>D, Automatic Data Processing and Telecommunications, IT and Telecom- Telecommunications Transmission (D304) and Internet (D322) ONLY;</w:t>
      </w:r>
    </w:p>
    <w:p w14:paraId="18470E9C" w14:textId="77777777" w:rsidR="00906A7F" w:rsidRDefault="00906A7F" w:rsidP="00AE6E12">
      <w:pPr>
        <w:ind w:left="720"/>
      </w:pPr>
      <w:r>
        <w:t>(</w:t>
      </w:r>
      <w:r w:rsidR="003775F8">
        <w:t>5</w:t>
      </w:r>
      <w:r>
        <w:t xml:space="preserve">) S, Utilities ONLY; </w:t>
      </w:r>
    </w:p>
    <w:p w14:paraId="18470E9D" w14:textId="77777777" w:rsidR="00906A7F" w:rsidRDefault="00906A7F" w:rsidP="00AE6E12">
      <w:pPr>
        <w:ind w:left="720"/>
      </w:pPr>
      <w:r>
        <w:t>(</w:t>
      </w:r>
      <w:r w:rsidR="002B0261">
        <w:t>6</w:t>
      </w:r>
      <w:r>
        <w:t xml:space="preserve">) V, Freight and Shipping ONLY. </w:t>
      </w:r>
    </w:p>
    <w:p w14:paraId="18470E9E" w14:textId="77777777" w:rsidR="00E54D16" w:rsidRDefault="00906A7F" w:rsidP="00906A7F">
      <w:pPr>
        <w:ind w:left="720"/>
      </w:pPr>
      <w:r>
        <w:t xml:space="preserve"> </w:t>
      </w:r>
    </w:p>
    <w:p w14:paraId="18470E9F" w14:textId="77777777" w:rsidR="00232CD1" w:rsidRDefault="00E54D16" w:rsidP="00E54D16">
      <w:r>
        <w:t xml:space="preserve">   (b)</w:t>
      </w:r>
      <w:r w:rsidR="00B23C63">
        <w:t>The standard language to be inserted is:</w:t>
      </w:r>
    </w:p>
    <w:p w14:paraId="18470EA0" w14:textId="77777777" w:rsidR="00906A7F" w:rsidRPr="008E0DFC" w:rsidRDefault="00D85ACC" w:rsidP="00906A7F">
      <w:r w:rsidRPr="00232CD1">
        <w:t xml:space="preserve"> </w:t>
      </w:r>
      <w:r w:rsidR="00906A7F" w:rsidRPr="00232CD1">
        <w:t>“The contractor shall report contractor labor hours (including subcontractor labor hours) required for performance of services provided under this contract</w:t>
      </w:r>
      <w:r w:rsidR="00906A7F" w:rsidRPr="00232CD1">
        <w:rPr>
          <w:b/>
        </w:rPr>
        <w:t xml:space="preserve"> </w:t>
      </w:r>
      <w:r w:rsidR="00906A7F" w:rsidRPr="00BE7D0D">
        <w:t>for the</w:t>
      </w:r>
      <w:r w:rsidR="00906A7F" w:rsidRPr="00232CD1">
        <w:rPr>
          <w:b/>
        </w:rPr>
        <w:t xml:space="preserve"> [NAMED COMPONENT]</w:t>
      </w:r>
      <w:r w:rsidR="00906A7F" w:rsidRPr="00232CD1">
        <w:t xml:space="preserve"> via a secure data collection site.  </w:t>
      </w:r>
      <w:r w:rsidR="00906A7F" w:rsidRPr="008E0DFC">
        <w:t>Contracted services excluded from reporting are based on Product Service Codes (PSCs).  The excluded PSCs are:</w:t>
      </w:r>
    </w:p>
    <w:p w14:paraId="18470EA1" w14:textId="77777777" w:rsidR="00906A7F" w:rsidRPr="008E0DFC" w:rsidRDefault="00906A7F" w:rsidP="00AE6E12">
      <w:pPr>
        <w:ind w:left="720"/>
      </w:pPr>
      <w:r w:rsidRPr="008E0DFC">
        <w:t xml:space="preserve">(1) W, Lease/Rental of Equipment; </w:t>
      </w:r>
    </w:p>
    <w:p w14:paraId="18470EA2" w14:textId="77777777" w:rsidR="00906A7F" w:rsidRPr="008E0DFC" w:rsidRDefault="00906A7F" w:rsidP="00AE6E12">
      <w:pPr>
        <w:ind w:left="720"/>
      </w:pPr>
      <w:r w:rsidRPr="008E0DFC">
        <w:lastRenderedPageBreak/>
        <w:t xml:space="preserve">(2) X, Lease/Rental of Facilities; </w:t>
      </w:r>
    </w:p>
    <w:p w14:paraId="18470EA3" w14:textId="77777777" w:rsidR="00906A7F" w:rsidRPr="008E0DFC" w:rsidRDefault="00906A7F" w:rsidP="00AE6E12">
      <w:pPr>
        <w:ind w:left="720"/>
      </w:pPr>
      <w:r w:rsidRPr="008E0DFC">
        <w:t xml:space="preserve">(3) Y, Construction of Structures and Facilities; </w:t>
      </w:r>
    </w:p>
    <w:p w14:paraId="18470EA4" w14:textId="77777777" w:rsidR="002B0261" w:rsidRDefault="00906A7F" w:rsidP="00710C61">
      <w:pPr>
        <w:ind w:left="720"/>
      </w:pPr>
      <w:r w:rsidRPr="008E0DFC">
        <w:t xml:space="preserve">(4) </w:t>
      </w:r>
      <w:r w:rsidR="002B0261">
        <w:t>D, Automatic Data Processing and Telecommunications, IT and Telecom- Telecommunications Transmission (D304) and Internet (D322) ONLY;</w:t>
      </w:r>
    </w:p>
    <w:p w14:paraId="18470EA5" w14:textId="77777777" w:rsidR="00906A7F" w:rsidRPr="008E0DFC" w:rsidRDefault="002B0261" w:rsidP="00AE6E12">
      <w:pPr>
        <w:ind w:left="720"/>
      </w:pPr>
      <w:r>
        <w:t xml:space="preserve">(5) </w:t>
      </w:r>
      <w:r w:rsidR="00906A7F" w:rsidRPr="00B13919">
        <w:t>S</w:t>
      </w:r>
      <w:r w:rsidR="00906A7F">
        <w:t>,</w:t>
      </w:r>
      <w:r w:rsidR="00906A7F" w:rsidRPr="00B13919">
        <w:t xml:space="preserve"> Utilities O</w:t>
      </w:r>
      <w:r w:rsidR="00906A7F">
        <w:t xml:space="preserve">NLY; </w:t>
      </w:r>
    </w:p>
    <w:p w14:paraId="18470EA6" w14:textId="77777777" w:rsidR="00906A7F" w:rsidRDefault="00906A7F" w:rsidP="00AE6E12">
      <w:pPr>
        <w:ind w:left="720"/>
      </w:pPr>
      <w:r w:rsidRPr="008E0DFC">
        <w:t>(</w:t>
      </w:r>
      <w:r w:rsidR="002B0261">
        <w:t>6</w:t>
      </w:r>
      <w:r w:rsidRPr="008E0DFC">
        <w:t>) V</w:t>
      </w:r>
      <w:r>
        <w:t>,</w:t>
      </w:r>
      <w:r w:rsidRPr="008E0DFC">
        <w:t xml:space="preserve"> Freight and Shipping</w:t>
      </w:r>
      <w:r>
        <w:t xml:space="preserve"> ONLY</w:t>
      </w:r>
      <w:r w:rsidRPr="008E0DFC">
        <w:t xml:space="preserve">.  </w:t>
      </w:r>
    </w:p>
    <w:p w14:paraId="18470EA7" w14:textId="77777777" w:rsidR="00906A7F" w:rsidRDefault="00906A7F" w:rsidP="00DB412D"/>
    <w:p w14:paraId="625777F6" w14:textId="0042E0A3" w:rsidR="004C498A" w:rsidRDefault="00673C0C" w:rsidP="004C498A">
      <w:r>
        <w:t xml:space="preserve">   </w:t>
      </w:r>
      <w:r w:rsidR="00232CD1" w:rsidRPr="00232CD1">
        <w:t>The contractor is required to completely fill in all required data fields using the following web</w:t>
      </w:r>
      <w:r w:rsidR="004C498A">
        <w:t xml:space="preserve"> address: </w:t>
      </w:r>
      <w:hyperlink r:id="rId157" w:history="1">
        <w:r w:rsidR="004C498A">
          <w:rPr>
            <w:rStyle w:val="Hyperlink"/>
            <w:szCs w:val="24"/>
          </w:rPr>
          <w:t>https://www.ecmra.mil</w:t>
        </w:r>
      </w:hyperlink>
      <w:r w:rsidR="004C498A" w:rsidRPr="00232CD1">
        <w:t>.</w:t>
      </w:r>
    </w:p>
    <w:p w14:paraId="18470EA9" w14:textId="492B6C69" w:rsidR="00232CD1" w:rsidRDefault="00232CD1" w:rsidP="00DB412D"/>
    <w:p w14:paraId="18470EAA" w14:textId="6E70F50C" w:rsidR="00232CD1" w:rsidRDefault="00673C0C" w:rsidP="005D5A22">
      <w:r>
        <w:t xml:space="preserve">   </w:t>
      </w:r>
      <w:r w:rsidR="00232CD1" w:rsidRPr="00232CD1">
        <w:t>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w:t>
      </w:r>
      <w:r w:rsidR="005D5A22">
        <w:t xml:space="preserve">r </w:t>
      </w:r>
      <w:r w:rsidR="00232CD1" w:rsidRPr="00232CD1">
        <w:t>year.  Contractors may direct questions to the help desk</w:t>
      </w:r>
      <w:r w:rsidR="007B5260">
        <w:t>, linked at</w:t>
      </w:r>
      <w:r w:rsidR="00232CD1" w:rsidRPr="00232CD1">
        <w:t xml:space="preserve"> </w:t>
      </w:r>
      <w:hyperlink r:id="rId158" w:history="1">
        <w:r w:rsidR="00E43EBE">
          <w:rPr>
            <w:rStyle w:val="Hyperlink"/>
            <w:szCs w:val="24"/>
          </w:rPr>
          <w:t>https://www.ecmra.mil</w:t>
        </w:r>
      </w:hyperlink>
      <w:r w:rsidR="00232CD1" w:rsidRPr="00232CD1">
        <w:t>.</w:t>
      </w:r>
    </w:p>
    <w:p w14:paraId="5B99F881" w14:textId="77777777" w:rsidR="00B5475C" w:rsidRDefault="00B5475C" w:rsidP="00B5475C">
      <w:bookmarkStart w:id="1295" w:name="_Toc465929974"/>
      <w:bookmarkStart w:id="1296" w:name="_Toc221088869"/>
      <w:bookmarkStart w:id="1297" w:name="_Toc221944603"/>
    </w:p>
    <w:p w14:paraId="1315E853" w14:textId="53A377D5" w:rsidR="00B5475C" w:rsidRDefault="00B5475C" w:rsidP="00130681">
      <w:pPr>
        <w:pStyle w:val="Heading3"/>
      </w:pPr>
      <w:bookmarkStart w:id="1298" w:name="_Toc18408763"/>
      <w:r>
        <w:t>5237.103 Contracting officer responsibility.</w:t>
      </w:r>
      <w:bookmarkEnd w:id="1295"/>
      <w:bookmarkEnd w:id="1298"/>
    </w:p>
    <w:p w14:paraId="4A7E7C1D" w14:textId="25A50AB4" w:rsidR="00B5475C" w:rsidRDefault="00B5475C" w:rsidP="00AC79EA">
      <w:r>
        <w:t xml:space="preserve">   (a) For acquisitions that require services to be delivered or performed on a DOD installation, </w:t>
      </w:r>
      <w:r w:rsidR="00547DFA">
        <w:t>DOD</w:t>
      </w:r>
      <w:r w:rsidR="00AC79EA">
        <w:t xml:space="preserve"> </w:t>
      </w:r>
      <w:r>
        <w:t xml:space="preserve">occupied space, ship or aircraft, contracting officers shall ensure that the requirements office includes </w:t>
      </w:r>
      <w:r w:rsidR="00547DFA">
        <w:t>DOD</w:t>
      </w:r>
      <w:r>
        <w:t xml:space="preserve"> Antiterrorism considerations delineated in DFARS PGI 207.105(b)(20)(D)(2) in their requirements. </w:t>
      </w:r>
    </w:p>
    <w:p w14:paraId="76B3B150" w14:textId="77777777" w:rsidR="007920EA" w:rsidRDefault="007C3546" w:rsidP="00AF24D0">
      <w:r w:rsidRPr="00004BB6">
        <w:t xml:space="preserve">     </w:t>
      </w:r>
      <w:r w:rsidR="009572BA">
        <w:t xml:space="preserve">  </w:t>
      </w:r>
      <w:r w:rsidRPr="00004BB6">
        <w:t xml:space="preserve"> (3)(iii) </w:t>
      </w:r>
      <w:r w:rsidR="009C44C5">
        <w:t>C</w:t>
      </w:r>
      <w:r w:rsidRPr="00004BB6">
        <w:t xml:space="preserve">onsider the use of </w:t>
      </w:r>
      <w:r w:rsidR="00AB532C">
        <w:t>SeaPort</w:t>
      </w:r>
      <w:r w:rsidRPr="00004BB6">
        <w:t xml:space="preserve"> to satisfy competition requirements for services </w:t>
      </w:r>
      <w:r w:rsidR="00972E3B">
        <w:t>as</w:t>
      </w:r>
      <w:r w:rsidR="00E56FDC">
        <w:t xml:space="preserve"> </w:t>
      </w:r>
      <w:r w:rsidR="009C44C5">
        <w:t>s</w:t>
      </w:r>
      <w:r w:rsidR="00972E3B">
        <w:t>pecified at 5237.102</w:t>
      </w:r>
      <w:r w:rsidRPr="00004BB6">
        <w:t xml:space="preserve">.  If </w:t>
      </w:r>
      <w:r w:rsidR="00AB532C">
        <w:t>SeaPort</w:t>
      </w:r>
      <w:r w:rsidRPr="00004BB6">
        <w:t xml:space="preserve"> is not used to satisfy competitive requirements,</w:t>
      </w:r>
      <w:r w:rsidR="005E2CE9">
        <w:t xml:space="preserve"> and a J&amp;A has not been approved,</w:t>
      </w:r>
      <w:r w:rsidRPr="00004BB6">
        <w:t xml:space="preserve"> a Determination and Findings (D&amp;Fs) shall be submitted for approval to</w:t>
      </w:r>
    </w:p>
    <w:p w14:paraId="32C29775" w14:textId="392EF252" w:rsidR="007C3546" w:rsidRPr="00004BB6" w:rsidRDefault="00D4607F" w:rsidP="00AF24D0">
      <w:r>
        <w:t>DASN(AP)</w:t>
      </w:r>
      <w:r w:rsidR="007C3546" w:rsidRPr="00004BB6">
        <w:t xml:space="preserve"> with an endorsement by the HCA. </w:t>
      </w:r>
      <w:r w:rsidR="00193D2E">
        <w:t xml:space="preserve"> </w:t>
      </w:r>
      <w:r w:rsidR="007C3546" w:rsidRPr="00004BB6">
        <w:t xml:space="preserve">D&amp;Fs for approval shall be submitted to DASN(AP) by email at </w:t>
      </w:r>
      <w:hyperlink r:id="rId159"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r w:rsidR="00AB532C">
        <w:t>SeaPort</w:t>
      </w:r>
      <w:r w:rsidR="007C3546" w:rsidRPr="00004BB6">
        <w:t xml:space="preserve">”. </w:t>
      </w:r>
      <w:r>
        <w:t xml:space="preserve">Activities </w:t>
      </w:r>
      <w:r w:rsidR="00972E3B">
        <w:t>can</w:t>
      </w:r>
      <w:r>
        <w:t xml:space="preserve"> expect disposition of the D&amp;F within five (5) business days.</w:t>
      </w:r>
    </w:p>
    <w:p w14:paraId="7C31CA4D" w14:textId="77777777" w:rsidR="00B5475C" w:rsidRPr="00B5475C" w:rsidRDefault="00B5475C" w:rsidP="00B5475C"/>
    <w:p w14:paraId="18470EAC" w14:textId="24A963FE" w:rsidR="005812DA" w:rsidRDefault="005812DA" w:rsidP="00B44BE7">
      <w:pPr>
        <w:pStyle w:val="Heading3"/>
      </w:pPr>
      <w:bookmarkStart w:id="1299" w:name="_Toc18408764"/>
      <w:r>
        <w:t>5237.104 Personal services contracts.</w:t>
      </w:r>
      <w:bookmarkEnd w:id="1296"/>
      <w:bookmarkEnd w:id="1297"/>
      <w:bookmarkEnd w:id="1299"/>
    </w:p>
    <w:p w14:paraId="18470EAD" w14:textId="77777777" w:rsidR="005812DA" w:rsidRDefault="005812DA" w:rsidP="00B44BE7">
      <w:r>
        <w:rPr>
          <w:b/>
        </w:rPr>
        <w:t xml:space="preserve">   </w:t>
      </w:r>
      <w:r>
        <w:t>(b)(ii)(C</w:t>
      </w:r>
      <w:r w:rsidR="00C364C6">
        <w:t>)</w:t>
      </w:r>
      <w:r>
        <w:t xml:space="preserve">(2)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w:t>
      </w:r>
      <w:r w:rsidR="006526B0">
        <w:t>C</w:t>
      </w:r>
      <w:r>
        <w:t>, or version currently in effect, for information on appropriate contract procedures.</w:t>
      </w:r>
    </w:p>
    <w:p w14:paraId="18470EAE" w14:textId="77777777" w:rsidR="005812DA" w:rsidRDefault="005812DA" w:rsidP="00B44BE7">
      <w:pPr>
        <w:pStyle w:val="Heading3"/>
      </w:pPr>
    </w:p>
    <w:p w14:paraId="18470EAF" w14:textId="3B8AD370" w:rsidR="005812DA" w:rsidRDefault="005812DA" w:rsidP="00B44BE7">
      <w:pPr>
        <w:pStyle w:val="Heading3"/>
      </w:pPr>
      <w:bookmarkStart w:id="1300" w:name="_Toc221088870"/>
      <w:bookmarkStart w:id="1301" w:name="_Toc221944604"/>
      <w:bookmarkStart w:id="1302" w:name="_Toc18408765"/>
      <w:r>
        <w:t>5237.170</w:t>
      </w:r>
      <w:r w:rsidR="00E54D16">
        <w:t xml:space="preserve"> A</w:t>
      </w:r>
      <w:r>
        <w:t>pproval of contracts and task orders for services.</w:t>
      </w:r>
      <w:bookmarkEnd w:id="1300"/>
      <w:bookmarkEnd w:id="1301"/>
      <w:bookmarkEnd w:id="1302"/>
    </w:p>
    <w:p w14:paraId="18470EB0" w14:textId="042523D3" w:rsidR="005812DA" w:rsidRDefault="005812DA" w:rsidP="00B44BE7">
      <w:pPr>
        <w:pStyle w:val="Heading4"/>
      </w:pPr>
      <w:bookmarkStart w:id="1303" w:name="_Toc221088871"/>
      <w:bookmarkStart w:id="1304" w:name="_Toc221944605"/>
      <w:r>
        <w:t>5237.170-2 Approval requirements.</w:t>
      </w:r>
      <w:bookmarkEnd w:id="1303"/>
      <w:bookmarkEnd w:id="1304"/>
    </w:p>
    <w:p w14:paraId="18470EB1" w14:textId="77777777" w:rsidR="002B0261" w:rsidRPr="00305DC3" w:rsidRDefault="005812DA" w:rsidP="003B6B4D">
      <w:r>
        <w:t xml:space="preserve">   (a) </w:t>
      </w:r>
      <w:r w:rsidRPr="008C00B7">
        <w:rPr>
          <w:i/>
        </w:rPr>
        <w:t>Acquisition of services through a contract or task order that is not performance based.</w:t>
      </w:r>
      <w:r w:rsidR="00305DC3">
        <w:t xml:space="preserve"> When acquisition of services through a contract or task order that is not performance based will be used, the rationale shall be documented in the contract file.</w:t>
      </w:r>
      <w:r w:rsidR="00EC56DE">
        <w:t xml:space="preserve">  </w:t>
      </w:r>
    </w:p>
    <w:p w14:paraId="630BB8F6" w14:textId="3C41163D" w:rsidR="00AA608C" w:rsidRDefault="002B0261" w:rsidP="00AA608C">
      <w:r>
        <w:t xml:space="preserve">   </w:t>
      </w:r>
      <w:r w:rsidR="005812DA">
        <w:t xml:space="preserve">(b)  </w:t>
      </w:r>
      <w:r w:rsidR="005812DA">
        <w:rPr>
          <w:i/>
          <w:iCs/>
        </w:rPr>
        <w:t>Acquisition of services through use of a contract or task order issued by a non-</w:t>
      </w:r>
      <w:r w:rsidR="00547DFA">
        <w:rPr>
          <w:i/>
          <w:iCs/>
        </w:rPr>
        <w:t>DOD</w:t>
      </w:r>
      <w:r w:rsidR="005812DA">
        <w:rPr>
          <w:i/>
          <w:iCs/>
        </w:rPr>
        <w:t xml:space="preserve"> agency.</w:t>
      </w:r>
      <w:r w:rsidR="005812DA">
        <w:t xml:space="preserve"> </w:t>
      </w:r>
    </w:p>
    <w:p w14:paraId="18470EB3" w14:textId="403F9814" w:rsidR="002B0261" w:rsidRDefault="005812DA" w:rsidP="005D5A22">
      <w:r>
        <w:t xml:space="preserve"> </w:t>
      </w:r>
      <w:r w:rsidRPr="00A11BF2">
        <w:t xml:space="preserve">In addition to </w:t>
      </w:r>
      <w:r w:rsidR="00A11BF2">
        <w:t>the requirements in 5237.5</w:t>
      </w:r>
      <w:r w:rsidRPr="00A11BF2">
        <w:t xml:space="preserve">, </w:t>
      </w:r>
      <w:r w:rsidR="003B6B4D" w:rsidRPr="00A11BF2">
        <w:t>approval must be obtained from</w:t>
      </w:r>
      <w:r w:rsidR="002A33D7">
        <w:t>--</w:t>
      </w:r>
    </w:p>
    <w:p w14:paraId="69D6DD33" w14:textId="3518303C" w:rsidR="00F00807" w:rsidRDefault="00F00807" w:rsidP="005D5A22">
      <w:pPr>
        <w:ind w:firstLine="720"/>
      </w:pPr>
      <w:r>
        <w:t>(1) The HCA for acquisitions below $5,000,000.</w:t>
      </w:r>
      <w:r w:rsidR="003A108A">
        <w:t xml:space="preserve"> </w:t>
      </w:r>
    </w:p>
    <w:p w14:paraId="43A58528" w14:textId="0903DB28" w:rsidR="00830092" w:rsidRDefault="00863A31" w:rsidP="005D5A22">
      <w:pPr>
        <w:ind w:firstLine="720"/>
      </w:pPr>
      <w:r>
        <w:t>(</w:t>
      </w:r>
      <w:r w:rsidR="00F00807">
        <w:t>2</w:t>
      </w:r>
      <w:r>
        <w:t>) The HCA for acquisitions at or above $5,</w:t>
      </w:r>
      <w:r w:rsidR="005D5A22">
        <w:t xml:space="preserve">000,000 but below $50,000,000. </w:t>
      </w:r>
      <w:r>
        <w:t>HCA</w:t>
      </w:r>
    </w:p>
    <w:p w14:paraId="195A1E21" w14:textId="611634C6" w:rsidR="00863A31" w:rsidRDefault="00863A31" w:rsidP="00830092">
      <w:r>
        <w:lastRenderedPageBreak/>
        <w:t>authority may be delegated, without power of redelegation, only to the Deputy/Assistant Commander for Contracts, a Flag or General Officer or SES who is a member of the Acquisition Professional Community, or, for commands/locations without a local SES/Flag/General Officer, to the Commanding Officer.</w:t>
      </w:r>
    </w:p>
    <w:p w14:paraId="18470EB6" w14:textId="7706D18C" w:rsidR="003B6B4D" w:rsidRDefault="00863A31" w:rsidP="004C6BE5">
      <w:r w:rsidDel="00863A31">
        <w:t xml:space="preserve"> </w:t>
      </w:r>
      <w:r w:rsidR="005D5A22">
        <w:tab/>
      </w:r>
      <w:r w:rsidR="005812DA">
        <w:t>(</w:t>
      </w:r>
      <w:r w:rsidR="00F00807">
        <w:t>3</w:t>
      </w:r>
      <w:r w:rsidR="005812DA">
        <w:t xml:space="preserve">)  </w:t>
      </w:r>
      <w:r w:rsidR="00AA608C">
        <w:t>The Navy SSM</w:t>
      </w:r>
      <w:r w:rsidR="005812DA">
        <w:t xml:space="preserve"> for actions </w:t>
      </w:r>
      <w:r w:rsidR="00BE7D0D">
        <w:t xml:space="preserve">at or </w:t>
      </w:r>
      <w:r w:rsidR="005812DA">
        <w:t>exceeding $50,000,000.</w:t>
      </w:r>
    </w:p>
    <w:p w14:paraId="2C7E6F7C" w14:textId="77777777" w:rsidR="00FD18F4" w:rsidRDefault="00FD18F4" w:rsidP="00013DC2">
      <w:bookmarkStart w:id="1305" w:name="_Toc221088872"/>
      <w:bookmarkStart w:id="1306" w:name="_Toc221944606"/>
    </w:p>
    <w:p w14:paraId="197DCA74" w14:textId="7F4A4734" w:rsidR="004B70BB" w:rsidRDefault="004B70BB" w:rsidP="004B70BB">
      <w:pPr>
        <w:pStyle w:val="Heading3"/>
      </w:pPr>
      <w:bookmarkStart w:id="1307" w:name="_Toc18408766"/>
      <w:r w:rsidRPr="007212F7">
        <w:t>5237.192 Service Acquisition Workshops (SAWs)</w:t>
      </w:r>
      <w:r w:rsidR="002858AC" w:rsidRPr="007212F7">
        <w:t>.</w:t>
      </w:r>
      <w:bookmarkEnd w:id="1307"/>
    </w:p>
    <w:p w14:paraId="09CC7718" w14:textId="61AEECA3" w:rsidR="004B70BB" w:rsidRDefault="004B70BB" w:rsidP="004B70BB">
      <w:r>
        <w:t xml:space="preserve">   (a) M</w:t>
      </w:r>
      <w:r w:rsidRPr="008D73D2">
        <w:t>ulti-functional team</w:t>
      </w:r>
      <w:r>
        <w:t>s</w:t>
      </w:r>
      <w:r w:rsidRPr="008D73D2">
        <w:t xml:space="preserve"> that support service acquisition requirements</w:t>
      </w:r>
      <w:r w:rsidR="00995D0C">
        <w:t xml:space="preserve"> with a total acquisition value of</w:t>
      </w:r>
      <w:r w:rsidRPr="008D73D2">
        <w:t xml:space="preserve"> $</w:t>
      </w:r>
      <w:r w:rsidR="00995D0C">
        <w:t>500 million or an annual value of $250,000,000 or more</w:t>
      </w:r>
      <w:r>
        <w:t xml:space="preserve"> shall </w:t>
      </w:r>
      <w:r w:rsidRPr="008D73D2">
        <w:t>participat</w:t>
      </w:r>
      <w:r>
        <w:t>e</w:t>
      </w:r>
      <w:r w:rsidRPr="008D73D2">
        <w:t xml:space="preserve"> in a SAW, or an equivalent program.  </w:t>
      </w:r>
      <w:r>
        <w:t xml:space="preserve">If the HCA determines that a waiver is necessary, </w:t>
      </w:r>
      <w:r w:rsidRPr="008D73D2">
        <w:t xml:space="preserve">a waiver request </w:t>
      </w:r>
      <w:r>
        <w:t xml:space="preserve">shall be submitted for approval by the HCA </w:t>
      </w:r>
      <w:r w:rsidRPr="008D73D2">
        <w:t xml:space="preserve">to </w:t>
      </w:r>
      <w:r w:rsidR="00995D0C">
        <w:t xml:space="preserve">the DOD Services Acquisition Functional Leader </w:t>
      </w:r>
      <w:r>
        <w:t xml:space="preserve">via </w:t>
      </w:r>
      <w:r w:rsidRPr="008D73D2">
        <w:t xml:space="preserve">DASN(AP) </w:t>
      </w:r>
      <w:r>
        <w:t>by email</w:t>
      </w:r>
      <w:r w:rsidRPr="008D73D2">
        <w:t xml:space="preserve"> </w:t>
      </w:r>
      <w:r>
        <w:t xml:space="preserve">at </w:t>
      </w:r>
      <w:hyperlink r:id="rId160" w:history="1">
        <w:r w:rsidR="00995D0C" w:rsidRPr="00FF56C2">
          <w:rPr>
            <w:rStyle w:val="Hyperlink"/>
          </w:rPr>
          <w:t>SeniorServicesManage.fct@navy.mil</w:t>
        </w:r>
      </w:hyperlink>
      <w:r w:rsidR="00995D0C">
        <w:t xml:space="preserve"> </w:t>
      </w:r>
      <w:r w:rsidRPr="008D73D2">
        <w:t xml:space="preserve">with the </w:t>
      </w:r>
      <w:r>
        <w:t xml:space="preserve">subject </w:t>
      </w:r>
      <w:r w:rsidRPr="008D73D2">
        <w:t>“</w:t>
      </w:r>
      <w:r>
        <w:t xml:space="preserve">NMCARS 5237.192 - </w:t>
      </w:r>
      <w:r w:rsidRPr="008D73D2">
        <w:t xml:space="preserve">Service Acquisition Workshop (SAW) Waiver Request”. </w:t>
      </w:r>
    </w:p>
    <w:p w14:paraId="04019AFB" w14:textId="77777777" w:rsidR="004B70BB" w:rsidRDefault="004B70BB" w:rsidP="004B70BB">
      <w:r>
        <w:t xml:space="preserve">   (b) The</w:t>
      </w:r>
      <w:r w:rsidRPr="008D73D2">
        <w:t xml:space="preserve"> waiver request</w:t>
      </w:r>
      <w:r>
        <w:t xml:space="preserve"> shall include:</w:t>
      </w:r>
      <w:r w:rsidRPr="008D73D2">
        <w:t xml:space="preserve"> the rationale for not </w:t>
      </w:r>
      <w:r>
        <w:t xml:space="preserve">participating in </w:t>
      </w:r>
      <w:r w:rsidRPr="008D73D2">
        <w:t>a SAW</w:t>
      </w:r>
      <w:r>
        <w:t>;</w:t>
      </w:r>
      <w:r w:rsidRPr="008D73D2">
        <w:t xml:space="preserve"> an assessment </w:t>
      </w:r>
      <w:r>
        <w:t>of the quality of the requirements documents; and, steps taken to reduce costs, improve competition, and shorten acquisition lead times.</w:t>
      </w:r>
    </w:p>
    <w:p w14:paraId="18470EC3" w14:textId="3D5E38E1" w:rsidR="00AF3D82" w:rsidRDefault="004B70BB" w:rsidP="004B70BB">
      <w:r>
        <w:t xml:space="preserve">   (c) Participation in a SAW or approved waiver is required before a service strategy will be approved.</w:t>
      </w:r>
    </w:p>
    <w:p w14:paraId="6DC4C989" w14:textId="77777777" w:rsidR="004B70BB" w:rsidRDefault="004B70BB" w:rsidP="004B70BB"/>
    <w:p w14:paraId="18470EC4" w14:textId="77777777" w:rsidR="005812DA" w:rsidRDefault="005812DA" w:rsidP="00B44BE7">
      <w:pPr>
        <w:pStyle w:val="Heading2"/>
      </w:pPr>
      <w:bookmarkStart w:id="1308" w:name="_Toc18408767"/>
      <w:r>
        <w:t>SUBPART 5237.2</w:t>
      </w:r>
      <w:r w:rsidR="008C00B7">
        <w:t>—</w:t>
      </w:r>
      <w:r>
        <w:t>ADVISORY AND ASSISTANCE SERVICES</w:t>
      </w:r>
      <w:bookmarkEnd w:id="1305"/>
      <w:bookmarkEnd w:id="1306"/>
      <w:bookmarkEnd w:id="1308"/>
    </w:p>
    <w:p w14:paraId="18470ECE" w14:textId="1FDC0A2E" w:rsidR="005812DA" w:rsidRDefault="005812DA" w:rsidP="00B44BE7">
      <w:pPr>
        <w:pStyle w:val="Heading3"/>
      </w:pPr>
      <w:bookmarkStart w:id="1309" w:name="_Toc221088874"/>
      <w:bookmarkStart w:id="1310" w:name="_Toc221944608"/>
      <w:bookmarkStart w:id="1311" w:name="_Toc18408768"/>
      <w:r>
        <w:t>5237.204 Guidelines for determining availability of personnel.</w:t>
      </w:r>
      <w:bookmarkEnd w:id="1309"/>
      <w:bookmarkEnd w:id="1310"/>
      <w:bookmarkEnd w:id="1311"/>
    </w:p>
    <w:p w14:paraId="18470ECF" w14:textId="77777777" w:rsidR="005812DA" w:rsidRDefault="005812DA" w:rsidP="00B44BE7">
      <w:r>
        <w:rPr>
          <w:b/>
        </w:rPr>
        <w:t xml:space="preserve">   </w:t>
      </w:r>
      <w:r>
        <w:t>(a) Approval by the S</w:t>
      </w:r>
      <w:r w:rsidR="008F2EAE">
        <w:t>SA</w:t>
      </w:r>
      <w:r>
        <w:t xml:space="preserve">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w:t>
      </w:r>
      <w:r>
        <w:br/>
        <w:t xml:space="preserve">  </w:t>
      </w:r>
      <w:r w:rsidR="006D3B9B">
        <w:t xml:space="preserve">   </w:t>
      </w:r>
      <w:r>
        <w:t>(b)(</w:t>
      </w:r>
      <w:r w:rsidR="00875274">
        <w:t>1</w:t>
      </w:r>
      <w:r>
        <w:t>)</w:t>
      </w:r>
      <w:r w:rsidR="00875274">
        <w:t>(i)</w:t>
      </w:r>
      <w:r>
        <w:t xml:space="preserve">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w:t>
      </w:r>
      <w:r w:rsidR="00875274">
        <w:t xml:space="preserve">        </w:t>
      </w:r>
      <w:r>
        <w:t>(</w:t>
      </w:r>
      <w:r w:rsidR="00875274">
        <w:t>ii</w:t>
      </w:r>
      <w:r>
        <w:t xml:space="preserve">) Qualified employees of another agency who could only be available at times other than when needed to conduct a planned evaluation of proposals may be considered “not readily available” if it is not practical to adjust the evaluation schedule to accommodate using them.  </w:t>
      </w:r>
      <w:r>
        <w:br/>
        <w:t xml:space="preserve">   (c) If another agency will make personnel available on a reimbursable basis, Subpart 17.5 will generally apply.</w:t>
      </w:r>
      <w:r>
        <w:br/>
        <w:t xml:space="preserve">   </w:t>
      </w:r>
      <w:r w:rsidRPr="00F32372">
        <w:t>(d)</w:t>
      </w:r>
      <w:r>
        <w:t xml:space="preserve"> </w:t>
      </w:r>
      <w:r w:rsidR="008F2EAE">
        <w:t xml:space="preserve"> </w:t>
      </w:r>
      <w:r>
        <w:t xml:space="preserve">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p>
    <w:p w14:paraId="3E213755" w14:textId="77777777" w:rsidR="00A87C17" w:rsidRDefault="00A87C17" w:rsidP="00B44BE7"/>
    <w:p w14:paraId="1434F010" w14:textId="77777777" w:rsidR="00960429" w:rsidRDefault="00960429">
      <w:pPr>
        <w:rPr>
          <w:b/>
          <w:sz w:val="28"/>
        </w:rPr>
      </w:pPr>
      <w:bookmarkStart w:id="1312" w:name="_Toc221088875"/>
      <w:bookmarkStart w:id="1313" w:name="_Toc221944609"/>
      <w:r>
        <w:br w:type="page"/>
      </w:r>
    </w:p>
    <w:p w14:paraId="18470ED0" w14:textId="2F7AC71A" w:rsidR="005812DA" w:rsidRDefault="005812DA" w:rsidP="00B44BE7">
      <w:pPr>
        <w:pStyle w:val="Heading2"/>
      </w:pPr>
      <w:bookmarkStart w:id="1314" w:name="_Toc18408769"/>
      <w:r>
        <w:lastRenderedPageBreak/>
        <w:t>SUBPART 5237.5—MANAGEMENT OVERSIGHT OF SERVICE CONTRACTS</w:t>
      </w:r>
      <w:bookmarkEnd w:id="1312"/>
      <w:bookmarkEnd w:id="1313"/>
      <w:bookmarkEnd w:id="1314"/>
    </w:p>
    <w:p w14:paraId="1F88C295" w14:textId="540FD0CE" w:rsidR="00525743" w:rsidRPr="00525743" w:rsidRDefault="00525743" w:rsidP="005D5A22">
      <w:pPr>
        <w:pStyle w:val="Heading3"/>
      </w:pPr>
      <w:bookmarkStart w:id="1315" w:name="_Toc18408770"/>
      <w:bookmarkStart w:id="1316" w:name="_Toc221088876"/>
      <w:bookmarkStart w:id="1317" w:name="_Toc221944610"/>
      <w:r w:rsidRPr="00525743">
        <w:t>5237.502 Exclusions.</w:t>
      </w:r>
      <w:bookmarkEnd w:id="1315"/>
    </w:p>
    <w:p w14:paraId="5C9D98C2" w14:textId="77777777" w:rsidR="00525743" w:rsidRPr="00525743" w:rsidRDefault="00525743" w:rsidP="005D5A22">
      <w:r w:rsidRPr="00525743">
        <w:t xml:space="preserve">   (b) When services incidental to supply contracts are valued at greater than the SAT, even when the item of supply does not require a STRAP, a MOPAS-S is required.</w:t>
      </w:r>
    </w:p>
    <w:p w14:paraId="1CB8C82B" w14:textId="77777777" w:rsidR="00525743" w:rsidRDefault="00525743" w:rsidP="005D5A22">
      <w:pPr>
        <w:pStyle w:val="Heading3"/>
        <w:tabs>
          <w:tab w:val="left" w:pos="900"/>
        </w:tabs>
      </w:pPr>
    </w:p>
    <w:p w14:paraId="18470ED1" w14:textId="1FB0CB39" w:rsidR="005812DA" w:rsidRDefault="005812DA" w:rsidP="00B44BE7">
      <w:pPr>
        <w:pStyle w:val="Heading3"/>
      </w:pPr>
      <w:bookmarkStart w:id="1318" w:name="_Toc18408771"/>
      <w:r>
        <w:t>5237.503 Agency-head responsibilities.</w:t>
      </w:r>
      <w:bookmarkEnd w:id="1316"/>
      <w:bookmarkEnd w:id="1317"/>
      <w:bookmarkEnd w:id="1318"/>
    </w:p>
    <w:p w14:paraId="2EA0D036" w14:textId="739E10C5" w:rsidR="00525743" w:rsidRPr="00244D98" w:rsidRDefault="005812DA" w:rsidP="005D5A22">
      <w:r>
        <w:t xml:space="preserve">   </w:t>
      </w:r>
      <w:r w:rsidR="00525743">
        <w:t xml:space="preserve">(S-90)(a) </w:t>
      </w:r>
      <w:r>
        <w:t xml:space="preserve">All acquisition of services </w:t>
      </w:r>
      <w:r w:rsidR="00726814">
        <w:t xml:space="preserve">valued </w:t>
      </w:r>
      <w:r>
        <w:t xml:space="preserve">in excess of the </w:t>
      </w:r>
      <w:r w:rsidR="00525743">
        <w:t>SAT</w:t>
      </w:r>
      <w:r>
        <w:t xml:space="preserve"> shall comply with the policy and procedures set forth in the </w:t>
      </w:r>
      <w:r w:rsidR="00525743" w:rsidRPr="00244D98">
        <w:t>in 5207.103(j) and (l) unless</w:t>
      </w:r>
      <w:r w:rsidR="00726814">
        <w:t>--</w:t>
      </w:r>
    </w:p>
    <w:p w14:paraId="6A6070F8" w14:textId="7CDDC8C1" w:rsidR="00525743" w:rsidRPr="00244D98" w:rsidRDefault="00525743" w:rsidP="0060433C">
      <w:pPr>
        <w:pStyle w:val="ListParagraph"/>
        <w:numPr>
          <w:ilvl w:val="0"/>
          <w:numId w:val="28"/>
        </w:numPr>
        <w:tabs>
          <w:tab w:val="left" w:pos="1170"/>
        </w:tabs>
        <w:ind w:left="1440"/>
      </w:pPr>
      <w:r w:rsidRPr="00244D98">
        <w:t>The DODI 5000.74 does not apply; or</w:t>
      </w:r>
    </w:p>
    <w:p w14:paraId="10DAD3A1" w14:textId="663AA348" w:rsidR="00525743" w:rsidRPr="00244D98" w:rsidRDefault="00525743" w:rsidP="005D5A22">
      <w:pPr>
        <w:ind w:left="720"/>
      </w:pPr>
      <w:r>
        <w:t xml:space="preserve">      (2) </w:t>
      </w:r>
      <w:r w:rsidRPr="00244D98">
        <w:t>Exempted by DODI 5000.74.</w:t>
      </w:r>
    </w:p>
    <w:p w14:paraId="35F592CB" w14:textId="51E4918D" w:rsidR="00525743" w:rsidRDefault="00525743" w:rsidP="005D5A22">
      <w:r>
        <w:tab/>
        <w:t xml:space="preserve"> (b)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14:paraId="290D3E47" w14:textId="6B7A9B71" w:rsidR="00525743" w:rsidRDefault="005D5A22" w:rsidP="005D5A22">
      <w:pPr>
        <w:ind w:firstLine="720"/>
      </w:pPr>
      <w:r>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5D5A22">
      <w:pPr>
        <w:ind w:firstLine="720"/>
        <w:rPr>
          <w:sz w:val="28"/>
          <w:lang w:val="en"/>
        </w:rPr>
      </w:pPr>
      <w:r>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2E100599" w:rsidR="00525743" w:rsidRDefault="00525743" w:rsidP="005D5A22">
      <w:r>
        <w:rPr>
          <w:lang w:val="en"/>
        </w:rPr>
        <w:t xml:space="preserve">            (e) </w:t>
      </w:r>
      <w:bookmarkStart w:id="1319" w:name="_Hlk492556343"/>
      <w:r>
        <w:rPr>
          <w:lang w:val="en"/>
        </w:rPr>
        <w:t>See FAR 7.104</w:t>
      </w:r>
      <w:r w:rsidR="00EB54B2">
        <w:rPr>
          <w:lang w:val="en"/>
        </w:rPr>
        <w:t>(a)</w:t>
      </w:r>
      <w:r>
        <w:rPr>
          <w:lang w:val="en"/>
        </w:rPr>
        <w:t xml:space="preserve"> for the requirements for updates and revisions. </w:t>
      </w:r>
    </w:p>
    <w:bookmarkEnd w:id="1319"/>
    <w:p w14:paraId="18470ED5" w14:textId="72BA21AB" w:rsidR="005812DA" w:rsidRDefault="005812DA" w:rsidP="00525743"/>
    <w:p w14:paraId="2EDBE13B" w14:textId="77777777" w:rsidR="009572BA" w:rsidRPr="00004BB6" w:rsidRDefault="009572BA" w:rsidP="001820D6">
      <w:pPr>
        <w:pStyle w:val="Heading3"/>
      </w:pPr>
      <w:bookmarkStart w:id="1320" w:name="_Toc18408772"/>
      <w:r w:rsidRPr="00004BB6">
        <w:t>5237.504 Contracting official’s responsibilities.</w:t>
      </w:r>
      <w:bookmarkEnd w:id="1320"/>
    </w:p>
    <w:p w14:paraId="69AA9B99" w14:textId="57C5CE13" w:rsidR="009572BA" w:rsidRDefault="009572BA" w:rsidP="00525743">
      <w:r w:rsidRPr="00004BB6">
        <w:t xml:space="preserve">   </w:t>
      </w:r>
      <w:r w:rsidR="00AB532C">
        <w:t>SeaPort</w:t>
      </w:r>
      <w:r w:rsidRPr="00004BB6">
        <w:t xml:space="preserve"> is the Navy’s best practice for acquisition of </w:t>
      </w:r>
      <w:r w:rsidR="00752E08">
        <w:t>the types of services shown in Annex 22</w:t>
      </w:r>
      <w:r w:rsidR="00972E3B">
        <w:t xml:space="preserve"> (see 5237.102 for exceptions)</w:t>
      </w:r>
      <w:r w:rsidR="00752E08">
        <w:t>.</w:t>
      </w:r>
    </w:p>
    <w:p w14:paraId="33D4723F" w14:textId="77777777" w:rsidR="009572BA" w:rsidRPr="001616BF" w:rsidRDefault="009572BA" w:rsidP="00525743">
      <w:pPr>
        <w:rPr>
          <w:sz w:val="22"/>
          <w:szCs w:val="22"/>
        </w:rPr>
      </w:pPr>
    </w:p>
    <w:p w14:paraId="6819C33D" w14:textId="77777777" w:rsidR="00B5475C" w:rsidRDefault="00B5475C" w:rsidP="00130681">
      <w:pPr>
        <w:pStyle w:val="Heading2"/>
      </w:pPr>
      <w:bookmarkStart w:id="1321" w:name="_Toc465929983"/>
      <w:bookmarkStart w:id="1322" w:name="_Toc18408773"/>
      <w:bookmarkStart w:id="1323" w:name="_Toc221088877"/>
      <w:bookmarkStart w:id="1324" w:name="_Toc221944611"/>
      <w:r>
        <w:t>SUBPART 5237.76—CONTINUATION OF ESSENTIAL CONTRACTOR SERVICES</w:t>
      </w:r>
      <w:bookmarkEnd w:id="1321"/>
      <w:bookmarkEnd w:id="1322"/>
    </w:p>
    <w:p w14:paraId="3F63F046" w14:textId="481451EE" w:rsidR="00B5475C" w:rsidRDefault="00B5475C" w:rsidP="00130681">
      <w:pPr>
        <w:pStyle w:val="Heading3"/>
      </w:pPr>
      <w:bookmarkStart w:id="1325" w:name="_Toc465929984"/>
      <w:bookmarkStart w:id="1326" w:name="_Toc18408774"/>
      <w:r>
        <w:t>5237.7602 Policy.</w:t>
      </w:r>
      <w:bookmarkEnd w:id="1325"/>
      <w:bookmarkEnd w:id="1326"/>
    </w:p>
    <w:p w14:paraId="78058398" w14:textId="26C7E0E3" w:rsidR="00B5475C" w:rsidRDefault="00B5475C" w:rsidP="00130681">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1327" w:name="_Toc18408775"/>
      <w:r>
        <w:t>SUBPART 5237.90</w:t>
      </w:r>
      <w:r w:rsidR="008C00B7">
        <w:t>—</w:t>
      </w:r>
      <w:r>
        <w:t>CONTRACTOR GUARD SERVICES</w:t>
      </w:r>
      <w:bookmarkEnd w:id="1323"/>
      <w:bookmarkEnd w:id="1324"/>
      <w:bookmarkEnd w:id="1327"/>
    </w:p>
    <w:p w14:paraId="18470ED7" w14:textId="77777777" w:rsidR="005812DA" w:rsidRDefault="005812DA" w:rsidP="00B44BE7">
      <w:pPr>
        <w:pStyle w:val="Heading3"/>
      </w:pPr>
      <w:bookmarkStart w:id="1328" w:name="_Toc221088878"/>
      <w:bookmarkStart w:id="1329" w:name="_Toc221944612"/>
      <w:bookmarkStart w:id="1330" w:name="_Toc18408776"/>
      <w:r>
        <w:t>5237.9000 Contracting for contractor guard services.</w:t>
      </w:r>
      <w:bookmarkEnd w:id="1328"/>
      <w:bookmarkEnd w:id="1329"/>
      <w:bookmarkEnd w:id="1330"/>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77777777" w:rsidR="002F2D04" w:rsidRDefault="002F2D04">
      <w:pPr>
        <w:rPr>
          <w:b/>
          <w:sz w:val="32"/>
        </w:rPr>
      </w:pPr>
      <w:bookmarkStart w:id="1331" w:name="_Toc221088879"/>
      <w:bookmarkStart w:id="1332" w:name="_Toc221944613"/>
      <w:r>
        <w:br w:type="page"/>
      </w:r>
    </w:p>
    <w:p w14:paraId="18470EDA" w14:textId="77777777" w:rsidR="005812DA" w:rsidRDefault="005812DA" w:rsidP="00B44BE7">
      <w:pPr>
        <w:pStyle w:val="Heading1"/>
      </w:pPr>
      <w:bookmarkStart w:id="1333" w:name="_Toc18408777"/>
      <w:r>
        <w:lastRenderedPageBreak/>
        <w:t>PART 5239 ACQUISITION OF INFORMATION TECHNOLOGY</w:t>
      </w:r>
      <w:bookmarkEnd w:id="1331"/>
      <w:bookmarkEnd w:id="1332"/>
      <w:bookmarkEnd w:id="1333"/>
    </w:p>
    <w:p w14:paraId="18470EDB" w14:textId="3C34BC2B" w:rsidR="005812DA" w:rsidRDefault="005812DA" w:rsidP="00B44BE7">
      <w:pPr>
        <w:pStyle w:val="Heading3"/>
      </w:pPr>
      <w:bookmarkStart w:id="1334" w:name="_Toc221088880"/>
      <w:bookmarkStart w:id="1335" w:name="_Toc221944614"/>
      <w:bookmarkStart w:id="1336" w:name="_Toc18408778"/>
      <w:r>
        <w:t>5239.001 Applicability.</w:t>
      </w:r>
      <w:bookmarkEnd w:id="1334"/>
      <w:bookmarkEnd w:id="1335"/>
      <w:bookmarkEnd w:id="1336"/>
    </w:p>
    <w:p w14:paraId="18470EDC" w14:textId="6F389408" w:rsidR="00AF3D82" w:rsidRDefault="005812DA" w:rsidP="0094476E">
      <w:r>
        <w:rPr>
          <w:b/>
        </w:rPr>
        <w:t xml:space="preserve">   </w:t>
      </w:r>
      <w:r w:rsidR="00013DC2">
        <w:t xml:space="preserve">(a) All requests for </w:t>
      </w:r>
      <w:r w:rsidR="00547DFA">
        <w:t>DOD</w:t>
      </w:r>
      <w:r w:rsidR="00013DC2">
        <w:t xml:space="preserve"> CIO approval of acquisition of a data server farm, data center or information systems technology used in a data center shall be submitted to DASN(AP) </w:t>
      </w:r>
      <w:r w:rsidR="0097153D">
        <w:t>by email at</w:t>
      </w:r>
      <w:r w:rsidR="00013DC2">
        <w:t xml:space="preserve"> </w:t>
      </w:r>
      <w:hyperlink r:id="rId161" w:history="1">
        <w:r w:rsidR="00766CB2">
          <w:rPr>
            <w:rStyle w:val="Hyperlink"/>
          </w:rPr>
          <w:t>RDAJ&amp;As.fct</w:t>
        </w:r>
        <w:r w:rsidR="00013DC2" w:rsidRPr="007D55D3">
          <w:rPr>
            <w:rStyle w:val="Hyperlink"/>
          </w:rPr>
          <w:t>@navy.mil</w:t>
        </w:r>
      </w:hyperlink>
      <w:r w:rsidR="00013DC2">
        <w:t xml:space="preserve"> </w:t>
      </w:r>
      <w:r w:rsidR="00D55472">
        <w:t xml:space="preserve">with the subject “[Activity Name] </w:t>
      </w:r>
      <w:r w:rsidR="00D76FCD">
        <w:t xml:space="preserve">FAR </w:t>
      </w:r>
      <w:r w:rsidR="00013DC2">
        <w:t>39.001 - Data Farm/Center IT Approval.”</w:t>
      </w:r>
    </w:p>
    <w:p w14:paraId="18470EDD" w14:textId="77777777" w:rsidR="00783BDF" w:rsidRDefault="00783BDF">
      <w:bookmarkStart w:id="1337" w:name="_Toc221088881"/>
      <w:bookmarkStart w:id="1338" w:name="_Toc221944615"/>
    </w:p>
    <w:p w14:paraId="18470EDE" w14:textId="7E4D0C6C" w:rsidR="00783BDF" w:rsidRDefault="00783BDF" w:rsidP="0033436F">
      <w:pPr>
        <w:pStyle w:val="Heading2"/>
      </w:pPr>
      <w:bookmarkStart w:id="1339" w:name="_Toc18408779"/>
      <w:r>
        <w:t xml:space="preserve">SUBPART 5239.73 </w:t>
      </w:r>
      <w:r w:rsidRPr="00783BDF">
        <w:t>REQUIREMENTS FOR INFORMATION RELATING TO SUPPLY CHAIN RISK</w:t>
      </w:r>
      <w:bookmarkEnd w:id="1339"/>
    </w:p>
    <w:p w14:paraId="18470EDF" w14:textId="4B04A943" w:rsidR="00783BDF" w:rsidRPr="00783BDF" w:rsidRDefault="00783BDF" w:rsidP="0033436F">
      <w:pPr>
        <w:pStyle w:val="Heading3"/>
      </w:pPr>
      <w:bookmarkStart w:id="1340" w:name="_Toc18408780"/>
      <w:r w:rsidRPr="00783BDF">
        <w:t>5239.</w:t>
      </w:r>
      <w:r>
        <w:t>7304</w:t>
      </w:r>
      <w:r w:rsidRPr="00783BDF">
        <w:t xml:space="preserve"> Determination and notification.</w:t>
      </w:r>
      <w:bookmarkEnd w:id="1340"/>
    </w:p>
    <w:p w14:paraId="18470EE0" w14:textId="772012FB" w:rsidR="00783BDF" w:rsidRPr="00783BDF" w:rsidRDefault="00783BDF" w:rsidP="0033436F">
      <w:r w:rsidRPr="00783BDF">
        <w:rPr>
          <w:b/>
        </w:rPr>
        <w:t xml:space="preserve">   </w:t>
      </w:r>
      <w:r>
        <w:t>(c</w:t>
      </w:r>
      <w:r w:rsidRPr="00783BDF">
        <w:t>)</w:t>
      </w:r>
      <w:r>
        <w:t>(2)</w:t>
      </w:r>
      <w:r w:rsidRPr="00783BDF">
        <w:t xml:space="preserve"> </w:t>
      </w:r>
      <w:r>
        <w:t xml:space="preserve">When the contracting activity participates in preparing the required notification, the notice </w:t>
      </w:r>
      <w:r w:rsidRPr="00783BDF">
        <w:t xml:space="preserve">shall be submitted to DASN(AP) by email at </w:t>
      </w:r>
      <w:hyperlink r:id="rId162" w:history="1">
        <w:r w:rsidR="00766CB2">
          <w:rPr>
            <w:rStyle w:val="Hyperlink"/>
          </w:rPr>
          <w:t>RDAJ&amp;As.fct</w:t>
        </w:r>
        <w:r w:rsidRPr="00783BDF">
          <w:rPr>
            <w:rStyle w:val="Hyperlink"/>
          </w:rPr>
          <w:t>@navy.mil</w:t>
        </w:r>
      </w:hyperlink>
      <w:r w:rsidRPr="00783BDF">
        <w:t xml:space="preserve"> </w:t>
      </w:r>
      <w:r w:rsidR="00D55472">
        <w:t xml:space="preserve">with the subject “[Activity Name] </w:t>
      </w:r>
      <w:r w:rsidRPr="00335E78">
        <w:t>DFARS 239.7304(c)(2)</w:t>
      </w:r>
      <w:r w:rsidRPr="00783BDF">
        <w:t>-</w:t>
      </w:r>
      <w:r>
        <w:t xml:space="preserve"> Notice for SAE Approval for </w:t>
      </w:r>
      <w:r w:rsidRPr="00783BDF">
        <w:rPr>
          <w:bCs/>
        </w:rPr>
        <w:t xml:space="preserve">Exclusion and Limitation on </w:t>
      </w:r>
      <w:r>
        <w:rPr>
          <w:bCs/>
        </w:rPr>
        <w:t>D</w:t>
      </w:r>
      <w:r w:rsidRPr="00783BDF">
        <w:rPr>
          <w:bCs/>
        </w:rPr>
        <w:t>isclosure</w:t>
      </w:r>
      <w:r>
        <w:rPr>
          <w:bCs/>
        </w:rPr>
        <w:t xml:space="preserve"> of IT Assessed for Supply Chain Risk</w:t>
      </w:r>
      <w:r w:rsidRPr="00783BDF">
        <w:t>.”</w:t>
      </w:r>
    </w:p>
    <w:p w14:paraId="18470EE1" w14:textId="77777777" w:rsidR="002F2D04" w:rsidRDefault="002F2D04">
      <w:pPr>
        <w:rPr>
          <w:b/>
          <w:sz w:val="32"/>
        </w:rPr>
      </w:pPr>
      <w:r>
        <w:br w:type="page"/>
      </w:r>
    </w:p>
    <w:p w14:paraId="18470EE2" w14:textId="77777777" w:rsidR="005812DA" w:rsidRDefault="005812DA" w:rsidP="00B44BE7">
      <w:pPr>
        <w:pStyle w:val="Heading1"/>
      </w:pPr>
      <w:bookmarkStart w:id="1341" w:name="_Toc18408781"/>
      <w:r>
        <w:lastRenderedPageBreak/>
        <w:t>PART 5241 ACQUISITION OF UTILITY SERVICES</w:t>
      </w:r>
      <w:bookmarkEnd w:id="1337"/>
      <w:bookmarkEnd w:id="1338"/>
      <w:bookmarkEnd w:id="1341"/>
    </w:p>
    <w:p w14:paraId="18470EE3" w14:textId="77777777" w:rsidR="005812DA" w:rsidRDefault="005812DA" w:rsidP="00B44BE7">
      <w:pPr>
        <w:pStyle w:val="Heading2"/>
      </w:pPr>
      <w:bookmarkStart w:id="1342" w:name="_Toc221088882"/>
      <w:bookmarkStart w:id="1343" w:name="_Toc221944616"/>
      <w:bookmarkStart w:id="1344" w:name="_Toc18408782"/>
      <w:r>
        <w:t>SUBPART 5241.2</w:t>
      </w:r>
      <w:r w:rsidR="008C00B7">
        <w:t>—</w:t>
      </w:r>
      <w:r>
        <w:t>ACQUIRING UTILITY SERVICES</w:t>
      </w:r>
      <w:bookmarkEnd w:id="1342"/>
      <w:bookmarkEnd w:id="1343"/>
      <w:bookmarkEnd w:id="1344"/>
    </w:p>
    <w:p w14:paraId="18470EE4" w14:textId="21D12B72" w:rsidR="005812DA" w:rsidRDefault="005812DA" w:rsidP="0069769F">
      <w:pPr>
        <w:pStyle w:val="Heading3"/>
      </w:pPr>
      <w:bookmarkStart w:id="1345" w:name="_Toc221088883"/>
      <w:bookmarkStart w:id="1346" w:name="_Toc221944617"/>
      <w:bookmarkStart w:id="1347" w:name="_Toc18408783"/>
      <w:r>
        <w:t>5241.201</w:t>
      </w:r>
      <w:r w:rsidR="00557D6F">
        <w:t xml:space="preserve"> </w:t>
      </w:r>
      <w:r>
        <w:t>Policy.</w:t>
      </w:r>
      <w:bookmarkEnd w:id="1345"/>
      <w:bookmarkEnd w:id="1346"/>
      <w:bookmarkEnd w:id="1347"/>
    </w:p>
    <w:p w14:paraId="18470EE5" w14:textId="234AE745" w:rsidR="005812DA" w:rsidRDefault="005812DA" w:rsidP="0069769F">
      <w:pPr>
        <w:rPr>
          <w:b/>
        </w:rPr>
      </w:pPr>
      <w:r>
        <w:t xml:space="preserve">   </w:t>
      </w:r>
      <w:r w:rsidR="0043508C">
        <w:t>(</w:t>
      </w:r>
      <w:r w:rsidR="002421D4">
        <w:t>c</w:t>
      </w:r>
      <w:r w:rsidR="0043508C">
        <w:t xml:space="preserve">) </w:t>
      </w:r>
      <w:r>
        <w:t xml:space="preserve">Contracts for the operation of Government-owned facilities by a </w:t>
      </w:r>
      <w:r w:rsidR="00547DFA">
        <w:t>DON</w:t>
      </w:r>
      <w:r>
        <w:t xml:space="preserve"> contractor that call</w:t>
      </w:r>
      <w:r w:rsidR="004D702E">
        <w:t xml:space="preserve"> </w:t>
      </w:r>
      <w:r>
        <w:t>for</w:t>
      </w:r>
      <w:r w:rsidR="00AC79EA">
        <w:t xml:space="preserve"> </w:t>
      </w:r>
      <w:r>
        <w:t xml:space="preserve">reimbursement of the contractor's utility expense shall specifically provide for the submission of utility subcontracts to NAVFACENGCOM for comment or approval prior to execution of the contract. </w:t>
      </w:r>
    </w:p>
    <w:p w14:paraId="18470EE6" w14:textId="77777777" w:rsidR="002F2D04" w:rsidRDefault="002F2D04">
      <w:pPr>
        <w:rPr>
          <w:b/>
          <w:sz w:val="32"/>
        </w:rPr>
      </w:pPr>
      <w:bookmarkStart w:id="1348" w:name="_Toc58257338"/>
      <w:bookmarkStart w:id="1349" w:name="_Toc221088884"/>
      <w:bookmarkStart w:id="1350" w:name="_Toc221944618"/>
      <w:r>
        <w:br w:type="page"/>
      </w:r>
    </w:p>
    <w:p w14:paraId="18470EE7" w14:textId="77777777" w:rsidR="005812DA" w:rsidRDefault="005812DA" w:rsidP="00B44BE7">
      <w:pPr>
        <w:pStyle w:val="Heading1"/>
      </w:pPr>
      <w:bookmarkStart w:id="1351" w:name="_Toc18408784"/>
      <w:r>
        <w:lastRenderedPageBreak/>
        <w:t>PART 5242</w:t>
      </w:r>
      <w:bookmarkEnd w:id="1348"/>
      <w:r>
        <w:t xml:space="preserve"> CONTRACT ADMINISTRATION AND AUDIT SERVICES</w:t>
      </w:r>
      <w:bookmarkEnd w:id="1349"/>
      <w:bookmarkEnd w:id="1350"/>
      <w:bookmarkEnd w:id="1351"/>
    </w:p>
    <w:p w14:paraId="18470EE8" w14:textId="77777777" w:rsidR="005812DA" w:rsidRDefault="005812DA" w:rsidP="00B44BE7">
      <w:pPr>
        <w:pStyle w:val="Heading2"/>
      </w:pPr>
      <w:bookmarkStart w:id="1352" w:name="_Toc221088885"/>
      <w:bookmarkStart w:id="1353" w:name="_Toc221944619"/>
      <w:bookmarkStart w:id="1354" w:name="_Toc18408785"/>
      <w:r>
        <w:t>SUBPART 5242.1</w:t>
      </w:r>
      <w:r w:rsidR="008C00B7">
        <w:t>—</w:t>
      </w:r>
      <w:r>
        <w:t>CONTRACT AUDIT SERVICES</w:t>
      </w:r>
      <w:bookmarkEnd w:id="1352"/>
      <w:bookmarkEnd w:id="1353"/>
      <w:bookmarkEnd w:id="1354"/>
    </w:p>
    <w:p w14:paraId="18470EFB" w14:textId="77777777" w:rsidR="005812DA" w:rsidRDefault="005812DA" w:rsidP="00B44BE7">
      <w:pPr>
        <w:pStyle w:val="Heading3"/>
      </w:pPr>
      <w:bookmarkStart w:id="1355" w:name="_Toc221088887"/>
      <w:bookmarkStart w:id="1356" w:name="_Toc221944621"/>
      <w:bookmarkStart w:id="1357" w:name="_Toc18408786"/>
      <w:r>
        <w:t>5242.191 Audit resolution and disposition.</w:t>
      </w:r>
      <w:bookmarkEnd w:id="1355"/>
      <w:bookmarkEnd w:id="1356"/>
      <w:bookmarkEnd w:id="1357"/>
      <w:r>
        <w:t xml:space="preserve"> </w:t>
      </w:r>
    </w:p>
    <w:p w14:paraId="18470EFC" w14:textId="608F3B03" w:rsidR="005812DA" w:rsidRDefault="005812DA" w:rsidP="007212F7">
      <w:r>
        <w:t xml:space="preserve">   (a) Resolution of </w:t>
      </w:r>
      <w:r w:rsidR="001C4E03">
        <w:t xml:space="preserve">findings/recommendations in reportable </w:t>
      </w:r>
      <w:r>
        <w:t>contract audit reports</w:t>
      </w:r>
      <w:r w:rsidR="001C4E03">
        <w:t>,</w:t>
      </w:r>
      <w:r>
        <w:t xml:space="preserve"> other than pre-award audits, </w:t>
      </w:r>
      <w:r w:rsidRPr="007212F7">
        <w:t>is required within six months of report issuance.  When an audit</w:t>
      </w:r>
      <w:r w:rsidR="007212F7">
        <w:t>’s f</w:t>
      </w:r>
      <w:r w:rsidR="00607035" w:rsidRPr="007212F7">
        <w:t>indings/recommendations are</w:t>
      </w:r>
      <w:r w:rsidRPr="007212F7">
        <w:t xml:space="preserve"> resolved, </w:t>
      </w:r>
      <w:r w:rsidR="00607035" w:rsidRPr="007212F7">
        <w:t>the</w:t>
      </w:r>
      <w:r w:rsidR="001C4E03" w:rsidRPr="007212F7">
        <w:t>y</w:t>
      </w:r>
      <w:r w:rsidRPr="007212F7">
        <w:t xml:space="preserve"> shall be supported</w:t>
      </w:r>
      <w:r w:rsidR="001C4E03" w:rsidRPr="007212F7">
        <w:t>, in the official contract file,</w:t>
      </w:r>
      <w:r w:rsidRPr="007212F7">
        <w:t xml:space="preserve"> by </w:t>
      </w:r>
      <w:r w:rsidR="001C4E03" w:rsidRPr="007212F7">
        <w:rPr>
          <w:rFonts w:eastAsia="Calibri"/>
          <w:szCs w:val="24"/>
        </w:rPr>
        <w:t xml:space="preserve">a negotiation memorandum, if applicable; a memorandum for the record; or other appropriate </w:t>
      </w:r>
      <w:r w:rsidRPr="007212F7">
        <w:t>specific written</w:t>
      </w:r>
      <w:r w:rsidR="001C4E03" w:rsidRPr="007212F7">
        <w:t xml:space="preserve"> </w:t>
      </w:r>
      <w:r w:rsidRPr="007212F7">
        <w:t xml:space="preserve">documentation </w:t>
      </w:r>
      <w:r>
        <w:t>in the file.  Disposition, including fund recovery actions, shall take place as soon as possible after resolution.</w:t>
      </w:r>
    </w:p>
    <w:p w14:paraId="18470EFD" w14:textId="2FE67C23" w:rsidR="005812DA" w:rsidRDefault="005812DA" w:rsidP="007212F7">
      <w:pPr>
        <w:widowControl w:val="0"/>
      </w:pPr>
      <w:r>
        <w:t xml:space="preserve">   (b) HCAs are responsible for establishing procedures to accomplish </w:t>
      </w:r>
      <w:r w:rsidR="00717A7D">
        <w:t xml:space="preserve">audit </w:t>
      </w:r>
      <w:r>
        <w:t>resolution and disposition</w:t>
      </w:r>
      <w:r w:rsidR="007212F7">
        <w:t xml:space="preserve"> </w:t>
      </w:r>
      <w:r>
        <w:t xml:space="preserve">within the required times and to comply with the </w:t>
      </w:r>
      <w:r w:rsidR="00547DFA">
        <w:t>DOD</w:t>
      </w:r>
      <w:r>
        <w:t xml:space="preserve"> </w:t>
      </w:r>
      <w:r w:rsidR="00607035">
        <w:t>Instruction</w:t>
      </w:r>
      <w:r>
        <w:t xml:space="preserve"> 7640.</w:t>
      </w:r>
      <w:r w:rsidR="00607035">
        <w:t>0</w:t>
      </w:r>
      <w:r>
        <w:t>2</w:t>
      </w:r>
      <w:r w:rsidR="001C4E03">
        <w:t xml:space="preserve">, Policy for Follow-Up on Contract Audit Reports. </w:t>
      </w:r>
      <w:r>
        <w:t xml:space="preserve"> </w:t>
      </w:r>
      <w:r w:rsidR="001C4E03"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63" w:history="1">
        <w:r w:rsidR="001C4E03" w:rsidRPr="001C4E03">
          <w:rPr>
            <w:rStyle w:val="Hyperlink"/>
          </w:rPr>
          <w:t>www.dcma.mil</w:t>
        </w:r>
      </w:hyperlink>
      <w:r w:rsidR="001C4E03" w:rsidRPr="001C4E03">
        <w:t xml:space="preserve">.  </w:t>
      </w:r>
      <w:r w:rsidR="005038CC">
        <w:t>DASN(AP)</w:t>
      </w:r>
      <w:r>
        <w:t xml:space="preserve"> PA</w:t>
      </w:r>
      <w:r w:rsidR="008F2EAE">
        <w:t>&amp;</w:t>
      </w:r>
      <w:r>
        <w:t xml:space="preserve">BT is the </w:t>
      </w:r>
      <w:r w:rsidR="00547DFA">
        <w:t>DON</w:t>
      </w:r>
      <w:r>
        <w:t xml:space="preserve"> liaison. </w:t>
      </w:r>
    </w:p>
    <w:p w14:paraId="18470EFE" w14:textId="77777777" w:rsidR="00DF1ABD" w:rsidRDefault="00DF1ABD" w:rsidP="00EB14A2">
      <w:pPr>
        <w:widowControl w:val="0"/>
      </w:pPr>
    </w:p>
    <w:p w14:paraId="18470EFF" w14:textId="77777777" w:rsidR="005812DA" w:rsidRDefault="005812DA" w:rsidP="00B44BE7">
      <w:pPr>
        <w:pStyle w:val="Heading2"/>
      </w:pPr>
      <w:bookmarkStart w:id="1358" w:name="_Toc58254804"/>
      <w:bookmarkStart w:id="1359" w:name="_Toc58255244"/>
      <w:bookmarkStart w:id="1360" w:name="_Toc190162412"/>
      <w:bookmarkStart w:id="1361" w:name="_Toc221088888"/>
      <w:bookmarkStart w:id="1362" w:name="_Toc221944622"/>
      <w:bookmarkStart w:id="1363" w:name="_Toc18408787"/>
      <w:bookmarkStart w:id="1364" w:name="_Toc58257339"/>
      <w:r>
        <w:t>SUBPART 5242.6</w:t>
      </w:r>
      <w:r w:rsidR="008C00B7">
        <w:t>—</w:t>
      </w:r>
      <w:r>
        <w:t>CORPORATE ADMINISTRATIVE CONTRACTING OFFICER</w:t>
      </w:r>
      <w:bookmarkEnd w:id="1358"/>
      <w:bookmarkEnd w:id="1359"/>
      <w:bookmarkEnd w:id="1360"/>
      <w:bookmarkEnd w:id="1361"/>
      <w:bookmarkEnd w:id="1362"/>
      <w:bookmarkEnd w:id="1363"/>
    </w:p>
    <w:p w14:paraId="18470F00" w14:textId="452D2338" w:rsidR="005812DA" w:rsidRDefault="005812DA" w:rsidP="00B44BE7">
      <w:pPr>
        <w:pStyle w:val="Heading3"/>
      </w:pPr>
      <w:bookmarkStart w:id="1365" w:name="_Toc58254805"/>
      <w:bookmarkStart w:id="1366" w:name="_Toc58255245"/>
      <w:bookmarkStart w:id="1367" w:name="_Toc190162413"/>
      <w:bookmarkStart w:id="1368" w:name="_Toc221088889"/>
      <w:bookmarkStart w:id="1369" w:name="_Toc221944623"/>
      <w:bookmarkStart w:id="1370" w:name="_Toc18408788"/>
      <w:r>
        <w:t>5242.602 Assignment and location.</w:t>
      </w:r>
      <w:bookmarkEnd w:id="1365"/>
      <w:bookmarkEnd w:id="1366"/>
      <w:bookmarkEnd w:id="1367"/>
      <w:bookmarkEnd w:id="1368"/>
      <w:bookmarkEnd w:id="1369"/>
      <w:bookmarkEnd w:id="1370"/>
    </w:p>
    <w:p w14:paraId="18470F01" w14:textId="7CD8E8CC" w:rsidR="00DE225F" w:rsidRPr="00DE225F" w:rsidRDefault="005812DA" w:rsidP="00566B1E">
      <w:r>
        <w:t xml:space="preserve">   (</w:t>
      </w:r>
      <w:r w:rsidR="00545BB2">
        <w:t>a</w:t>
      </w:r>
      <w:r>
        <w:t>) Submit recommendations for assignment of a corporate administrative contracting officer</w:t>
      </w:r>
      <w:r w:rsidR="00566B1E">
        <w:t xml:space="preserve"> </w:t>
      </w:r>
      <w:r>
        <w:t xml:space="preserve">(CACO) to </w:t>
      </w:r>
      <w:r w:rsidR="005038CC">
        <w:t>DASN(AP)</w:t>
      </w:r>
      <w:r w:rsidR="00DE225F">
        <w:t xml:space="preserve"> </w:t>
      </w:r>
      <w:r w:rsidR="0097153D">
        <w:t>by email at</w:t>
      </w:r>
      <w:r w:rsidR="00DE225F" w:rsidRPr="00DE225F">
        <w:t xml:space="preserve"> </w:t>
      </w:r>
      <w:hyperlink r:id="rId164" w:history="1">
        <w:r w:rsidR="00766CB2">
          <w:rPr>
            <w:rStyle w:val="Hyperlink"/>
          </w:rPr>
          <w:t>RDAJ&amp;As.fct</w:t>
        </w:r>
        <w:r w:rsidR="00DE225F" w:rsidRPr="00DE225F">
          <w:rPr>
            <w:rStyle w:val="Hyperlink"/>
          </w:rPr>
          <w:t>@navy.mil</w:t>
        </w:r>
      </w:hyperlink>
      <w:r w:rsidR="00DE225F" w:rsidRPr="00DE225F">
        <w:t xml:space="preserve"> </w:t>
      </w:r>
      <w:r w:rsidR="00D55472">
        <w:t xml:space="preserve">with the subject “[Activity Name] </w:t>
      </w:r>
      <w:r w:rsidR="00DE225F" w:rsidRPr="00DE225F">
        <w:t>DFARS 242.602 - CACO Assignment Recommendation.”</w:t>
      </w:r>
    </w:p>
    <w:p w14:paraId="18470F02" w14:textId="77777777" w:rsidR="005812DA" w:rsidRDefault="004D1029" w:rsidP="00B44BE7">
      <w:pPr>
        <w:widowControl w:val="0"/>
      </w:pPr>
      <w:r>
        <w:t xml:space="preserve"> </w:t>
      </w:r>
    </w:p>
    <w:p w14:paraId="263BD185" w14:textId="77777777" w:rsidR="003C1B8D" w:rsidRDefault="003C1B8D">
      <w:pPr>
        <w:rPr>
          <w:b/>
          <w:sz w:val="32"/>
        </w:rPr>
      </w:pPr>
      <w:bookmarkStart w:id="1371" w:name="_Toc221088892"/>
      <w:bookmarkStart w:id="1372" w:name="_Toc221944626"/>
      <w:bookmarkEnd w:id="1364"/>
      <w:r>
        <w:br w:type="page"/>
      </w:r>
    </w:p>
    <w:p w14:paraId="18470F0B" w14:textId="72EA6BF0" w:rsidR="005812DA" w:rsidRDefault="005812DA" w:rsidP="00B44BE7">
      <w:pPr>
        <w:pStyle w:val="Heading1"/>
      </w:pPr>
      <w:bookmarkStart w:id="1373" w:name="_Toc18408789"/>
      <w:r>
        <w:lastRenderedPageBreak/>
        <w:t>PART 5243 CONTRACT MODIFICATIONS</w:t>
      </w:r>
      <w:bookmarkEnd w:id="1371"/>
      <w:bookmarkEnd w:id="1372"/>
      <w:bookmarkEnd w:id="1373"/>
    </w:p>
    <w:p w14:paraId="18470F10" w14:textId="77777777" w:rsidR="005812DA" w:rsidRDefault="008C00B7" w:rsidP="00B44BE7">
      <w:pPr>
        <w:pStyle w:val="Heading2"/>
      </w:pPr>
      <w:bookmarkStart w:id="1374" w:name="_Toc221088896"/>
      <w:bookmarkStart w:id="1375" w:name="_Toc221944630"/>
      <w:bookmarkStart w:id="1376" w:name="_Toc18408790"/>
      <w:r>
        <w:t>SUBPART 5243.2—</w:t>
      </w:r>
      <w:r w:rsidR="005812DA">
        <w:t>CHANGE ORDERS</w:t>
      </w:r>
      <w:bookmarkEnd w:id="1374"/>
      <w:bookmarkEnd w:id="1375"/>
      <w:bookmarkEnd w:id="1376"/>
    </w:p>
    <w:p w14:paraId="18470F11" w14:textId="3EB9C952" w:rsidR="005812DA" w:rsidRDefault="005812DA" w:rsidP="0069769F">
      <w:pPr>
        <w:pStyle w:val="Heading3"/>
      </w:pPr>
      <w:bookmarkStart w:id="1377" w:name="_Toc221088897"/>
      <w:bookmarkStart w:id="1378" w:name="_Toc221944631"/>
      <w:bookmarkStart w:id="1379" w:name="_Toc18408791"/>
      <w:r>
        <w:t>5243.201</w:t>
      </w:r>
      <w:r w:rsidR="00805497">
        <w:t xml:space="preserve"> </w:t>
      </w:r>
      <w:r>
        <w:t>General.</w:t>
      </w:r>
      <w:bookmarkEnd w:id="1377"/>
      <w:bookmarkEnd w:id="1378"/>
      <w:bookmarkEnd w:id="1379"/>
    </w:p>
    <w:p w14:paraId="18470F13" w14:textId="089EA551" w:rsidR="005812DA" w:rsidRDefault="005812DA" w:rsidP="00AC6685">
      <w:r>
        <w:t xml:space="preserve">   </w:t>
      </w:r>
      <w:r w:rsidR="00421F6B">
        <w:t>(S-90)</w:t>
      </w:r>
      <w:r w:rsidR="0043508C">
        <w:t xml:space="preserve"> </w:t>
      </w:r>
      <w:r>
        <w:t>(</w:t>
      </w:r>
      <w:r w:rsidR="00805497">
        <w:t>a</w:t>
      </w:r>
      <w:r>
        <w:t>) Each undefinitized change order shall include a not-to-exceed price unless the CCO</w:t>
      </w:r>
      <w:r w:rsidR="005D5A22">
        <w:t xml:space="preserve"> </w:t>
      </w:r>
      <w:r>
        <w:t>waives this requirement.</w:t>
      </w:r>
    </w:p>
    <w:p w14:paraId="18470F14" w14:textId="77777777" w:rsidR="005812DA" w:rsidRDefault="005812DA" w:rsidP="00B44BE7">
      <w:pPr>
        <w:widowControl w:val="0"/>
      </w:pPr>
      <w:r>
        <w:t xml:space="preserve">   (</w:t>
      </w:r>
      <w:r w:rsidR="00805497">
        <w:t>b</w:t>
      </w:r>
      <w:r>
        <w:t>) The policies and procedures of DFARS 217.74 sh</w:t>
      </w:r>
      <w:r w:rsidR="00A74CBA">
        <w:t>all</w:t>
      </w:r>
      <w:r>
        <w:t xml:space="preserve"> be applied to change orders (except value engineering change proposals (VECPs)) to the maximum extent practicable. </w:t>
      </w:r>
    </w:p>
    <w:p w14:paraId="18470F15" w14:textId="77777777" w:rsidR="005812DA" w:rsidRDefault="005812DA" w:rsidP="00B44BE7">
      <w:pPr>
        <w:widowControl w:val="0"/>
      </w:pPr>
      <w:r>
        <w:t xml:space="preserve">   (</w:t>
      </w:r>
      <w:r w:rsidR="00805497">
        <w:t>c</w:t>
      </w:r>
      <w:r>
        <w:t xml:space="preserve">) The use of VECPs </w:t>
      </w:r>
      <w:r w:rsidR="00A74CBA">
        <w:t>are</w:t>
      </w:r>
      <w:r>
        <w:t xml:space="preserve"> encouraged due to the potential savings and system improvements that may be realized.  </w:t>
      </w:r>
    </w:p>
    <w:p w14:paraId="18470F16" w14:textId="77777777" w:rsidR="005812DA" w:rsidRDefault="005812DA" w:rsidP="00B44BE7">
      <w:pPr>
        <w:widowControl w:val="0"/>
      </w:pPr>
      <w:r>
        <w:t xml:space="preserve">     (</w:t>
      </w:r>
      <w:r w:rsidR="00805497">
        <w:t>1</w:t>
      </w:r>
      <w:r>
        <w:t>) Prompt action sh</w:t>
      </w:r>
      <w:r w:rsidR="00A74CBA">
        <w:t>all</w:t>
      </w:r>
      <w:r>
        <w:t xml:space="preserve"> be taken to implement those VECPs deemed to be technically sound.</w:t>
      </w:r>
    </w:p>
    <w:p w14:paraId="18470F17" w14:textId="77777777" w:rsidR="005812DA" w:rsidRDefault="005812DA" w:rsidP="00B44BE7">
      <w:pPr>
        <w:widowControl w:val="0"/>
      </w:pPr>
      <w:r>
        <w:t xml:space="preserve">     (</w:t>
      </w:r>
      <w:r w:rsidR="00805497">
        <w:t>2</w:t>
      </w:r>
      <w:r>
        <w:t>) When considering VECPs, contracting officers sh</w:t>
      </w:r>
      <w:r w:rsidR="00A74CBA">
        <w:t>all</w:t>
      </w:r>
      <w:r>
        <w:t xml:space="preserve"> consider the impact on the projected savings that the normal negotiation and definitization process would have versus use of an unpriced change order.  Unpriced contract modifications that implement VECPs </w:t>
      </w:r>
      <w:r w:rsidRPr="00A74CBA">
        <w:t>sh</w:t>
      </w:r>
      <w:r w:rsidR="00A74CBA" w:rsidRPr="00A74CBA">
        <w:t>all</w:t>
      </w:r>
      <w:r w:rsidRPr="00A74CBA">
        <w:t>:</w:t>
      </w:r>
    </w:p>
    <w:p w14:paraId="18470F18" w14:textId="77777777" w:rsidR="005812DA" w:rsidRDefault="005812DA" w:rsidP="00B44BE7">
      <w:pPr>
        <w:widowControl w:val="0"/>
      </w:pPr>
      <w:r>
        <w:t xml:space="preserve">       (</w:t>
      </w:r>
      <w:r w:rsidR="00805497">
        <w:t>i</w:t>
      </w:r>
      <w:r>
        <w:t>) Define minimum unit cost savings, and</w:t>
      </w:r>
    </w:p>
    <w:p w14:paraId="18470F19" w14:textId="77777777" w:rsidR="005812DA" w:rsidRDefault="005812DA" w:rsidP="00B44BE7">
      <w:r>
        <w:t xml:space="preserve">       </w:t>
      </w:r>
      <w:r w:rsidR="00805497">
        <w:t>(ii</w:t>
      </w:r>
      <w:r>
        <w:t>) Define maximum development/implementation costs</w:t>
      </w:r>
    </w:p>
    <w:p w14:paraId="18470F1A" w14:textId="77777777" w:rsidR="00F90244" w:rsidRDefault="00F90244" w:rsidP="00B44BE7"/>
    <w:p w14:paraId="18470F1B" w14:textId="0DF10F8F" w:rsidR="00F90244" w:rsidRDefault="00F90244" w:rsidP="00B44BE7">
      <w:pPr>
        <w:pStyle w:val="Heading3"/>
      </w:pPr>
      <w:bookmarkStart w:id="1380" w:name="_Toc18408792"/>
      <w:r w:rsidRPr="00695309">
        <w:t>5243.204 Administration.</w:t>
      </w:r>
      <w:bookmarkEnd w:id="1380"/>
    </w:p>
    <w:p w14:paraId="18470F1C" w14:textId="2447D9AF" w:rsidR="00F90244" w:rsidRDefault="00F90244" w:rsidP="00B44BE7">
      <w:pPr>
        <w:pStyle w:val="Heading4"/>
      </w:pPr>
      <w:r w:rsidRPr="00453F3B">
        <w:t>5243.204-70 Definitization of change orders</w:t>
      </w:r>
      <w:r w:rsidRPr="00695309">
        <w:t>.</w:t>
      </w:r>
      <w:r w:rsidR="00AE3AE8">
        <w:t xml:space="preserve"> </w:t>
      </w:r>
    </w:p>
    <w:p w14:paraId="18470F1D" w14:textId="7376D095" w:rsidR="00F90244" w:rsidRPr="00453F3B" w:rsidRDefault="00F90244" w:rsidP="00B44BE7">
      <w:pPr>
        <w:pStyle w:val="Heading4"/>
        <w:rPr>
          <w:rFonts w:eastAsia="SimSun"/>
        </w:rPr>
      </w:pPr>
      <w:r w:rsidRPr="00453F3B">
        <w:t xml:space="preserve">5243.204-70-1 Scope. </w:t>
      </w:r>
      <w:r w:rsidRPr="00453F3B">
        <w:rPr>
          <w:rFonts w:eastAsia="SimSun"/>
        </w:rPr>
        <w:t xml:space="preserve">   </w:t>
      </w:r>
    </w:p>
    <w:p w14:paraId="18470F1E" w14:textId="414AA924" w:rsidR="00F90244" w:rsidRDefault="00F90244" w:rsidP="00B44BE7">
      <w:pPr>
        <w:rPr>
          <w:rFonts w:eastAsia="SimSun"/>
          <w:lang w:eastAsia="zh-CN"/>
        </w:rPr>
      </w:pPr>
      <w:r w:rsidRPr="00695309">
        <w:rPr>
          <w:rFonts w:eastAsia="SimSun"/>
          <w:lang w:eastAsia="zh-CN"/>
        </w:rPr>
        <w:t xml:space="preserve">   (b) Submit the required contracting officer notice to </w:t>
      </w:r>
      <w:r w:rsidR="005038CC">
        <w:rPr>
          <w:rFonts w:eastAsia="SimSun"/>
          <w:lang w:eastAsia="zh-CN"/>
        </w:rPr>
        <w:t>DASN(AP)</w:t>
      </w:r>
      <w:r w:rsidRPr="00695309">
        <w:rPr>
          <w:rFonts w:eastAsia="SimSun"/>
          <w:lang w:eastAsia="zh-CN"/>
        </w:rPr>
        <w:t xml:space="preserve"> </w:t>
      </w:r>
      <w:r w:rsidR="0097153D">
        <w:rPr>
          <w:rFonts w:eastAsia="SimSun"/>
          <w:lang w:eastAsia="zh-CN"/>
        </w:rPr>
        <w:t>by email at</w:t>
      </w:r>
      <w:r w:rsidRPr="00695309">
        <w:rPr>
          <w:rFonts w:eastAsia="SimSun"/>
          <w:lang w:eastAsia="zh-CN"/>
        </w:rPr>
        <w:t xml:space="preserve"> </w:t>
      </w:r>
      <w:hyperlink r:id="rId165" w:history="1">
        <w:r w:rsidR="00766CB2">
          <w:rPr>
            <w:rStyle w:val="Hyperlink"/>
            <w:rFonts w:eastAsia="SimSun"/>
            <w:lang w:eastAsia="zh-CN"/>
          </w:rPr>
          <w:t>RDAJ&amp;As.fct</w:t>
        </w:r>
        <w:r w:rsidRPr="00695309">
          <w:rPr>
            <w:rStyle w:val="Hyperlink"/>
            <w:rFonts w:eastAsia="SimSun"/>
            <w:lang w:eastAsia="zh-CN"/>
          </w:rPr>
          <w:t>@navy.mil</w:t>
        </w:r>
      </w:hyperlink>
      <w:r w:rsidR="004465F4">
        <w:rPr>
          <w:rFonts w:eastAsia="SimSun"/>
          <w:lang w:eastAsia="zh-CN"/>
        </w:rPr>
        <w:t xml:space="preserve"> </w:t>
      </w:r>
      <w:r w:rsidR="00D55472">
        <w:rPr>
          <w:rFonts w:eastAsia="SimSun"/>
          <w:lang w:eastAsia="zh-CN"/>
        </w:rPr>
        <w:t xml:space="preserve">with the subject “[Activity Name] </w:t>
      </w:r>
      <w:r w:rsidRPr="00695309">
        <w:rPr>
          <w:rFonts w:eastAsia="SimSun"/>
          <w:lang w:eastAsia="zh-CN"/>
        </w:rPr>
        <w:t>Contracting Officer Notice pursuant to DFARS 243.204-70-1—FMS/SAP Unpriced Change Orders.</w:t>
      </w:r>
      <w:r w:rsidR="003507D7">
        <w:rPr>
          <w:rFonts w:eastAsia="SimSun"/>
          <w:lang w:eastAsia="zh-CN"/>
        </w:rPr>
        <w:t>”</w:t>
      </w:r>
    </w:p>
    <w:p w14:paraId="18470F1F" w14:textId="77777777" w:rsidR="003D757F" w:rsidRDefault="003D757F" w:rsidP="00B44BE7">
      <w:pPr>
        <w:rPr>
          <w:rFonts w:eastAsia="SimSun"/>
          <w:lang w:eastAsia="zh-CN"/>
        </w:rPr>
      </w:pPr>
    </w:p>
    <w:p w14:paraId="18470F20" w14:textId="0823DAF8" w:rsidR="003D757F" w:rsidRPr="00434161" w:rsidRDefault="003D757F"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14:paraId="18470F22" w14:textId="165223ED" w:rsidR="002F2D04" w:rsidRDefault="005330DC">
      <w:pPr>
        <w:rPr>
          <w:b/>
          <w:sz w:val="32"/>
        </w:rPr>
      </w:pPr>
      <w:r>
        <w:rPr>
          <w:rFonts w:eastAsia="SimSun"/>
          <w:szCs w:val="24"/>
          <w:lang w:eastAsia="zh-CN"/>
        </w:rPr>
        <w:t xml:space="preserve">   See 5217.7405 for reporting requirements.</w:t>
      </w:r>
      <w:bookmarkStart w:id="1381" w:name="_Toc58257340"/>
      <w:bookmarkStart w:id="1382" w:name="_Toc221088898"/>
      <w:bookmarkStart w:id="1383" w:name="_Toc221944632"/>
      <w:r w:rsidR="002F2D04">
        <w:br w:type="page"/>
      </w:r>
    </w:p>
    <w:p w14:paraId="18470F23" w14:textId="77777777" w:rsidR="005812DA" w:rsidRPr="00282BF4" w:rsidRDefault="005812DA" w:rsidP="00B44BE7">
      <w:pPr>
        <w:pStyle w:val="Heading1"/>
      </w:pPr>
      <w:bookmarkStart w:id="1384" w:name="_Toc18408793"/>
      <w:r w:rsidRPr="00282BF4">
        <w:lastRenderedPageBreak/>
        <w:t>PART 5245</w:t>
      </w:r>
      <w:bookmarkEnd w:id="1381"/>
      <w:r w:rsidRPr="00282BF4">
        <w:t xml:space="preserve"> GOVERNMENT PROPERTY</w:t>
      </w:r>
      <w:bookmarkEnd w:id="1382"/>
      <w:bookmarkEnd w:id="1383"/>
      <w:bookmarkEnd w:id="1384"/>
    </w:p>
    <w:p w14:paraId="18470F24" w14:textId="77777777" w:rsidR="00F43D7F" w:rsidRPr="00282BF4" w:rsidRDefault="00F43D7F" w:rsidP="00B44BE7">
      <w:pPr>
        <w:pStyle w:val="Heading2"/>
      </w:pPr>
      <w:bookmarkStart w:id="1385" w:name="_Toc18408794"/>
      <w:bookmarkStart w:id="1386" w:name="_Toc221088902"/>
      <w:bookmarkStart w:id="1387" w:name="_Toc221944636"/>
      <w:bookmarkStart w:id="1388" w:name="_Toc221088899"/>
      <w:bookmarkStart w:id="1389" w:name="_Toc221944633"/>
      <w:r w:rsidRPr="00282BF4">
        <w:t>SUBPART 5245.1—GENERAL</w:t>
      </w:r>
      <w:bookmarkEnd w:id="1385"/>
    </w:p>
    <w:p w14:paraId="18470F25" w14:textId="62940959" w:rsidR="000866FF" w:rsidRPr="000866FF" w:rsidRDefault="000866FF" w:rsidP="00C51555">
      <w:pPr>
        <w:pStyle w:val="Heading3"/>
      </w:pPr>
      <w:bookmarkStart w:id="1390" w:name="_Toc18408795"/>
      <w:r w:rsidRPr="00574ECA">
        <w:t>5245.102 Policy.</w:t>
      </w:r>
      <w:bookmarkEnd w:id="1390"/>
      <w:r w:rsidRPr="000866FF">
        <w:t xml:space="preserve"> </w:t>
      </w:r>
    </w:p>
    <w:p w14:paraId="18470F26" w14:textId="4AFB3356" w:rsidR="000866FF" w:rsidRPr="000866FF" w:rsidRDefault="000866FF" w:rsidP="00D3640F">
      <w:r w:rsidRPr="000866FF">
        <w:t xml:space="preserve">  (4)</w:t>
      </w:r>
      <w:r w:rsidR="00DE225F" w:rsidRPr="000866FF">
        <w:t>(i</w:t>
      </w:r>
      <w:r w:rsidR="00DE225F">
        <w:t>i)(C)</w:t>
      </w:r>
      <w:r w:rsidR="00DE225F" w:rsidRPr="000866FF">
        <w:t xml:space="preserve">(1)(i) </w:t>
      </w:r>
      <w:r w:rsidRPr="000866FF">
        <w:t xml:space="preserve">Submit the required D&amp;Fs for </w:t>
      </w:r>
      <w:r w:rsidR="00DE225F">
        <w:t>approval</w:t>
      </w:r>
      <w:r w:rsidR="00AF24D0">
        <w:t xml:space="preserve"> </w:t>
      </w:r>
      <w:r w:rsidR="00DE225F">
        <w:t>to</w:t>
      </w:r>
      <w:r w:rsidR="00C06F28">
        <w:t xml:space="preserve"> </w:t>
      </w:r>
      <w:r w:rsidRPr="000866FF">
        <w:t xml:space="preserve">DASN(AP) </w:t>
      </w:r>
      <w:r w:rsidR="0097153D">
        <w:t>by email at</w:t>
      </w:r>
      <w:r w:rsidRPr="000866FF">
        <w:t xml:space="preserve"> </w:t>
      </w:r>
      <w:hyperlink r:id="rId166" w:history="1">
        <w:r w:rsidR="00766CB2">
          <w:rPr>
            <w:color w:val="0000FF"/>
            <w:u w:val="single"/>
          </w:rPr>
          <w:t>RDAJ&amp;As.fct</w:t>
        </w:r>
        <w:r w:rsidRPr="000866FF">
          <w:rPr>
            <w:color w:val="0000FF"/>
            <w:u w:val="single"/>
          </w:rPr>
          <w:t>@navy.mil</w:t>
        </w:r>
      </w:hyperlink>
      <w:r w:rsidR="00DE225F">
        <w:t xml:space="preserve"> </w:t>
      </w:r>
      <w:r w:rsidR="00D55472">
        <w:t xml:space="preserve">with the subject “[Activity Name] </w:t>
      </w:r>
      <w:r w:rsidRPr="001C2B11">
        <w:t>DFARS 245.102</w:t>
      </w:r>
      <w:r w:rsidR="001C2B11" w:rsidRPr="00EB14A2">
        <w:t>(</w:t>
      </w:r>
      <w:r w:rsidRPr="001C2B11">
        <w:t>4</w:t>
      </w:r>
      <w:r w:rsidR="001C2B11" w:rsidRPr="00EB14A2">
        <w:t>)</w:t>
      </w:r>
      <w:r w:rsidRPr="001C2B11">
        <w:t>(ii)(C)(1)(i)</w:t>
      </w:r>
      <w:r w:rsidR="00DE225F">
        <w:t xml:space="preserve"> - </w:t>
      </w:r>
      <w:r w:rsidRPr="000866FF">
        <w:t>Government-Furnished Property Identification Exception D&amp;F</w:t>
      </w:r>
      <w:r w:rsidR="00DE225F">
        <w:t>.</w:t>
      </w:r>
      <w:r w:rsidRPr="000866FF">
        <w:t xml:space="preserve">” </w:t>
      </w:r>
    </w:p>
    <w:p w14:paraId="18470F27" w14:textId="15B23342" w:rsidR="000866FF" w:rsidRPr="000866FF" w:rsidRDefault="000866FF" w:rsidP="00C51555">
      <w:r w:rsidRPr="000866FF">
        <w:t xml:space="preserve">        (2) Submit copies of D&amp;Fs executed pursuant to DFARS 245.102(4)(ii)(C)(1) to DASN(AP) </w:t>
      </w:r>
      <w:r w:rsidR="0097153D">
        <w:t>by email at</w:t>
      </w:r>
      <w:r w:rsidRPr="000866FF">
        <w:t xml:space="preserve"> </w:t>
      </w:r>
      <w:hyperlink r:id="rId167" w:history="1">
        <w:r w:rsidR="00766CB2">
          <w:rPr>
            <w:color w:val="0000FF"/>
            <w:u w:val="single"/>
          </w:rPr>
          <w:t>RDAJ&amp;As.fct</w:t>
        </w:r>
        <w:r w:rsidRPr="000866FF">
          <w:rPr>
            <w:color w:val="0000FF"/>
            <w:u w:val="single"/>
          </w:rPr>
          <w:t>@navy.mil</w:t>
        </w:r>
      </w:hyperlink>
      <w:r w:rsidR="004465F4">
        <w:t xml:space="preserve"> </w:t>
      </w:r>
      <w:r w:rsidR="00D55472">
        <w:t xml:space="preserve">with the subject “[Activity Name] </w:t>
      </w:r>
      <w:r w:rsidR="00E34421">
        <w:t xml:space="preserve">DFARS 245.102- </w:t>
      </w:r>
      <w:r w:rsidRPr="000866FF">
        <w:t>Government-Furnished Property Identification Exception D&amp;F</w:t>
      </w:r>
      <w:r w:rsidR="00E34421">
        <w:t>.</w:t>
      </w:r>
      <w:r w:rsidRPr="000866FF">
        <w:t xml:space="preserve">” </w:t>
      </w:r>
    </w:p>
    <w:bookmarkEnd w:id="1386"/>
    <w:bookmarkEnd w:id="1387"/>
    <w:p w14:paraId="18470F28" w14:textId="77777777" w:rsidR="00143256" w:rsidRPr="00143256" w:rsidRDefault="00143256" w:rsidP="00B44BE7"/>
    <w:p w14:paraId="18470F2C" w14:textId="4F596CDE" w:rsidR="00DC2591" w:rsidRPr="00434161" w:rsidRDefault="00DC2591" w:rsidP="00EB14A2">
      <w:pPr>
        <w:pStyle w:val="Heading4"/>
      </w:pPr>
      <w:r w:rsidRPr="00434161">
        <w:t xml:space="preserve">5245.103-71 Transferring Government </w:t>
      </w:r>
      <w:r w:rsidR="001C2B11">
        <w:t>p</w:t>
      </w:r>
      <w:r w:rsidRPr="00434161">
        <w:t xml:space="preserve">roperty </w:t>
      </w:r>
      <w:r w:rsidR="001C2B11">
        <w:t>a</w:t>
      </w:r>
      <w:r w:rsidRPr="00434161">
        <w:t>ccountability</w:t>
      </w:r>
      <w:r w:rsidR="00015D38">
        <w:t>.</w:t>
      </w:r>
      <w:r w:rsidRPr="00434161">
        <w:t xml:space="preserve"> </w:t>
      </w:r>
    </w:p>
    <w:p w14:paraId="18470F2D" w14:textId="658CB405" w:rsidR="00816630" w:rsidRDefault="00DC2591" w:rsidP="000A5D35">
      <w:pPr>
        <w:widowControl w:val="0"/>
        <w:rPr>
          <w:szCs w:val="24"/>
        </w:rPr>
      </w:pPr>
      <w:r w:rsidRPr="00434161">
        <w:rPr>
          <w:szCs w:val="24"/>
        </w:rPr>
        <w:t xml:space="preserve">  </w:t>
      </w:r>
      <w:r w:rsidR="001C2B11">
        <w:rPr>
          <w:szCs w:val="24"/>
        </w:rPr>
        <w:t xml:space="preserve"> </w:t>
      </w:r>
      <w:r w:rsidRPr="00434161">
        <w:rPr>
          <w:szCs w:val="24"/>
        </w:rPr>
        <w:t>The contracting officer shall obtain approval of an authorized representative of the requiring activity before transferring property between contracts</w:t>
      </w:r>
      <w:r w:rsidR="000A5D35">
        <w:rPr>
          <w:szCs w:val="24"/>
        </w:rPr>
        <w:t>.</w:t>
      </w:r>
    </w:p>
    <w:p w14:paraId="61E3109C" w14:textId="77777777" w:rsidR="005D5A22" w:rsidRDefault="005D5A22" w:rsidP="000A5D35">
      <w:pPr>
        <w:widowControl w:val="0"/>
        <w:rPr>
          <w:szCs w:val="24"/>
        </w:rPr>
      </w:pPr>
    </w:p>
    <w:p w14:paraId="18470F2E" w14:textId="156D38DD" w:rsidR="00816630" w:rsidRDefault="00816630" w:rsidP="00344CA4">
      <w:pPr>
        <w:pStyle w:val="Heading4"/>
      </w:pPr>
      <w:r w:rsidRPr="009A4B40">
        <w:t>5245.103-7</w:t>
      </w:r>
      <w:r w:rsidR="007D62F4" w:rsidRPr="009A4B40">
        <w:t>4</w:t>
      </w:r>
      <w:r w:rsidR="00557D6F" w:rsidRPr="009A4B40">
        <w:t xml:space="preserve"> </w:t>
      </w:r>
      <w:r w:rsidRPr="009A4B40">
        <w:t>Contracting office responsibilities.</w:t>
      </w:r>
    </w:p>
    <w:p w14:paraId="18470F2F" w14:textId="09B40205" w:rsidR="00816630" w:rsidRDefault="00816630" w:rsidP="004C6BE5">
      <w:r>
        <w:t xml:space="preserve">     </w:t>
      </w:r>
      <w:r w:rsidR="00A12887">
        <w:t xml:space="preserve">(S-90) </w:t>
      </w:r>
      <w:r>
        <w:t xml:space="preserve">When the use of </w:t>
      </w:r>
      <w:r w:rsidR="00B50CBC">
        <w:t xml:space="preserve">FAR clause 52.245-1, </w:t>
      </w:r>
      <w:r>
        <w:t>Government</w:t>
      </w:r>
      <w:r w:rsidR="00B50CBC">
        <w:t xml:space="preserve"> </w:t>
      </w:r>
      <w:r>
        <w:t xml:space="preserve">Property, </w:t>
      </w:r>
      <w:r w:rsidR="007551B1">
        <w:t xml:space="preserve">is required, </w:t>
      </w:r>
      <w:r>
        <w:t>the contracting</w:t>
      </w:r>
      <w:r w:rsidR="004C6BE5">
        <w:t xml:space="preserve"> </w:t>
      </w:r>
      <w:r>
        <w:t xml:space="preserve">officer shall complete Annex </w:t>
      </w:r>
      <w:r w:rsidR="00471404">
        <w:t>9</w:t>
      </w:r>
      <w:r>
        <w:t xml:space="preserve">, Government-Furnished Property </w:t>
      </w:r>
      <w:r w:rsidR="0039745B">
        <w:t xml:space="preserve">Preaward </w:t>
      </w:r>
      <w:r>
        <w:t>Compliance Checklist,</w:t>
      </w:r>
      <w:r w:rsidR="004C6BE5">
        <w:t xml:space="preserve"> </w:t>
      </w:r>
      <w:r w:rsidR="00F62A75">
        <w:t>with</w:t>
      </w:r>
      <w:r>
        <w:t xml:space="preserve"> the Business Clearance Memorandum (BCM).</w:t>
      </w:r>
    </w:p>
    <w:p w14:paraId="18470F31" w14:textId="77777777" w:rsidR="000A5D35" w:rsidRDefault="000A5D35" w:rsidP="004C6BE5"/>
    <w:p w14:paraId="18470F32" w14:textId="280DDCFE" w:rsidR="005812DA" w:rsidRDefault="005812DA" w:rsidP="00B44BE7">
      <w:pPr>
        <w:pStyle w:val="Heading2"/>
      </w:pPr>
      <w:bookmarkStart w:id="1391" w:name="_Toc58257342"/>
      <w:bookmarkStart w:id="1392" w:name="_Toc221088913"/>
      <w:bookmarkStart w:id="1393" w:name="_Toc221944647"/>
      <w:bookmarkStart w:id="1394" w:name="_Toc18408796"/>
      <w:bookmarkEnd w:id="1388"/>
      <w:bookmarkEnd w:id="1389"/>
      <w:r>
        <w:t>SUBPART 5245.6</w:t>
      </w:r>
      <w:r w:rsidR="00F333D1">
        <w:t>—</w:t>
      </w:r>
      <w:r>
        <w:t>REPORTING, RE</w:t>
      </w:r>
      <w:r w:rsidR="001C2B11">
        <w:t xml:space="preserve">UTILIZATION </w:t>
      </w:r>
      <w:r>
        <w:t>AND DISPOSAL</w:t>
      </w:r>
      <w:bookmarkEnd w:id="1391"/>
      <w:bookmarkEnd w:id="1392"/>
      <w:bookmarkEnd w:id="1393"/>
      <w:bookmarkEnd w:id="1394"/>
    </w:p>
    <w:p w14:paraId="18470F33" w14:textId="24E78EC8" w:rsidR="00AF3D82" w:rsidRDefault="00013DC2" w:rsidP="00C61646">
      <w:pPr>
        <w:pStyle w:val="Heading3"/>
      </w:pPr>
      <w:bookmarkStart w:id="1395" w:name="_Toc350495499"/>
      <w:bookmarkStart w:id="1396" w:name="_Toc18408797"/>
      <w:bookmarkStart w:id="1397" w:name="_Toc58254818"/>
      <w:bookmarkStart w:id="1398" w:name="_Toc58255258"/>
      <w:bookmarkStart w:id="1399" w:name="_Toc190162426"/>
      <w:bookmarkStart w:id="1400" w:name="_Toc221088914"/>
      <w:bookmarkStart w:id="1401" w:name="_Toc221944648"/>
      <w:r>
        <w:t>52</w:t>
      </w:r>
      <w:r w:rsidRPr="00114D96">
        <w:t>45.602</w:t>
      </w:r>
      <w:r w:rsidR="00C61646">
        <w:t xml:space="preserve"> </w:t>
      </w:r>
      <w:r w:rsidRPr="00114D96">
        <w:t>Reutilization of Government property.</w:t>
      </w:r>
      <w:bookmarkEnd w:id="1395"/>
      <w:bookmarkEnd w:id="1396"/>
    </w:p>
    <w:p w14:paraId="18470F34" w14:textId="2DBF7490" w:rsidR="00AF3D82" w:rsidRDefault="00BE3854" w:rsidP="00344CA4">
      <w:pPr>
        <w:pStyle w:val="Heading4"/>
      </w:pPr>
      <w:r w:rsidRPr="009A4B40">
        <w:t>5245.602-3</w:t>
      </w:r>
      <w:r w:rsidR="00DC556F" w:rsidRPr="009A4B40" w:rsidDel="00DC556F">
        <w:t xml:space="preserve"> </w:t>
      </w:r>
      <w:r w:rsidRPr="009A4B40">
        <w:t>Screening.</w:t>
      </w:r>
    </w:p>
    <w:p w14:paraId="18470F35" w14:textId="54AFA8B2" w:rsidR="00AF3D82" w:rsidRDefault="00013DC2" w:rsidP="0094476E">
      <w:r>
        <w:t xml:space="preserve">   (</w:t>
      </w:r>
      <w:r w:rsidR="007301C4">
        <w:t>a</w:t>
      </w:r>
      <w:r>
        <w:t>) To accomplish the screening requirements within prescribed time periods, the following procedures shall be employed:</w:t>
      </w:r>
    </w:p>
    <w:p w14:paraId="18470F36" w14:textId="5B56B9D8" w:rsidR="00AF3D82" w:rsidRDefault="00013DC2" w:rsidP="0094476E">
      <w:r>
        <w:t xml:space="preserve">        </w:t>
      </w:r>
      <w:r w:rsidR="00DC556F">
        <w:t>(S-90)</w:t>
      </w:r>
      <w:r>
        <w:t>(</w:t>
      </w:r>
      <w:r w:rsidR="00FB300B">
        <w:t>1</w:t>
      </w:r>
      <w:r>
        <w:t xml:space="preserve">) Upon receipt of inventory schedules in acceptable form, the plant clearance office should provide an original to the requiring activity and copies to </w:t>
      </w:r>
      <w:r w:rsidR="00547DFA">
        <w:t>DON</w:t>
      </w:r>
      <w:r>
        <w:t xml:space="preserve"> inventory managers, the contracting activity, and Naval activities other than inventory managers who have potential requirements for the property.</w:t>
      </w:r>
    </w:p>
    <w:p w14:paraId="18470F37" w14:textId="46AB3AA0" w:rsidR="00AF3D82" w:rsidRDefault="00B70A2B" w:rsidP="0094476E">
      <w:r>
        <w:t xml:space="preserve">        </w:t>
      </w:r>
      <w:r w:rsidR="00DC556F">
        <w:tab/>
        <w:t xml:space="preserve">     </w:t>
      </w:r>
      <w:r>
        <w:t>(</w:t>
      </w:r>
      <w:r w:rsidR="00FB300B">
        <w:t>2</w:t>
      </w:r>
      <w:r w:rsidR="00013DC2">
        <w:t>) Provide retention and redistribution requirements of the owning Commands, Offices and Bureaus (requiring activities), inventory managers, contracting activities and other Naval activities directly to the reporting office during this period.</w:t>
      </w:r>
    </w:p>
    <w:p w14:paraId="18470F38" w14:textId="1C6208CA" w:rsidR="00AF3D82" w:rsidRDefault="00013DC2" w:rsidP="0094476E">
      <w:r>
        <w:t xml:space="preserve">   (</w:t>
      </w:r>
      <w:r w:rsidR="00FB300B">
        <w:t>b</w:t>
      </w:r>
      <w:r>
        <w:t>) The final approval for contractor retention of standard components of special test equipment (STE) or for the transfer of industrial plant equipment items that are components of STE, shall be made by the contracting officer in lieu of the ACO.</w:t>
      </w:r>
    </w:p>
    <w:p w14:paraId="18470F39" w14:textId="324351BA" w:rsidR="00AF3D82" w:rsidRDefault="00013DC2" w:rsidP="00EB14A2">
      <w:r>
        <w:t xml:space="preserve">   </w:t>
      </w:r>
      <w:r w:rsidRPr="00BB2494">
        <w:t>(</w:t>
      </w:r>
      <w:r w:rsidR="00FB300B">
        <w:t>c</w:t>
      </w:r>
      <w:r w:rsidRPr="00BB2494">
        <w:t>) Prior to authorizing retention of items in storage the contracting officer sh</w:t>
      </w:r>
      <w:r>
        <w:t>all</w:t>
      </w:r>
      <w:r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Pr="00BB2494">
        <w:noBreakHyphen/>
        <w:t>costs" or no direct cost storage agreements is prohibited.</w:t>
      </w:r>
    </w:p>
    <w:p w14:paraId="18470F3A" w14:textId="77777777" w:rsidR="002F2D04" w:rsidRDefault="002F2D04">
      <w:pPr>
        <w:rPr>
          <w:b/>
          <w:sz w:val="32"/>
        </w:rPr>
      </w:pPr>
      <w:bookmarkStart w:id="1402" w:name="_Toc58254826"/>
      <w:bookmarkStart w:id="1403" w:name="_Toc58255266"/>
      <w:bookmarkStart w:id="1404" w:name="_Toc190162434"/>
      <w:bookmarkStart w:id="1405" w:name="_Toc221088925"/>
      <w:bookmarkStart w:id="1406" w:name="_Toc221944659"/>
      <w:bookmarkEnd w:id="1397"/>
      <w:bookmarkEnd w:id="1398"/>
      <w:bookmarkEnd w:id="1399"/>
      <w:bookmarkEnd w:id="1400"/>
      <w:bookmarkEnd w:id="1401"/>
      <w:r>
        <w:br w:type="page"/>
      </w:r>
    </w:p>
    <w:p w14:paraId="18470F3B" w14:textId="77777777" w:rsidR="005812DA" w:rsidRDefault="005812DA" w:rsidP="00B44BE7">
      <w:pPr>
        <w:pStyle w:val="Heading1"/>
      </w:pPr>
      <w:bookmarkStart w:id="1407" w:name="_Toc18408798"/>
      <w:r>
        <w:lastRenderedPageBreak/>
        <w:t>PART 5246 QUALITY ASSURANCE</w:t>
      </w:r>
      <w:bookmarkEnd w:id="1402"/>
      <w:bookmarkEnd w:id="1403"/>
      <w:bookmarkEnd w:id="1404"/>
      <w:bookmarkEnd w:id="1405"/>
      <w:bookmarkEnd w:id="1406"/>
      <w:bookmarkEnd w:id="1407"/>
    </w:p>
    <w:p w14:paraId="18470F3C" w14:textId="77777777" w:rsidR="005812DA" w:rsidRDefault="005812DA" w:rsidP="00B44BE7">
      <w:pPr>
        <w:pStyle w:val="Heading2"/>
      </w:pPr>
      <w:bookmarkStart w:id="1408" w:name="_Toc58254827"/>
      <w:bookmarkStart w:id="1409" w:name="_Toc58255267"/>
      <w:bookmarkStart w:id="1410" w:name="_Toc190162435"/>
      <w:bookmarkStart w:id="1411" w:name="_Toc221088926"/>
      <w:bookmarkStart w:id="1412" w:name="_Toc221944660"/>
      <w:bookmarkStart w:id="1413" w:name="_Toc18408799"/>
      <w:r>
        <w:t>SUBPART 5246.7</w:t>
      </w:r>
      <w:r w:rsidR="00C51555">
        <w:t xml:space="preserve"> - </w:t>
      </w:r>
      <w:r>
        <w:t>WARRANTIES</w:t>
      </w:r>
      <w:bookmarkEnd w:id="1408"/>
      <w:bookmarkEnd w:id="1409"/>
      <w:bookmarkEnd w:id="1410"/>
      <w:bookmarkEnd w:id="1411"/>
      <w:bookmarkEnd w:id="1412"/>
      <w:bookmarkEnd w:id="1413"/>
    </w:p>
    <w:p w14:paraId="4E504E00" w14:textId="582F44AF" w:rsidR="00CD0665" w:rsidRDefault="00CD0665" w:rsidP="00AC6685">
      <w:pPr>
        <w:pStyle w:val="Heading3"/>
      </w:pPr>
      <w:bookmarkStart w:id="1414" w:name="_Toc18408800"/>
      <w:bookmarkStart w:id="1415" w:name="_Toc58254828"/>
      <w:bookmarkStart w:id="1416" w:name="_Toc58255268"/>
      <w:bookmarkStart w:id="1417" w:name="_Toc190162436"/>
      <w:bookmarkStart w:id="1418" w:name="_Toc221088927"/>
      <w:bookmarkStart w:id="1419" w:name="_Toc221944661"/>
      <w:r>
        <w:t>5246.703 Criteria for use of warranties.</w:t>
      </w:r>
      <w:bookmarkEnd w:id="1414"/>
    </w:p>
    <w:p w14:paraId="03FB28F7" w14:textId="5C4BE606" w:rsidR="00CD0665" w:rsidRDefault="00CD0665" w:rsidP="00AC6685">
      <w:r>
        <w:t xml:space="preserve">   </w:t>
      </w:r>
      <w:r w:rsidR="002711AB">
        <w:t>Notwithstanding FAR 46.703 and i</w:t>
      </w:r>
      <w:r w:rsidR="002711AB" w:rsidRPr="002711AB">
        <w:t>n accordance with 10 U.S.C. 7318</w:t>
      </w:r>
      <w:r w:rsidR="00061D55">
        <w:t>,</w:t>
      </w:r>
      <w:r w:rsidR="002711AB" w:rsidRPr="002711AB">
        <w:t xml:space="preserve"> </w:t>
      </w:r>
      <w:r w:rsidR="002711AB">
        <w:t>effective the date of enactment of the National Defense Authorization for FY2018</w:t>
      </w:r>
      <w:r w:rsidR="00983866">
        <w:t>,</w:t>
      </w:r>
      <w:r w:rsidR="00061D55">
        <w:t xml:space="preserve"> </w:t>
      </w:r>
      <w:r>
        <w:t>contract</w:t>
      </w:r>
      <w:r w:rsidR="002711AB">
        <w:t xml:space="preserve">s </w:t>
      </w:r>
      <w:r>
        <w:t xml:space="preserve">for new </w:t>
      </w:r>
      <w:r w:rsidR="00983866">
        <w:t xml:space="preserve">construction </w:t>
      </w:r>
      <w:r>
        <w:t>shipbuilding</w:t>
      </w:r>
      <w:r w:rsidR="002711AB">
        <w:t>,</w:t>
      </w:r>
      <w:r>
        <w:t xml:space="preserve"> for which funds are expended from the Shipbuilding</w:t>
      </w:r>
      <w:r w:rsidR="00061D55">
        <w:t xml:space="preserve"> </w:t>
      </w:r>
      <w:r>
        <w:t>and Conversion, Navy account</w:t>
      </w:r>
      <w:r w:rsidR="002711AB">
        <w:t xml:space="preserve">, </w:t>
      </w:r>
      <w:r>
        <w:t>shall require, as a condition of the contract, that the work performed under the contract is covered by a warranty for a period of at least one year.</w:t>
      </w:r>
    </w:p>
    <w:p w14:paraId="4B94EBA8" w14:textId="79664889" w:rsidR="00061D55" w:rsidRDefault="00061D55" w:rsidP="00AC6685">
      <w:r>
        <w:t xml:space="preserve">   (</w:t>
      </w:r>
      <w:r w:rsidR="00C5049F">
        <w:t>S-90</w:t>
      </w:r>
      <w:r>
        <w:t xml:space="preserve">) </w:t>
      </w:r>
      <w:r w:rsidR="002711AB">
        <w:t>Waiver</w:t>
      </w:r>
      <w:r w:rsidRPr="00061D55">
        <w:t>.</w:t>
      </w:r>
      <w:r>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w:t>
      </w:r>
      <w:r w:rsidR="00983866">
        <w:t xml:space="preserve"> </w:t>
      </w:r>
      <w:r>
        <w:t xml:space="preserve">performed under the contract to a level that the contracting officer determines is sufficient to protect the interests of the Government and </w:t>
      </w:r>
      <w:r w:rsidR="00616BA4">
        <w:t xml:space="preserve">is </w:t>
      </w:r>
      <w:r>
        <w:t>in keeping with historical levels of warranted work on similar</w:t>
      </w:r>
      <w:r w:rsidR="005D5A22">
        <w:t xml:space="preserve"> </w:t>
      </w:r>
      <w:r>
        <w:t>vessels.</w:t>
      </w:r>
    </w:p>
    <w:p w14:paraId="63F9BB0F" w14:textId="77777777" w:rsidR="005D5A22" w:rsidRDefault="005D5A22" w:rsidP="00AC6685"/>
    <w:p w14:paraId="2BEA52EA" w14:textId="6FF2D872" w:rsidR="00CD0665" w:rsidRDefault="00CD0665" w:rsidP="00AC6685">
      <w:pPr>
        <w:pStyle w:val="Heading3"/>
      </w:pPr>
      <w:bookmarkStart w:id="1420" w:name="_Toc18408801"/>
      <w:r>
        <w:t>5246.704 Authority for use of warranties.</w:t>
      </w:r>
      <w:bookmarkEnd w:id="1420"/>
    </w:p>
    <w:p w14:paraId="4ACEA97F" w14:textId="19F214F8" w:rsidR="00CD0665" w:rsidRDefault="00CD0665" w:rsidP="00AC6685">
      <w:r w:rsidRPr="00CD0665">
        <w:t xml:space="preserve">   (</w:t>
      </w:r>
      <w:r w:rsidR="00573AA7">
        <w:t>S-</w:t>
      </w:r>
      <w:r w:rsidR="002711AB">
        <w:t>90</w:t>
      </w:r>
      <w:r w:rsidRPr="00CD0665">
        <w:t xml:space="preserve">) </w:t>
      </w:r>
      <w:r w:rsidR="00573AA7">
        <w:t>Notwithstanding DFARS 246.704 (1) and (2) and i</w:t>
      </w:r>
      <w:r w:rsidR="00573AA7" w:rsidRPr="002711AB">
        <w:t>n accordance with 10 U.S.C. 7318</w:t>
      </w:r>
      <w:r w:rsidR="00573AA7">
        <w:t xml:space="preserve">, chief of the contracting office approval </w:t>
      </w:r>
      <w:r w:rsidR="00CA1A0E">
        <w:t xml:space="preserve">is not required </w:t>
      </w:r>
      <w:r w:rsidR="00573AA7">
        <w:t xml:space="preserve">for the use of a warranty for </w:t>
      </w:r>
      <w:r w:rsidR="00983866">
        <w:t xml:space="preserve">new </w:t>
      </w:r>
      <w:r w:rsidRPr="00CD0665">
        <w:t xml:space="preserve">construction </w:t>
      </w:r>
      <w:r w:rsidR="00983866">
        <w:t xml:space="preserve">shipbuilding </w:t>
      </w:r>
      <w:r w:rsidRPr="00CD0665">
        <w:t>for which funds are expended from the Shipbuilding and Conversion, Navy account</w:t>
      </w:r>
      <w:r w:rsidR="002711AB">
        <w:t xml:space="preserve"> and th</w:t>
      </w:r>
      <w:r w:rsidR="00ED5580">
        <w:t xml:space="preserve">e contract is effective </w:t>
      </w:r>
      <w:r w:rsidR="00CA1A0E">
        <w:t xml:space="preserve">on or after </w:t>
      </w:r>
      <w:r w:rsidR="002711AB">
        <w:t>the date of enactment of the National Defense Authorization for FY2018</w:t>
      </w:r>
      <w:r w:rsidR="00573AA7">
        <w:t xml:space="preserve">.  </w:t>
      </w:r>
    </w:p>
    <w:p w14:paraId="771B363F" w14:textId="77777777" w:rsidR="005D5A22" w:rsidRPr="00CD0665" w:rsidRDefault="005D5A22" w:rsidP="00AC6685"/>
    <w:p w14:paraId="18470F3D" w14:textId="4F0FB2B9" w:rsidR="005812DA" w:rsidRDefault="005812DA" w:rsidP="00B44BE7">
      <w:pPr>
        <w:pStyle w:val="Heading3"/>
        <w:rPr>
          <w:strike/>
        </w:rPr>
      </w:pPr>
      <w:bookmarkStart w:id="1421" w:name="_Toc18408802"/>
      <w:r>
        <w:t>5246.706 Warranty terms and conditions.</w:t>
      </w:r>
      <w:bookmarkEnd w:id="1415"/>
      <w:bookmarkEnd w:id="1416"/>
      <w:bookmarkEnd w:id="1417"/>
      <w:bookmarkEnd w:id="1418"/>
      <w:bookmarkEnd w:id="1419"/>
      <w:bookmarkEnd w:id="1421"/>
    </w:p>
    <w:p w14:paraId="18470F3E" w14:textId="77777777" w:rsidR="005812DA" w:rsidRDefault="005812DA" w:rsidP="00B44BE7">
      <w:pPr>
        <w:widowControl w:val="0"/>
      </w:pPr>
      <w:r>
        <w:t xml:space="preserve">   (b)(2) </w:t>
      </w:r>
      <w:r>
        <w:rPr>
          <w:i/>
        </w:rPr>
        <w:t>Remedies</w:t>
      </w:r>
      <w:r>
        <w:t>.</w:t>
      </w:r>
    </w:p>
    <w:p w14:paraId="18470F3F" w14:textId="77777777" w:rsidR="005812DA" w:rsidRDefault="005812DA" w:rsidP="00B44BE7">
      <w:pPr>
        <w:widowControl w:val="0"/>
      </w:pPr>
      <w:r>
        <w:t xml:space="preserve">       </w:t>
      </w:r>
      <w:r w:rsidR="00805497">
        <w:t xml:space="preserve">    </w:t>
      </w: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14:paraId="18470F40" w14:textId="75D9ED76" w:rsidR="005812DA" w:rsidRDefault="005812DA" w:rsidP="00B44BE7">
      <w:pPr>
        <w:widowControl w:val="0"/>
      </w:pPr>
      <w:r>
        <w:t xml:space="preserve">     </w:t>
      </w:r>
      <w:r w:rsidR="00805497">
        <w:t xml:space="preserve">   </w:t>
      </w:r>
      <w:r>
        <w:t xml:space="preserve">(5)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 xml:space="preserve">site repair by </w:t>
      </w:r>
      <w:r w:rsidR="00547DFA">
        <w:t>DON</w:t>
      </w:r>
      <w:r>
        <w:t xml:space="preserve"> personnel will void the warranty.</w:t>
      </w:r>
    </w:p>
    <w:p w14:paraId="18470F41" w14:textId="77777777" w:rsidR="002F2D04" w:rsidRDefault="002F2D04">
      <w:pPr>
        <w:rPr>
          <w:b/>
          <w:sz w:val="32"/>
        </w:rPr>
      </w:pPr>
      <w:bookmarkStart w:id="1422" w:name="_Toc58254829"/>
      <w:bookmarkStart w:id="1423" w:name="_Toc58255269"/>
      <w:bookmarkStart w:id="1424" w:name="_Toc190162437"/>
      <w:bookmarkStart w:id="1425" w:name="_Toc221088928"/>
      <w:bookmarkStart w:id="1426" w:name="_Toc221944662"/>
      <w:r>
        <w:br w:type="page"/>
      </w:r>
    </w:p>
    <w:p w14:paraId="18470F4A" w14:textId="77777777" w:rsidR="005812DA" w:rsidRDefault="005812DA" w:rsidP="00B44BE7">
      <w:pPr>
        <w:pStyle w:val="Heading1"/>
        <w:rPr>
          <w:szCs w:val="32"/>
        </w:rPr>
      </w:pPr>
      <w:bookmarkStart w:id="1427" w:name="_Toc221088936"/>
      <w:bookmarkStart w:id="1428" w:name="_Toc221944670"/>
      <w:bookmarkStart w:id="1429" w:name="_Toc18408803"/>
      <w:bookmarkEnd w:id="1422"/>
      <w:bookmarkEnd w:id="1423"/>
      <w:bookmarkEnd w:id="1424"/>
      <w:bookmarkEnd w:id="1425"/>
      <w:bookmarkEnd w:id="1426"/>
      <w:r>
        <w:rPr>
          <w:szCs w:val="32"/>
        </w:rPr>
        <w:lastRenderedPageBreak/>
        <w:t>PART 5248 VALUE ENGINEERING</w:t>
      </w:r>
      <w:bookmarkEnd w:id="1427"/>
      <w:bookmarkEnd w:id="1428"/>
      <w:bookmarkEnd w:id="1429"/>
    </w:p>
    <w:p w14:paraId="18470F4B" w14:textId="77777777" w:rsidR="005812DA" w:rsidRDefault="005812DA" w:rsidP="00B44BE7">
      <w:pPr>
        <w:pStyle w:val="Heading2"/>
      </w:pPr>
      <w:bookmarkStart w:id="1430" w:name="_Toc221088937"/>
      <w:bookmarkStart w:id="1431" w:name="_Toc221944671"/>
      <w:bookmarkStart w:id="1432" w:name="_Toc18408804"/>
      <w:r>
        <w:t>SUBPART 5248.1</w:t>
      </w:r>
      <w:r w:rsidR="00F333D1">
        <w:t>—</w:t>
      </w:r>
      <w:r>
        <w:t>POLICIES AND PROCEDURES</w:t>
      </w:r>
      <w:bookmarkEnd w:id="1430"/>
      <w:bookmarkEnd w:id="1431"/>
      <w:bookmarkEnd w:id="1432"/>
    </w:p>
    <w:p w14:paraId="18470F4C" w14:textId="28483B1A" w:rsidR="005812DA" w:rsidRPr="00BE2E8A" w:rsidRDefault="005812DA" w:rsidP="00BE2E8A">
      <w:pPr>
        <w:pStyle w:val="Heading3"/>
      </w:pPr>
      <w:bookmarkStart w:id="1433" w:name="_Toc221088938"/>
      <w:bookmarkStart w:id="1434" w:name="_Toc221944672"/>
      <w:bookmarkStart w:id="1435" w:name="_Toc18408805"/>
      <w:r>
        <w:t>5248.103 Processing value engineering change proposals.</w:t>
      </w:r>
      <w:bookmarkEnd w:id="1433"/>
      <w:bookmarkEnd w:id="1434"/>
      <w:bookmarkEnd w:id="1435"/>
    </w:p>
    <w:p w14:paraId="18470F4D" w14:textId="77777777" w:rsidR="005812DA" w:rsidRDefault="005812DA" w:rsidP="00B44BE7">
      <w:pPr>
        <w:widowControl w:val="0"/>
      </w:pPr>
      <w:r>
        <w:t xml:space="preserve">   (a) HCAs are responsible for establishing procedures for processing and evaluating VECPs, consistent with the requirements of FAR Part 48.</w:t>
      </w:r>
    </w:p>
    <w:p w14:paraId="18470F4E" w14:textId="77777777" w:rsidR="002F2D04" w:rsidRDefault="002F2D04">
      <w:pPr>
        <w:rPr>
          <w:b/>
          <w:sz w:val="32"/>
          <w:szCs w:val="32"/>
        </w:rPr>
      </w:pPr>
      <w:bookmarkStart w:id="1436" w:name="_Toc221088939"/>
      <w:bookmarkStart w:id="1437" w:name="_Toc221944673"/>
      <w:r>
        <w:rPr>
          <w:szCs w:val="32"/>
        </w:rPr>
        <w:br w:type="page"/>
      </w:r>
    </w:p>
    <w:p w14:paraId="18470F4F" w14:textId="77777777" w:rsidR="005812DA" w:rsidRDefault="005812DA" w:rsidP="00B44BE7">
      <w:pPr>
        <w:pStyle w:val="Heading1"/>
        <w:rPr>
          <w:szCs w:val="32"/>
        </w:rPr>
      </w:pPr>
      <w:bookmarkStart w:id="1438" w:name="_Toc18408806"/>
      <w:r>
        <w:rPr>
          <w:szCs w:val="32"/>
        </w:rPr>
        <w:lastRenderedPageBreak/>
        <w:t>PART 5249 TERMINATION OF CONTRACTS</w:t>
      </w:r>
      <w:bookmarkEnd w:id="1436"/>
      <w:bookmarkEnd w:id="1437"/>
      <w:bookmarkEnd w:id="1438"/>
    </w:p>
    <w:p w14:paraId="18470F50" w14:textId="77777777" w:rsidR="005812DA" w:rsidRDefault="005812DA" w:rsidP="00B44BE7">
      <w:pPr>
        <w:pStyle w:val="Heading2"/>
      </w:pPr>
      <w:bookmarkStart w:id="1439" w:name="_Toc221088940"/>
      <w:bookmarkStart w:id="1440" w:name="_Toc221944674"/>
      <w:bookmarkStart w:id="1441" w:name="_Toc18408807"/>
      <w:r>
        <w:t>SUBPART 5249.4</w:t>
      </w:r>
      <w:r w:rsidR="00F333D1">
        <w:t>—</w:t>
      </w:r>
      <w:r>
        <w:t>TERMINATION FOR DEFAULT</w:t>
      </w:r>
      <w:bookmarkEnd w:id="1439"/>
      <w:bookmarkEnd w:id="1440"/>
      <w:bookmarkEnd w:id="1441"/>
    </w:p>
    <w:p w14:paraId="18470F51" w14:textId="2F0AF9C6" w:rsidR="00232CD1" w:rsidRDefault="00510A25" w:rsidP="00DB412D">
      <w:pPr>
        <w:pStyle w:val="Heading4"/>
      </w:pPr>
      <w:bookmarkStart w:id="1442" w:name="_Toc327863855"/>
      <w:bookmarkStart w:id="1443" w:name="_Toc221088941"/>
      <w:bookmarkStart w:id="1444" w:name="_Toc221944675"/>
      <w:r>
        <w:t xml:space="preserve">5249.402 </w:t>
      </w:r>
      <w:r w:rsidRPr="00F2350E">
        <w:t>Termination of fixed-price contracts for default.</w:t>
      </w:r>
    </w:p>
    <w:p w14:paraId="18470F52" w14:textId="0BDCAC37" w:rsidR="00232CD1" w:rsidRDefault="00510A25" w:rsidP="00DB412D">
      <w:pPr>
        <w:pStyle w:val="Heading4"/>
      </w:pPr>
      <w:r w:rsidRPr="00F2350E">
        <w:t>5249.4</w:t>
      </w:r>
      <w:r>
        <w:t>02-8</w:t>
      </w:r>
      <w:r w:rsidRPr="00F2350E">
        <w:t xml:space="preserve"> </w:t>
      </w:r>
      <w:r w:rsidR="004940DE">
        <w:t xml:space="preserve">Reporting </w:t>
      </w:r>
      <w:r>
        <w:t>Information.</w:t>
      </w:r>
      <w:bookmarkEnd w:id="1442"/>
    </w:p>
    <w:p w14:paraId="18470F53" w14:textId="30C5AAD6" w:rsidR="00232CD1" w:rsidRDefault="00673C0C" w:rsidP="00455C24">
      <w:r>
        <w:t xml:space="preserve">   </w:t>
      </w:r>
      <w:r w:rsidR="00E4159E" w:rsidRPr="00E4159E">
        <w:t>Within five (5) calendar days after issuing the notice of the termination for default (T4D) or a change in termination status</w:t>
      </w:r>
      <w:r w:rsidR="00E4159E">
        <w:t>,</w:t>
      </w:r>
      <w:r w:rsidR="00E4159E" w:rsidRPr="00E4159E">
        <w:t xml:space="preserve"> </w:t>
      </w:r>
      <w:r w:rsidR="00E4159E">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w:t>
      </w:r>
      <w:r w:rsidR="00455C24">
        <w:rPr>
          <w:rFonts w:eastAsia="SimSun"/>
          <w:lang w:eastAsia="zh-CN"/>
        </w:rPr>
        <w:t xml:space="preserve"> </w:t>
      </w:r>
      <w:r w:rsidR="00510A25" w:rsidRPr="00F2350E">
        <w:rPr>
          <w:rFonts w:eastAsia="SimSun"/>
          <w:lang w:eastAsia="zh-CN"/>
        </w:rPr>
        <w:t>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68" w:history="1">
        <w:r w:rsidR="00510A25" w:rsidRPr="00F2350E">
          <w:rPr>
            <w:rStyle w:val="Hyperlink"/>
            <w:rFonts w:eastAsia="SimSun"/>
            <w:szCs w:val="24"/>
            <w:lang w:eastAsia="zh-CN"/>
          </w:rPr>
          <w:t>aio@navy.mil</w:t>
        </w:r>
      </w:hyperlink>
      <w:r w:rsidR="00E4159E">
        <w:rPr>
          <w:rStyle w:val="Hyperlink"/>
          <w:rFonts w:eastAsia="SimSun"/>
          <w:szCs w:val="24"/>
          <w:lang w:eastAsia="zh-CN"/>
        </w:rPr>
        <w:t xml:space="preserve"> </w:t>
      </w:r>
      <w:r w:rsidR="00E4159E">
        <w:rPr>
          <w:rFonts w:eastAsia="SimSun"/>
          <w:lang w:eastAsia="zh-CN"/>
        </w:rPr>
        <w:t>with</w:t>
      </w:r>
      <w:r w:rsidR="00510A25" w:rsidRPr="00F2350E">
        <w:rPr>
          <w:rFonts w:eastAsia="SimSun"/>
          <w:lang w:eastAsia="zh-CN"/>
        </w:rPr>
        <w:t xml:space="preserve"> the</w:t>
      </w:r>
      <w:r w:rsidR="00455C24">
        <w:rPr>
          <w:rFonts w:eastAsia="SimSun"/>
          <w:lang w:eastAsia="zh-CN"/>
        </w:rPr>
        <w:t xml:space="preserve"> </w:t>
      </w:r>
      <w:r w:rsidR="00510A25" w:rsidRPr="00F2350E">
        <w:rPr>
          <w:rFonts w:eastAsia="SimSun"/>
          <w:lang w:eastAsia="zh-CN"/>
        </w:rPr>
        <w:t>subject "</w:t>
      </w:r>
      <w:r w:rsidR="00F374C7" w:rsidRPr="00F374C7">
        <w:rPr>
          <w:rFonts w:eastAsia="SimSun"/>
          <w:lang w:eastAsia="zh-CN"/>
        </w:rPr>
        <w:t xml:space="preserve">FAR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4" w14:textId="77777777" w:rsidR="00510A25" w:rsidRDefault="00510A25" w:rsidP="00510A25">
      <w:pPr>
        <w:rPr>
          <w:szCs w:val="24"/>
        </w:rPr>
      </w:pPr>
    </w:p>
    <w:p w14:paraId="18470F55" w14:textId="11B7B97E" w:rsidR="00232CD1" w:rsidRDefault="00510A25" w:rsidP="00DB412D">
      <w:pPr>
        <w:pStyle w:val="Heading4"/>
      </w:pPr>
      <w:r>
        <w:t>52</w:t>
      </w:r>
      <w:r w:rsidRPr="00F419AB">
        <w:t>49.403 Termination of cost-reimbursement contracts for default.</w:t>
      </w:r>
    </w:p>
    <w:p w14:paraId="18470F56" w14:textId="5F0BDABF" w:rsidR="00E54D16" w:rsidRDefault="00673C0C" w:rsidP="00455C24">
      <w:r>
        <w:t xml:space="preserve">   </w:t>
      </w:r>
      <w:r w:rsidR="00F374C7" w:rsidRPr="00F374C7">
        <w:t xml:space="preserve">(a) Within five (5) calendar days after issuing the notice of the termination or a change in termination status, </w:t>
      </w:r>
      <w:r w:rsidR="00F374C7">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 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69" w:history="1">
        <w:r w:rsidR="00510A25" w:rsidRPr="00F2350E">
          <w:rPr>
            <w:rStyle w:val="Hyperlink"/>
            <w:rFonts w:eastAsia="SimSun"/>
            <w:szCs w:val="24"/>
            <w:lang w:eastAsia="zh-CN"/>
          </w:rPr>
          <w:t>aio@navy.mil</w:t>
        </w:r>
      </w:hyperlink>
      <w:r w:rsidR="00510A25">
        <w:rPr>
          <w:rFonts w:eastAsia="SimSun"/>
          <w:lang w:eastAsia="zh-CN"/>
        </w:rPr>
        <w:t xml:space="preserve"> </w:t>
      </w:r>
      <w:r w:rsidR="00F374C7" w:rsidRPr="00F374C7">
        <w:rPr>
          <w:rFonts w:eastAsia="SimSun"/>
          <w:lang w:eastAsia="zh-CN"/>
        </w:rPr>
        <w:t xml:space="preserve">with the </w:t>
      </w:r>
      <w:r w:rsidR="004465F4">
        <w:rPr>
          <w:rFonts w:eastAsia="SimSun"/>
          <w:lang w:eastAsia="zh-CN"/>
        </w:rPr>
        <w:t>subject</w:t>
      </w:r>
      <w:r w:rsidR="00F374C7" w:rsidRPr="00F374C7">
        <w:rPr>
          <w:rFonts w:eastAsia="SimSun"/>
          <w:lang w:eastAsia="zh-CN"/>
        </w:rPr>
        <w:t xml:space="preserve"> "FAR</w:t>
      </w:r>
      <w:r w:rsidR="00455C24">
        <w:rPr>
          <w:rFonts w:eastAsia="SimSun"/>
          <w:lang w:eastAsia="zh-CN"/>
        </w:rPr>
        <w:t xml:space="preserve">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7" w14:textId="77777777" w:rsidR="00E54D16" w:rsidRDefault="00E54D16" w:rsidP="00DB412D"/>
    <w:p w14:paraId="18470F58" w14:textId="77777777" w:rsidR="00E54D16" w:rsidRPr="00E54D16" w:rsidRDefault="00E54D16" w:rsidP="00EB14A2">
      <w:pPr>
        <w:pStyle w:val="Heading2"/>
      </w:pPr>
      <w:bookmarkStart w:id="1445" w:name="_Toc364236462"/>
      <w:bookmarkStart w:id="1446" w:name="_Toc18408808"/>
      <w:r w:rsidRPr="00E54D16">
        <w:t>SUBPART 5249.70—SPECIAL TERMINATION REQUIREMENTS</w:t>
      </w:r>
      <w:bookmarkEnd w:id="1445"/>
      <w:bookmarkEnd w:id="1446"/>
    </w:p>
    <w:p w14:paraId="18470F59" w14:textId="0710C1D6" w:rsidR="00E54D16" w:rsidRPr="00E54D16" w:rsidRDefault="00E54D16" w:rsidP="00EB14A2">
      <w:pPr>
        <w:pStyle w:val="Heading3"/>
      </w:pPr>
      <w:bookmarkStart w:id="1447" w:name="249.7001"/>
      <w:bookmarkStart w:id="1448" w:name="_Toc364236463"/>
      <w:bookmarkStart w:id="1449" w:name="_Toc18408809"/>
      <w:r w:rsidRPr="00E54D16">
        <w:t>5249.7001 Congressional notification on significant contract terminations.</w:t>
      </w:r>
      <w:bookmarkEnd w:id="1447"/>
      <w:bookmarkEnd w:id="1448"/>
      <w:bookmarkEnd w:id="1449"/>
    </w:p>
    <w:p w14:paraId="18470F5A" w14:textId="20EE3F96" w:rsidR="00906A7F" w:rsidRPr="00906A7F" w:rsidRDefault="00E54D16" w:rsidP="00906A7F">
      <w:r w:rsidRPr="00E54D16">
        <w:t xml:space="preserve">   </w:t>
      </w:r>
      <w:bookmarkStart w:id="1450" w:name="_Toc221088942"/>
      <w:bookmarkStart w:id="1451" w:name="_Toc221944676"/>
      <w:bookmarkEnd w:id="1443"/>
      <w:bookmarkEnd w:id="1444"/>
      <w:r w:rsidR="00906A7F" w:rsidRPr="00906A7F">
        <w:t>(2) When a decision to terminate is contemplated, the activity shall provide the information required in 5249.7001(3) in addition to the request for clearance to release the contract termination notification to DASN(AP) via email</w:t>
      </w:r>
      <w:r w:rsidR="002E62A1">
        <w:t xml:space="preserve"> at</w:t>
      </w:r>
      <w:r w:rsidR="00906A7F" w:rsidRPr="00906A7F">
        <w:t xml:space="preserve"> </w:t>
      </w:r>
      <w:hyperlink r:id="rId170" w:history="1">
        <w:r w:rsidR="00766CB2">
          <w:rPr>
            <w:rStyle w:val="Hyperlink"/>
          </w:rPr>
          <w:t>RDAJ&amp;As.fct</w:t>
        </w:r>
        <w:r w:rsidR="00906A7F" w:rsidRPr="00906A7F">
          <w:rPr>
            <w:rStyle w:val="Hyperlink"/>
          </w:rPr>
          <w:t>@navy.mil</w:t>
        </w:r>
      </w:hyperlink>
      <w:r w:rsidR="00906A7F" w:rsidRPr="00906A7F">
        <w:t xml:space="preserve"> </w:t>
      </w:r>
      <w:r w:rsidR="00D55472">
        <w:t xml:space="preserve">with the subject “[Activity Name] </w:t>
      </w:r>
      <w:r w:rsidR="00906A7F" w:rsidRPr="00906A7F">
        <w:t xml:space="preserve">PGI 249.7001, Contract Termination – Congressional Notification on Significant Contract Terminations.”  Upon receipt and review of the submitted information, DASN(AP) will advise the activity that it may begin its coordination with the Navy Chief of Legislative Affairs (OLA-N) and other offices as appropriate for the required Congressional notification.   </w:t>
      </w:r>
    </w:p>
    <w:p w14:paraId="18470F5B" w14:textId="4FE554E3" w:rsidR="00906A7F" w:rsidRPr="00906A7F" w:rsidRDefault="00906A7F" w:rsidP="00906A7F">
      <w:r w:rsidRPr="00906A7F">
        <w:t xml:space="preserve">  </w:t>
      </w:r>
      <w:r w:rsidR="00673C0C">
        <w:t xml:space="preserve"> </w:t>
      </w:r>
      <w:r w:rsidRPr="00906A7F">
        <w:t>(3) In addition to the PGI 249.7001(3) requirements:</w:t>
      </w:r>
    </w:p>
    <w:p w14:paraId="18470F5C" w14:textId="77777777" w:rsidR="00906A7F" w:rsidRPr="00906A7F" w:rsidRDefault="00906A7F" w:rsidP="00906A7F">
      <w:r w:rsidRPr="00906A7F">
        <w:t xml:space="preserve">        (xi)  Provide a chronological listing of significant actions taken prior to making the termination decision. </w:t>
      </w:r>
    </w:p>
    <w:p w14:paraId="18470F5D" w14:textId="77777777" w:rsidR="00906A7F" w:rsidRPr="00906A7F" w:rsidRDefault="00906A7F" w:rsidP="00906A7F">
      <w:r w:rsidRPr="00906A7F">
        <w:t xml:space="preserve">        (xii) Identify any significant date(s) and event (s) that may impact termination costs if the termination does not occur by the stated date(s). </w:t>
      </w:r>
    </w:p>
    <w:p w14:paraId="18470F5E" w14:textId="77777777" w:rsidR="002F2D04" w:rsidRDefault="002F2D04">
      <w:pPr>
        <w:rPr>
          <w:b/>
          <w:sz w:val="32"/>
        </w:rPr>
      </w:pPr>
      <w:r>
        <w:br w:type="page"/>
      </w:r>
    </w:p>
    <w:p w14:paraId="18470F5F" w14:textId="77777777" w:rsidR="005812DA" w:rsidRDefault="005812DA" w:rsidP="00906A7F">
      <w:pPr>
        <w:pStyle w:val="Heading1"/>
      </w:pPr>
      <w:bookmarkStart w:id="1452" w:name="_Toc18408810"/>
      <w:r>
        <w:lastRenderedPageBreak/>
        <w:t>PART 5250 EXTRAORDINARY CONTRACTUAL ACTIONS AND THE SAFETY ACT</w:t>
      </w:r>
      <w:bookmarkEnd w:id="1450"/>
      <w:bookmarkEnd w:id="1451"/>
      <w:bookmarkEnd w:id="1452"/>
    </w:p>
    <w:p w14:paraId="18470F60" w14:textId="77777777" w:rsidR="005812DA" w:rsidRDefault="005812DA" w:rsidP="00B44BE7">
      <w:pPr>
        <w:pStyle w:val="Heading2"/>
      </w:pPr>
      <w:bookmarkStart w:id="1453" w:name="_Toc221088943"/>
      <w:bookmarkStart w:id="1454" w:name="_Toc221944677"/>
      <w:bookmarkStart w:id="1455" w:name="_Toc18408811"/>
      <w:r>
        <w:t>SUBPART 5250.1—EXTRAORDINARY CONTRACTUAL ACTIONS</w:t>
      </w:r>
      <w:bookmarkEnd w:id="1453"/>
      <w:bookmarkEnd w:id="1454"/>
      <w:bookmarkEnd w:id="1455"/>
    </w:p>
    <w:p w14:paraId="18470F61" w14:textId="186DEF1F" w:rsidR="005812DA" w:rsidRDefault="005812DA" w:rsidP="00B44BE7">
      <w:pPr>
        <w:pStyle w:val="Heading3"/>
      </w:pPr>
      <w:bookmarkStart w:id="1456" w:name="_Toc221088944"/>
      <w:bookmarkStart w:id="1457" w:name="_Toc221944678"/>
      <w:bookmarkStart w:id="1458" w:name="_Toc18408812"/>
      <w:r>
        <w:t>5250.101 General.</w:t>
      </w:r>
      <w:bookmarkEnd w:id="1456"/>
      <w:bookmarkEnd w:id="1457"/>
      <w:bookmarkEnd w:id="1458"/>
    </w:p>
    <w:p w14:paraId="18470F62" w14:textId="7D991851" w:rsidR="005812DA" w:rsidRDefault="005812DA" w:rsidP="00B44BE7">
      <w:pPr>
        <w:pStyle w:val="Heading4"/>
      </w:pPr>
      <w:bookmarkStart w:id="1459" w:name="_Toc221088945"/>
      <w:bookmarkStart w:id="1460" w:name="_Toc221944679"/>
      <w:r>
        <w:t>5250.101-3 Records.</w:t>
      </w:r>
      <w:bookmarkEnd w:id="1459"/>
      <w:bookmarkEnd w:id="1460"/>
    </w:p>
    <w:p w14:paraId="00008BC1" w14:textId="1FFA26CF" w:rsidR="00C95CDB" w:rsidRPr="005F37AC" w:rsidRDefault="005812DA" w:rsidP="00C95CDB">
      <w:pPr>
        <w:widowControl w:val="0"/>
      </w:pPr>
      <w:r>
        <w:t xml:space="preserve">  </w:t>
      </w:r>
      <w:r w:rsidR="00673C0C">
        <w:t xml:space="preserve"> </w:t>
      </w:r>
      <w:r w:rsidR="00C95CDB">
        <w:t xml:space="preserve">(1)(iii) </w:t>
      </w:r>
      <w:r>
        <w:t>HCAs are the officials responsible for preparation and submission of the required records.</w:t>
      </w:r>
      <w:r w:rsidR="008F5D08">
        <w:t xml:space="preserve">  </w:t>
      </w:r>
      <w:r w:rsidRPr="005F37AC">
        <w:t xml:space="preserve">Forward records to </w:t>
      </w:r>
      <w:r w:rsidR="005038CC" w:rsidRPr="005F37AC">
        <w:t>DASN(AP)</w:t>
      </w:r>
      <w:r w:rsidR="00C95CDB" w:rsidRPr="005F37AC">
        <w:t xml:space="preserve"> via email at </w:t>
      </w:r>
      <w:hyperlink r:id="rId171" w:history="1">
        <w:r w:rsidR="00C95CDB" w:rsidRPr="00E56FDC">
          <w:rPr>
            <w:rStyle w:val="Hyperlink"/>
            <w:color w:val="0033CC"/>
          </w:rPr>
          <w:t>RDAJ&amp;As.fct@navy.mil</w:t>
        </w:r>
      </w:hyperlink>
      <w:r w:rsidR="00C95CDB" w:rsidRPr="005F37AC">
        <w:t xml:space="preserve"> </w:t>
      </w:r>
      <w:r w:rsidR="00D55472">
        <w:t xml:space="preserve">with the subject “[Activity Name] </w:t>
      </w:r>
      <w:r w:rsidR="00C95CDB" w:rsidRPr="005F37AC">
        <w:t xml:space="preserve">FAR 50.101-3, Request for Relief.” </w:t>
      </w:r>
    </w:p>
    <w:p w14:paraId="18470F63" w14:textId="7B225674" w:rsidR="005812DA" w:rsidRDefault="005812DA" w:rsidP="00EB14A2">
      <w:pPr>
        <w:widowControl w:val="0"/>
      </w:pPr>
      <w:r>
        <w:t>.</w:t>
      </w:r>
    </w:p>
    <w:p w14:paraId="18470F64" w14:textId="77777777" w:rsidR="005812DA" w:rsidRDefault="005812DA" w:rsidP="00B44BE7"/>
    <w:p w14:paraId="18470F65" w14:textId="7546CEAA" w:rsidR="005812DA" w:rsidRDefault="005812DA" w:rsidP="00B44BE7">
      <w:pPr>
        <w:pStyle w:val="Heading3"/>
      </w:pPr>
      <w:bookmarkStart w:id="1461" w:name="_Toc221088946"/>
      <w:bookmarkStart w:id="1462" w:name="_Toc221944680"/>
      <w:bookmarkStart w:id="1463" w:name="_Toc18408813"/>
      <w:r>
        <w:t>5250.102 Delegation of and limitations on exercise of authority.</w:t>
      </w:r>
      <w:bookmarkEnd w:id="1461"/>
      <w:bookmarkEnd w:id="1462"/>
      <w:bookmarkEnd w:id="1463"/>
    </w:p>
    <w:p w14:paraId="18470F66" w14:textId="37264C46" w:rsidR="005812DA" w:rsidRDefault="005812DA" w:rsidP="00B44BE7">
      <w:pPr>
        <w:pStyle w:val="Heading4"/>
        <w:tabs>
          <w:tab w:val="right" w:pos="9648"/>
        </w:tabs>
      </w:pPr>
      <w:bookmarkStart w:id="1464" w:name="_Toc221088947"/>
      <w:bookmarkStart w:id="1465" w:name="_Toc221944681"/>
      <w:r>
        <w:t xml:space="preserve">5250.102-1-70 </w:t>
      </w:r>
      <w:r w:rsidRPr="007C7A56">
        <w:t>Delegation</w:t>
      </w:r>
      <w:r w:rsidR="00894585" w:rsidRPr="007C7A56">
        <w:t>s</w:t>
      </w:r>
      <w:r w:rsidR="00894585">
        <w:t>.</w:t>
      </w:r>
      <w:bookmarkEnd w:id="1464"/>
      <w:bookmarkEnd w:id="1465"/>
      <w:r w:rsidR="00894585">
        <w:t xml:space="preserve"> </w:t>
      </w:r>
    </w:p>
    <w:p w14:paraId="18470F67" w14:textId="29CF31D9" w:rsidR="005812DA" w:rsidRDefault="005812DA" w:rsidP="00710C61">
      <w:pPr>
        <w:widowControl w:val="0"/>
      </w:pPr>
      <w:r w:rsidRPr="00DA4202">
        <w:t xml:space="preserve"> </w:t>
      </w:r>
      <w:r w:rsidR="00B251CA">
        <w:t xml:space="preserve"> </w:t>
      </w:r>
      <w:r w:rsidR="00673C0C">
        <w:t xml:space="preserve"> </w:t>
      </w:r>
      <w:r w:rsidRPr="00DA4202">
        <w:t xml:space="preserve">(a) </w:t>
      </w:r>
      <w:r w:rsidR="00894585" w:rsidRPr="00B251CA">
        <w:rPr>
          <w:i/>
        </w:rPr>
        <w:t>Military Departments</w:t>
      </w:r>
      <w:r w:rsidR="00894585">
        <w:t xml:space="preserve">. </w:t>
      </w:r>
      <w:r w:rsidRPr="00DA4202">
        <w:t>Subject to the restrictions on delegations of authority in DFARS Part</w:t>
      </w:r>
      <w:r>
        <w:t xml:space="preserve"> 250 and FAR 50.102-1 and 50.102-3, HCAs may exercise </w:t>
      </w:r>
      <w:r w:rsidR="00906A7F" w:rsidRPr="00906A7F">
        <w:t xml:space="preserve">without power of redelegation, </w:t>
      </w:r>
      <w:r w:rsidR="00906A7F">
        <w:t>the</w:t>
      </w:r>
      <w:r w:rsidR="00710C61">
        <w:t xml:space="preserve"> </w:t>
      </w:r>
      <w:r w:rsidR="00906A7F">
        <w:t xml:space="preserve">authority </w:t>
      </w:r>
      <w:r>
        <w:t>contained in the Act and Executive Order for amounts not exceeding $</w:t>
      </w:r>
      <w:r w:rsidR="00B05950">
        <w:t>70,000</w:t>
      </w:r>
      <w:r>
        <w:t xml:space="preserve">.  </w:t>
      </w:r>
    </w:p>
    <w:p w14:paraId="18470F68" w14:textId="77777777" w:rsidR="005812DA" w:rsidRDefault="005812DA" w:rsidP="00B44BE7">
      <w:pPr>
        <w:widowControl w:val="0"/>
      </w:pPr>
      <w:r>
        <w:t xml:space="preserve">     (i) HCAs may deny any request, regardless of dollar value. </w:t>
      </w:r>
    </w:p>
    <w:p w14:paraId="18470F69" w14:textId="290836EF" w:rsidR="005812DA" w:rsidRDefault="005812DA" w:rsidP="00B44BE7">
      <w:pPr>
        <w:widowControl w:val="0"/>
      </w:pPr>
      <w:r>
        <w:t xml:space="preserve">     (ii) </w:t>
      </w:r>
      <w:r w:rsidR="00443E5F">
        <w:t>ASN(</w:t>
      </w:r>
      <w:r w:rsidR="000A3A99">
        <w:t>RDA</w:t>
      </w:r>
      <w:r w:rsidR="00443E5F">
        <w:t>) is the approval authority for requests to obligate the Government in excess of</w:t>
      </w:r>
      <w:r w:rsidR="00710C61">
        <w:t xml:space="preserve"> </w:t>
      </w:r>
      <w:r w:rsidR="00443E5F">
        <w:t>$</w:t>
      </w:r>
      <w:r w:rsidR="00B05950">
        <w:t>70</w:t>
      </w:r>
      <w:r w:rsidR="00443E5F">
        <w:t>,000.  S</w:t>
      </w:r>
      <w:r>
        <w:t>ubmi</w:t>
      </w:r>
      <w:r w:rsidR="00443E5F">
        <w:t xml:space="preserve">t requests </w:t>
      </w:r>
      <w:r w:rsidR="008F10AF" w:rsidRPr="008F10AF">
        <w:t xml:space="preserve">for adjudication by the Navy Contract Adjustment Board </w:t>
      </w:r>
      <w:r w:rsidR="0097153D">
        <w:t>by email at</w:t>
      </w:r>
      <w:r w:rsidR="00443E5F">
        <w:t xml:space="preserve"> </w:t>
      </w:r>
      <w:hyperlink r:id="rId172" w:history="1">
        <w:r w:rsidR="00766CB2">
          <w:rPr>
            <w:rStyle w:val="Hyperlink"/>
          </w:rPr>
          <w:t>RDAJ&amp;As.fct</w:t>
        </w:r>
        <w:r w:rsidR="00443E5F" w:rsidRPr="00591886">
          <w:rPr>
            <w:rStyle w:val="Hyperlink"/>
          </w:rPr>
          <w:t>@navy.mil</w:t>
        </w:r>
      </w:hyperlink>
      <w:r w:rsidR="00443E5F">
        <w:t xml:space="preserve"> </w:t>
      </w:r>
      <w:r w:rsidR="00D55472">
        <w:t xml:space="preserve">with the subject “[Activity Name] </w:t>
      </w:r>
      <w:r w:rsidR="008F10AF" w:rsidRPr="008F10AF">
        <w:t>DFARS 250</w:t>
      </w:r>
      <w:r w:rsidR="00804B15">
        <w:t>.</w:t>
      </w:r>
      <w:r w:rsidR="008F10AF" w:rsidRPr="008F10AF">
        <w:t xml:space="preserve">102-1-70 - </w:t>
      </w:r>
      <w:r w:rsidR="00443E5F">
        <w:t xml:space="preserve">Extraordinary Contractual Relief </w:t>
      </w:r>
      <w:r w:rsidR="005E0DE2">
        <w:t>p</w:t>
      </w:r>
      <w:r w:rsidR="00443E5F">
        <w:t>ursuant to [</w:t>
      </w:r>
      <w:r w:rsidR="007E61F7">
        <w:t xml:space="preserve">insert </w:t>
      </w:r>
      <w:r w:rsidR="004F79B9">
        <w:t>“</w:t>
      </w:r>
      <w:r w:rsidR="00443E5F">
        <w:t>Public Law 85</w:t>
      </w:r>
      <w:r w:rsidR="004F79B9">
        <w:t>-804” or “Executive Order 10789”</w:t>
      </w:r>
      <w:r w:rsidR="00443E5F">
        <w:t>].</w:t>
      </w:r>
    </w:p>
    <w:p w14:paraId="4D32EC22" w14:textId="77777777" w:rsidR="005D5A22" w:rsidRDefault="005D5A22" w:rsidP="00B44BE7">
      <w:pPr>
        <w:widowControl w:val="0"/>
      </w:pPr>
    </w:p>
    <w:p w14:paraId="18470F6A" w14:textId="1550A90B" w:rsidR="005812DA" w:rsidRDefault="005812DA" w:rsidP="00B44BE7">
      <w:pPr>
        <w:pStyle w:val="Heading4"/>
      </w:pPr>
      <w:bookmarkStart w:id="1466" w:name="_Toc221088948"/>
      <w:bookmarkStart w:id="1467" w:name="_Toc221944682"/>
      <w:r>
        <w:t>5250.102-2 Contract adjustment boards.</w:t>
      </w:r>
      <w:bookmarkEnd w:id="1466"/>
      <w:bookmarkEnd w:id="1467"/>
    </w:p>
    <w:p w14:paraId="18470F6B" w14:textId="77777777" w:rsidR="005812DA" w:rsidRDefault="005812DA" w:rsidP="00B44BE7">
      <w:r>
        <w:t xml:space="preserve">   Members and alternate members will be appointed by </w:t>
      </w:r>
      <w:r w:rsidR="005038CC">
        <w:t>DASN(AP)</w:t>
      </w:r>
      <w:r>
        <w:t>.</w:t>
      </w:r>
      <w:r>
        <w:rPr>
          <w:strike/>
        </w:rPr>
        <w:t xml:space="preserve"> </w:t>
      </w:r>
    </w:p>
    <w:p w14:paraId="18470F6C" w14:textId="77777777" w:rsidR="005812DA" w:rsidRDefault="005812DA" w:rsidP="00B44BE7">
      <w:pPr>
        <w:widowControl w:val="0"/>
      </w:pPr>
    </w:p>
    <w:p w14:paraId="18470F6D" w14:textId="5271D27A" w:rsidR="005812DA" w:rsidRDefault="005812DA" w:rsidP="00B44BE7">
      <w:pPr>
        <w:pStyle w:val="Heading3"/>
      </w:pPr>
      <w:bookmarkStart w:id="1468" w:name="_Toc221088949"/>
      <w:bookmarkStart w:id="1469" w:name="_Toc221944683"/>
      <w:bookmarkStart w:id="1470" w:name="_Toc18408814"/>
      <w:r>
        <w:t>5250.103 Contract adjustments.</w:t>
      </w:r>
      <w:bookmarkEnd w:id="1468"/>
      <w:bookmarkEnd w:id="1469"/>
      <w:bookmarkEnd w:id="1470"/>
    </w:p>
    <w:p w14:paraId="18470F6E" w14:textId="73A47719" w:rsidR="005812DA" w:rsidRDefault="005812DA" w:rsidP="00B44BE7">
      <w:pPr>
        <w:pStyle w:val="Heading4"/>
      </w:pPr>
      <w:bookmarkStart w:id="1471" w:name="_Toc221088950"/>
      <w:bookmarkStart w:id="1472" w:name="_Toc221944684"/>
      <w:r>
        <w:t>5250.103-5 Processing cases.</w:t>
      </w:r>
      <w:bookmarkEnd w:id="1471"/>
      <w:bookmarkEnd w:id="1472"/>
    </w:p>
    <w:p w14:paraId="18470F6F" w14:textId="4120D946" w:rsidR="005812DA" w:rsidRDefault="005812DA" w:rsidP="00B44BE7">
      <w:pPr>
        <w:widowControl w:val="0"/>
      </w:pPr>
      <w:r>
        <w:t xml:space="preserve">  (b) The contracting activity responsible for processing a contractor's request for contractual adjustment under a </w:t>
      </w:r>
      <w:r w:rsidR="00547DFA">
        <w:t>DON</w:t>
      </w:r>
      <w:r>
        <w:t xml:space="preserve"> contract is responsible for establishing liaison and joint action with other Military Departments and other departments and agencies of the Government, until the case is submitted to the Navy Contract Adjustment Board for disposition. </w:t>
      </w:r>
    </w:p>
    <w:p w14:paraId="394D4900" w14:textId="77777777" w:rsidR="005D5A22" w:rsidRDefault="005D5A22" w:rsidP="00B44BE7">
      <w:pPr>
        <w:widowControl w:val="0"/>
      </w:pPr>
    </w:p>
    <w:p w14:paraId="18470F70" w14:textId="0EC0DBB4" w:rsidR="005812DA" w:rsidRDefault="005812DA" w:rsidP="00B44BE7">
      <w:pPr>
        <w:pStyle w:val="Heading4"/>
      </w:pPr>
      <w:bookmarkStart w:id="1473" w:name="_Toc221088951"/>
      <w:bookmarkStart w:id="1474" w:name="_Toc221944685"/>
      <w:r>
        <w:t>5250.103-6 Disposition.</w:t>
      </w:r>
      <w:bookmarkEnd w:id="1473"/>
      <w:bookmarkEnd w:id="1474"/>
    </w:p>
    <w:p w14:paraId="18470F71" w14:textId="77777777" w:rsidR="005812DA" w:rsidRDefault="009B34C1" w:rsidP="00B44BE7">
      <w:pPr>
        <w:widowControl w:val="0"/>
      </w:pPr>
      <w:r>
        <w:t xml:space="preserve">   </w:t>
      </w:r>
      <w:r w:rsidR="005812DA">
        <w:t>When a contractor's request is denied below the Secretarial level, the contracting officer of the activity that forwarded the case to the board shall furnish a letter to the contractor explaining the denial.</w:t>
      </w:r>
    </w:p>
    <w:p w14:paraId="18470F72" w14:textId="77777777" w:rsidR="005812DA" w:rsidRDefault="005812DA" w:rsidP="00B44BE7">
      <w:pPr>
        <w:widowControl w:val="0"/>
      </w:pPr>
    </w:p>
    <w:p w14:paraId="18470F73" w14:textId="3900DC66" w:rsidR="005812DA" w:rsidRDefault="005812DA" w:rsidP="00B44BE7">
      <w:pPr>
        <w:pStyle w:val="Heading3"/>
      </w:pPr>
      <w:bookmarkStart w:id="1475" w:name="_Toc58254838"/>
      <w:bookmarkStart w:id="1476" w:name="_Toc58255278"/>
      <w:bookmarkStart w:id="1477" w:name="_Toc190162447"/>
      <w:bookmarkStart w:id="1478" w:name="_Toc221088952"/>
      <w:bookmarkStart w:id="1479" w:name="_Toc221944686"/>
      <w:bookmarkStart w:id="1480" w:name="_Toc18408815"/>
      <w:r>
        <w:t>5250.104 Residual powers.</w:t>
      </w:r>
      <w:bookmarkEnd w:id="1475"/>
      <w:bookmarkEnd w:id="1476"/>
      <w:bookmarkEnd w:id="1477"/>
      <w:bookmarkEnd w:id="1478"/>
      <w:bookmarkEnd w:id="1479"/>
      <w:bookmarkEnd w:id="1480"/>
    </w:p>
    <w:p w14:paraId="18470F74" w14:textId="7113FEA2" w:rsidR="005812DA" w:rsidRDefault="005812DA" w:rsidP="00B44BE7">
      <w:pPr>
        <w:pStyle w:val="Heading4"/>
      </w:pPr>
      <w:bookmarkStart w:id="1481" w:name="_Toc58254839"/>
      <w:bookmarkStart w:id="1482" w:name="_Toc58255279"/>
      <w:bookmarkStart w:id="1483" w:name="_Toc190162448"/>
      <w:bookmarkStart w:id="1484" w:name="_Toc221088953"/>
      <w:bookmarkStart w:id="1485" w:name="_Toc221944687"/>
      <w:r>
        <w:t>5250.104-3 Special procedures for unusually hazardous or nuclear risks.</w:t>
      </w:r>
      <w:bookmarkEnd w:id="1481"/>
      <w:bookmarkEnd w:id="1482"/>
      <w:bookmarkEnd w:id="1483"/>
      <w:bookmarkEnd w:id="1484"/>
      <w:bookmarkEnd w:id="1485"/>
    </w:p>
    <w:p w14:paraId="18470F76" w14:textId="4C221658" w:rsidR="002F2D04" w:rsidRDefault="005812DA" w:rsidP="005C77E1">
      <w:pPr>
        <w:widowControl w:val="0"/>
        <w:rPr>
          <w:b/>
          <w:sz w:val="32"/>
        </w:rPr>
      </w:pPr>
      <w:r>
        <w:t xml:space="preserve">   (b) Submit requests for authorization to use the clause prescribed at FAR 50.104-4 with sufficient justification to </w:t>
      </w:r>
      <w:r w:rsidR="008F10AF">
        <w:t>SECNAV</w:t>
      </w:r>
      <w:r>
        <w:t xml:space="preserve"> via </w:t>
      </w:r>
      <w:r w:rsidR="005038CC">
        <w:t>DASN(AP)</w:t>
      </w:r>
      <w:r w:rsidR="008F10AF">
        <w:t xml:space="preserve"> </w:t>
      </w:r>
      <w:r w:rsidR="0097153D">
        <w:t>by email at</w:t>
      </w:r>
      <w:r w:rsidR="008F10AF" w:rsidRPr="008F10AF">
        <w:t xml:space="preserve"> </w:t>
      </w:r>
      <w:hyperlink r:id="rId173" w:history="1">
        <w:r w:rsidR="00766CB2">
          <w:rPr>
            <w:rStyle w:val="Hyperlink"/>
          </w:rPr>
          <w:t>RDAJ&amp;As.fct</w:t>
        </w:r>
        <w:r w:rsidR="008F10AF" w:rsidRPr="008F10AF">
          <w:rPr>
            <w:rStyle w:val="Hyperlink"/>
          </w:rPr>
          <w:t>@navy.mil</w:t>
        </w:r>
      </w:hyperlink>
      <w:r w:rsidR="008F10AF" w:rsidRPr="008F10AF">
        <w:t xml:space="preserve"> </w:t>
      </w:r>
      <w:r w:rsidR="00D55472">
        <w:t xml:space="preserve">with the subject “[Activity Name] </w:t>
      </w:r>
      <w:r w:rsidR="008F10AF" w:rsidRPr="008F10AF">
        <w:t>FAR 50.104-3 – Indemnification Request.”</w:t>
      </w:r>
      <w:bookmarkStart w:id="1486" w:name="_Toc58257346"/>
      <w:bookmarkStart w:id="1487" w:name="_Toc221088954"/>
      <w:bookmarkStart w:id="1488" w:name="_Toc221944688"/>
      <w:r w:rsidR="002F2D04">
        <w:br w:type="page"/>
      </w:r>
    </w:p>
    <w:p w14:paraId="18470F77" w14:textId="77777777" w:rsidR="005812DA" w:rsidRDefault="005812DA" w:rsidP="00B44BE7">
      <w:pPr>
        <w:pStyle w:val="Heading1"/>
      </w:pPr>
      <w:bookmarkStart w:id="1489" w:name="_Toc18408816"/>
      <w:r>
        <w:lastRenderedPageBreak/>
        <w:t>PART 5252</w:t>
      </w:r>
      <w:bookmarkEnd w:id="1486"/>
      <w:r>
        <w:t xml:space="preserve"> SOLICITATION PROVISIONS AND CONTRACT CLAUSES</w:t>
      </w:r>
      <w:bookmarkEnd w:id="1487"/>
      <w:bookmarkEnd w:id="1488"/>
      <w:bookmarkEnd w:id="1489"/>
    </w:p>
    <w:p w14:paraId="18470F78" w14:textId="77777777" w:rsidR="005812DA" w:rsidRDefault="005812DA" w:rsidP="00B44BE7">
      <w:pPr>
        <w:pStyle w:val="Heading2"/>
      </w:pPr>
      <w:bookmarkStart w:id="1490" w:name="_Toc221088955"/>
      <w:bookmarkStart w:id="1491" w:name="_Toc221944689"/>
      <w:bookmarkStart w:id="1492" w:name="_Toc18408817"/>
      <w:r>
        <w:t>SUBPART 5252.1</w:t>
      </w:r>
      <w:r w:rsidR="002425F8">
        <w:t>—</w:t>
      </w:r>
      <w:r>
        <w:t>INSTRUCTIONS FOR USING PROVISIONS AND CLAUSES</w:t>
      </w:r>
      <w:bookmarkEnd w:id="1490"/>
      <w:bookmarkEnd w:id="1491"/>
      <w:bookmarkEnd w:id="1492"/>
    </w:p>
    <w:p w14:paraId="18470F79" w14:textId="61013219" w:rsidR="005812DA" w:rsidRDefault="005812DA" w:rsidP="00B44BE7">
      <w:pPr>
        <w:pStyle w:val="Heading3"/>
      </w:pPr>
      <w:bookmarkStart w:id="1493" w:name="_Toc221088956"/>
      <w:bookmarkStart w:id="1494" w:name="_Toc221944690"/>
      <w:bookmarkStart w:id="1495" w:name="_Toc18408818"/>
      <w:r>
        <w:t>5252.101 (DFARS 252.101) Using part 52.</w:t>
      </w:r>
      <w:bookmarkEnd w:id="1493"/>
      <w:bookmarkEnd w:id="1494"/>
      <w:bookmarkEnd w:id="1495"/>
    </w:p>
    <w:p w14:paraId="18470F7A" w14:textId="77777777" w:rsidR="005812DA" w:rsidRDefault="005812DA" w:rsidP="00B44BE7">
      <w:pPr>
        <w:widowControl w:val="0"/>
      </w:pPr>
      <w:r>
        <w:t xml:space="preserve">  (b) </w:t>
      </w:r>
      <w:r>
        <w:rPr>
          <w:i/>
        </w:rPr>
        <w:t>Numbering</w:t>
      </w:r>
      <w:r>
        <w:t>.</w:t>
      </w:r>
    </w:p>
    <w:p w14:paraId="18470F7B" w14:textId="77777777" w:rsidR="005812DA" w:rsidRDefault="005812DA" w:rsidP="00B44BE7">
      <w:pPr>
        <w:widowControl w:val="0"/>
      </w:pPr>
      <w:r>
        <w:t xml:space="preserve">     (2)(ii) Clause numbers for provisions and clauses in this supplement, as well as standard component clauses, consist of 11 digits assigned as follows:</w:t>
      </w:r>
    </w:p>
    <w:p w14:paraId="18470F7C" w14:textId="77777777" w:rsidR="005812DA" w:rsidRDefault="005812DA" w:rsidP="00B44BE7">
      <w:pPr>
        <w:widowControl w:val="0"/>
        <w:rPr>
          <w:u w:val="single"/>
        </w:rPr>
      </w:pPr>
      <w:r>
        <w:t xml:space="preserve">     </w:t>
      </w:r>
      <w:r>
        <w:rPr>
          <w:u w:val="single"/>
        </w:rPr>
        <w:t>POSITION</w:t>
      </w:r>
      <w:r>
        <w:t xml:space="preserve">        </w:t>
      </w:r>
      <w:r>
        <w:rPr>
          <w:u w:val="single"/>
        </w:rPr>
        <w:t>NUMBER</w:t>
      </w:r>
      <w:r>
        <w:t xml:space="preserve">                           </w:t>
      </w:r>
      <w:r>
        <w:rPr>
          <w:u w:val="single"/>
        </w:rPr>
        <w:t>EXPLANATION</w:t>
      </w:r>
    </w:p>
    <w:p w14:paraId="18470F7D" w14:textId="77777777" w:rsidR="005812DA" w:rsidRDefault="005812DA" w:rsidP="00B44BE7">
      <w:pPr>
        <w:widowControl w:val="0"/>
      </w:pPr>
      <w:r>
        <w:t xml:space="preserve">       1-2                       52                 Indicates Chapter 52 in Title 48 </w:t>
      </w:r>
      <w:r w:rsidR="00F242DD">
        <w:t>of the</w:t>
      </w:r>
      <w:r>
        <w:t xml:space="preserve"> CFR</w:t>
      </w:r>
    </w:p>
    <w:p w14:paraId="18470F7E" w14:textId="77777777" w:rsidR="005812DA" w:rsidRDefault="005812DA" w:rsidP="00B44BE7">
      <w:pPr>
        <w:widowControl w:val="0"/>
      </w:pPr>
      <w:r>
        <w:t xml:space="preserve">       3-5                       52.2              Indicates correspondence with FAR Subpart</w:t>
      </w:r>
    </w:p>
    <w:p w14:paraId="18470F7F" w14:textId="77777777" w:rsidR="005812DA" w:rsidRDefault="005812DA" w:rsidP="00B44BE7">
      <w:pPr>
        <w:widowControl w:val="0"/>
      </w:pPr>
      <w:r>
        <w:t xml:space="preserve">                                                         52.2,"Texts of Provisions and Clauses".</w:t>
      </w:r>
    </w:p>
    <w:p w14:paraId="18470F80" w14:textId="77777777" w:rsidR="005812DA" w:rsidRDefault="005812DA" w:rsidP="00B44BE7">
      <w:pPr>
        <w:widowControl w:val="0"/>
      </w:pPr>
      <w:r>
        <w:t xml:space="preserve">       6-7                       XX-               Indicates part number in FAR or DFARS</w:t>
      </w:r>
    </w:p>
    <w:p w14:paraId="18470F81" w14:textId="77777777" w:rsidR="005812DA" w:rsidRDefault="005812DA" w:rsidP="00B44BE7">
      <w:pPr>
        <w:widowControl w:val="0"/>
        <w:rPr>
          <w:u w:val="single"/>
        </w:rPr>
      </w:pPr>
      <w:r>
        <w:t xml:space="preserve">                                                         </w:t>
      </w:r>
      <w:r w:rsidR="00D71FA9">
        <w:t xml:space="preserve"> </w:t>
      </w:r>
      <w:r>
        <w:t>that the clause implements or supplements.</w:t>
      </w:r>
    </w:p>
    <w:p w14:paraId="18470F82" w14:textId="77777777" w:rsidR="005812DA" w:rsidRDefault="005812DA" w:rsidP="00B44BE7">
      <w:pPr>
        <w:widowControl w:val="0"/>
      </w:pPr>
      <w:r>
        <w:t xml:space="preserve">      8-11                    9XXX              Sequences clauses within part number and</w:t>
      </w:r>
    </w:p>
    <w:p w14:paraId="18470F83" w14:textId="77777777" w:rsidR="005812DA" w:rsidRDefault="005812DA" w:rsidP="00B44BE7">
      <w:pPr>
        <w:widowControl w:val="0"/>
      </w:pPr>
      <w:r>
        <w:t xml:space="preserve">                                                          indicates originating activity:</w:t>
      </w:r>
    </w:p>
    <w:p w14:paraId="18470F84" w14:textId="77777777" w:rsidR="005812DA" w:rsidRDefault="005812DA" w:rsidP="00B44BE7">
      <w:pPr>
        <w:widowControl w:val="0"/>
      </w:pPr>
    </w:p>
    <w:p w14:paraId="18470F85" w14:textId="77777777" w:rsidR="005812DA" w:rsidRDefault="005812DA" w:rsidP="00B44BE7">
      <w:pPr>
        <w:widowControl w:val="0"/>
        <w:ind w:left="720"/>
      </w:pPr>
      <w:r>
        <w:t xml:space="preserve">                                                   9000-9099 NMCARS (OASN(</w:t>
      </w:r>
      <w:r w:rsidR="000A3A99">
        <w:t>RDA</w:t>
      </w:r>
      <w:r>
        <w:t>))</w:t>
      </w:r>
    </w:p>
    <w:p w14:paraId="18470F86" w14:textId="04707F81" w:rsidR="005812DA" w:rsidRDefault="005812DA" w:rsidP="00B44BE7">
      <w:pPr>
        <w:widowControl w:val="0"/>
        <w:ind w:left="720"/>
      </w:pPr>
      <w:r>
        <w:t xml:space="preserve">                                                   9100-9199 NAVSEA</w:t>
      </w:r>
    </w:p>
    <w:p w14:paraId="18470F87" w14:textId="373CCACE" w:rsidR="005812DA" w:rsidRDefault="005812DA" w:rsidP="002324DE">
      <w:pPr>
        <w:pStyle w:val="Normalwline"/>
      </w:pPr>
      <w:r>
        <w:t xml:space="preserve">                                                   </w:t>
      </w:r>
      <w:r w:rsidR="002324DE">
        <w:tab/>
        <w:t xml:space="preserve">   </w:t>
      </w:r>
      <w:r>
        <w:t xml:space="preserve">9200-9299 </w:t>
      </w:r>
      <w:r w:rsidR="00B86CAD">
        <w:t>NAVWAR</w:t>
      </w:r>
    </w:p>
    <w:p w14:paraId="18470F88" w14:textId="77777777" w:rsidR="005812DA" w:rsidRDefault="005812DA" w:rsidP="00B44BE7">
      <w:pPr>
        <w:widowControl w:val="0"/>
        <w:ind w:left="720"/>
      </w:pPr>
      <w:r>
        <w:t xml:space="preserve">                                                   9300-9399 NAVFAC</w:t>
      </w:r>
    </w:p>
    <w:p w14:paraId="18470F89" w14:textId="77777777" w:rsidR="005812DA" w:rsidRDefault="005812DA" w:rsidP="00B44BE7">
      <w:pPr>
        <w:widowControl w:val="0"/>
        <w:ind w:left="720"/>
      </w:pPr>
      <w:r>
        <w:t xml:space="preserve">                                                   9400-9499 NAVSUP</w:t>
      </w:r>
    </w:p>
    <w:p w14:paraId="18470F8A" w14:textId="774650AE" w:rsidR="005812DA" w:rsidRDefault="005812DA" w:rsidP="00B44BE7">
      <w:pPr>
        <w:widowControl w:val="0"/>
        <w:ind w:left="720"/>
      </w:pPr>
      <w:r>
        <w:t xml:space="preserve">                                                   9500-9599 NAVAIR</w:t>
      </w:r>
    </w:p>
    <w:p w14:paraId="18470F8B" w14:textId="323D21B8" w:rsidR="005812DA" w:rsidRDefault="005812DA" w:rsidP="002324DE">
      <w:pPr>
        <w:pStyle w:val="Normalwline"/>
      </w:pPr>
      <w:r>
        <w:t xml:space="preserve">                                                  </w:t>
      </w:r>
      <w:r w:rsidR="002324DE">
        <w:t xml:space="preserve">            </w:t>
      </w:r>
      <w:r>
        <w:t xml:space="preserve"> 9600-9649 </w:t>
      </w:r>
      <w:r w:rsidR="00B86CAD">
        <w:t>NAVWAR</w:t>
      </w:r>
    </w:p>
    <w:p w14:paraId="18470F8C" w14:textId="77777777" w:rsidR="005812DA" w:rsidRDefault="005812DA" w:rsidP="00B44BE7">
      <w:pPr>
        <w:widowControl w:val="0"/>
        <w:ind w:left="720"/>
      </w:pPr>
      <w:r>
        <w:t xml:space="preserve">                                                   9650-9699 MC</w:t>
      </w:r>
    </w:p>
    <w:p w14:paraId="18470F8D" w14:textId="77777777" w:rsidR="005812DA" w:rsidRDefault="005812DA" w:rsidP="00B44BE7">
      <w:pPr>
        <w:widowControl w:val="0"/>
        <w:ind w:left="720"/>
      </w:pPr>
      <w:r>
        <w:t xml:space="preserve">                                                   9700-9749 ONR</w:t>
      </w:r>
    </w:p>
    <w:p w14:paraId="18470F8E" w14:textId="77777777" w:rsidR="005812DA" w:rsidRDefault="005812DA" w:rsidP="00B44BE7">
      <w:pPr>
        <w:widowControl w:val="0"/>
        <w:ind w:left="720"/>
      </w:pPr>
      <w:r>
        <w:t xml:space="preserve">                                                   9750-9799 SSP</w:t>
      </w:r>
    </w:p>
    <w:p w14:paraId="18470F8F" w14:textId="77777777" w:rsidR="005812DA" w:rsidRDefault="005812DA" w:rsidP="00B44BE7">
      <w:pPr>
        <w:widowControl w:val="0"/>
        <w:ind w:left="720"/>
      </w:pPr>
      <w:r>
        <w:t xml:space="preserve">                                                   9800-9899 MSC</w:t>
      </w:r>
    </w:p>
    <w:p w14:paraId="18470F90" w14:textId="77777777" w:rsidR="005812DA" w:rsidRDefault="005812DA" w:rsidP="00B44BE7">
      <w:pPr>
        <w:widowControl w:val="0"/>
        <w:ind w:left="720"/>
      </w:pPr>
      <w:r>
        <w:t xml:space="preserve">                                                   9900-9999 RESERVED </w:t>
      </w:r>
    </w:p>
    <w:p w14:paraId="18470F91" w14:textId="77777777" w:rsidR="005812DA" w:rsidRDefault="005812DA" w:rsidP="00B44BE7">
      <w:pPr>
        <w:widowControl w:val="0"/>
        <w:ind w:left="720"/>
        <w:rPr>
          <w:b/>
        </w:rPr>
      </w:pPr>
    </w:p>
    <w:p w14:paraId="18470F92" w14:textId="77777777" w:rsidR="005812DA" w:rsidRDefault="005812DA" w:rsidP="00B44BE7">
      <w:pPr>
        <w:widowControl w:val="0"/>
        <w:rPr>
          <w:b/>
          <w:vanish/>
        </w:rPr>
      </w:pPr>
    </w:p>
    <w:p w14:paraId="18470F93" w14:textId="77777777" w:rsidR="005812DA" w:rsidRDefault="005812DA" w:rsidP="00B44BE7">
      <w:pPr>
        <w:pStyle w:val="Heading2"/>
      </w:pPr>
      <w:bookmarkStart w:id="1496" w:name="_Toc221088957"/>
      <w:bookmarkStart w:id="1497" w:name="_Toc221944691"/>
      <w:bookmarkStart w:id="1498" w:name="_Toc18408819"/>
      <w:r>
        <w:t>SUBPART 5252.2</w:t>
      </w:r>
      <w:r w:rsidR="002425F8">
        <w:t>—</w:t>
      </w:r>
      <w:r>
        <w:t>TEXT OF PROVISIONS AND CLAUSES</w:t>
      </w:r>
      <w:bookmarkEnd w:id="1496"/>
      <w:bookmarkEnd w:id="1497"/>
      <w:bookmarkEnd w:id="1498"/>
    </w:p>
    <w:p w14:paraId="18470F94" w14:textId="06BBA37F" w:rsidR="005812DA" w:rsidRDefault="005812DA" w:rsidP="00B44BE7">
      <w:pPr>
        <w:pStyle w:val="Heading3"/>
      </w:pPr>
      <w:bookmarkStart w:id="1499" w:name="_Toc221088958"/>
      <w:bookmarkStart w:id="1500" w:name="_Toc221944692"/>
      <w:bookmarkStart w:id="1501" w:name="_Toc18408820"/>
      <w:r>
        <w:t>5252.200 Scope of subpart.</w:t>
      </w:r>
      <w:bookmarkEnd w:id="1499"/>
      <w:bookmarkEnd w:id="1500"/>
      <w:bookmarkEnd w:id="1501"/>
      <w:r>
        <w:t xml:space="preserve"> </w:t>
      </w:r>
    </w:p>
    <w:p w14:paraId="18470F95" w14:textId="0CB82A7A" w:rsidR="005812DA" w:rsidRDefault="00673C0C" w:rsidP="00B44BE7">
      <w:pPr>
        <w:widowControl w:val="0"/>
        <w:rPr>
          <w:b/>
        </w:rPr>
      </w:pPr>
      <w:r>
        <w:t xml:space="preserve"> </w:t>
      </w:r>
      <w:r w:rsidR="005812DA">
        <w:t xml:space="preserve">  This subpart sets forth the text of all NMCARS provisions and clauses and for each, gives a </w:t>
      </w:r>
      <w:r w:rsidR="00F242DD">
        <w:t>cross-reference</w:t>
      </w:r>
      <w:r w:rsidR="005812DA">
        <w:t xml:space="preserve"> to the location in the NMCARS that prescribes its use.</w:t>
      </w:r>
    </w:p>
    <w:p w14:paraId="18470F96" w14:textId="77777777" w:rsidR="005812DA" w:rsidRDefault="005812DA" w:rsidP="00B44BE7">
      <w:pPr>
        <w:widowControl w:val="0"/>
        <w:rPr>
          <w:b/>
        </w:rPr>
      </w:pPr>
    </w:p>
    <w:p w14:paraId="18470F97" w14:textId="328C8F79" w:rsidR="005812DA" w:rsidRDefault="005812DA" w:rsidP="00B44BE7">
      <w:pPr>
        <w:pStyle w:val="Heading4"/>
      </w:pPr>
      <w:bookmarkStart w:id="1502" w:name="_Toc221088960"/>
      <w:bookmarkStart w:id="1503" w:name="_Toc221944694"/>
      <w:r>
        <w:t xml:space="preserve">5252.223-9000 </w:t>
      </w:r>
      <w:r w:rsidR="00547DFA">
        <w:t>DON</w:t>
      </w:r>
      <w:r>
        <w:t xml:space="preserve"> ADDITIONAL SAFETY REQUIREMENTS APPLICABLE TO SPECIFIED GOVERNMENT FURNISHED AMMUNITION AND EXPLOSIVES</w:t>
      </w:r>
      <w:bookmarkEnd w:id="1502"/>
      <w:bookmarkEnd w:id="1503"/>
    </w:p>
    <w:p w14:paraId="18470F98" w14:textId="77777777" w:rsidR="005812DA" w:rsidRDefault="005812DA" w:rsidP="00B44BE7">
      <w:pPr>
        <w:widowControl w:val="0"/>
      </w:pPr>
      <w:r>
        <w:t xml:space="preserve">   As prescribed at 5223.370-5, insert the following clause in the schedule of the contract:</w:t>
      </w:r>
    </w:p>
    <w:p w14:paraId="18470F99" w14:textId="77777777" w:rsidR="005812DA" w:rsidRDefault="005812DA" w:rsidP="00B44BE7">
      <w:pPr>
        <w:widowControl w:val="0"/>
        <w:rPr>
          <w:b/>
        </w:rPr>
      </w:pPr>
    </w:p>
    <w:p w14:paraId="0F8646A8" w14:textId="77777777" w:rsidR="005C77E1" w:rsidRDefault="005C77E1">
      <w:pPr>
        <w:rPr>
          <w:b/>
          <w:bCs/>
        </w:rPr>
      </w:pPr>
      <w:r>
        <w:rPr>
          <w:b/>
          <w:bCs/>
        </w:rPr>
        <w:br w:type="page"/>
      </w:r>
    </w:p>
    <w:p w14:paraId="18470F9A" w14:textId="3511001F" w:rsidR="005812DA" w:rsidRPr="00D6007C" w:rsidRDefault="00547DFA" w:rsidP="00B44BE7">
      <w:pPr>
        <w:rPr>
          <w:b/>
          <w:bCs/>
        </w:rPr>
      </w:pPr>
      <w:r>
        <w:rPr>
          <w:b/>
          <w:bCs/>
        </w:rPr>
        <w:lastRenderedPageBreak/>
        <w:t>DON</w:t>
      </w:r>
      <w:r w:rsidR="005812DA" w:rsidRPr="00D6007C">
        <w:rPr>
          <w:b/>
          <w:bCs/>
        </w:rPr>
        <w:t xml:space="preserve"> ADDITIONAL SAFETY REQUIREMENTS APPLICABLE TO SPECIFIED GOVERNMENT FURNISHED AMMUNITION AND EXPLOSIVES (OCT 1997)</w:t>
      </w:r>
    </w:p>
    <w:p w14:paraId="18470F9B" w14:textId="77777777" w:rsidR="005812DA" w:rsidRDefault="005812DA" w:rsidP="00B44BE7">
      <w:pPr>
        <w:widowControl w:val="0"/>
      </w:pPr>
    </w:p>
    <w:p w14:paraId="18470F9C" w14:textId="77777777" w:rsidR="005812DA" w:rsidRDefault="005812DA"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14:paraId="18470F9D" w14:textId="77777777" w:rsidR="005812DA" w:rsidRDefault="005812DA" w:rsidP="00B44BE7">
      <w:r>
        <w:t xml:space="preserve">   (a) The Contractor shall maintain inventory control records of potentially unstable GFM A&amp;E by National Stock Number (NSN) or part number, lot number, nomenclature, storage location, quantity and date of receipt.</w:t>
      </w:r>
    </w:p>
    <w:p w14:paraId="18470F9E" w14:textId="77777777" w:rsidR="005812DA" w:rsidRDefault="005812DA" w:rsidP="00B44BE7">
      <w:r>
        <w:t xml:space="preserve">   (b)  The Contractor shall comply with any Government notice concerning any restrictions, suspensions and limitations imposed by the cognizant Government component on GFM A&amp;E to ensure that the materials are safe for continued storage.</w:t>
      </w:r>
    </w:p>
    <w:p w14:paraId="18470F9F" w14:textId="77777777" w:rsidR="005812DA" w:rsidRDefault="005812DA" w:rsidP="00B44BE7">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14:paraId="18470FA0" w14:textId="77777777" w:rsidR="005812DA" w:rsidRDefault="005812DA" w:rsidP="00B44BE7">
      <w:r>
        <w:t xml:space="preserve">   (d)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14:paraId="18470FA1" w14:textId="77777777" w:rsidR="005812DA" w:rsidRDefault="005812DA" w:rsidP="00B44BE7">
      <w:r>
        <w:t xml:space="preserve">   (e)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14:paraId="18470FA2" w14:textId="77777777" w:rsidR="005812DA" w:rsidRDefault="005812DA" w:rsidP="00B44BE7">
      <w:r>
        <w:t xml:space="preserve">   (f)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14:paraId="18470FA3" w14:textId="77777777" w:rsidR="005812DA" w:rsidRDefault="005812DA" w:rsidP="00B44BE7">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14:paraId="18470FA4" w14:textId="77777777" w:rsidR="005812DA" w:rsidRDefault="005812DA" w:rsidP="00B44BE7">
      <w:r>
        <w:t xml:space="preserve">   (h) If direction issued under the clause causes an increase in the cost of performance under this contract, the Contracting Officer shall make an equitable adjustment in the contract price.</w:t>
      </w:r>
    </w:p>
    <w:p w14:paraId="18470FA5" w14:textId="77777777" w:rsidR="005812DA" w:rsidRDefault="005812DA" w:rsidP="00B44BE7"/>
    <w:p w14:paraId="18470FB6" w14:textId="23C393BE" w:rsidR="004940DE" w:rsidRDefault="004940DE"/>
    <w:p w14:paraId="3CA314FB" w14:textId="77777777" w:rsidR="004940DE" w:rsidRDefault="004940DE">
      <w:r>
        <w:br w:type="page"/>
      </w:r>
    </w:p>
    <w:p w14:paraId="18470FBD" w14:textId="77777777" w:rsidR="005812DA" w:rsidRDefault="005812DA" w:rsidP="00B44BE7">
      <w:pPr>
        <w:pStyle w:val="Heading1"/>
      </w:pPr>
      <w:bookmarkStart w:id="1504" w:name="_Toc18408821"/>
      <w:r>
        <w:lastRenderedPageBreak/>
        <w:t>ANNEX 1</w:t>
      </w:r>
      <w:r w:rsidR="00FB782E">
        <w:t xml:space="preserve"> - </w:t>
      </w:r>
      <w:r>
        <w:t xml:space="preserve">JUSTIFICATION </w:t>
      </w:r>
      <w:r w:rsidR="00D85ACC">
        <w:t>AND</w:t>
      </w:r>
      <w:r>
        <w:t xml:space="preserve"> APPROVAL</w:t>
      </w:r>
      <w:bookmarkEnd w:id="1504"/>
    </w:p>
    <w:p w14:paraId="18470FBE" w14:textId="77777777" w:rsidR="005812DA" w:rsidRDefault="005812DA" w:rsidP="00B44BE7">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14:paraId="18470FBF" w14:textId="77777777" w:rsidR="005812DA" w:rsidRDefault="005812DA" w:rsidP="00B44BE7">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14:paraId="18470FC0" w14:textId="77777777" w:rsidR="005812DA" w:rsidRDefault="005812DA" w:rsidP="00B44BE7">
      <w:pPr>
        <w:ind w:left="720"/>
        <w:jc w:val="center"/>
      </w:pPr>
    </w:p>
    <w:p w14:paraId="18470FC1" w14:textId="77777777" w:rsidR="005812DA" w:rsidRDefault="005812DA" w:rsidP="00B44BE7">
      <w:pPr>
        <w:ind w:left="720"/>
        <w:jc w:val="center"/>
      </w:pPr>
      <w:r>
        <w:t>(CLASS) JUSTIFICATION AND APPROVAL</w:t>
      </w:r>
    </w:p>
    <w:p w14:paraId="18470FC2" w14:textId="77777777" w:rsidR="005812DA" w:rsidRDefault="005812DA" w:rsidP="00B44BE7">
      <w:pPr>
        <w:ind w:left="720"/>
        <w:jc w:val="center"/>
      </w:pPr>
      <w:r>
        <w:t>FOR USE OF OTHER THAN FULL AND OPEN COMPETITION</w:t>
      </w:r>
    </w:p>
    <w:p w14:paraId="18470FC3" w14:textId="77777777" w:rsidR="005812DA" w:rsidRDefault="005812DA" w:rsidP="00B44BE7">
      <w:pPr>
        <w:autoSpaceDE w:val="0"/>
        <w:autoSpaceDN w:val="0"/>
        <w:adjustRightInd w:val="0"/>
        <w:ind w:left="720"/>
      </w:pPr>
    </w:p>
    <w:p w14:paraId="18470FC4"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14:paraId="18470FC5"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14:paraId="18470FC6"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C7"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14:paraId="18470FC8"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C9" w14:textId="77777777" w:rsidR="005812DA" w:rsidRDefault="005812DA" w:rsidP="00B44BE7">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(i) Naval Surface Warfare Center, Crane Division</w:t>
      </w:r>
    </w:p>
    <w:p w14:paraId="18470FCA" w14:textId="77777777" w:rsidR="005812DA" w:rsidRPr="007B64A6" w:rsidRDefault="005812DA" w:rsidP="00B44BE7">
      <w:pPr>
        <w:pStyle w:val="pindented1"/>
        <w:spacing w:line="240" w:lineRule="auto"/>
        <w:ind w:left="1440" w:firstLine="720"/>
        <w:rPr>
          <w:rFonts w:ascii="Times New Roman" w:hAnsi="Times New Roman" w:cs="Times New Roman"/>
          <w:i/>
          <w:iCs/>
          <w:sz w:val="12"/>
          <w:szCs w:val="12"/>
        </w:rPr>
      </w:pPr>
    </w:p>
    <w:p w14:paraId="18470FCB" w14:textId="77777777" w:rsidR="005812DA" w:rsidRDefault="005812DA" w:rsidP="00B44BE7">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14:paraId="18470FCC" w14:textId="77777777" w:rsidR="005812DA" w:rsidRPr="007B64A6" w:rsidRDefault="005812DA" w:rsidP="00B44BE7">
      <w:pPr>
        <w:pStyle w:val="pindented1"/>
        <w:spacing w:line="240" w:lineRule="auto"/>
        <w:ind w:left="720"/>
        <w:rPr>
          <w:rFonts w:ascii="Times New Roman" w:hAnsi="Times New Roman" w:cs="Times New Roman"/>
          <w:i/>
          <w:iCs/>
          <w:sz w:val="12"/>
          <w:szCs w:val="12"/>
        </w:rPr>
      </w:pPr>
    </w:p>
    <w:p w14:paraId="18470FCD" w14:textId="77777777" w:rsidR="005812DA" w:rsidRDefault="005812DA"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(iii) Naval Inventory Control Point, Philadelphia</w:t>
      </w:r>
    </w:p>
    <w:p w14:paraId="18470FCE" w14:textId="77777777" w:rsidR="005812DA" w:rsidRPr="007B64A6" w:rsidRDefault="005812DA" w:rsidP="00B44BE7">
      <w:pPr>
        <w:pStyle w:val="pindented1"/>
        <w:spacing w:line="240" w:lineRule="auto"/>
        <w:ind w:left="1440" w:firstLine="0"/>
        <w:rPr>
          <w:rFonts w:ascii="Times New Roman" w:hAnsi="Times New Roman" w:cs="Times New Roman"/>
          <w:i/>
          <w:iCs/>
          <w:sz w:val="12"/>
          <w:szCs w:val="12"/>
        </w:rPr>
      </w:pPr>
    </w:p>
    <w:p w14:paraId="18470FCF" w14:textId="77777777" w:rsidR="005812DA" w:rsidRDefault="005812DA"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14:paraId="18470FD0"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1"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14:paraId="18470FD2"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14:paraId="18470FD3"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4"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14:paraId="18470FD5" w14:textId="77777777" w:rsidR="005812DA"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14:paraId="566F7703" w14:textId="77777777" w:rsidR="00DE3800"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14:paraId="5A1F81F5" w14:textId="77777777" w:rsidR="00DE3800" w:rsidRDefault="00DE3800" w:rsidP="00B44BE7">
      <w:pPr>
        <w:pStyle w:val="pindented1"/>
        <w:spacing w:line="240" w:lineRule="auto"/>
        <w:ind w:left="732" w:firstLine="0"/>
        <w:rPr>
          <w:rFonts w:ascii="Times New Roman" w:hAnsi="Times New Roman" w:cs="Times New Roman"/>
          <w:i/>
          <w:iCs/>
          <w:sz w:val="24"/>
          <w:szCs w:val="24"/>
        </w:rPr>
      </w:pPr>
    </w:p>
    <w:p w14:paraId="18470FD6" w14:textId="4F37E740" w:rsidR="005812DA" w:rsidRDefault="00DE380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If a class J&amp;A, add “</w:t>
      </w:r>
      <w:r w:rsidR="005812DA">
        <w:rPr>
          <w:rFonts w:ascii="Times New Roman" w:hAnsi="Times New Roman" w:cs="Times New Roman"/>
          <w:i/>
          <w:iCs/>
          <w:sz w:val="24"/>
          <w:szCs w:val="24"/>
        </w:rPr>
        <w:t>Authority to act under this class just</w:t>
      </w:r>
      <w:r>
        <w:rPr>
          <w:rFonts w:ascii="Times New Roman" w:hAnsi="Times New Roman" w:cs="Times New Roman"/>
          <w:i/>
          <w:iCs/>
          <w:sz w:val="24"/>
          <w:szCs w:val="24"/>
        </w:rPr>
        <w:t>ification expires on DD-MMM-YY</w:t>
      </w:r>
      <w:r w:rsidR="005812DA">
        <w:rPr>
          <w:rFonts w:ascii="Times New Roman" w:hAnsi="Times New Roman" w:cs="Times New Roman"/>
          <w:i/>
          <w:iCs/>
          <w:sz w:val="24"/>
          <w:szCs w:val="24"/>
        </w:rPr>
        <w:t>.</w:t>
      </w:r>
      <w:r>
        <w:rPr>
          <w:rFonts w:ascii="Times New Roman" w:hAnsi="Times New Roman" w:cs="Times New Roman"/>
          <w:i/>
          <w:iCs/>
          <w:sz w:val="24"/>
          <w:szCs w:val="24"/>
        </w:rPr>
        <w:t>”</w:t>
      </w:r>
      <w:r w:rsidR="005812DA">
        <w:rPr>
          <w:rFonts w:ascii="Times New Roman" w:hAnsi="Times New Roman" w:cs="Times New Roman"/>
          <w:i/>
          <w:iCs/>
          <w:sz w:val="24"/>
          <w:szCs w:val="24"/>
        </w:rPr>
        <w:t xml:space="preserve"> </w:t>
      </w:r>
    </w:p>
    <w:p w14:paraId="18470FD7"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8"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14:paraId="18470FD9" w14:textId="77777777" w:rsidR="005812DA" w:rsidRDefault="005812DA" w:rsidP="00B44BE7">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A"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B"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0FDC" w14:textId="74E46E52"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w:t>
      </w:r>
      <w:r w:rsidR="007B64A6">
        <w:rPr>
          <w:rFonts w:ascii="Times New Roman" w:hAnsi="Times New Roman" w:cs="Times New Roman"/>
          <w:b/>
          <w:bCs/>
          <w:sz w:val="24"/>
          <w:szCs w:val="24"/>
        </w:rPr>
        <w:t xml:space="preserve"> </w:t>
      </w:r>
      <w:r>
        <w:rPr>
          <w:rFonts w:ascii="Times New Roman" w:hAnsi="Times New Roman" w:cs="Times New Roman"/>
          <w:b/>
          <w:bCs/>
          <w:sz w:val="24"/>
          <w:szCs w:val="24"/>
        </w:rPr>
        <w:t xml:space="preserve"> Option quantities should be separately identified.  Briefly address the period of performance or completion date.]  </w:t>
      </w:r>
    </w:p>
    <w:p w14:paraId="18470FDD"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DE"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14:paraId="18470FDF" w14:textId="77777777" w:rsidR="005812DA" w:rsidRDefault="005812DA" w:rsidP="00B44BE7">
      <w:pPr>
        <w:pStyle w:val="pindented1"/>
        <w:spacing w:line="240" w:lineRule="auto"/>
        <w:ind w:left="732" w:firstLine="0"/>
        <w:rPr>
          <w:rFonts w:ascii="Times New Roman" w:hAnsi="Times New Roman" w:cs="Times New Roman"/>
          <w:sz w:val="24"/>
          <w:szCs w:val="24"/>
        </w:rPr>
      </w:pPr>
    </w:p>
    <w:p w14:paraId="18470FE0" w14:textId="77777777" w:rsidR="005812DA" w:rsidRDefault="005812DA" w:rsidP="00B44BE7">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14:paraId="18470FE1"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5812DA" w14:paraId="18470FE9" w14:textId="77777777" w:rsidTr="00D5703C">
        <w:tc>
          <w:tcPr>
            <w:tcW w:w="1152" w:type="dxa"/>
          </w:tcPr>
          <w:p w14:paraId="18470FE2" w14:textId="77777777" w:rsidR="005812DA" w:rsidRPr="00D5703C" w:rsidRDefault="005812DA" w:rsidP="00B44BE7">
            <w:pPr>
              <w:rPr>
                <w:rFonts w:eastAsia="SimSun"/>
              </w:rPr>
            </w:pPr>
          </w:p>
        </w:tc>
        <w:tc>
          <w:tcPr>
            <w:tcW w:w="1152" w:type="dxa"/>
          </w:tcPr>
          <w:p w14:paraId="18470FE3" w14:textId="77777777" w:rsidR="005812DA" w:rsidRPr="00D5703C" w:rsidRDefault="005812DA" w:rsidP="00B44BE7">
            <w:pPr>
              <w:rPr>
                <w:rFonts w:eastAsia="SimSun"/>
              </w:rPr>
            </w:pPr>
            <w:r w:rsidRPr="00D5703C">
              <w:rPr>
                <w:rFonts w:eastAsia="SimSun"/>
              </w:rPr>
              <w:t>FY06</w:t>
            </w:r>
          </w:p>
        </w:tc>
        <w:tc>
          <w:tcPr>
            <w:tcW w:w="1152" w:type="dxa"/>
          </w:tcPr>
          <w:p w14:paraId="18470FE4" w14:textId="77777777" w:rsidR="005812DA" w:rsidRPr="00D5703C" w:rsidRDefault="005812DA" w:rsidP="00B44BE7">
            <w:pPr>
              <w:rPr>
                <w:rFonts w:eastAsia="SimSun"/>
              </w:rPr>
            </w:pPr>
            <w:r w:rsidRPr="00D5703C">
              <w:rPr>
                <w:rFonts w:eastAsia="SimSun"/>
              </w:rPr>
              <w:t>FY07</w:t>
            </w:r>
          </w:p>
        </w:tc>
        <w:tc>
          <w:tcPr>
            <w:tcW w:w="1152" w:type="dxa"/>
          </w:tcPr>
          <w:p w14:paraId="18470FE5" w14:textId="77777777" w:rsidR="005812DA" w:rsidRPr="00D5703C" w:rsidRDefault="005812DA" w:rsidP="00B44BE7">
            <w:pPr>
              <w:rPr>
                <w:rFonts w:eastAsia="SimSun"/>
              </w:rPr>
            </w:pPr>
            <w:r w:rsidRPr="00D5703C">
              <w:rPr>
                <w:rFonts w:eastAsia="SimSun"/>
              </w:rPr>
              <w:t>FY08</w:t>
            </w:r>
          </w:p>
        </w:tc>
        <w:tc>
          <w:tcPr>
            <w:tcW w:w="1152" w:type="dxa"/>
          </w:tcPr>
          <w:p w14:paraId="18470FE6" w14:textId="77777777" w:rsidR="005812DA" w:rsidRPr="00D5703C" w:rsidRDefault="005812DA" w:rsidP="00B44BE7">
            <w:pPr>
              <w:rPr>
                <w:rFonts w:eastAsia="SimSun"/>
              </w:rPr>
            </w:pPr>
            <w:r w:rsidRPr="00D5703C">
              <w:rPr>
                <w:rFonts w:eastAsia="SimSun"/>
              </w:rPr>
              <w:t>FY09</w:t>
            </w:r>
          </w:p>
        </w:tc>
        <w:tc>
          <w:tcPr>
            <w:tcW w:w="1152" w:type="dxa"/>
          </w:tcPr>
          <w:p w14:paraId="18470FE7" w14:textId="77777777" w:rsidR="005812DA" w:rsidRPr="00D5703C" w:rsidRDefault="005812DA" w:rsidP="00B44BE7">
            <w:pPr>
              <w:rPr>
                <w:rFonts w:eastAsia="SimSun"/>
              </w:rPr>
            </w:pPr>
            <w:r w:rsidRPr="00D5703C">
              <w:rPr>
                <w:rFonts w:eastAsia="SimSun"/>
              </w:rPr>
              <w:t>FY10</w:t>
            </w:r>
          </w:p>
        </w:tc>
        <w:tc>
          <w:tcPr>
            <w:tcW w:w="1152" w:type="dxa"/>
          </w:tcPr>
          <w:p w14:paraId="18470FE8" w14:textId="77777777" w:rsidR="005812DA" w:rsidRPr="00D5703C" w:rsidRDefault="005812DA" w:rsidP="00B44BE7">
            <w:pPr>
              <w:rPr>
                <w:rFonts w:eastAsia="SimSun"/>
              </w:rPr>
            </w:pPr>
            <w:r w:rsidRPr="00D5703C">
              <w:rPr>
                <w:rFonts w:eastAsia="SimSun"/>
              </w:rPr>
              <w:t>Total</w:t>
            </w:r>
          </w:p>
        </w:tc>
      </w:tr>
      <w:tr w:rsidR="005812DA" w14:paraId="18470FF1" w14:textId="77777777" w:rsidTr="00D5703C">
        <w:tc>
          <w:tcPr>
            <w:tcW w:w="1152" w:type="dxa"/>
          </w:tcPr>
          <w:p w14:paraId="18470FEA" w14:textId="77777777" w:rsidR="005812DA" w:rsidRPr="00D5703C" w:rsidRDefault="005812DA" w:rsidP="00B44BE7">
            <w:pPr>
              <w:rPr>
                <w:rFonts w:eastAsia="SimSun"/>
              </w:rPr>
            </w:pPr>
            <w:r w:rsidRPr="00D5703C">
              <w:rPr>
                <w:rFonts w:eastAsia="SimSun"/>
              </w:rPr>
              <w:t>RDT&amp;E</w:t>
            </w:r>
          </w:p>
        </w:tc>
        <w:tc>
          <w:tcPr>
            <w:tcW w:w="1152" w:type="dxa"/>
          </w:tcPr>
          <w:p w14:paraId="18470FEB" w14:textId="77777777" w:rsidR="005812DA" w:rsidRPr="00D5703C" w:rsidRDefault="005812DA" w:rsidP="00B44BE7">
            <w:pPr>
              <w:rPr>
                <w:rFonts w:eastAsia="SimSun"/>
              </w:rPr>
            </w:pPr>
          </w:p>
        </w:tc>
        <w:tc>
          <w:tcPr>
            <w:tcW w:w="1152" w:type="dxa"/>
          </w:tcPr>
          <w:p w14:paraId="18470FEC" w14:textId="77777777" w:rsidR="005812DA" w:rsidRPr="00D5703C" w:rsidRDefault="005812DA" w:rsidP="00B44BE7">
            <w:pPr>
              <w:rPr>
                <w:rFonts w:eastAsia="SimSun"/>
              </w:rPr>
            </w:pPr>
          </w:p>
        </w:tc>
        <w:tc>
          <w:tcPr>
            <w:tcW w:w="1152" w:type="dxa"/>
          </w:tcPr>
          <w:p w14:paraId="18470FED" w14:textId="77777777" w:rsidR="005812DA" w:rsidRPr="00D5703C" w:rsidRDefault="005812DA" w:rsidP="00B44BE7">
            <w:pPr>
              <w:rPr>
                <w:rFonts w:eastAsia="SimSun"/>
              </w:rPr>
            </w:pPr>
          </w:p>
        </w:tc>
        <w:tc>
          <w:tcPr>
            <w:tcW w:w="1152" w:type="dxa"/>
          </w:tcPr>
          <w:p w14:paraId="18470FEE" w14:textId="77777777" w:rsidR="005812DA" w:rsidRPr="00D5703C" w:rsidRDefault="005812DA" w:rsidP="00B44BE7">
            <w:pPr>
              <w:rPr>
                <w:rFonts w:eastAsia="SimSun"/>
              </w:rPr>
            </w:pPr>
          </w:p>
        </w:tc>
        <w:tc>
          <w:tcPr>
            <w:tcW w:w="1152" w:type="dxa"/>
          </w:tcPr>
          <w:p w14:paraId="18470FEF" w14:textId="77777777" w:rsidR="005812DA" w:rsidRPr="00D5703C" w:rsidRDefault="005812DA" w:rsidP="00B44BE7">
            <w:pPr>
              <w:rPr>
                <w:rFonts w:eastAsia="SimSun"/>
              </w:rPr>
            </w:pPr>
          </w:p>
        </w:tc>
        <w:tc>
          <w:tcPr>
            <w:tcW w:w="1152" w:type="dxa"/>
          </w:tcPr>
          <w:p w14:paraId="18470FF0" w14:textId="77777777" w:rsidR="005812DA" w:rsidRPr="00D5703C" w:rsidRDefault="005812DA" w:rsidP="00B44BE7">
            <w:pPr>
              <w:rPr>
                <w:rFonts w:eastAsia="SimSun"/>
              </w:rPr>
            </w:pPr>
          </w:p>
        </w:tc>
      </w:tr>
      <w:tr w:rsidR="005812DA" w14:paraId="18470FF9" w14:textId="77777777" w:rsidTr="00D5703C">
        <w:tc>
          <w:tcPr>
            <w:tcW w:w="1152" w:type="dxa"/>
          </w:tcPr>
          <w:p w14:paraId="18470FF2" w14:textId="77777777" w:rsidR="005812DA" w:rsidRPr="00D5703C" w:rsidRDefault="005812DA" w:rsidP="00B44BE7">
            <w:pPr>
              <w:rPr>
                <w:rFonts w:eastAsia="SimSun"/>
              </w:rPr>
            </w:pPr>
            <w:r w:rsidRPr="00D5703C">
              <w:rPr>
                <w:rFonts w:eastAsia="SimSun"/>
              </w:rPr>
              <w:t>OPN</w:t>
            </w:r>
          </w:p>
        </w:tc>
        <w:tc>
          <w:tcPr>
            <w:tcW w:w="1152" w:type="dxa"/>
          </w:tcPr>
          <w:p w14:paraId="18470FF3" w14:textId="77777777" w:rsidR="005812DA" w:rsidRPr="00D5703C" w:rsidRDefault="005812DA" w:rsidP="00B44BE7">
            <w:pPr>
              <w:rPr>
                <w:rFonts w:eastAsia="SimSun"/>
              </w:rPr>
            </w:pPr>
          </w:p>
        </w:tc>
        <w:tc>
          <w:tcPr>
            <w:tcW w:w="1152" w:type="dxa"/>
          </w:tcPr>
          <w:p w14:paraId="18470FF4" w14:textId="77777777" w:rsidR="005812DA" w:rsidRPr="00D5703C" w:rsidRDefault="005812DA" w:rsidP="00B44BE7">
            <w:pPr>
              <w:rPr>
                <w:rFonts w:eastAsia="SimSun"/>
              </w:rPr>
            </w:pPr>
          </w:p>
        </w:tc>
        <w:tc>
          <w:tcPr>
            <w:tcW w:w="1152" w:type="dxa"/>
          </w:tcPr>
          <w:p w14:paraId="18470FF5" w14:textId="77777777" w:rsidR="005812DA" w:rsidRPr="00D5703C" w:rsidRDefault="005812DA" w:rsidP="00B44BE7">
            <w:pPr>
              <w:rPr>
                <w:rFonts w:eastAsia="SimSun"/>
              </w:rPr>
            </w:pPr>
          </w:p>
        </w:tc>
        <w:tc>
          <w:tcPr>
            <w:tcW w:w="1152" w:type="dxa"/>
          </w:tcPr>
          <w:p w14:paraId="18470FF6" w14:textId="77777777" w:rsidR="005812DA" w:rsidRPr="00D5703C" w:rsidRDefault="005812DA" w:rsidP="00B44BE7">
            <w:pPr>
              <w:rPr>
                <w:rFonts w:eastAsia="SimSun"/>
              </w:rPr>
            </w:pPr>
          </w:p>
        </w:tc>
        <w:tc>
          <w:tcPr>
            <w:tcW w:w="1152" w:type="dxa"/>
          </w:tcPr>
          <w:p w14:paraId="18470FF7" w14:textId="77777777" w:rsidR="005812DA" w:rsidRPr="00D5703C" w:rsidRDefault="005812DA" w:rsidP="00B44BE7">
            <w:pPr>
              <w:rPr>
                <w:rFonts w:eastAsia="SimSun"/>
              </w:rPr>
            </w:pPr>
          </w:p>
        </w:tc>
        <w:tc>
          <w:tcPr>
            <w:tcW w:w="1152" w:type="dxa"/>
          </w:tcPr>
          <w:p w14:paraId="18470FF8" w14:textId="77777777" w:rsidR="005812DA" w:rsidRPr="00D5703C" w:rsidRDefault="005812DA" w:rsidP="00B44BE7">
            <w:pPr>
              <w:rPr>
                <w:rFonts w:eastAsia="SimSun"/>
              </w:rPr>
            </w:pPr>
          </w:p>
        </w:tc>
      </w:tr>
      <w:tr w:rsidR="005812DA" w14:paraId="18471001" w14:textId="77777777" w:rsidTr="00D5703C">
        <w:tc>
          <w:tcPr>
            <w:tcW w:w="1152" w:type="dxa"/>
          </w:tcPr>
          <w:p w14:paraId="18470FFA" w14:textId="77777777" w:rsidR="005812DA" w:rsidRPr="00D5703C" w:rsidRDefault="005812DA" w:rsidP="00B44BE7">
            <w:pPr>
              <w:rPr>
                <w:rFonts w:eastAsia="SimSun"/>
              </w:rPr>
            </w:pPr>
            <w:r w:rsidRPr="00D5703C">
              <w:rPr>
                <w:rFonts w:eastAsia="SimSun"/>
              </w:rPr>
              <w:t>O&amp;MN</w:t>
            </w:r>
          </w:p>
        </w:tc>
        <w:tc>
          <w:tcPr>
            <w:tcW w:w="1152" w:type="dxa"/>
          </w:tcPr>
          <w:p w14:paraId="18470FFB" w14:textId="77777777" w:rsidR="005812DA" w:rsidRPr="00D5703C" w:rsidRDefault="005812DA" w:rsidP="00B44BE7">
            <w:pPr>
              <w:rPr>
                <w:rFonts w:eastAsia="SimSun"/>
              </w:rPr>
            </w:pPr>
          </w:p>
        </w:tc>
        <w:tc>
          <w:tcPr>
            <w:tcW w:w="1152" w:type="dxa"/>
          </w:tcPr>
          <w:p w14:paraId="18470FFC" w14:textId="77777777" w:rsidR="005812DA" w:rsidRPr="00D5703C" w:rsidRDefault="005812DA" w:rsidP="00B44BE7">
            <w:pPr>
              <w:rPr>
                <w:rFonts w:eastAsia="SimSun"/>
              </w:rPr>
            </w:pPr>
          </w:p>
        </w:tc>
        <w:tc>
          <w:tcPr>
            <w:tcW w:w="1152" w:type="dxa"/>
          </w:tcPr>
          <w:p w14:paraId="18470FFD" w14:textId="77777777" w:rsidR="005812DA" w:rsidRPr="00D5703C" w:rsidRDefault="005812DA" w:rsidP="00B44BE7">
            <w:pPr>
              <w:rPr>
                <w:rFonts w:eastAsia="SimSun"/>
              </w:rPr>
            </w:pPr>
          </w:p>
        </w:tc>
        <w:tc>
          <w:tcPr>
            <w:tcW w:w="1152" w:type="dxa"/>
          </w:tcPr>
          <w:p w14:paraId="18470FFE" w14:textId="77777777" w:rsidR="005812DA" w:rsidRPr="00D5703C" w:rsidRDefault="005812DA" w:rsidP="00B44BE7">
            <w:pPr>
              <w:rPr>
                <w:rFonts w:eastAsia="SimSun"/>
              </w:rPr>
            </w:pPr>
          </w:p>
        </w:tc>
        <w:tc>
          <w:tcPr>
            <w:tcW w:w="1152" w:type="dxa"/>
          </w:tcPr>
          <w:p w14:paraId="18470FFF" w14:textId="77777777" w:rsidR="005812DA" w:rsidRPr="00D5703C" w:rsidRDefault="005812DA" w:rsidP="00B44BE7">
            <w:pPr>
              <w:rPr>
                <w:rFonts w:eastAsia="SimSun"/>
              </w:rPr>
            </w:pPr>
          </w:p>
        </w:tc>
        <w:tc>
          <w:tcPr>
            <w:tcW w:w="1152" w:type="dxa"/>
          </w:tcPr>
          <w:p w14:paraId="18471000" w14:textId="77777777" w:rsidR="005812DA" w:rsidRPr="00D5703C" w:rsidRDefault="005812DA" w:rsidP="00B44BE7">
            <w:pPr>
              <w:rPr>
                <w:rFonts w:eastAsia="SimSun"/>
              </w:rPr>
            </w:pPr>
          </w:p>
        </w:tc>
      </w:tr>
      <w:tr w:rsidR="005812DA" w14:paraId="18471009" w14:textId="77777777" w:rsidTr="00D5703C">
        <w:tc>
          <w:tcPr>
            <w:tcW w:w="1152" w:type="dxa"/>
          </w:tcPr>
          <w:p w14:paraId="18471002" w14:textId="77777777" w:rsidR="005812DA" w:rsidRPr="00D5703C" w:rsidRDefault="005812DA" w:rsidP="00B44BE7">
            <w:pPr>
              <w:rPr>
                <w:rFonts w:eastAsia="SimSun"/>
              </w:rPr>
            </w:pPr>
            <w:r w:rsidRPr="00D5703C">
              <w:rPr>
                <w:rFonts w:eastAsia="SimSun"/>
              </w:rPr>
              <w:t>Total</w:t>
            </w:r>
          </w:p>
        </w:tc>
        <w:tc>
          <w:tcPr>
            <w:tcW w:w="1152" w:type="dxa"/>
          </w:tcPr>
          <w:p w14:paraId="18471003" w14:textId="77777777" w:rsidR="005812DA" w:rsidRPr="00D5703C" w:rsidRDefault="005812DA" w:rsidP="00B44BE7">
            <w:pPr>
              <w:rPr>
                <w:rFonts w:eastAsia="SimSun"/>
              </w:rPr>
            </w:pPr>
          </w:p>
        </w:tc>
        <w:tc>
          <w:tcPr>
            <w:tcW w:w="1152" w:type="dxa"/>
          </w:tcPr>
          <w:p w14:paraId="18471004" w14:textId="77777777" w:rsidR="005812DA" w:rsidRPr="00D5703C" w:rsidRDefault="005812DA" w:rsidP="00B44BE7">
            <w:pPr>
              <w:rPr>
                <w:rFonts w:eastAsia="SimSun"/>
              </w:rPr>
            </w:pPr>
          </w:p>
        </w:tc>
        <w:tc>
          <w:tcPr>
            <w:tcW w:w="1152" w:type="dxa"/>
          </w:tcPr>
          <w:p w14:paraId="18471005" w14:textId="77777777" w:rsidR="005812DA" w:rsidRPr="00D5703C" w:rsidRDefault="005812DA" w:rsidP="00B44BE7">
            <w:pPr>
              <w:rPr>
                <w:rFonts w:eastAsia="SimSun"/>
              </w:rPr>
            </w:pPr>
          </w:p>
        </w:tc>
        <w:tc>
          <w:tcPr>
            <w:tcW w:w="1152" w:type="dxa"/>
          </w:tcPr>
          <w:p w14:paraId="18471006" w14:textId="77777777" w:rsidR="005812DA" w:rsidRPr="00D5703C" w:rsidRDefault="005812DA" w:rsidP="00B44BE7">
            <w:pPr>
              <w:rPr>
                <w:rFonts w:eastAsia="SimSun"/>
              </w:rPr>
            </w:pPr>
          </w:p>
        </w:tc>
        <w:tc>
          <w:tcPr>
            <w:tcW w:w="1152" w:type="dxa"/>
          </w:tcPr>
          <w:p w14:paraId="18471007" w14:textId="77777777" w:rsidR="005812DA" w:rsidRPr="00D5703C" w:rsidRDefault="005812DA" w:rsidP="00B44BE7">
            <w:pPr>
              <w:rPr>
                <w:rFonts w:eastAsia="SimSun"/>
              </w:rPr>
            </w:pPr>
          </w:p>
        </w:tc>
        <w:tc>
          <w:tcPr>
            <w:tcW w:w="1152" w:type="dxa"/>
          </w:tcPr>
          <w:p w14:paraId="18471008" w14:textId="77777777" w:rsidR="005812DA" w:rsidRPr="00D5703C" w:rsidRDefault="005812DA" w:rsidP="00B44BE7">
            <w:pPr>
              <w:rPr>
                <w:rFonts w:eastAsia="SimSun"/>
              </w:rPr>
            </w:pPr>
          </w:p>
        </w:tc>
      </w:tr>
    </w:tbl>
    <w:p w14:paraId="1847100A"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p w14:paraId="1847100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0C"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14:paraId="1847100D"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0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14:paraId="1847100F"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14:paraId="18471010"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14:paraId="18471011"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14:paraId="18471012" w14:textId="77777777" w:rsidR="005812DA" w:rsidRDefault="005812DA" w:rsidP="00B44BE7">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14:paraId="18471013"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14:paraId="18471014" w14:textId="77777777" w:rsidR="005812DA" w:rsidRDefault="005812DA" w:rsidP="00B44BE7">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14:paraId="18471015" w14:textId="77777777" w:rsidR="005812DA" w:rsidRDefault="005812DA" w:rsidP="00B44BE7">
      <w:pPr>
        <w:pStyle w:val="pindented1"/>
        <w:spacing w:line="240" w:lineRule="auto"/>
        <w:ind w:left="468" w:firstLine="708"/>
        <w:rPr>
          <w:rFonts w:ascii="Times New Roman" w:hAnsi="Times New Roman" w:cs="Times New Roman"/>
          <w:i/>
          <w:iCs/>
          <w:sz w:val="24"/>
          <w:szCs w:val="24"/>
        </w:rPr>
      </w:pPr>
    </w:p>
    <w:p w14:paraId="1847101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14:paraId="18471017"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9"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A"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1B"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14:paraId="1847101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D"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14:paraId="1847101E"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F"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14:paraId="18471020"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1" w14:textId="77777777" w:rsidR="005812DA" w:rsidRDefault="005812DA" w:rsidP="00B44BE7">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14:paraId="18471022" w14:textId="77777777" w:rsidR="005812DA" w:rsidRDefault="005A4AAE" w:rsidP="00B44BE7">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14:paraId="18471023" w14:textId="77777777" w:rsidR="005812DA" w:rsidRDefault="005812DA" w:rsidP="00B44BE7">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lastRenderedPageBreak/>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14:paraId="18471024" w14:textId="77777777" w:rsidR="005812DA" w:rsidRDefault="005812DA" w:rsidP="00B44BE7">
      <w:pPr>
        <w:pStyle w:val="pindented1"/>
        <w:spacing w:line="240" w:lineRule="auto"/>
        <w:ind w:left="828" w:firstLine="0"/>
        <w:rPr>
          <w:rFonts w:ascii="Times New Roman" w:hAnsi="Times New Roman" w:cs="Times New Roman"/>
          <w:b/>
          <w:bCs/>
          <w:sz w:val="24"/>
          <w:szCs w:val="24"/>
        </w:rPr>
      </w:pPr>
    </w:p>
    <w:p w14:paraId="18471025" w14:textId="77777777" w:rsidR="005812DA" w:rsidRDefault="005812DA" w:rsidP="00B44BE7">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14:paraId="18471026"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27"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14:paraId="18471028"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p>
    <w:p w14:paraId="18471029" w14:textId="77777777" w:rsidR="005812DA" w:rsidRDefault="005812DA" w:rsidP="00B44BE7">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14:paraId="1847102A"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p>
    <w:p w14:paraId="1847102B"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14:paraId="1847102C"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14:paraId="1847102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14:paraId="1847102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30" w14:textId="77777777" w:rsidR="005812DA" w:rsidRDefault="005812DA" w:rsidP="0060433C">
      <w:pPr>
        <w:pStyle w:val="pindented1"/>
        <w:numPr>
          <w:ilvl w:val="0"/>
          <w:numId w:val="15"/>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14:paraId="1847103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32" w14:textId="77777777" w:rsidR="0033436F" w:rsidRDefault="005812DA" w:rsidP="0060433C">
      <w:pPr>
        <w:pStyle w:val="pindented1"/>
        <w:numPr>
          <w:ilvl w:val="0"/>
          <w:numId w:val="15"/>
        </w:numPr>
        <w:spacing w:line="240" w:lineRule="auto"/>
        <w:rPr>
          <w:rFonts w:ascii="Times New Roman" w:hAnsi="Times New Roman" w:cs="Times New Roman"/>
          <w:b/>
          <w:bCs/>
          <w:sz w:val="24"/>
          <w:szCs w:val="24"/>
        </w:rPr>
      </w:pPr>
      <w:r>
        <w:rPr>
          <w:rFonts w:ascii="Times New Roman" w:hAnsi="Times New Roman" w:cs="Times New Roman"/>
          <w:b/>
          <w:bCs/>
          <w:sz w:val="24"/>
          <w:szCs w:val="24"/>
        </w:rPr>
        <w:t>If a synopsis of the proposed procurement was not published in FEDBIZOPS, explain why not, including the applicable FAR 5.202 regulatory exception.</w:t>
      </w:r>
    </w:p>
    <w:p w14:paraId="18471033" w14:textId="77777777" w:rsidR="0033436F" w:rsidRDefault="0033436F" w:rsidP="0033436F">
      <w:pPr>
        <w:pStyle w:val="ListParagraph"/>
        <w:rPr>
          <w:bCs/>
        </w:rPr>
      </w:pPr>
    </w:p>
    <w:p w14:paraId="53D61543" w14:textId="77777777" w:rsidR="00AA6514" w:rsidRPr="0033436F" w:rsidRDefault="00AA6514" w:rsidP="0060433C">
      <w:pPr>
        <w:pStyle w:val="pindented1"/>
        <w:numPr>
          <w:ilvl w:val="0"/>
          <w:numId w:val="15"/>
        </w:numPr>
        <w:spacing w:line="240" w:lineRule="auto"/>
        <w:rPr>
          <w:rFonts w:ascii="Times New Roman" w:hAnsi="Times New Roman" w:cs="Times New Roman"/>
          <w:b/>
          <w:bCs/>
          <w:sz w:val="32"/>
          <w:szCs w:val="24"/>
        </w:rPr>
      </w:pPr>
      <w:r w:rsidRPr="0033436F">
        <w:rPr>
          <w:rFonts w:ascii="Times New Roman" w:hAnsi="Times New Roman" w:cs="Times New Roman"/>
          <w:b/>
          <w:bCs/>
          <w:sz w:val="24"/>
          <w:szCs w:val="24"/>
        </w:rPr>
        <w:t>If the text of the former Numbered Note 22 (</w:t>
      </w:r>
      <w:r w:rsidRPr="0033436F">
        <w:rPr>
          <w:rFonts w:ascii="Times New Roman" w:hAnsi="Times New Roman" w:cs="Times New Roman"/>
          <w:b/>
          <w:sz w:val="24"/>
          <w:szCs w:val="24"/>
        </w:rPr>
        <w:t xml:space="preserve">The proposed contract action is for </w:t>
      </w:r>
      <w:r w:rsidRPr="0033436F">
        <w:rPr>
          <w:rFonts w:ascii="Times New Roman" w:hAnsi="Times New Roman" w:cs="Times New Roman"/>
          <w:b/>
          <w:sz w:val="24"/>
        </w:rPr>
        <w:t xml:space="preserve">supplies or services for which the Government intends to solicit and negotiate with only one source under the authority of FAR 6.302…) </w:t>
      </w:r>
      <w:r w:rsidRPr="0033436F">
        <w:rPr>
          <w:rFonts w:ascii="Times New Roman" w:hAnsi="Times New Roman" w:cs="Times New Roman"/>
          <w:b/>
          <w:bCs/>
          <w:sz w:val="24"/>
          <w:szCs w:val="24"/>
        </w:rPr>
        <w:t>was not included in the synopsis, explain why not.</w:t>
      </w:r>
    </w:p>
    <w:p w14:paraId="18471035" w14:textId="77777777" w:rsidR="005812DA" w:rsidRDefault="005812DA" w:rsidP="00B44BE7">
      <w:pPr>
        <w:pStyle w:val="pindented1"/>
        <w:spacing w:line="240" w:lineRule="auto"/>
        <w:ind w:left="468"/>
        <w:rPr>
          <w:rFonts w:ascii="Times New Roman" w:hAnsi="Times New Roman" w:cs="Times New Roman"/>
          <w:b/>
          <w:bCs/>
          <w:sz w:val="24"/>
          <w:szCs w:val="24"/>
        </w:rPr>
      </w:pPr>
    </w:p>
    <w:p w14:paraId="18471036" w14:textId="60B51DE8" w:rsidR="005812DA" w:rsidRPr="004E0EC0" w:rsidRDefault="005812DA" w:rsidP="0060433C">
      <w:pPr>
        <w:pStyle w:val="pindented1"/>
        <w:numPr>
          <w:ilvl w:val="0"/>
          <w:numId w:val="15"/>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sidR="003656C4">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004E0EC0" w:rsidRPr="003656C4">
        <w:rPr>
          <w:rFonts w:ascii="Times New Roman" w:hAnsi="Times New Roman" w:cs="Times New Roman"/>
          <w:b/>
          <w:sz w:val="24"/>
        </w:rPr>
        <w:br/>
      </w:r>
    </w:p>
    <w:p w14:paraId="17A24EB9" w14:textId="4620A66F" w:rsidR="004E0EC0" w:rsidRPr="003656C4" w:rsidRDefault="004E0EC0" w:rsidP="0060433C">
      <w:pPr>
        <w:pStyle w:val="ListParagraph"/>
        <w:numPr>
          <w:ilvl w:val="0"/>
          <w:numId w:val="15"/>
        </w:numPr>
        <w:rPr>
          <w:b/>
        </w:rPr>
      </w:pPr>
      <w:r w:rsidRPr="003656C4">
        <w:rPr>
          <w:b/>
        </w:rPr>
        <w:t>If using the authority at FAR 6.302-1, identify when the request for information or a sources sought notice was posted and include the results of the responses.]</w:t>
      </w:r>
    </w:p>
    <w:p w14:paraId="18471037" w14:textId="77777777" w:rsidR="005812DA" w:rsidRPr="004E0EC0" w:rsidRDefault="005812DA" w:rsidP="00B44BE7">
      <w:pPr>
        <w:pStyle w:val="pindented1"/>
        <w:spacing w:line="240" w:lineRule="auto"/>
        <w:ind w:left="468" w:firstLine="0"/>
        <w:rPr>
          <w:rFonts w:ascii="Times New Roman" w:hAnsi="Times New Roman" w:cs="Times New Roman"/>
          <w:b/>
          <w:i/>
          <w:iCs/>
          <w:sz w:val="24"/>
          <w:szCs w:val="24"/>
        </w:rPr>
      </w:pPr>
    </w:p>
    <w:p w14:paraId="18471038" w14:textId="77777777" w:rsidR="005A4AAE" w:rsidRDefault="005812DA" w:rsidP="00FC4629">
      <w:pPr>
        <w:pStyle w:val="pindented1"/>
        <w:spacing w:line="240" w:lineRule="auto"/>
        <w:ind w:left="468" w:firstLine="0"/>
        <w:rPr>
          <w:i/>
          <w:iCs/>
          <w:szCs w:val="24"/>
        </w:rPr>
      </w:pPr>
      <w:r>
        <w:rPr>
          <w:rFonts w:ascii="Times New Roman" w:hAnsi="Times New Roman" w:cs="Times New Roman"/>
          <w:i/>
          <w:iCs/>
          <w:sz w:val="24"/>
          <w:szCs w:val="24"/>
          <w:u w:val="single"/>
        </w:rPr>
        <w:lastRenderedPageBreak/>
        <w:t>Examples</w:t>
      </w:r>
      <w:r>
        <w:rPr>
          <w:rFonts w:ascii="Times New Roman" w:hAnsi="Times New Roman" w:cs="Times New Roman"/>
          <w:i/>
          <w:iCs/>
          <w:sz w:val="24"/>
          <w:szCs w:val="24"/>
        </w:rPr>
        <w:t xml:space="preserve">:  (i) The proposed contract was synopsized on the FEDBIZOPS website on July 6, 2005 and only EFG Corporation expressed an interest in this requirement.  No additional market research was conducted because it is not practicable, for the reasons discussed in paragraph 5 above, for any company other than EFG to provide the required supplies and services.  </w:t>
      </w:r>
    </w:p>
    <w:p w14:paraId="18471039"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3A" w14:textId="77777777" w:rsidR="005812DA" w:rsidRDefault="005812DA" w:rsidP="00B44BE7">
      <w:pPr>
        <w:widowControl w:val="0"/>
        <w:ind w:left="468"/>
        <w:rPr>
          <w:i/>
          <w:iCs/>
        </w:rPr>
      </w:pPr>
      <w:r>
        <w:rPr>
          <w:i/>
          <w:iCs/>
        </w:rPr>
        <w:t xml:space="preserve">(ii) The proposed contract was synopsized on the FEDBIZOPS website on July 6, 2005.  In 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14:paraId="1847103B"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3C" w14:textId="77777777" w:rsidR="005812DA"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(iii) The proposed contract was synopsized on the FEDBIZOPS website on July 6, 2005 and no 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FEDBIZOPS and feedback is requested regarding market capabilities.  To date, no other companies have expressed interest in becoming qualified to compete for the items to be acquired under the proposed contract.  </w:t>
      </w:r>
    </w:p>
    <w:p w14:paraId="1847103D"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3E" w14:textId="77777777" w:rsidR="005812DA"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 systems.  The lack of any responses to a synopsis of the planned contract published on the FEDBIZOPS website on June 5, 2005 validates ABC Division's determination.</w:t>
      </w:r>
    </w:p>
    <w:p w14:paraId="1847103F"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0" w14:textId="585FDB55" w:rsidR="005812DA" w:rsidRPr="00CC115E" w:rsidRDefault="005812DA" w:rsidP="00CC115E">
      <w:pPr>
        <w:ind w:left="468"/>
        <w:rPr>
          <w:i/>
          <w:iCs/>
          <w:szCs w:val="24"/>
        </w:rPr>
      </w:pPr>
      <w:r w:rsidRPr="00CC115E">
        <w:rPr>
          <w:i/>
        </w:rPr>
        <w:t xml:space="preserve">(v) Members of activity's technical, logistics and contracting community </w:t>
      </w:r>
      <w:r w:rsidR="00B5475C" w:rsidRPr="00CC115E">
        <w:rPr>
          <w:i/>
        </w:rPr>
        <w:t xml:space="preserve">outside the contiguous United States </w:t>
      </w:r>
      <w:r w:rsidRPr="00CC115E">
        <w:rPr>
          <w:i/>
        </w:rPr>
        <w:t xml:space="preserve">conduct market research on a continual basis.  Annually they visit each site </w:t>
      </w:r>
      <w:r w:rsidRPr="00CC115E">
        <w:rPr>
          <w:i/>
          <w:iCs/>
          <w:szCs w:val="24"/>
        </w:rPr>
        <w:t>where system maintenance and component repairs are performed.  During these visits, they meet with local contractors and on-site government representatives to review current capabilities and potential changes in system maintenance/repair requirements.  Based on</w:t>
      </w:r>
      <w:r w:rsidR="00CC115E" w:rsidRPr="00CC115E">
        <w:rPr>
          <w:i/>
          <w:iCs/>
          <w:szCs w:val="24"/>
        </w:rPr>
        <w:t xml:space="preserve"> </w:t>
      </w:r>
      <w:r w:rsidRPr="00CC115E">
        <w:rPr>
          <w:i/>
        </w:rPr>
        <w:t xml:space="preserve">information gathered during their most recent visits, </w:t>
      </w:r>
      <w:r w:rsidR="00B5475C" w:rsidRPr="00CC115E">
        <w:rPr>
          <w:i/>
        </w:rPr>
        <w:t xml:space="preserve">the </w:t>
      </w:r>
      <w:r w:rsidRPr="00CC115E">
        <w:rPr>
          <w:i/>
        </w:rPr>
        <w:t xml:space="preserve">activity </w:t>
      </w:r>
      <w:r w:rsidR="00B5475C" w:rsidRPr="00CC115E">
        <w:rPr>
          <w:i/>
        </w:rPr>
        <w:t xml:space="preserve">outside the contiguous United States </w:t>
      </w:r>
      <w:r w:rsidRPr="00CC115E">
        <w:rPr>
          <w:i/>
        </w:rPr>
        <w:t>has determined that only the current contractors are capable of meeting the</w:t>
      </w:r>
      <w:r w:rsidR="00CC115E" w:rsidRPr="00CC115E">
        <w:rPr>
          <w:i/>
        </w:rPr>
        <w:t xml:space="preserve"> </w:t>
      </w:r>
      <w:r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14:paraId="18471041"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14:paraId="18471043"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4"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14:paraId="1847104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14:paraId="1847104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8"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14:paraId="18471049" w14:textId="77777777" w:rsidR="005812DA" w:rsidRDefault="005812DA" w:rsidP="00B44BE7">
      <w:pPr>
        <w:pStyle w:val="pindented1"/>
        <w:spacing w:line="240" w:lineRule="auto"/>
        <w:ind w:left="468" w:firstLine="0"/>
        <w:rPr>
          <w:rFonts w:ascii="Times New Roman" w:hAnsi="Times New Roman" w:cs="Times New Roman"/>
          <w:b/>
          <w:bCs/>
          <w:i/>
          <w:iCs/>
          <w:sz w:val="24"/>
          <w:szCs w:val="24"/>
        </w:rPr>
      </w:pPr>
    </w:p>
    <w:p w14:paraId="1847104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4B" w14:textId="77777777" w:rsidR="005812DA" w:rsidRDefault="005812DA" w:rsidP="00B44BE7">
      <w:pPr>
        <w:pStyle w:val="pindented1"/>
        <w:spacing w:line="240" w:lineRule="auto"/>
        <w:ind w:left="468" w:firstLine="0"/>
        <w:rPr>
          <w:rFonts w:ascii="Times New Roman" w:hAnsi="Times New Roman" w:cs="Times New Roman"/>
          <w:b/>
          <w:bCs/>
          <w:sz w:val="24"/>
          <w:szCs w:val="24"/>
          <w:u w:val="single"/>
        </w:rPr>
      </w:pPr>
    </w:p>
    <w:p w14:paraId="1847104C"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14:paraId="1847104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4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14:paraId="1847104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0"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14:paraId="1847105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53"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4"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9"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A"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F" w14:textId="29CF4C44" w:rsidR="005812DA" w:rsidRDefault="005A4AAE" w:rsidP="00CE73A7">
      <w:pPr>
        <w:rPr>
          <w:b/>
          <w:bCs/>
          <w:szCs w:val="24"/>
        </w:rPr>
      </w:pPr>
      <w:r>
        <w:rPr>
          <w:b/>
          <w:bCs/>
          <w:szCs w:val="24"/>
        </w:rPr>
        <w:br w:type="page"/>
      </w:r>
      <w:r w:rsidR="005812DA">
        <w:rPr>
          <w:b/>
          <w:bCs/>
          <w:szCs w:val="24"/>
        </w:rPr>
        <w:lastRenderedPageBreak/>
        <w:t>[New page]</w:t>
      </w:r>
    </w:p>
    <w:p w14:paraId="18471060" w14:textId="77777777" w:rsidR="005812DA" w:rsidRDefault="005812DA" w:rsidP="00B44BE7">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14:paraId="18471061"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p>
    <w:p w14:paraId="18471062"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14:paraId="18471063"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b/>
          <w:bCs/>
          <w:sz w:val="24"/>
          <w:szCs w:val="24"/>
        </w:rPr>
      </w:pPr>
    </w:p>
    <w:p w14:paraId="18471064"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14:paraId="1847106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I certify that the facts and representations under my cognizance which are included in this Justification and its supporting acquisition planning documents, except as noted </w:t>
      </w:r>
      <w:r w:rsidR="008F2D8D">
        <w:rPr>
          <w:rFonts w:ascii="Times New Roman" w:hAnsi="Times New Roman" w:cs="Times New Roman"/>
          <w:sz w:val="24"/>
          <w:szCs w:val="24"/>
        </w:rPr>
        <w:t>herein</w:t>
      </w:r>
      <w:r>
        <w:rPr>
          <w:rFonts w:ascii="Times New Roman" w:hAnsi="Times New Roman" w:cs="Times New Roman"/>
          <w:sz w:val="24"/>
          <w:szCs w:val="24"/>
        </w:rPr>
        <w:t xml:space="preserve"> are complete and accurate to the best of my knowledge and belief.</w:t>
      </w:r>
    </w:p>
    <w:p w14:paraId="1847106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Technical Cognizance:</w:t>
      </w:r>
    </w:p>
    <w:p w14:paraId="18471069"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B"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C"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14:paraId="1847106D"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E"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F"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70"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14:paraId="1847107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7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LEGAL SUFFICIENCY REVIEW</w:t>
      </w:r>
    </w:p>
    <w:p w14:paraId="18471073"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74"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14:paraId="18471075"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6" w14:textId="3A313FE9"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7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CONTRACTING OFFICER CERTIFICATION</w:t>
      </w:r>
    </w:p>
    <w:p w14:paraId="18471079"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7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14:paraId="1847107B"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C" w14:textId="3F89DBDB"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D"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7E"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14:paraId="1847107F"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80"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14:paraId="18471081"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82" w14:textId="77777777" w:rsidR="005812DA" w:rsidRDefault="005812DA" w:rsidP="00B44BE7">
      <w:pPr>
        <w:pStyle w:val="pindented1"/>
        <w:tabs>
          <w:tab w:val="left" w:pos="8100"/>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14:paraId="18471083" w14:textId="7A3EB91B" w:rsidR="005812DA" w:rsidRDefault="005812DA" w:rsidP="00CE73A7">
      <w:pPr>
        <w:pStyle w:val="pindented1"/>
        <w:tabs>
          <w:tab w:val="left" w:pos="3960"/>
        </w:tabs>
        <w:spacing w:line="240" w:lineRule="auto"/>
        <w:ind w:left="468"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sidR="00CE73A7">
        <w:rPr>
          <w:rFonts w:ascii="Times New Roman" w:hAnsi="Times New Roman" w:cs="Times New Roman"/>
          <w:b/>
          <w:bCs/>
          <w:sz w:val="24"/>
          <w:szCs w:val="24"/>
        </w:rPr>
        <w:tab/>
      </w:r>
      <w:r>
        <w:rPr>
          <w:rFonts w:ascii="Times New Roman" w:hAnsi="Times New Roman" w:cs="Times New Roman"/>
          <w:sz w:val="24"/>
          <w:szCs w:val="24"/>
        </w:rPr>
        <w:t>Date</w:t>
      </w:r>
    </w:p>
    <w:p w14:paraId="18471084" w14:textId="77777777" w:rsidR="005812DA" w:rsidRDefault="005812DA" w:rsidP="00B44BE7"/>
    <w:p w14:paraId="18471085" w14:textId="77777777" w:rsidR="005812DA" w:rsidRDefault="005812DA" w:rsidP="00B44BE7">
      <w:pPr>
        <w:jc w:val="center"/>
        <w:rPr>
          <w:b/>
          <w:bCs/>
        </w:rPr>
      </w:pPr>
      <w:r>
        <w:br w:type="page"/>
      </w:r>
      <w:r>
        <w:rPr>
          <w:b/>
          <w:bCs/>
        </w:rPr>
        <w:lastRenderedPageBreak/>
        <w:t>[LETTER HEAD]</w:t>
      </w:r>
    </w:p>
    <w:p w14:paraId="18471086" w14:textId="77777777" w:rsidR="005812DA" w:rsidRDefault="005812DA" w:rsidP="00B44BE7">
      <w:pPr>
        <w:ind w:left="720"/>
        <w:jc w:val="center"/>
      </w:pPr>
      <w:r>
        <w:t>ACTION MEMO</w:t>
      </w:r>
    </w:p>
    <w:p w14:paraId="18471087" w14:textId="77777777" w:rsidR="005812DA" w:rsidRDefault="005812DA" w:rsidP="00B44BE7">
      <w:pPr>
        <w:ind w:left="720"/>
        <w:jc w:val="right"/>
        <w:rPr>
          <w:b/>
          <w:bCs/>
        </w:rPr>
      </w:pPr>
      <w:r>
        <w:t xml:space="preserve">                                                  </w:t>
      </w:r>
      <w:r>
        <w:tab/>
      </w:r>
      <w:r>
        <w:tab/>
      </w:r>
      <w:r>
        <w:tab/>
      </w:r>
      <w:r>
        <w:tab/>
      </w:r>
      <w:r>
        <w:rPr>
          <w:b/>
          <w:bCs/>
        </w:rPr>
        <w:t>[Date]</w:t>
      </w:r>
    </w:p>
    <w:p w14:paraId="18471088" w14:textId="77777777" w:rsidR="005812DA" w:rsidRDefault="005812DA" w:rsidP="00B44BE7">
      <w:pPr>
        <w:ind w:left="720"/>
      </w:pPr>
    </w:p>
    <w:p w14:paraId="18471089" w14:textId="77777777" w:rsidR="005812DA" w:rsidRDefault="005812DA" w:rsidP="00B44BE7">
      <w:pPr>
        <w:pStyle w:val="BodyText2"/>
        <w:ind w:left="720"/>
      </w:pPr>
      <w:r>
        <w:t>FOR:  ASSISTANT SECRETARY OF THE NAVY (RDA)</w:t>
      </w:r>
    </w:p>
    <w:p w14:paraId="1847108A" w14:textId="77777777" w:rsidR="005812DA" w:rsidRDefault="005812DA" w:rsidP="00B44BE7">
      <w:pPr>
        <w:ind w:left="720"/>
      </w:pPr>
    </w:p>
    <w:p w14:paraId="1847108B" w14:textId="77777777" w:rsidR="005812DA" w:rsidRDefault="005812DA" w:rsidP="00B44BE7">
      <w:pPr>
        <w:ind w:left="720"/>
      </w:pPr>
      <w:r>
        <w:t>VIA:  DEPUTY ASSISTANT SECRETARY OF THE NAVY (A</w:t>
      </w:r>
      <w:r w:rsidR="00DB20AA">
        <w:t>P</w:t>
      </w:r>
      <w:r>
        <w:t>)</w:t>
      </w:r>
    </w:p>
    <w:p w14:paraId="1847108C" w14:textId="77777777" w:rsidR="005812DA" w:rsidRDefault="005812DA" w:rsidP="00B44BE7">
      <w:pPr>
        <w:ind w:left="720"/>
      </w:pPr>
    </w:p>
    <w:p w14:paraId="1847108D" w14:textId="1A0CE48E" w:rsidR="005812DA" w:rsidRDefault="005812DA" w:rsidP="00B44BE7">
      <w:pPr>
        <w:ind w:left="720"/>
      </w:pPr>
      <w:r>
        <w:t xml:space="preserve">FROM: </w:t>
      </w:r>
      <w:r>
        <w:rPr>
          <w:u w:val="single"/>
        </w:rPr>
        <w:t>(</w:t>
      </w:r>
      <w:r>
        <w:rPr>
          <w:i/>
          <w:iCs/>
          <w:u w:val="single"/>
        </w:rPr>
        <w:t>Name, Title, Activity -- Named individual signs above typed info)</w:t>
      </w:r>
      <w:r>
        <w:t xml:space="preserve"> </w:t>
      </w:r>
    </w:p>
    <w:p w14:paraId="1847108E" w14:textId="77777777" w:rsidR="005812DA" w:rsidRDefault="005812DA" w:rsidP="00B44BE7">
      <w:pPr>
        <w:ind w:left="720"/>
      </w:pPr>
    </w:p>
    <w:p w14:paraId="1847108F" w14:textId="10E42107" w:rsidR="005812DA" w:rsidRDefault="005812DA" w:rsidP="00B44BE7">
      <w:pPr>
        <w:pStyle w:val="BodyText"/>
        <w:ind w:left="720"/>
        <w:rPr>
          <w:b w:val="0"/>
          <w:bCs/>
          <w:i/>
          <w:iCs/>
        </w:rPr>
      </w:pPr>
      <w:r>
        <w:rPr>
          <w:i/>
          <w:iCs/>
        </w:rPr>
        <w:t>SUBJECT</w:t>
      </w:r>
      <w:r>
        <w:rPr>
          <w:b w:val="0"/>
          <w:bCs/>
          <w:i/>
          <w:iCs/>
        </w:rPr>
        <w:t xml:space="preserve">: [ACTIVITY NAME] </w:t>
      </w:r>
      <w:r>
        <w:rPr>
          <w:i/>
          <w:iCs/>
        </w:rPr>
        <w:t>JUSTIFICATION AND APPROVAL</w:t>
      </w:r>
      <w:r>
        <w:rPr>
          <w:b w:val="0"/>
          <w:bCs/>
          <w:i/>
          <w:iCs/>
        </w:rPr>
        <w:t xml:space="preserve"> [NUMBER]</w:t>
      </w:r>
    </w:p>
    <w:p w14:paraId="18471090" w14:textId="77777777" w:rsidR="005812DA" w:rsidRDefault="005812DA" w:rsidP="00B44BE7">
      <w:pPr>
        <w:pStyle w:val="BodyText"/>
        <w:ind w:left="720" w:firstLine="720"/>
        <w:rPr>
          <w:b w:val="0"/>
          <w:bCs/>
          <w:i/>
          <w:iCs/>
        </w:rPr>
      </w:pPr>
      <w:r>
        <w:rPr>
          <w:b w:val="0"/>
          <w:bCs/>
          <w:i/>
          <w:iCs/>
        </w:rPr>
        <w:t xml:space="preserve">        </w:t>
      </w:r>
      <w:r>
        <w:rPr>
          <w:i/>
          <w:iCs/>
        </w:rPr>
        <w:t>FOR</w:t>
      </w:r>
      <w:r>
        <w:rPr>
          <w:b w:val="0"/>
          <w:bCs/>
          <w:i/>
          <w:iCs/>
        </w:rPr>
        <w:t xml:space="preserve"> [TOP-LEVEL DESCRIPTION OF SUPPLIES/SERVICES </w:t>
      </w:r>
    </w:p>
    <w:p w14:paraId="18471091" w14:textId="77777777" w:rsidR="005812DA" w:rsidRDefault="005812DA" w:rsidP="00B44BE7">
      <w:pPr>
        <w:pStyle w:val="BodyText"/>
        <w:ind w:left="720" w:firstLine="720"/>
        <w:rPr>
          <w:b w:val="0"/>
          <w:bCs/>
          <w:i/>
          <w:iCs/>
        </w:rPr>
      </w:pPr>
      <w:r>
        <w:rPr>
          <w:b w:val="0"/>
          <w:bCs/>
          <w:i/>
          <w:iCs/>
        </w:rPr>
        <w:t xml:space="preserve">        COVERED BY THE J&amp;A]</w:t>
      </w:r>
    </w:p>
    <w:p w14:paraId="18471092" w14:textId="77777777" w:rsidR="005812DA" w:rsidRDefault="005812DA" w:rsidP="00B44BE7">
      <w:pPr>
        <w:ind w:left="720"/>
        <w:rPr>
          <w:i/>
          <w:iCs/>
        </w:rPr>
      </w:pPr>
    </w:p>
    <w:p w14:paraId="18471093" w14:textId="77777777" w:rsidR="005812DA" w:rsidRDefault="005812DA" w:rsidP="00B44BE7">
      <w:pPr>
        <w:pStyle w:val="BodyText"/>
        <w:ind w:left="720"/>
      </w:pPr>
      <w:r>
        <w:t xml:space="preserve"> Example:  NAVAL SEA SYSTEMS COMMAND JUSTIFICATION AND APPROVAL</w:t>
      </w:r>
    </w:p>
    <w:p w14:paraId="18471094" w14:textId="77777777" w:rsidR="005812DA" w:rsidRDefault="005812DA" w:rsidP="00B44BE7">
      <w:pPr>
        <w:pStyle w:val="BodyText"/>
        <w:ind w:left="720" w:firstLine="720"/>
      </w:pPr>
      <w:r>
        <w:t xml:space="preserve">      (J&amp;A) 22567 FOR LEAD YARD SERVICES </w:t>
      </w:r>
      <w:r w:rsidR="00E66CC1">
        <w:t>FOR VIRGINIA</w:t>
      </w:r>
      <w:r>
        <w:t xml:space="preserve"> CLASS </w:t>
      </w:r>
    </w:p>
    <w:p w14:paraId="18471095" w14:textId="77777777" w:rsidR="005812DA" w:rsidRDefault="005812DA" w:rsidP="00B44BE7">
      <w:pPr>
        <w:pStyle w:val="BodyText"/>
        <w:ind w:left="720" w:firstLine="720"/>
      </w:pPr>
      <w:r>
        <w:t xml:space="preserve">     SUBMARINES</w:t>
      </w:r>
    </w:p>
    <w:p w14:paraId="18471096" w14:textId="77777777" w:rsidR="005812DA" w:rsidRDefault="005812DA" w:rsidP="00B44BE7">
      <w:pPr>
        <w:ind w:left="720"/>
      </w:pPr>
    </w:p>
    <w:p w14:paraId="18471097" w14:textId="77777777" w:rsidR="005812DA" w:rsidRDefault="005812DA" w:rsidP="00013B82">
      <w:pPr>
        <w:numPr>
          <w:ilvl w:val="0"/>
          <w:numId w:val="3"/>
        </w:numPr>
      </w:pPr>
      <w:r>
        <w:t xml:space="preserve">ASN(RDA) approval is required for the J&amp;A </w:t>
      </w:r>
      <w:r>
        <w:rPr>
          <w:b/>
          <w:bCs/>
        </w:rPr>
        <w:t xml:space="preserve">[or state CJ&amp;A, if applicable] </w:t>
      </w:r>
      <w:r>
        <w:t>at Tab A.</w:t>
      </w:r>
    </w:p>
    <w:p w14:paraId="18471098" w14:textId="77777777" w:rsidR="005812DA" w:rsidRDefault="005812DA" w:rsidP="00B44BE7">
      <w:pPr>
        <w:ind w:left="720"/>
      </w:pPr>
    </w:p>
    <w:p w14:paraId="18471099" w14:textId="77777777" w:rsidR="005812DA" w:rsidRDefault="005812DA" w:rsidP="00013B82">
      <w:pPr>
        <w:numPr>
          <w:ilvl w:val="0"/>
          <w:numId w:val="3"/>
        </w:numPr>
        <w:rPr>
          <w:b/>
          <w:bCs/>
        </w:rPr>
      </w:pPr>
      <w:r>
        <w:rPr>
          <w:b/>
          <w:bCs/>
        </w:rPr>
        <w:t xml:space="preserve">[Briefly describe what the J&amp;A covers, in terms of </w:t>
      </w:r>
    </w:p>
    <w:p w14:paraId="1847109A" w14:textId="77777777" w:rsidR="005812DA" w:rsidRDefault="005812DA" w:rsidP="00013B82">
      <w:pPr>
        <w:numPr>
          <w:ilvl w:val="0"/>
          <w:numId w:val="4"/>
        </w:numPr>
        <w:ind w:left="1440"/>
        <w:rPr>
          <w:b/>
          <w:bCs/>
        </w:rPr>
      </w:pPr>
      <w:r>
        <w:rPr>
          <w:b/>
          <w:bCs/>
        </w:rPr>
        <w:t xml:space="preserve">the type of contract action(s) involved, </w:t>
      </w:r>
    </w:p>
    <w:p w14:paraId="1847109B" w14:textId="77777777" w:rsidR="005812DA" w:rsidRDefault="005812DA" w:rsidP="00013B82">
      <w:pPr>
        <w:numPr>
          <w:ilvl w:val="0"/>
          <w:numId w:val="4"/>
        </w:numPr>
        <w:ind w:left="1440"/>
        <w:rPr>
          <w:b/>
          <w:bCs/>
        </w:rPr>
      </w:pPr>
      <w:r>
        <w:rPr>
          <w:b/>
          <w:bCs/>
        </w:rPr>
        <w:t xml:space="preserve">the identity of the planned contractor[s], </w:t>
      </w:r>
    </w:p>
    <w:p w14:paraId="1847109C" w14:textId="77777777" w:rsidR="005812DA" w:rsidRDefault="005812DA" w:rsidP="00013B82">
      <w:pPr>
        <w:numPr>
          <w:ilvl w:val="0"/>
          <w:numId w:val="4"/>
        </w:numPr>
        <w:ind w:left="1440"/>
        <w:rPr>
          <w:b/>
          <w:bCs/>
        </w:rPr>
      </w:pPr>
      <w:r>
        <w:rPr>
          <w:b/>
          <w:bCs/>
        </w:rPr>
        <w:t xml:space="preserve">the supplies or services to be acquired including quantities by fiscal year for major items, </w:t>
      </w:r>
    </w:p>
    <w:p w14:paraId="300B0077" w14:textId="77777777" w:rsidR="003656C4" w:rsidRDefault="005812DA" w:rsidP="003656C4">
      <w:pPr>
        <w:numPr>
          <w:ilvl w:val="0"/>
          <w:numId w:val="4"/>
        </w:numPr>
        <w:ind w:left="1440"/>
        <w:rPr>
          <w:b/>
          <w:bCs/>
        </w:rPr>
      </w:pPr>
      <w:r>
        <w:rPr>
          <w:b/>
          <w:bCs/>
        </w:rPr>
        <w:t>the total estimated value of the contract, with funding summary, and</w:t>
      </w:r>
    </w:p>
    <w:p w14:paraId="1847109E" w14:textId="33E9EBE2" w:rsidR="005812DA" w:rsidRPr="003656C4" w:rsidRDefault="005812DA" w:rsidP="003656C4">
      <w:pPr>
        <w:numPr>
          <w:ilvl w:val="0"/>
          <w:numId w:val="4"/>
        </w:numPr>
        <w:ind w:left="1440"/>
        <w:rPr>
          <w:b/>
          <w:bCs/>
        </w:rPr>
      </w:pPr>
      <w:r w:rsidRPr="003656C4">
        <w:rPr>
          <w:b/>
        </w:rPr>
        <w:t xml:space="preserve">identification of the planning document (e.g., the </w:t>
      </w:r>
      <w:r w:rsidR="00F32BE5" w:rsidRPr="003656C4">
        <w:rPr>
          <w:b/>
        </w:rPr>
        <w:t xml:space="preserve">Streamlined </w:t>
      </w:r>
      <w:r w:rsidRPr="003656C4">
        <w:rPr>
          <w:b/>
        </w:rPr>
        <w:t>Acquisition Plan</w:t>
      </w:r>
      <w:r w:rsidR="00F32BE5" w:rsidRPr="003656C4">
        <w:rPr>
          <w:b/>
        </w:rPr>
        <w:t xml:space="preserve"> (STRAP)</w:t>
      </w:r>
      <w:r w:rsidRPr="003656C4">
        <w:rPr>
          <w:b/>
        </w:rPr>
        <w:t>/Strategy) that supports the procurement.  If none, explain why not.]</w:t>
      </w:r>
    </w:p>
    <w:p w14:paraId="1847109F" w14:textId="77777777" w:rsidR="005812DA" w:rsidRDefault="005812DA" w:rsidP="00B44BE7">
      <w:pPr>
        <w:ind w:left="720"/>
        <w:rPr>
          <w:i/>
          <w:iCs/>
        </w:rPr>
      </w:pPr>
    </w:p>
    <w:p w14:paraId="184710A0" w14:textId="2A6C3D53" w:rsidR="005812DA" w:rsidRDefault="005812DA" w:rsidP="00B44BE7">
      <w:pPr>
        <w:pStyle w:val="BodyTextIndent"/>
        <w:rPr>
          <w:i/>
          <w:iCs/>
          <w:sz w:val="24"/>
        </w:rPr>
      </w:pPr>
      <w:r>
        <w:rPr>
          <w:i/>
          <w:iCs/>
          <w:sz w:val="24"/>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w:t>
      </w:r>
      <w:r w:rsidR="00CB7F6F">
        <w:rPr>
          <w:i/>
          <w:iCs/>
          <w:sz w:val="24"/>
        </w:rPr>
        <w:t>,</w:t>
      </w:r>
      <w:r>
        <w:rPr>
          <w:i/>
          <w:iCs/>
          <w:sz w:val="24"/>
        </w:rPr>
        <w:t>XB and will be funded with FY06 through FY11 RDT&amp;E funds.  The planned contract is supported by NAVAIR Acquisition Strategy 050-03-01, approved by USD(AT&amp;L) on SEP 5</w:t>
      </w:r>
      <w:r w:rsidR="00E66CC1">
        <w:rPr>
          <w:i/>
          <w:iCs/>
          <w:sz w:val="24"/>
        </w:rPr>
        <w:t>, 2005</w:t>
      </w:r>
      <w:r>
        <w:rPr>
          <w:i/>
          <w:iCs/>
          <w:sz w:val="24"/>
        </w:rPr>
        <w:t>.</w:t>
      </w:r>
    </w:p>
    <w:p w14:paraId="184710A1" w14:textId="77777777" w:rsidR="005812DA" w:rsidRDefault="005812DA" w:rsidP="00B44BE7">
      <w:pPr>
        <w:pStyle w:val="BodyTextIndent"/>
        <w:rPr>
          <w:sz w:val="24"/>
        </w:rPr>
      </w:pPr>
    </w:p>
    <w:p w14:paraId="184710A2" w14:textId="2E0063BA" w:rsidR="005812DA" w:rsidRDefault="005812DA" w:rsidP="00B44BE7">
      <w:pPr>
        <w:pStyle w:val="BodyTextIndent"/>
        <w:rPr>
          <w:sz w:val="24"/>
        </w:rPr>
      </w:pPr>
      <w:r>
        <w:rPr>
          <w:i/>
          <w:iCs/>
          <w:sz w:val="24"/>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w:t>
      </w:r>
      <w:r w:rsidR="009F2642">
        <w:rPr>
          <w:i/>
          <w:iCs/>
          <w:sz w:val="24"/>
        </w:rPr>
        <w:t xml:space="preserve"> </w:t>
      </w:r>
      <w:r w:rsidRPr="009F2642">
        <w:rPr>
          <w:i/>
          <w:sz w:val="24"/>
        </w:rPr>
        <w:t xml:space="preserve">consistent with NAVICP </w:t>
      </w:r>
      <w:r w:rsidR="00F32BE5" w:rsidRPr="009F2642">
        <w:rPr>
          <w:i/>
          <w:sz w:val="24"/>
        </w:rPr>
        <w:t>STRAP</w:t>
      </w:r>
      <w:r w:rsidRPr="009F2642">
        <w:rPr>
          <w:i/>
          <w:sz w:val="24"/>
        </w:rPr>
        <w:t xml:space="preserve"> Plan No. 12345, approved July 8, 2005 by</w:t>
      </w:r>
      <w:r w:rsidR="009F2642" w:rsidRPr="009F2642">
        <w:rPr>
          <w:i/>
          <w:sz w:val="24"/>
        </w:rPr>
        <w:t xml:space="preserve"> </w:t>
      </w:r>
      <w:r>
        <w:rPr>
          <w:i/>
          <w:iCs/>
          <w:sz w:val="24"/>
        </w:rPr>
        <w:t>PEO(ABC).</w:t>
      </w:r>
      <w:r>
        <w:rPr>
          <w:sz w:val="24"/>
        </w:rPr>
        <w:t xml:space="preserve">  </w:t>
      </w:r>
    </w:p>
    <w:p w14:paraId="184710A3" w14:textId="77777777" w:rsidR="005812DA" w:rsidRDefault="005812DA" w:rsidP="00B44BE7">
      <w:pPr>
        <w:pStyle w:val="BodyTextIndent"/>
        <w:rPr>
          <w:sz w:val="24"/>
        </w:rPr>
      </w:pPr>
    </w:p>
    <w:p w14:paraId="184710A4" w14:textId="77777777" w:rsidR="005812DA" w:rsidRDefault="005812DA" w:rsidP="00013B82">
      <w:pPr>
        <w:numPr>
          <w:ilvl w:val="0"/>
          <w:numId w:val="6"/>
        </w:numPr>
        <w:rPr>
          <w:b/>
          <w:bCs/>
        </w:rPr>
      </w:pPr>
      <w:r>
        <w:rPr>
          <w:b/>
          <w:bCs/>
        </w:rPr>
        <w:lastRenderedPageBreak/>
        <w:t>[In a few sentences, summarize the rationale set forth in Paragraph 5 of the J&amp;A for using other than full and open competition.  Address other information necessary to provide a context for the procurement and facilitate understanding of the proposed business approach.</w:t>
      </w:r>
      <w:r>
        <w:t xml:space="preserve">  </w:t>
      </w:r>
      <w:r>
        <w:rPr>
          <w:b/>
          <w:bCs/>
        </w:rPr>
        <w:t xml:space="preserve">Additional information might explain, for example, that:  </w:t>
      </w:r>
    </w:p>
    <w:p w14:paraId="184710A5" w14:textId="77777777" w:rsidR="005812DA" w:rsidRDefault="005812DA" w:rsidP="00B44BE7">
      <w:pPr>
        <w:ind w:left="720"/>
        <w:rPr>
          <w:b/>
          <w:bCs/>
        </w:rPr>
      </w:pPr>
    </w:p>
    <w:p w14:paraId="184710A6" w14:textId="77777777" w:rsidR="005812DA" w:rsidRDefault="005812DA" w:rsidP="00013B82">
      <w:pPr>
        <w:pStyle w:val="BodyText"/>
        <w:widowControl/>
        <w:numPr>
          <w:ilvl w:val="0"/>
          <w:numId w:val="5"/>
        </w:numPr>
        <w:rPr>
          <w:b w:val="0"/>
          <w:bCs/>
        </w:rPr>
      </w:pPr>
      <w:r>
        <w:rPr>
          <w:b w:val="0"/>
          <w:bCs/>
        </w:rPr>
        <w:t xml:space="preserve">the planned contract is a final buyout of the requirement, </w:t>
      </w:r>
    </w:p>
    <w:p w14:paraId="184710A7" w14:textId="77777777" w:rsidR="005812DA" w:rsidRDefault="005812DA" w:rsidP="00013B82">
      <w:pPr>
        <w:pStyle w:val="BodyText"/>
        <w:widowControl/>
        <w:numPr>
          <w:ilvl w:val="0"/>
          <w:numId w:val="5"/>
        </w:numPr>
        <w:rPr>
          <w:b w:val="0"/>
          <w:bCs/>
        </w:rPr>
      </w:pPr>
      <w:r>
        <w:rPr>
          <w:b w:val="0"/>
          <w:bCs/>
        </w:rPr>
        <w:t xml:space="preserve">the sole source was determined through a prior competitive down-selection, </w:t>
      </w:r>
    </w:p>
    <w:p w14:paraId="184710A8" w14:textId="77777777" w:rsidR="005812DA" w:rsidRDefault="005812DA" w:rsidP="00013B82">
      <w:pPr>
        <w:pStyle w:val="BodyText"/>
        <w:widowControl/>
        <w:numPr>
          <w:ilvl w:val="0"/>
          <w:numId w:val="5"/>
        </w:numPr>
        <w:rPr>
          <w:b w:val="0"/>
          <w:bCs/>
        </w:rPr>
      </w:pPr>
      <w:r>
        <w:rPr>
          <w:b w:val="0"/>
          <w:bCs/>
        </w:rPr>
        <w:t xml:space="preserve">under a prior contract the program experienced significant cost savings when it broke out the requirements covered by the planned contract from a larger system integration contract, </w:t>
      </w:r>
    </w:p>
    <w:p w14:paraId="184710A9" w14:textId="77777777" w:rsidR="005812DA" w:rsidRDefault="005812DA" w:rsidP="00013B82">
      <w:pPr>
        <w:pStyle w:val="BodyText"/>
        <w:widowControl/>
        <w:numPr>
          <w:ilvl w:val="0"/>
          <w:numId w:val="5"/>
        </w:numPr>
        <w:rPr>
          <w:b w:val="0"/>
          <w:bCs/>
        </w:rPr>
      </w:pPr>
      <w:r>
        <w:rPr>
          <w:b w:val="0"/>
          <w:bCs/>
        </w:rPr>
        <w:t xml:space="preserve">the contractor plans to integrate work under the contract with a commercial production line, or </w:t>
      </w:r>
    </w:p>
    <w:p w14:paraId="184710AA" w14:textId="77777777" w:rsidR="005812DA" w:rsidRDefault="005812DA" w:rsidP="00013B82">
      <w:pPr>
        <w:pStyle w:val="BodyText"/>
        <w:widowControl/>
        <w:numPr>
          <w:ilvl w:val="0"/>
          <w:numId w:val="5"/>
        </w:numPr>
      </w:pPr>
      <w:r>
        <w:rPr>
          <w:b w:val="0"/>
          <w:bCs/>
        </w:rPr>
        <w:t>the contractor plans to enter into a partnering arrangement with another firm or Government entity for highly specialized requirements.</w:t>
      </w:r>
      <w:r>
        <w:rPr>
          <w:b w:val="0"/>
          <w:bCs/>
          <w:i/>
          <w:iCs/>
        </w:rPr>
        <w:t>]</w:t>
      </w:r>
      <w:r>
        <w:t xml:space="preserve">  </w:t>
      </w:r>
    </w:p>
    <w:p w14:paraId="184710AB" w14:textId="77777777" w:rsidR="005812DA" w:rsidRDefault="005812DA" w:rsidP="00B44BE7">
      <w:pPr>
        <w:ind w:left="720"/>
        <w:rPr>
          <w:i/>
          <w:iCs/>
        </w:rPr>
      </w:pPr>
    </w:p>
    <w:p w14:paraId="184710AC" w14:textId="77777777" w:rsidR="005812DA" w:rsidRDefault="005812DA" w:rsidP="00B44BE7">
      <w:pPr>
        <w:ind w:left="720"/>
      </w:pPr>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14:paraId="184710AD" w14:textId="77777777" w:rsidR="005812DA" w:rsidRDefault="005812DA" w:rsidP="00B44BE7">
      <w:pPr>
        <w:ind w:left="720"/>
      </w:pPr>
    </w:p>
    <w:p w14:paraId="184710AE" w14:textId="6D4362B4" w:rsidR="005812DA" w:rsidRDefault="005812DA" w:rsidP="00B44BE7">
      <w:pPr>
        <w:ind w:left="720"/>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w:t>
      </w:r>
      <w:r w:rsidR="00CB7F6F">
        <w:rPr>
          <w:i/>
          <w:iCs/>
        </w:rPr>
        <w:t>performance-based</w:t>
      </w:r>
      <w:r>
        <w:rPr>
          <w:i/>
          <w:iCs/>
        </w:rPr>
        <w:t xml:space="preserve">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14:paraId="184710AF" w14:textId="77777777" w:rsidR="005812DA" w:rsidRDefault="005812DA" w:rsidP="00B44BE7">
      <w:pPr>
        <w:ind w:left="720"/>
      </w:pPr>
    </w:p>
    <w:p w14:paraId="184710B0" w14:textId="77777777" w:rsidR="005812DA" w:rsidRDefault="005812DA" w:rsidP="00B44BE7">
      <w:pPr>
        <w:ind w:left="720"/>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14:paraId="184710B1" w14:textId="77777777" w:rsidR="005812DA" w:rsidRDefault="005812DA" w:rsidP="00B44BE7">
      <w:pPr>
        <w:ind w:left="720"/>
      </w:pPr>
    </w:p>
    <w:p w14:paraId="184710B2" w14:textId="0E45C6F4" w:rsidR="005812DA" w:rsidRDefault="005812DA" w:rsidP="00B44BE7">
      <w:pPr>
        <w:numPr>
          <w:ilvl w:val="0"/>
          <w:numId w:val="2"/>
        </w:numPr>
      </w:pPr>
      <w:r>
        <w:t>[</w:t>
      </w:r>
      <w:r>
        <w:rPr>
          <w:b/>
          <w:bCs/>
        </w:rPr>
        <w:t>Briefly explain any differences between information included in the J&amp;A and information in the supporting Acquisition Strategy/</w:t>
      </w:r>
      <w:r w:rsidR="00CB7F6F">
        <w:rPr>
          <w:b/>
          <w:bCs/>
        </w:rPr>
        <w:t>Plan and</w:t>
      </w:r>
      <w:r>
        <w:rPr>
          <w:b/>
          <w:bCs/>
        </w:rPr>
        <w:t xml:space="preserve"> explain the rationale for these differences.  Pay particular attention to differences in quantities and funding levels.  Also, note any significant congressional or other programmatic issues.  These may include, for example: </w:t>
      </w:r>
    </w:p>
    <w:p w14:paraId="184710B3" w14:textId="77777777" w:rsidR="005812DA" w:rsidRDefault="005812DA" w:rsidP="00B44BE7">
      <w:pPr>
        <w:ind w:left="1440"/>
        <w:rPr>
          <w:i/>
          <w:iCs/>
        </w:rPr>
      </w:pPr>
    </w:p>
    <w:p w14:paraId="184710B4" w14:textId="77777777" w:rsidR="005812DA" w:rsidRDefault="005812DA" w:rsidP="00B44BE7">
      <w:pPr>
        <w:numPr>
          <w:ilvl w:val="1"/>
          <w:numId w:val="2"/>
        </w:numPr>
        <w:rPr>
          <w:b/>
          <w:bCs/>
          <w:i/>
          <w:iCs/>
        </w:rPr>
      </w:pPr>
      <w:r>
        <w:rPr>
          <w:b/>
          <w:bCs/>
          <w:i/>
          <w:iCs/>
        </w:rPr>
        <w:t>pending legislation that could impact the procurement,</w:t>
      </w:r>
    </w:p>
    <w:p w14:paraId="184710B5" w14:textId="77777777" w:rsidR="005812DA" w:rsidRDefault="005812DA" w:rsidP="00B44BE7">
      <w:pPr>
        <w:numPr>
          <w:ilvl w:val="1"/>
          <w:numId w:val="2"/>
        </w:numPr>
        <w:rPr>
          <w:b/>
          <w:bCs/>
          <w:i/>
          <w:iCs/>
        </w:rPr>
      </w:pPr>
      <w:r>
        <w:rPr>
          <w:b/>
          <w:bCs/>
          <w:i/>
          <w:iCs/>
        </w:rPr>
        <w:t>known congressional concerns with the acquisition strategy, or</w:t>
      </w:r>
    </w:p>
    <w:p w14:paraId="184710B6" w14:textId="77777777" w:rsidR="005812DA" w:rsidRDefault="005812DA" w:rsidP="00B44BE7">
      <w:pPr>
        <w:numPr>
          <w:ilvl w:val="1"/>
          <w:numId w:val="2"/>
        </w:numPr>
        <w:rPr>
          <w:b/>
          <w:bCs/>
          <w:i/>
          <w:iCs/>
        </w:rPr>
      </w:pPr>
      <w:r>
        <w:rPr>
          <w:b/>
          <w:bCs/>
          <w:i/>
          <w:iCs/>
        </w:rPr>
        <w:t>recent test results that might delay the program.</w:t>
      </w:r>
      <w:r>
        <w:rPr>
          <w:b/>
          <w:bCs/>
        </w:rPr>
        <w:t>]</w:t>
      </w:r>
    </w:p>
    <w:p w14:paraId="184710B7" w14:textId="77777777" w:rsidR="005812DA" w:rsidRDefault="005812DA" w:rsidP="00B44BE7">
      <w:pPr>
        <w:ind w:left="720"/>
        <w:rPr>
          <w:b/>
          <w:bCs/>
          <w:i/>
          <w:iCs/>
        </w:rPr>
      </w:pPr>
    </w:p>
    <w:p w14:paraId="184710B8" w14:textId="77777777" w:rsidR="005812DA" w:rsidRDefault="005812DA" w:rsidP="00B44BE7">
      <w:pPr>
        <w:pStyle w:val="BodyText"/>
        <w:ind w:left="720"/>
      </w:pPr>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14:paraId="184710B9" w14:textId="77777777" w:rsidR="005812DA" w:rsidRDefault="005812DA" w:rsidP="00B44BE7">
      <w:pPr>
        <w:pStyle w:val="BodyText"/>
        <w:ind w:left="720"/>
        <w:rPr>
          <w:i/>
          <w:iCs/>
        </w:rPr>
      </w:pPr>
    </w:p>
    <w:p w14:paraId="184710BA" w14:textId="77777777" w:rsidR="005812DA" w:rsidRDefault="005812DA" w:rsidP="00B44BE7">
      <w:pPr>
        <w:numPr>
          <w:ilvl w:val="0"/>
          <w:numId w:val="2"/>
        </w:numPr>
        <w:rPr>
          <w:b/>
          <w:bCs/>
        </w:rPr>
      </w:pPr>
      <w:r>
        <w:rPr>
          <w:b/>
          <w:bCs/>
        </w:rPr>
        <w:t>[Identify point of contact information for the PEO, PM, and PCO including name, phone number and email address.]</w:t>
      </w:r>
    </w:p>
    <w:p w14:paraId="184710BB" w14:textId="77777777" w:rsidR="005812DA" w:rsidRDefault="005812DA" w:rsidP="00B44BE7">
      <w:pPr>
        <w:ind w:left="720"/>
      </w:pPr>
    </w:p>
    <w:p w14:paraId="184710BC" w14:textId="77777777" w:rsidR="005812DA" w:rsidRDefault="005812DA" w:rsidP="00B44BE7">
      <w:pPr>
        <w:ind w:left="720"/>
      </w:pPr>
      <w:r>
        <w:t xml:space="preserve">RECOMMENDATION:  Approve J&amp;A </w:t>
      </w:r>
      <w:r>
        <w:rPr>
          <w:b/>
          <w:bCs/>
        </w:rPr>
        <w:t>[or CJ&amp;A, if applicable]</w:t>
      </w:r>
      <w:r>
        <w:t xml:space="preserve"> at Tab A.</w:t>
      </w:r>
    </w:p>
    <w:p w14:paraId="184710BD" w14:textId="77777777" w:rsidR="005812DA" w:rsidRDefault="005812DA" w:rsidP="00B44BE7">
      <w:pPr>
        <w:ind w:left="720"/>
      </w:pPr>
    </w:p>
    <w:p w14:paraId="184710BE" w14:textId="77777777" w:rsidR="005812DA" w:rsidRDefault="005812DA" w:rsidP="00B44BE7">
      <w:pPr>
        <w:ind w:firstLine="720"/>
      </w:pPr>
      <w:r>
        <w:t xml:space="preserve">COORDINATION: At Tab B.  </w:t>
      </w:r>
      <w:r w:rsidRPr="001E55C5">
        <w:rPr>
          <w:b/>
        </w:rPr>
        <w:t xml:space="preserve">[This is a placeholder for </w:t>
      </w:r>
      <w:r w:rsidR="005038CC" w:rsidRPr="001E55C5">
        <w:rPr>
          <w:b/>
        </w:rPr>
        <w:t>DASN(AP)</w:t>
      </w:r>
      <w:r w:rsidRPr="001E55C5">
        <w:rPr>
          <w:b/>
        </w:rPr>
        <w:t xml:space="preserve"> staff use.]</w:t>
      </w:r>
    </w:p>
    <w:p w14:paraId="184710BF" w14:textId="77777777" w:rsidR="005812DA" w:rsidRDefault="005812DA" w:rsidP="00B44BE7">
      <w:pPr>
        <w:widowControl w:val="0"/>
        <w:jc w:val="center"/>
      </w:pPr>
    </w:p>
    <w:p w14:paraId="184710C0" w14:textId="77777777" w:rsidR="005812DA" w:rsidRDefault="0044409E" w:rsidP="00C51555">
      <w:r>
        <w:br w:type="page"/>
      </w:r>
    </w:p>
    <w:p w14:paraId="184710C1" w14:textId="77777777" w:rsidR="0000444C" w:rsidRDefault="0000444C" w:rsidP="00B44BE7">
      <w:pPr>
        <w:widowControl w:val="0"/>
        <w:jc w:val="center"/>
        <w:sectPr w:rsidR="0000444C" w:rsidSect="001E2A58">
          <w:headerReference w:type="default" r:id="rId174"/>
          <w:footerReference w:type="default" r:id="rId175"/>
          <w:pgSz w:w="12240" w:h="15840"/>
          <w:pgMar w:top="1296" w:right="1152" w:bottom="1152" w:left="1440" w:header="720" w:footer="432" w:gutter="0"/>
          <w:pgNumType w:start="1" w:chapStyle="1"/>
          <w:cols w:space="720"/>
          <w:docGrid w:linePitch="326"/>
        </w:sectPr>
      </w:pPr>
    </w:p>
    <w:p w14:paraId="184710C2" w14:textId="77777777" w:rsidR="005812DA" w:rsidRDefault="005812DA" w:rsidP="00177A8D">
      <w:pPr>
        <w:pStyle w:val="Heading1"/>
      </w:pPr>
      <w:bookmarkStart w:id="1505" w:name="_Toc18408822"/>
      <w:r>
        <w:lastRenderedPageBreak/>
        <w:t>ANNEX 2</w:t>
      </w:r>
      <w:r w:rsidR="00FB782E">
        <w:t xml:space="preserve"> - </w:t>
      </w:r>
      <w:r>
        <w:t>BUSINESS CLEARANCE MEMORANDUM</w:t>
      </w:r>
      <w:bookmarkEnd w:id="1505"/>
    </w:p>
    <w:p w14:paraId="184710C3" w14:textId="77777777" w:rsidR="005812DA" w:rsidRPr="00A33609" w:rsidRDefault="005812DA" w:rsidP="00177A8D">
      <w:pPr>
        <w:rPr>
          <w:b/>
        </w:rPr>
      </w:pPr>
      <w:r w:rsidRPr="00A33609">
        <w:rPr>
          <w:b/>
        </w:rPr>
        <w:t>BUSINESS CLEARANCE MEMORANDUM</w:t>
      </w:r>
    </w:p>
    <w:p w14:paraId="184710C4" w14:textId="77777777" w:rsidR="005812DA" w:rsidRDefault="005812DA" w:rsidP="00177A8D">
      <w:pPr>
        <w:jc w:val="right"/>
        <w:rPr>
          <w:b/>
          <w:bCs/>
        </w:rPr>
      </w:pPr>
      <w:r>
        <w:rPr>
          <w:b/>
          <w:bCs/>
        </w:rPr>
        <w:t>Number _______________</w:t>
      </w:r>
    </w:p>
    <w:p w14:paraId="184710C5" w14:textId="77777777" w:rsidR="005812DA" w:rsidRPr="00A33609" w:rsidRDefault="005812DA" w:rsidP="00177A8D">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5812DA" w14:paraId="184710D5" w14:textId="77777777">
        <w:trPr>
          <w:trHeight w:val="2312"/>
        </w:trPr>
        <w:tc>
          <w:tcPr>
            <w:tcW w:w="6660" w:type="dxa"/>
          </w:tcPr>
          <w:p w14:paraId="184710C6" w14:textId="77777777" w:rsidR="005812DA" w:rsidRDefault="005812DA" w:rsidP="00177A8D">
            <w:r>
              <w:t>Type of Procurement Action:</w:t>
            </w:r>
            <w:r>
              <w:tab/>
            </w:r>
          </w:p>
          <w:p w14:paraId="184710C7" w14:textId="77777777" w:rsidR="005812DA" w:rsidRDefault="005812DA" w:rsidP="00177A8D">
            <w:pPr>
              <w:rPr>
                <w:sz w:val="21"/>
                <w:szCs w:val="21"/>
              </w:rPr>
            </w:pPr>
            <w:r>
              <w:rPr>
                <w:sz w:val="21"/>
                <w:szCs w:val="21"/>
                <w:u w:val="single"/>
              </w:rPr>
              <w:t xml:space="preserve">          </w:t>
            </w:r>
            <w:r>
              <w:rPr>
                <w:sz w:val="21"/>
                <w:szCs w:val="21"/>
              </w:rPr>
              <w:t xml:space="preserve"> Sealed Bidding</w:t>
            </w:r>
          </w:p>
          <w:p w14:paraId="184710C8" w14:textId="77777777" w:rsidR="005812DA" w:rsidRDefault="005812DA" w:rsidP="00177A8D">
            <w:pPr>
              <w:rPr>
                <w:sz w:val="21"/>
                <w:szCs w:val="21"/>
              </w:rPr>
            </w:pPr>
            <w:r>
              <w:rPr>
                <w:sz w:val="21"/>
                <w:szCs w:val="21"/>
                <w:u w:val="single"/>
              </w:rPr>
              <w:t xml:space="preserve">          </w:t>
            </w:r>
            <w:r>
              <w:rPr>
                <w:sz w:val="21"/>
                <w:szCs w:val="21"/>
              </w:rPr>
              <w:t xml:space="preserve"> Full and Open Competition</w:t>
            </w:r>
          </w:p>
          <w:p w14:paraId="184710C9" w14:textId="77777777" w:rsidR="005812DA" w:rsidRDefault="005812DA" w:rsidP="00177A8D">
            <w:pPr>
              <w:rPr>
                <w:sz w:val="21"/>
                <w:szCs w:val="21"/>
              </w:rPr>
            </w:pPr>
            <w:r>
              <w:rPr>
                <w:sz w:val="21"/>
                <w:szCs w:val="21"/>
                <w:u w:val="single"/>
              </w:rPr>
              <w:t xml:space="preserve">          </w:t>
            </w:r>
            <w:r>
              <w:rPr>
                <w:sz w:val="21"/>
                <w:szCs w:val="21"/>
              </w:rPr>
              <w:t xml:space="preserve"> Negotiated Under 10 U.S.C. 2304(b)(   )</w:t>
            </w:r>
          </w:p>
          <w:p w14:paraId="184710CA" w14:textId="77777777" w:rsidR="005812DA" w:rsidRDefault="005812DA" w:rsidP="00177A8D">
            <w:pPr>
              <w:rPr>
                <w:sz w:val="21"/>
                <w:szCs w:val="21"/>
              </w:rPr>
            </w:pPr>
            <w:r>
              <w:rPr>
                <w:sz w:val="21"/>
                <w:szCs w:val="21"/>
                <w:u w:val="single"/>
              </w:rPr>
              <w:t xml:space="preserve">          </w:t>
            </w:r>
            <w:r>
              <w:rPr>
                <w:sz w:val="21"/>
                <w:szCs w:val="21"/>
              </w:rPr>
              <w:t xml:space="preserve"> Negotiated Under 10 U.S.C. 2304(c)(   )</w:t>
            </w:r>
          </w:p>
          <w:p w14:paraId="184710CB" w14:textId="77777777" w:rsidR="005812DA" w:rsidRDefault="005812DA" w:rsidP="00177A8D">
            <w:pPr>
              <w:rPr>
                <w:sz w:val="21"/>
                <w:szCs w:val="21"/>
              </w:rPr>
            </w:pPr>
            <w:r>
              <w:rPr>
                <w:sz w:val="21"/>
                <w:szCs w:val="21"/>
              </w:rPr>
              <w:t>_____ Negotiated Under 40 U.S.C. 541 Brooks Act</w:t>
            </w:r>
          </w:p>
          <w:p w14:paraId="184710CC" w14:textId="77777777" w:rsidR="005812DA" w:rsidRDefault="005812DA" w:rsidP="00177A8D">
            <w:pPr>
              <w:rPr>
                <w:sz w:val="21"/>
                <w:szCs w:val="21"/>
              </w:rPr>
            </w:pPr>
            <w:r>
              <w:rPr>
                <w:sz w:val="21"/>
                <w:szCs w:val="21"/>
                <w:u w:val="single"/>
              </w:rPr>
              <w:t xml:space="preserve">          </w:t>
            </w:r>
            <w:r>
              <w:rPr>
                <w:sz w:val="21"/>
                <w:szCs w:val="21"/>
              </w:rPr>
              <w:t xml:space="preserve"> Negotiated Pursuant to Changes Clause</w:t>
            </w:r>
          </w:p>
          <w:p w14:paraId="184710CD" w14:textId="77777777" w:rsidR="005812DA" w:rsidRDefault="005812DA" w:rsidP="00177A8D">
            <w:pPr>
              <w:rPr>
                <w:sz w:val="21"/>
                <w:szCs w:val="21"/>
              </w:rPr>
            </w:pPr>
            <w:r>
              <w:rPr>
                <w:sz w:val="21"/>
                <w:szCs w:val="21"/>
              </w:rPr>
              <w:t>_____ Claim Settlement</w:t>
            </w:r>
          </w:p>
          <w:p w14:paraId="184710CE" w14:textId="77777777" w:rsidR="005812DA" w:rsidRDefault="005812DA" w:rsidP="00177A8D">
            <w:pPr>
              <w:rPr>
                <w:sz w:val="21"/>
                <w:szCs w:val="21"/>
              </w:rPr>
            </w:pPr>
            <w:r>
              <w:rPr>
                <w:sz w:val="21"/>
                <w:szCs w:val="21"/>
                <w:u w:val="single"/>
              </w:rPr>
              <w:t xml:space="preserve">          </w:t>
            </w:r>
            <w:r>
              <w:rPr>
                <w:sz w:val="21"/>
                <w:szCs w:val="21"/>
              </w:rPr>
              <w:t xml:space="preserve"> Definitization of Letter Contract</w:t>
            </w:r>
          </w:p>
          <w:p w14:paraId="184710CF" w14:textId="77777777" w:rsidR="00270E73" w:rsidRPr="002237BC" w:rsidRDefault="005812DA"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14:paraId="184710D0" w14:textId="77777777" w:rsidR="005812DA" w:rsidRDefault="005812DA" w:rsidP="00177A8D">
            <w:r>
              <w:t>Type of Clearance:</w:t>
            </w:r>
          </w:p>
          <w:p w14:paraId="184710D1" w14:textId="77777777" w:rsidR="005812DA" w:rsidRDefault="005812DA" w:rsidP="00177A8D">
            <w:pPr>
              <w:rPr>
                <w:sz w:val="21"/>
                <w:szCs w:val="21"/>
              </w:rPr>
            </w:pPr>
            <w:r>
              <w:rPr>
                <w:sz w:val="21"/>
                <w:szCs w:val="21"/>
                <w:u w:val="single"/>
              </w:rPr>
              <w:t xml:space="preserve">          </w:t>
            </w:r>
            <w:r>
              <w:rPr>
                <w:sz w:val="21"/>
                <w:szCs w:val="21"/>
              </w:rPr>
              <w:t xml:space="preserve"> Pre-Negotiation</w:t>
            </w:r>
          </w:p>
          <w:p w14:paraId="184710D2" w14:textId="77777777" w:rsidR="005812DA" w:rsidRDefault="005812DA" w:rsidP="00177A8D">
            <w:pPr>
              <w:rPr>
                <w:sz w:val="21"/>
                <w:szCs w:val="21"/>
              </w:rPr>
            </w:pPr>
            <w:r>
              <w:rPr>
                <w:sz w:val="21"/>
                <w:szCs w:val="21"/>
                <w:u w:val="single"/>
              </w:rPr>
              <w:t xml:space="preserve">          </w:t>
            </w:r>
            <w:r>
              <w:rPr>
                <w:sz w:val="21"/>
                <w:szCs w:val="21"/>
              </w:rPr>
              <w:t xml:space="preserve"> Post Negotiation</w:t>
            </w:r>
          </w:p>
          <w:p w14:paraId="184710D3" w14:textId="77777777" w:rsidR="005812DA" w:rsidRDefault="005812DA" w:rsidP="00177A8D">
            <w:pPr>
              <w:rPr>
                <w:sz w:val="21"/>
                <w:szCs w:val="21"/>
              </w:rPr>
            </w:pPr>
            <w:r>
              <w:rPr>
                <w:sz w:val="21"/>
                <w:szCs w:val="21"/>
                <w:u w:val="single"/>
              </w:rPr>
              <w:t xml:space="preserve">          </w:t>
            </w:r>
            <w:r>
              <w:rPr>
                <w:sz w:val="21"/>
                <w:szCs w:val="21"/>
              </w:rPr>
              <w:t xml:space="preserve"> Letter Contract</w:t>
            </w:r>
          </w:p>
          <w:p w14:paraId="184710D4" w14:textId="77777777" w:rsidR="005812DA" w:rsidRDefault="005812DA" w:rsidP="00177A8D">
            <w:r>
              <w:tab/>
            </w:r>
          </w:p>
        </w:tc>
      </w:tr>
      <w:tr w:rsidR="005812DA" w14:paraId="184710D8" w14:textId="77777777">
        <w:tblPrEx>
          <w:tblLook w:val="00A0" w:firstRow="1" w:lastRow="0" w:firstColumn="1" w:lastColumn="0" w:noHBand="0" w:noVBand="0"/>
        </w:tblPrEx>
        <w:tc>
          <w:tcPr>
            <w:tcW w:w="9544" w:type="dxa"/>
            <w:gridSpan w:val="2"/>
          </w:tcPr>
          <w:p w14:paraId="184710D6" w14:textId="77777777" w:rsidR="005812DA" w:rsidRDefault="005812DA" w:rsidP="00177A8D">
            <w:r>
              <w:t>Solicitation/Contract Number:</w:t>
            </w:r>
          </w:p>
          <w:p w14:paraId="184710D7" w14:textId="77777777" w:rsidR="005812DA" w:rsidRDefault="005812DA" w:rsidP="00177A8D">
            <w:r>
              <w:t>Activity:</w:t>
            </w:r>
          </w:p>
        </w:tc>
      </w:tr>
      <w:tr w:rsidR="005812DA" w14:paraId="184710DC" w14:textId="77777777" w:rsidTr="005A4AAE">
        <w:tblPrEx>
          <w:tblLook w:val="00A0" w:firstRow="1" w:lastRow="0" w:firstColumn="1" w:lastColumn="0" w:noHBand="0" w:noVBand="0"/>
        </w:tblPrEx>
        <w:trPr>
          <w:trHeight w:val="863"/>
        </w:trPr>
        <w:tc>
          <w:tcPr>
            <w:tcW w:w="9544" w:type="dxa"/>
            <w:gridSpan w:val="2"/>
          </w:tcPr>
          <w:p w14:paraId="184710D9" w14:textId="77777777" w:rsidR="005812DA" w:rsidRDefault="005812DA" w:rsidP="00177A8D">
            <w:r>
              <w:t>Contractor(s):</w:t>
            </w:r>
          </w:p>
          <w:p w14:paraId="184710DA" w14:textId="77777777" w:rsidR="005812DA" w:rsidRDefault="005812DA" w:rsidP="00177A8D">
            <w:r>
              <w:t>Name:</w:t>
            </w:r>
          </w:p>
          <w:p w14:paraId="184710DB" w14:textId="77777777" w:rsidR="005812DA" w:rsidRDefault="005812DA" w:rsidP="00177A8D">
            <w:r>
              <w:t>City/State:</w:t>
            </w:r>
          </w:p>
        </w:tc>
      </w:tr>
      <w:tr w:rsidR="005812DA" w14:paraId="184710E0" w14:textId="77777777">
        <w:tblPrEx>
          <w:tblLook w:val="00A0" w:firstRow="1" w:lastRow="0" w:firstColumn="1" w:lastColumn="0" w:noHBand="0" w:noVBand="0"/>
        </w:tblPrEx>
        <w:trPr>
          <w:trHeight w:val="1403"/>
        </w:trPr>
        <w:tc>
          <w:tcPr>
            <w:tcW w:w="9544" w:type="dxa"/>
            <w:gridSpan w:val="2"/>
          </w:tcPr>
          <w:p w14:paraId="184710DD" w14:textId="77777777" w:rsidR="005812DA" w:rsidRDefault="005812DA" w:rsidP="00177A8D">
            <w:r>
              <w:t>Program:</w:t>
            </w:r>
          </w:p>
          <w:p w14:paraId="184710DE" w14:textId="77777777" w:rsidR="005812DA" w:rsidRDefault="005812DA" w:rsidP="00177A8D"/>
          <w:p w14:paraId="184710DF" w14:textId="77777777" w:rsidR="005812DA" w:rsidRDefault="005812DA" w:rsidP="00177A8D">
            <w:r>
              <w:t>Description of Supplies/Services:</w:t>
            </w:r>
          </w:p>
        </w:tc>
      </w:tr>
      <w:tr w:rsidR="005812DA" w14:paraId="184710ED" w14:textId="77777777" w:rsidTr="00085EC9">
        <w:trPr>
          <w:trHeight w:val="3005"/>
        </w:trPr>
        <w:tc>
          <w:tcPr>
            <w:tcW w:w="9544" w:type="dxa"/>
            <w:gridSpan w:val="2"/>
          </w:tcPr>
          <w:p w14:paraId="184710E1" w14:textId="77777777" w:rsidR="005812DA" w:rsidRDefault="005812DA" w:rsidP="00177A8D">
            <w:r>
              <w:t>Pricing Structure:                   Proposal                 Pre-Negotiation                    Post-Negotiation</w:t>
            </w:r>
          </w:p>
          <w:p w14:paraId="184710E2" w14:textId="77777777" w:rsidR="005812DA" w:rsidRDefault="005812DA" w:rsidP="00177A8D"/>
          <w:p w14:paraId="184710E3" w14:textId="77777777" w:rsidR="005812DA" w:rsidRDefault="005812DA" w:rsidP="00177A8D">
            <w:r>
              <w:rPr>
                <w:sz w:val="21"/>
                <w:szCs w:val="21"/>
              </w:rPr>
              <w:t xml:space="preserve">Cost (Excluding COM)  </w:t>
            </w:r>
            <w:r>
              <w:tab/>
            </w:r>
          </w:p>
          <w:p w14:paraId="184710E4" w14:textId="77777777" w:rsidR="005812DA" w:rsidRDefault="005812DA" w:rsidP="00177A8D">
            <w:pPr>
              <w:rPr>
                <w:sz w:val="21"/>
                <w:szCs w:val="21"/>
              </w:rPr>
            </w:pPr>
            <w:r>
              <w:rPr>
                <w:sz w:val="21"/>
                <w:szCs w:val="21"/>
              </w:rPr>
              <w:t xml:space="preserve">Cost of Money   </w:t>
            </w:r>
          </w:p>
          <w:p w14:paraId="184710E5" w14:textId="77777777" w:rsidR="005812DA" w:rsidRDefault="005812DA" w:rsidP="00177A8D">
            <w:pPr>
              <w:rPr>
                <w:sz w:val="21"/>
                <w:szCs w:val="21"/>
              </w:rPr>
            </w:pPr>
            <w:r>
              <w:rPr>
                <w:sz w:val="21"/>
                <w:szCs w:val="21"/>
              </w:rPr>
              <w:t>Total Cost</w:t>
            </w:r>
          </w:p>
          <w:p w14:paraId="184710E6" w14:textId="77777777" w:rsidR="005812DA" w:rsidRDefault="005812DA" w:rsidP="00177A8D">
            <w:pPr>
              <w:rPr>
                <w:sz w:val="21"/>
                <w:szCs w:val="21"/>
              </w:rPr>
            </w:pPr>
            <w:r>
              <w:rPr>
                <w:sz w:val="21"/>
                <w:szCs w:val="21"/>
              </w:rPr>
              <w:t>Fee/Profit (      %)</w:t>
            </w:r>
          </w:p>
          <w:p w14:paraId="184710E7" w14:textId="77777777" w:rsidR="005812DA" w:rsidRDefault="005812DA" w:rsidP="00177A8D">
            <w:pPr>
              <w:rPr>
                <w:sz w:val="21"/>
                <w:szCs w:val="21"/>
              </w:rPr>
            </w:pPr>
            <w:r>
              <w:rPr>
                <w:sz w:val="21"/>
                <w:szCs w:val="21"/>
              </w:rPr>
              <w:t xml:space="preserve">       Base Fee (      %)</w:t>
            </w:r>
          </w:p>
          <w:p w14:paraId="184710E8" w14:textId="77777777" w:rsidR="005812DA" w:rsidRDefault="005812DA" w:rsidP="00177A8D">
            <w:pPr>
              <w:rPr>
                <w:sz w:val="21"/>
                <w:szCs w:val="21"/>
              </w:rPr>
            </w:pPr>
            <w:r>
              <w:rPr>
                <w:sz w:val="21"/>
                <w:szCs w:val="21"/>
              </w:rPr>
              <w:t xml:space="preserve">       Award Fee (     %)</w:t>
            </w:r>
          </w:p>
          <w:p w14:paraId="184710E9" w14:textId="77777777" w:rsidR="005812DA" w:rsidRDefault="005812DA" w:rsidP="00177A8D">
            <w:pPr>
              <w:rPr>
                <w:sz w:val="21"/>
                <w:szCs w:val="21"/>
              </w:rPr>
            </w:pPr>
            <w:r>
              <w:rPr>
                <w:sz w:val="21"/>
                <w:szCs w:val="21"/>
              </w:rPr>
              <w:t>Total</w:t>
            </w:r>
          </w:p>
          <w:p w14:paraId="184710EA" w14:textId="77777777" w:rsidR="005812DA" w:rsidRDefault="005812DA" w:rsidP="00177A8D">
            <w:pPr>
              <w:rPr>
                <w:sz w:val="21"/>
                <w:szCs w:val="21"/>
              </w:rPr>
            </w:pPr>
            <w:r>
              <w:rPr>
                <w:sz w:val="21"/>
                <w:szCs w:val="21"/>
              </w:rPr>
              <w:t>Ceiling Price</w:t>
            </w:r>
          </w:p>
          <w:p w14:paraId="184710EB" w14:textId="77777777" w:rsidR="005812DA" w:rsidRDefault="005812DA" w:rsidP="00177A8D">
            <w:pPr>
              <w:rPr>
                <w:sz w:val="21"/>
                <w:szCs w:val="21"/>
              </w:rPr>
            </w:pPr>
            <w:r>
              <w:rPr>
                <w:sz w:val="21"/>
                <w:szCs w:val="21"/>
              </w:rPr>
              <w:t>Sharing Arrangement:</w:t>
            </w:r>
          </w:p>
          <w:p w14:paraId="184710EC" w14:textId="77777777" w:rsidR="005812DA" w:rsidRDefault="005812DA" w:rsidP="00177A8D">
            <w:pPr>
              <w:rPr>
                <w:sz w:val="21"/>
                <w:szCs w:val="21"/>
              </w:rPr>
            </w:pPr>
            <w:r>
              <w:rPr>
                <w:sz w:val="21"/>
                <w:szCs w:val="21"/>
              </w:rPr>
              <w:t>Clearance Total:</w:t>
            </w:r>
          </w:p>
        </w:tc>
      </w:tr>
      <w:tr w:rsidR="005812DA" w14:paraId="184710F2" w14:textId="77777777">
        <w:trPr>
          <w:trHeight w:val="885"/>
        </w:trPr>
        <w:tc>
          <w:tcPr>
            <w:tcW w:w="9544" w:type="dxa"/>
            <w:gridSpan w:val="2"/>
          </w:tcPr>
          <w:p w14:paraId="184710EE" w14:textId="77777777" w:rsidR="005812DA" w:rsidRDefault="005812DA" w:rsidP="00177A8D">
            <w:r>
              <w:t>Performance Period:</w:t>
            </w:r>
          </w:p>
          <w:p w14:paraId="184710EF" w14:textId="77777777" w:rsidR="005812DA" w:rsidRDefault="005812DA" w:rsidP="00177A8D">
            <w:r>
              <w:t xml:space="preserve">                                 Start                                  Finish</w:t>
            </w:r>
          </w:p>
          <w:p w14:paraId="184710F0" w14:textId="77777777" w:rsidR="005812DA" w:rsidRDefault="005812DA" w:rsidP="00177A8D">
            <w:r>
              <w:t>Or Deliveries:</w:t>
            </w:r>
          </w:p>
          <w:p w14:paraId="184710F1" w14:textId="77777777" w:rsidR="005812DA" w:rsidRDefault="005812DA" w:rsidP="00177A8D">
            <w:r>
              <w:t xml:space="preserve">                                 First                                   Final</w:t>
            </w:r>
          </w:p>
        </w:tc>
      </w:tr>
      <w:tr w:rsidR="005812DA" w14:paraId="184710F8" w14:textId="77777777" w:rsidTr="00085EC9">
        <w:trPr>
          <w:trHeight w:val="458"/>
        </w:trPr>
        <w:tc>
          <w:tcPr>
            <w:tcW w:w="9544" w:type="dxa"/>
            <w:gridSpan w:val="2"/>
          </w:tcPr>
          <w:p w14:paraId="184710F3" w14:textId="77777777" w:rsidR="005812DA" w:rsidRDefault="005812DA" w:rsidP="00177A8D">
            <w:r>
              <w:t>Prepared By:</w:t>
            </w:r>
          </w:p>
          <w:p w14:paraId="184710F4" w14:textId="77777777" w:rsidR="005812DA" w:rsidRDefault="005812DA" w:rsidP="00177A8D">
            <w:r>
              <w:tab/>
            </w:r>
            <w:r>
              <w:tab/>
              <w:t>Name:</w:t>
            </w:r>
          </w:p>
          <w:p w14:paraId="184710F5" w14:textId="77777777" w:rsidR="005812DA" w:rsidRDefault="005812DA" w:rsidP="00177A8D">
            <w:r>
              <w:tab/>
            </w:r>
            <w:r>
              <w:tab/>
              <w:t>Title:</w:t>
            </w:r>
          </w:p>
          <w:p w14:paraId="184710F6" w14:textId="77777777" w:rsidR="005812DA" w:rsidRDefault="005812DA" w:rsidP="00177A8D">
            <w:r>
              <w:tab/>
            </w:r>
            <w:r>
              <w:tab/>
              <w:t>Phone:</w:t>
            </w:r>
          </w:p>
          <w:p w14:paraId="184710F7" w14:textId="77777777" w:rsidR="005812DA" w:rsidRDefault="005812DA" w:rsidP="00177A8D">
            <w:r>
              <w:t xml:space="preserve">                        Date:</w:t>
            </w:r>
          </w:p>
        </w:tc>
      </w:tr>
    </w:tbl>
    <w:p w14:paraId="184710F9" w14:textId="77777777" w:rsidR="005812DA" w:rsidRDefault="005812DA" w:rsidP="00177A8D">
      <w:r>
        <w:br w:type="page"/>
      </w:r>
      <w:r>
        <w:lastRenderedPageBreak/>
        <w:t>Recommendation:</w:t>
      </w:r>
    </w:p>
    <w:p w14:paraId="184710FA" w14:textId="77777777" w:rsidR="005812DA" w:rsidRDefault="005812DA" w:rsidP="00177A8D"/>
    <w:p w14:paraId="184710FB" w14:textId="77777777" w:rsidR="005812DA" w:rsidRDefault="005812DA" w:rsidP="00177A8D"/>
    <w:p w14:paraId="184710FC" w14:textId="77777777" w:rsidR="005812DA" w:rsidRDefault="005812DA" w:rsidP="00177A8D"/>
    <w:p w14:paraId="184710FD" w14:textId="77777777" w:rsidR="005812DA" w:rsidRDefault="005812DA" w:rsidP="00177A8D"/>
    <w:p w14:paraId="184710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8"/>
      </w:tblGrid>
      <w:tr w:rsidR="00300B17" w:rsidRPr="00D5703C" w14:paraId="1847111D" w14:textId="77777777" w:rsidTr="00D5703C">
        <w:tc>
          <w:tcPr>
            <w:tcW w:w="9864" w:type="dxa"/>
          </w:tcPr>
          <w:p w14:paraId="184710FF" w14:textId="77777777" w:rsidR="00300B17" w:rsidRPr="00D5703C" w:rsidRDefault="00300B17" w:rsidP="00177A8D">
            <w:pPr>
              <w:rPr>
                <w:rFonts w:eastAsia="SimSun"/>
              </w:rPr>
            </w:pPr>
            <w:r w:rsidRPr="00D5703C">
              <w:rPr>
                <w:rFonts w:eastAsia="SimSun"/>
              </w:rPr>
              <w:t>Contracting Officer:</w:t>
            </w:r>
          </w:p>
          <w:p w14:paraId="18471100"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1"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2"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3" w14:textId="77777777" w:rsidR="00300B17" w:rsidRPr="00D5703C" w:rsidRDefault="00300B17" w:rsidP="00177A8D">
            <w:pPr>
              <w:rPr>
                <w:rFonts w:eastAsia="SimSun"/>
              </w:rPr>
            </w:pPr>
            <w:r w:rsidRPr="00D5703C">
              <w:rPr>
                <w:rFonts w:eastAsia="SimSun"/>
              </w:rPr>
              <w:t xml:space="preserve">                        Date</w:t>
            </w:r>
          </w:p>
          <w:p w14:paraId="18471104"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5" w14:textId="77777777" w:rsidR="00300B17" w:rsidRPr="00D5703C" w:rsidRDefault="00300B17" w:rsidP="00177A8D">
            <w:pPr>
              <w:rPr>
                <w:rFonts w:eastAsia="SimSun"/>
              </w:rPr>
            </w:pPr>
            <w:r w:rsidRPr="00D5703C">
              <w:rPr>
                <w:rFonts w:eastAsia="SimSun"/>
              </w:rPr>
              <w:t xml:space="preserve">Legal Counsel (If applicable): </w:t>
            </w:r>
          </w:p>
          <w:p w14:paraId="18471106"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7"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8"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9" w14:textId="77777777" w:rsidR="00300B17" w:rsidRPr="00D5703C" w:rsidRDefault="00300B17" w:rsidP="00177A8D">
            <w:pPr>
              <w:rPr>
                <w:rFonts w:eastAsia="SimSun"/>
              </w:rPr>
            </w:pPr>
            <w:r w:rsidRPr="00D5703C">
              <w:rPr>
                <w:rFonts w:eastAsia="SimSun"/>
              </w:rPr>
              <w:tab/>
            </w:r>
            <w:r w:rsidRPr="00D5703C">
              <w:rPr>
                <w:rFonts w:eastAsia="SimSun"/>
              </w:rPr>
              <w:tab/>
              <w:t>Date:</w:t>
            </w:r>
          </w:p>
          <w:p w14:paraId="1847110A"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B" w14:textId="77777777" w:rsidR="00300B17" w:rsidRPr="00D5703C" w:rsidRDefault="00300B17" w:rsidP="00177A8D">
            <w:pPr>
              <w:rPr>
                <w:rFonts w:eastAsia="SimSun"/>
              </w:rPr>
            </w:pPr>
            <w:r w:rsidRPr="00D5703C">
              <w:rPr>
                <w:rFonts w:eastAsia="SimSun"/>
              </w:rPr>
              <w:t>Reviewer (If applicable):</w:t>
            </w:r>
          </w:p>
          <w:p w14:paraId="1847110C" w14:textId="77777777" w:rsidR="00300B17" w:rsidRPr="00D5703C" w:rsidRDefault="00300B17" w:rsidP="00177A8D">
            <w:pPr>
              <w:rPr>
                <w:rFonts w:eastAsia="SimSun"/>
              </w:rPr>
            </w:pPr>
            <w:r w:rsidRPr="00D5703C">
              <w:rPr>
                <w:rFonts w:eastAsia="SimSun"/>
              </w:rPr>
              <w:t xml:space="preserve">                       Signature:  ____________________________</w:t>
            </w:r>
          </w:p>
          <w:p w14:paraId="1847110D"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0E"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F" w14:textId="77777777" w:rsidR="00300B17" w:rsidRPr="00D5703C" w:rsidRDefault="00300B17" w:rsidP="00177A8D">
            <w:pPr>
              <w:rPr>
                <w:rFonts w:eastAsia="SimSun"/>
              </w:rPr>
            </w:pPr>
            <w:r w:rsidRPr="00D5703C">
              <w:rPr>
                <w:rFonts w:eastAsia="SimSun"/>
              </w:rPr>
              <w:t xml:space="preserve">                        Date:</w:t>
            </w:r>
          </w:p>
          <w:p w14:paraId="18471110"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11" w14:textId="77777777" w:rsidR="00300B17" w:rsidRPr="00D5703C" w:rsidRDefault="00300B17" w:rsidP="00177A8D">
            <w:pPr>
              <w:rPr>
                <w:rFonts w:eastAsia="SimSun"/>
              </w:rPr>
            </w:pPr>
            <w:r w:rsidRPr="00D5703C">
              <w:rPr>
                <w:rFonts w:eastAsia="SimSun"/>
              </w:rPr>
              <w:t>Approval (If other than Contracting Officer):</w:t>
            </w:r>
          </w:p>
          <w:p w14:paraId="18471112"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13"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14"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15" w14:textId="77777777" w:rsidR="00300B17" w:rsidRPr="00D5703C" w:rsidRDefault="00300B17" w:rsidP="00177A8D">
            <w:pPr>
              <w:rPr>
                <w:rFonts w:eastAsia="SimSun"/>
              </w:rPr>
            </w:pPr>
            <w:r w:rsidRPr="00D5703C">
              <w:rPr>
                <w:rFonts w:eastAsia="SimSun"/>
              </w:rPr>
              <w:t xml:space="preserve">                        Date:</w:t>
            </w:r>
          </w:p>
          <w:p w14:paraId="18471116" w14:textId="77777777" w:rsidR="00300B17" w:rsidRPr="00D5703C" w:rsidRDefault="00300B17" w:rsidP="00177A8D">
            <w:pPr>
              <w:rPr>
                <w:rFonts w:eastAsia="SimSun"/>
              </w:rPr>
            </w:pPr>
          </w:p>
          <w:p w14:paraId="18471117" w14:textId="77777777" w:rsidR="00300B17" w:rsidRPr="00D5703C" w:rsidRDefault="00300B17" w:rsidP="00177A8D">
            <w:pPr>
              <w:ind w:left="1440"/>
              <w:rPr>
                <w:rFonts w:eastAsia="SimSun"/>
              </w:rPr>
            </w:pPr>
            <w:r w:rsidRPr="00D5703C">
              <w:rPr>
                <w:rFonts w:eastAsia="SimSun"/>
              </w:rPr>
              <w:t>Unconditional Approval  _____</w:t>
            </w:r>
          </w:p>
          <w:p w14:paraId="18471118" w14:textId="77777777" w:rsidR="00300B17" w:rsidRPr="00D5703C" w:rsidRDefault="00300B17" w:rsidP="00177A8D">
            <w:pPr>
              <w:rPr>
                <w:rFonts w:eastAsia="SimSun"/>
              </w:rPr>
            </w:pPr>
            <w:r w:rsidRPr="00D5703C">
              <w:rPr>
                <w:rFonts w:eastAsia="SimSun"/>
              </w:rPr>
              <w:tab/>
            </w:r>
            <w:r w:rsidRPr="00D5703C">
              <w:rPr>
                <w:rFonts w:eastAsia="SimSun"/>
              </w:rPr>
              <w:tab/>
              <w:t>Not Approved                  _____</w:t>
            </w:r>
          </w:p>
          <w:p w14:paraId="18471119" w14:textId="77777777" w:rsidR="00300B17" w:rsidRPr="00D5703C" w:rsidRDefault="00300B17" w:rsidP="00177A8D">
            <w:pPr>
              <w:rPr>
                <w:rFonts w:eastAsia="SimSun"/>
              </w:rPr>
            </w:pPr>
            <w:r w:rsidRPr="00D5703C">
              <w:rPr>
                <w:rFonts w:eastAsia="SimSun"/>
              </w:rPr>
              <w:tab/>
            </w:r>
            <w:r w:rsidRPr="00D5703C">
              <w:rPr>
                <w:rFonts w:eastAsia="SimSun"/>
              </w:rPr>
              <w:tab/>
              <w:t>Conditional Approval      _____</w:t>
            </w:r>
          </w:p>
          <w:p w14:paraId="1847111A" w14:textId="77777777" w:rsidR="00300B17" w:rsidRPr="00D5703C" w:rsidRDefault="00300B17" w:rsidP="00177A8D">
            <w:pPr>
              <w:rPr>
                <w:rFonts w:eastAsia="SimSun"/>
              </w:rPr>
            </w:pPr>
          </w:p>
          <w:p w14:paraId="1847111B" w14:textId="77777777" w:rsidR="00300B17" w:rsidRPr="00D5703C" w:rsidRDefault="00300B17" w:rsidP="00177A8D">
            <w:pPr>
              <w:rPr>
                <w:rFonts w:ascii="Arial" w:eastAsia="SimSun" w:hAnsi="Arial" w:cs="Arial"/>
                <w:spacing w:val="-2"/>
              </w:rPr>
            </w:pPr>
            <w:r w:rsidRPr="00D5703C">
              <w:rPr>
                <w:rFonts w:eastAsia="SimSun"/>
              </w:rPr>
              <w:t>Conditions (If applicable):</w:t>
            </w:r>
          </w:p>
          <w:p w14:paraId="1847111C"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14:paraId="1847111E" w14:textId="77777777" w:rsidR="005812DA" w:rsidRDefault="005812DA" w:rsidP="00177A8D">
      <w:r>
        <w:rPr>
          <w:rFonts w:ascii="Arial" w:hAnsi="Arial" w:cs="Arial"/>
        </w:rPr>
        <w:br w:type="page"/>
      </w:r>
      <w:r>
        <w:lastRenderedPageBreak/>
        <w:t>SECTION II.  KEY DOCUMENTS/EXHIBITS/ATTACHMENTS.</w:t>
      </w:r>
    </w:p>
    <w:p w14:paraId="1847111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14:paraId="18471120" w14:textId="77777777" w:rsidR="005812DA" w:rsidRDefault="005812DA" w:rsidP="00177A8D">
      <w:r>
        <w:t>A.  Summary of Key Documents. Identify and date each key document.</w:t>
      </w:r>
    </w:p>
    <w:p w14:paraId="18471121" w14:textId="77777777" w:rsidR="005812DA" w:rsidRDefault="005812DA" w:rsidP="00177A8D"/>
    <w:p w14:paraId="18471122" w14:textId="77777777" w:rsidR="005812DA" w:rsidRDefault="005812DA" w:rsidP="00177A8D">
      <w:r>
        <w:tab/>
      </w:r>
      <w:r>
        <w:tab/>
        <w:t>1. Acquisition Strategy/Plan</w:t>
      </w:r>
    </w:p>
    <w:p w14:paraId="18471123" w14:textId="77777777" w:rsidR="005812DA" w:rsidRDefault="005812DA" w:rsidP="00177A8D"/>
    <w:p w14:paraId="18471124" w14:textId="77777777" w:rsidR="005812DA" w:rsidRDefault="005812DA" w:rsidP="00177A8D">
      <w:r>
        <w:t>2. Procurement Request:</w:t>
      </w:r>
    </w:p>
    <w:p w14:paraId="18471125" w14:textId="77777777" w:rsidR="005812DA" w:rsidRDefault="005812DA" w:rsidP="00177A8D"/>
    <w:p w14:paraId="18471126" w14:textId="77777777" w:rsidR="005812DA" w:rsidRDefault="005812DA" w:rsidP="00177A8D">
      <w:r>
        <w:t>3. Solicitation:</w:t>
      </w:r>
    </w:p>
    <w:p w14:paraId="18471127" w14:textId="77777777" w:rsidR="005812DA" w:rsidRDefault="005812DA" w:rsidP="00177A8D"/>
    <w:p w14:paraId="18471128" w14:textId="77777777" w:rsidR="005812DA" w:rsidRDefault="005812DA" w:rsidP="00177A8D">
      <w:pPr>
        <w:rPr>
          <w:u w:val="single"/>
        </w:rPr>
      </w:pPr>
      <w:r>
        <w:t>4. Contractor(s)Proposal(s):</w:t>
      </w:r>
      <w:r>
        <w:rPr>
          <w:u w:val="single"/>
        </w:rPr>
        <w:t xml:space="preserve"> </w:t>
      </w:r>
    </w:p>
    <w:p w14:paraId="18471129" w14:textId="77777777" w:rsidR="005812DA" w:rsidRDefault="005812DA" w:rsidP="00177A8D">
      <w:pPr>
        <w:rPr>
          <w:u w:val="single"/>
        </w:rPr>
      </w:pPr>
    </w:p>
    <w:p w14:paraId="1847112A" w14:textId="77777777" w:rsidR="005812DA" w:rsidRDefault="005812DA" w:rsidP="00177A8D">
      <w:r>
        <w:t>5. Proposal Evaluation Reports (as applicable)</w:t>
      </w:r>
    </w:p>
    <w:p w14:paraId="1847112B" w14:textId="77777777" w:rsidR="005812DA" w:rsidRDefault="005812DA" w:rsidP="00177A8D">
      <w:r>
        <w:tab/>
        <w:t xml:space="preserve">DCAA Report(s): </w:t>
      </w:r>
    </w:p>
    <w:p w14:paraId="1847112C" w14:textId="77777777" w:rsidR="005812DA" w:rsidRDefault="005812DA" w:rsidP="00177A8D">
      <w:r>
        <w:tab/>
        <w:t>ACO Report(s):</w:t>
      </w:r>
    </w:p>
    <w:p w14:paraId="1847112D" w14:textId="77777777" w:rsidR="005812DA" w:rsidRDefault="005812DA" w:rsidP="00177A8D">
      <w:r>
        <w:t xml:space="preserve"> </w:t>
      </w:r>
      <w:r>
        <w:tab/>
        <w:t>Technical Advisory Report:</w:t>
      </w:r>
    </w:p>
    <w:p w14:paraId="1847112E" w14:textId="77777777" w:rsidR="005812DA" w:rsidRDefault="005812DA" w:rsidP="00177A8D">
      <w:r>
        <w:tab/>
        <w:t>Cost Advisory Report:</w:t>
      </w:r>
    </w:p>
    <w:p w14:paraId="1847112F" w14:textId="77777777" w:rsidR="005812DA" w:rsidRDefault="005812DA" w:rsidP="00177A8D">
      <w:r>
        <w:tab/>
        <w:t>Past Performance Report</w:t>
      </w:r>
    </w:p>
    <w:p w14:paraId="18471130" w14:textId="77777777" w:rsidR="005812DA" w:rsidRDefault="005812DA" w:rsidP="00177A8D">
      <w:r>
        <w:tab/>
        <w:t>Management Evaluation Report</w:t>
      </w:r>
    </w:p>
    <w:p w14:paraId="18471131" w14:textId="77777777" w:rsidR="005812DA" w:rsidRDefault="005812DA" w:rsidP="00177A8D"/>
    <w:p w14:paraId="18471132" w14:textId="77777777" w:rsidR="005812DA" w:rsidRDefault="005812DA" w:rsidP="00177A8D">
      <w:r>
        <w:t>6. Other documents as appropriate:</w:t>
      </w:r>
    </w:p>
    <w:p w14:paraId="18471133" w14:textId="77777777" w:rsidR="005812DA" w:rsidRDefault="005812DA" w:rsidP="00177A8D">
      <w:pPr>
        <w:tabs>
          <w:tab w:val="center" w:pos="4680"/>
        </w:tabs>
        <w:suppressAutoHyphens/>
        <w:rPr>
          <w:spacing w:val="-2"/>
        </w:rPr>
      </w:pPr>
    </w:p>
    <w:p w14:paraId="18471134" w14:textId="77777777" w:rsidR="005812DA" w:rsidRDefault="005812DA" w:rsidP="00177A8D">
      <w:r>
        <w:t>B.  Attachments.  List in the order they appear in the body of the clearance.  Attachments may include the following:</w:t>
      </w:r>
    </w:p>
    <w:p w14:paraId="18471135" w14:textId="77777777" w:rsidR="005812DA" w:rsidRDefault="005812DA" w:rsidP="00177A8D"/>
    <w:p w14:paraId="18471136" w14:textId="77777777" w:rsidR="005812DA" w:rsidRDefault="005812DA" w:rsidP="00177A8D">
      <w:pPr>
        <w:ind w:left="720"/>
      </w:pPr>
      <w:r>
        <w:t xml:space="preserve">1. Source selection criteria with adjectival ratings or weights (RFP Section </w:t>
      </w:r>
      <w:r w:rsidR="005E78E3">
        <w:t>L</w:t>
      </w:r>
      <w:r>
        <w:t>)</w:t>
      </w:r>
    </w:p>
    <w:p w14:paraId="18471137" w14:textId="77777777" w:rsidR="005812DA" w:rsidRDefault="005812DA" w:rsidP="00177A8D">
      <w:pPr>
        <w:ind w:left="720"/>
      </w:pPr>
    </w:p>
    <w:p w14:paraId="18471138" w14:textId="77777777" w:rsidR="005812DA" w:rsidRDefault="005812DA" w:rsidP="00177A8D">
      <w:pPr>
        <w:ind w:left="720"/>
      </w:pPr>
      <w:r>
        <w:t xml:space="preserve">2. Evaluation Factors for Award (RFP Section </w:t>
      </w:r>
      <w:r w:rsidR="005E78E3">
        <w:t>M</w:t>
      </w:r>
      <w:r>
        <w:t>)</w:t>
      </w:r>
    </w:p>
    <w:p w14:paraId="18471139" w14:textId="77777777" w:rsidR="005812DA" w:rsidRDefault="005812DA" w:rsidP="00177A8D">
      <w:pPr>
        <w:ind w:left="720"/>
      </w:pPr>
    </w:p>
    <w:p w14:paraId="1847113A" w14:textId="77777777" w:rsidR="005812DA" w:rsidRDefault="005812DA" w:rsidP="00177A8D">
      <w:pPr>
        <w:ind w:left="720"/>
      </w:pPr>
      <w:r>
        <w:t>3. Special Provisions</w:t>
      </w:r>
    </w:p>
    <w:p w14:paraId="1847113B" w14:textId="77777777" w:rsidR="005812DA" w:rsidRDefault="005812DA" w:rsidP="00177A8D">
      <w:pPr>
        <w:ind w:left="720"/>
      </w:pPr>
    </w:p>
    <w:p w14:paraId="1847113C" w14:textId="77777777" w:rsidR="005812DA" w:rsidRDefault="005812DA" w:rsidP="00177A8D">
      <w:pPr>
        <w:ind w:left="720"/>
      </w:pPr>
      <w:r>
        <w:t xml:space="preserve">4. Summary matrix of competitive proposals </w:t>
      </w:r>
    </w:p>
    <w:p w14:paraId="1847113D" w14:textId="77777777" w:rsidR="005812DA" w:rsidRDefault="005812DA" w:rsidP="00177A8D">
      <w:pPr>
        <w:ind w:left="720"/>
      </w:pPr>
    </w:p>
    <w:p w14:paraId="1847113E" w14:textId="77777777" w:rsidR="005812DA" w:rsidRDefault="005812DA" w:rsidP="00177A8D">
      <w:pPr>
        <w:ind w:left="720"/>
      </w:pPr>
      <w:r>
        <w:t xml:space="preserve">5. Non-price evaluation summaries with scoring </w:t>
      </w:r>
    </w:p>
    <w:p w14:paraId="1847113F" w14:textId="77777777" w:rsidR="005812DA" w:rsidRDefault="005812DA" w:rsidP="00177A8D">
      <w:pPr>
        <w:ind w:left="720"/>
      </w:pPr>
    </w:p>
    <w:p w14:paraId="18471140" w14:textId="77777777" w:rsidR="005812DA" w:rsidRDefault="005812DA" w:rsidP="00177A8D">
      <w:pPr>
        <w:ind w:left="720"/>
      </w:pPr>
      <w:r>
        <w:t xml:space="preserve">6. </w:t>
      </w:r>
      <w:r w:rsidR="00E73539">
        <w:t xml:space="preserve">Contract Facilities Capital Cost of Money </w:t>
      </w:r>
      <w:r>
        <w:t xml:space="preserve">DD Form 1861 </w:t>
      </w:r>
    </w:p>
    <w:p w14:paraId="18471141" w14:textId="77777777" w:rsidR="00E73539" w:rsidRDefault="00E73539" w:rsidP="00177A8D">
      <w:pPr>
        <w:ind w:left="720"/>
      </w:pPr>
    </w:p>
    <w:p w14:paraId="18471142" w14:textId="77777777" w:rsidR="005812DA" w:rsidRDefault="005812DA" w:rsidP="00177A8D">
      <w:pPr>
        <w:ind w:left="720"/>
      </w:pPr>
      <w:r>
        <w:t xml:space="preserve">7. Weighted Guidelines DD Form 1547 (DFARS </w:t>
      </w:r>
      <w:r w:rsidR="00D20677">
        <w:t xml:space="preserve">PGI </w:t>
      </w:r>
      <w:r>
        <w:t>215.404-70)</w:t>
      </w:r>
    </w:p>
    <w:p w14:paraId="18471143" w14:textId="77777777" w:rsidR="005812DA" w:rsidRDefault="005812DA" w:rsidP="00177A8D">
      <w:pPr>
        <w:ind w:left="720"/>
      </w:pPr>
    </w:p>
    <w:p w14:paraId="18471144" w14:textId="77777777" w:rsidR="005812DA" w:rsidRDefault="005812DA" w:rsidP="00177A8D">
      <w:pPr>
        <w:ind w:left="720"/>
      </w:pPr>
      <w:r>
        <w:t>8. Other documents as appropriate</w:t>
      </w:r>
    </w:p>
    <w:p w14:paraId="18471145" w14:textId="77777777" w:rsidR="005812DA" w:rsidRDefault="005812DA" w:rsidP="00177A8D"/>
    <w:p w14:paraId="18471146" w14:textId="77777777" w:rsidR="005812DA" w:rsidRDefault="005812DA" w:rsidP="00177A8D">
      <w:pPr>
        <w:tabs>
          <w:tab w:val="center" w:pos="4680"/>
        </w:tabs>
        <w:suppressAutoHyphens/>
        <w:rPr>
          <w:spacing w:val="-2"/>
        </w:rPr>
      </w:pPr>
    </w:p>
    <w:p w14:paraId="18471147" w14:textId="77777777" w:rsidR="005A4AAE" w:rsidRDefault="005A4AAE" w:rsidP="00177A8D"/>
    <w:p w14:paraId="18471148" w14:textId="77777777" w:rsidR="005A4AAE" w:rsidRDefault="005A4AAE" w:rsidP="00177A8D"/>
    <w:p w14:paraId="18471149" w14:textId="77777777" w:rsidR="005A4AAE" w:rsidRDefault="005A4AAE" w:rsidP="00177A8D"/>
    <w:p w14:paraId="1847114A" w14:textId="77777777" w:rsidR="005A4AAE" w:rsidRDefault="005A4AAE" w:rsidP="00177A8D"/>
    <w:p w14:paraId="1847114B" w14:textId="77777777" w:rsidR="005A4AAE" w:rsidRDefault="005A4AAE" w:rsidP="00177A8D"/>
    <w:p w14:paraId="1847114C" w14:textId="77777777" w:rsidR="005812DA" w:rsidRDefault="005812DA" w:rsidP="00177A8D">
      <w:r>
        <w:lastRenderedPageBreak/>
        <w:t>Section III:  PRE</w:t>
      </w:r>
      <w:r>
        <w:noBreakHyphen/>
        <w:t>SOLICITATION INFORMATION.</w:t>
      </w:r>
    </w:p>
    <w:p w14:paraId="1847114D"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4E" w14:textId="77777777" w:rsidR="005812DA" w:rsidRDefault="005812DA" w:rsidP="00177A8D">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14:paraId="1847114F" w14:textId="77777777" w:rsidR="005812DA" w:rsidRDefault="005812DA" w:rsidP="00177A8D"/>
    <w:p w14:paraId="18471150" w14:textId="77777777" w:rsidR="005812DA" w:rsidRDefault="005812DA" w:rsidP="00177A8D">
      <w:r>
        <w:t>State the purpose of the business clearance memorandum, such as a request to enter negotiations, a request for Letter Contract approval, or a request for approval to award.</w:t>
      </w:r>
    </w:p>
    <w:p w14:paraId="18471151" w14:textId="77777777" w:rsidR="005812DA" w:rsidRDefault="005812DA" w:rsidP="00177A8D"/>
    <w:p w14:paraId="18471152" w14:textId="77777777" w:rsidR="005812DA" w:rsidRDefault="005812DA" w:rsidP="00177A8D">
      <w:r>
        <w:t xml:space="preserve">A.  Description of Supplies/Services.  Include quantities, delivery schedules, options, and any other information to clearly explain what is included in the procurement.  If appropriate, a chart format or attachment could be used to provide detail. </w:t>
      </w:r>
    </w:p>
    <w:p w14:paraId="18471153"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54" w14:textId="77777777" w:rsidR="005812DA" w:rsidRDefault="005812DA" w:rsidP="00177A8D">
      <w:r>
        <w:t>B.  Background.</w:t>
      </w:r>
    </w:p>
    <w:p w14:paraId="18471155"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56" w14:textId="77777777" w:rsidR="005812DA" w:rsidRDefault="005812DA" w:rsidP="00177A8D">
      <w:r>
        <w:tab/>
        <w:t xml:space="preserve">1.  Procurement history. </w:t>
      </w:r>
    </w:p>
    <w:p w14:paraId="18471157"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58" w14:textId="77777777" w:rsidR="005812DA" w:rsidRDefault="005812DA" w:rsidP="00177A8D">
      <w:pPr>
        <w:ind w:left="1440"/>
      </w:pPr>
      <w:r>
        <w:t>a.  For weapons systems, describe previous development phases.</w:t>
      </w:r>
    </w:p>
    <w:p w14:paraId="18471159" w14:textId="77777777" w:rsidR="005812DA" w:rsidRDefault="005812DA" w:rsidP="00177A8D">
      <w:pPr>
        <w:ind w:left="1440"/>
      </w:pPr>
      <w:r>
        <w:t>b.  Describe previous procurements for the same supplies or services.</w:t>
      </w:r>
    </w:p>
    <w:p w14:paraId="1847115A" w14:textId="77777777" w:rsidR="005812DA" w:rsidRDefault="005812DA" w:rsidP="00177A8D">
      <w:pPr>
        <w:ind w:left="1440"/>
      </w:pPr>
      <w:r>
        <w:t>c.  Describe any consolidation or bundling.</w:t>
      </w:r>
    </w:p>
    <w:p w14:paraId="1847115B" w14:textId="19A60D38" w:rsidR="005812DA" w:rsidRDefault="005812DA" w:rsidP="0006209F">
      <w:pPr>
        <w:ind w:left="1440"/>
      </w:pPr>
      <w:r>
        <w:t>d.  For a modification to an existing contract, provide information on the existing contract’s procurement history.</w:t>
      </w:r>
      <w:r w:rsidR="0006209F">
        <w:t xml:space="preserve"> </w:t>
      </w:r>
      <w:r>
        <w:t xml:space="preserve">  </w:t>
      </w:r>
    </w:p>
    <w:p w14:paraId="1847115C" w14:textId="0C3376CC" w:rsidR="005812DA" w:rsidRDefault="005812DA" w:rsidP="00AF3024">
      <w:pPr>
        <w:ind w:left="1440"/>
      </w:pPr>
      <w:r>
        <w:t xml:space="preserve">e.  </w:t>
      </w:r>
      <w:r w:rsidRPr="0006209F">
        <w:t xml:space="preserve">For service contracts, state whether previous contracts were subject to </w:t>
      </w:r>
      <w:r w:rsidR="00427861" w:rsidRPr="0006209F">
        <w:t>Labor</w:t>
      </w:r>
      <w:r w:rsidR="00AF3024">
        <w:t xml:space="preserve"> </w:t>
      </w:r>
      <w:r w:rsidR="00427861" w:rsidRPr="0006209F">
        <w:t>Standards Statute and/or Construction Wage Rate Requirements Statute</w:t>
      </w:r>
      <w:r w:rsidRPr="0006209F">
        <w:t xml:space="preserve"> labor </w:t>
      </w:r>
      <w:r>
        <w:t>requirements.</w:t>
      </w:r>
    </w:p>
    <w:p w14:paraId="1847115D" w14:textId="77777777" w:rsidR="005812DA" w:rsidRDefault="005812DA" w:rsidP="00177A8D">
      <w:pPr>
        <w:ind w:left="1440"/>
      </w:pPr>
      <w:r>
        <w:t xml:space="preserve">f.  Provide other relevant historical information, as needed.  </w:t>
      </w:r>
    </w:p>
    <w:p w14:paraId="1847115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15F" w14:textId="77777777" w:rsidR="005812DA" w:rsidRDefault="005812DA" w:rsidP="00177A8D">
      <w:r>
        <w:t xml:space="preserve">   </w:t>
      </w:r>
      <w:r>
        <w:tab/>
        <w:t xml:space="preserve">2.  Acquisition environment. </w:t>
      </w:r>
    </w:p>
    <w:p w14:paraId="18471160" w14:textId="77777777" w:rsidR="005812DA" w:rsidRDefault="005812DA" w:rsidP="00177A8D">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14:paraId="18471161" w14:textId="77777777" w:rsidR="005812DA" w:rsidRDefault="005812DA" w:rsidP="00177A8D">
      <w:pPr>
        <w:ind w:left="1440"/>
      </w:pPr>
      <w:r>
        <w:t xml:space="preserve">a.  Explain whether this procurement is sealed bid, negotiated, two step formal advertising, two-phase design/build (FAR Subpart 36.3), or other.  </w:t>
      </w:r>
    </w:p>
    <w:p w14:paraId="18471162" w14:textId="77777777" w:rsidR="005812DA" w:rsidRDefault="005812DA" w:rsidP="00177A8D">
      <w:pPr>
        <w:ind w:left="1440"/>
      </w:pPr>
      <w:r>
        <w:t xml:space="preserve">b.  Specify whether it is a sole source, competitive, set-aside, definitization of a Letter Contract, change order, etc.  </w:t>
      </w:r>
    </w:p>
    <w:p w14:paraId="18471163" w14:textId="77777777" w:rsidR="005812DA" w:rsidRDefault="005812DA" w:rsidP="00177A8D">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14:paraId="18471164" w14:textId="77777777" w:rsidR="005812DA" w:rsidRDefault="005812DA" w:rsidP="00177A8D">
      <w:pPr>
        <w:ind w:left="1440"/>
      </w:pPr>
      <w:r>
        <w:t>d.  Describe any Requests for Information issued or Industry Days held as part of market research (FAR 10.002(b)(2)) and the industry response in terms of potential for competition.</w:t>
      </w:r>
    </w:p>
    <w:p w14:paraId="18471165" w14:textId="77777777" w:rsidR="00D83B96" w:rsidRPr="00906A7F" w:rsidRDefault="00D83B96" w:rsidP="00906A7F">
      <w:pPr>
        <w:ind w:left="1440"/>
      </w:pPr>
      <w:r>
        <w:t xml:space="preserve">e. </w:t>
      </w:r>
      <w:r w:rsidR="0027234B">
        <w:t xml:space="preserve"> </w:t>
      </w:r>
      <w:r w:rsidRPr="00906A7F">
        <w:t>Determine</w:t>
      </w:r>
      <w:r w:rsidR="00005A55" w:rsidRPr="00906A7F">
        <w:t xml:space="preserve"> if Theater Business Clearance (TBC) </w:t>
      </w:r>
      <w:r w:rsidR="005307C6" w:rsidRPr="00906A7F">
        <w:t>requirements apply to the procurement</w:t>
      </w:r>
      <w:r w:rsidR="00005A55" w:rsidRPr="00906A7F">
        <w:t xml:space="preserve"> </w:t>
      </w:r>
      <w:r w:rsidR="00466E05" w:rsidRPr="00906A7F">
        <w:t>as defined in 5201.690(</w:t>
      </w:r>
      <w:r w:rsidR="002B6311" w:rsidRPr="00906A7F">
        <w:t>f</w:t>
      </w:r>
      <w:r w:rsidR="00466E05" w:rsidRPr="00906A7F">
        <w:t>)</w:t>
      </w:r>
      <w:r w:rsidR="00005A55" w:rsidRPr="00906A7F">
        <w:t>.</w:t>
      </w:r>
    </w:p>
    <w:p w14:paraId="18471166"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27DA442D" w14:textId="77777777" w:rsidR="00BB4870" w:rsidRDefault="005812DA" w:rsidP="00177A8D">
      <w:r>
        <w:t>C.   Independent Government Estimate (IGE) (FAR 36.203 for construction, FAR 36.605 for</w:t>
      </w:r>
    </w:p>
    <w:p w14:paraId="77A48305" w14:textId="6E7787BB" w:rsidR="00BB4870" w:rsidRDefault="005812DA" w:rsidP="00CA374C">
      <w:r>
        <w:t>architect-engineer).  Address the matters specified in USD(A&amp;</w:t>
      </w:r>
      <w:r w:rsidR="002E3DCD">
        <w:t>S</w:t>
      </w:r>
      <w:r>
        <w:t>)</w:t>
      </w:r>
      <w:r w:rsidR="00F3480E">
        <w:t>/</w:t>
      </w:r>
      <w:r w:rsidR="00D763AD">
        <w:t>DPC</w:t>
      </w:r>
      <w:r>
        <w:t>’s September 17, 2007</w:t>
      </w:r>
    </w:p>
    <w:p w14:paraId="18471167" w14:textId="5B3C7CCA" w:rsidR="005812DA" w:rsidRDefault="005812DA" w:rsidP="00177A8D">
      <w:r>
        <w:lastRenderedPageBreak/>
        <w:t>memo titled “Contracting Practices – Independent Government Estimates, Government Surveillance, and Contract Quality Assurance” as follows:</w:t>
      </w:r>
    </w:p>
    <w:p w14:paraId="1847116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9" w14:textId="77777777" w:rsidR="005812DA" w:rsidRDefault="005812DA" w:rsidP="00177A8D">
      <w:r>
        <w:tab/>
        <w:t xml:space="preserve"> 1.  Method used for IGE development.</w:t>
      </w:r>
    </w:p>
    <w:p w14:paraId="1847116A" w14:textId="77777777" w:rsidR="005812DA" w:rsidRDefault="005812DA" w:rsidP="00177A8D">
      <w:r>
        <w:tab/>
        <w:t xml:space="preserve"> 2.  Assumptions made.</w:t>
      </w:r>
    </w:p>
    <w:p w14:paraId="1847116B" w14:textId="77777777" w:rsidR="005812DA" w:rsidRDefault="005812DA" w:rsidP="00177A8D">
      <w:r>
        <w:tab/>
        <w:t xml:space="preserve"> 3.  Information estimating tools used.</w:t>
      </w:r>
    </w:p>
    <w:p w14:paraId="1847116C" w14:textId="77777777" w:rsidR="005812DA" w:rsidRDefault="005812DA" w:rsidP="00177A8D">
      <w:r>
        <w:tab/>
        <w:t xml:space="preserve"> 4.  Source of information.</w:t>
      </w:r>
    </w:p>
    <w:p w14:paraId="1847116D" w14:textId="77777777" w:rsidR="005812DA" w:rsidRDefault="005812DA" w:rsidP="00177A8D">
      <w:r>
        <w:t xml:space="preserve">   </w:t>
      </w:r>
      <w:r>
        <w:tab/>
        <w:t xml:space="preserve"> 5.  Compare estimates for previous procurements with the prices paid.</w:t>
      </w:r>
    </w:p>
    <w:p w14:paraId="1847116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F" w14:textId="77777777" w:rsidR="005812DA" w:rsidRDefault="005812DA" w:rsidP="00177A8D">
      <w:r>
        <w:t>D.  Type of Contract.</w:t>
      </w:r>
    </w:p>
    <w:p w14:paraId="1847117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71" w14:textId="77777777" w:rsidR="005812DA" w:rsidRDefault="005812DA" w:rsidP="00177A8D">
      <w:r>
        <w:tab/>
        <w:t xml:space="preserve">1.  Identify contract type and, for other than firm fixed price contracts, summarize rationale for selection (FAR 16.104) including consideration of technical, schedule, and cost risks.  </w:t>
      </w:r>
    </w:p>
    <w:p w14:paraId="18471172" w14:textId="77777777" w:rsidR="005812DA" w:rsidRDefault="005812DA" w:rsidP="00177A8D"/>
    <w:p w14:paraId="18471173" w14:textId="77777777" w:rsidR="005812DA" w:rsidRPr="00216F69" w:rsidRDefault="00216F69" w:rsidP="00177A8D">
      <w:pPr>
        <w:rPr>
          <w:szCs w:val="24"/>
        </w:rPr>
      </w:pPr>
      <w:r w:rsidRPr="00216F69">
        <w:tab/>
      </w:r>
      <w:r w:rsidR="005812DA" w:rsidRPr="00216F69">
        <w:rPr>
          <w:szCs w:val="24"/>
        </w:rPr>
        <w:t>2.  For development contracts, address compliance with approval requirements of DFARS 235.006.</w:t>
      </w:r>
    </w:p>
    <w:p w14:paraId="18471174" w14:textId="77777777" w:rsidR="005812DA" w:rsidRDefault="005812DA" w:rsidP="00177A8D"/>
    <w:p w14:paraId="18471175" w14:textId="77777777" w:rsidR="005812DA" w:rsidRDefault="005812DA" w:rsidP="00177A8D">
      <w:r>
        <w:tab/>
        <w:t>3.  For incentive (FAR 16.4) or redeterminable (FAR 16.205/206) contracts, discuss provisions of the pricing structure.  Describe Government defined share ratios, ceilings, economic price adjustments (DFARS 216.203), and any other aspects of the pricing structure.</w:t>
      </w:r>
    </w:p>
    <w:p w14:paraId="18471176" w14:textId="77777777" w:rsidR="005812DA" w:rsidRDefault="005812DA" w:rsidP="00177A8D"/>
    <w:p w14:paraId="18471177" w14:textId="77777777" w:rsidR="005812DA" w:rsidRDefault="005812DA" w:rsidP="00A8563C">
      <w:r>
        <w:tab/>
        <w:t>4.  For award fee contracts (FAR 16.404, 16.405-2</w:t>
      </w:r>
      <w:r w:rsidR="00865283">
        <w:t>, DFARS PGI 216.401(e)(i)</w:t>
      </w:r>
      <w:r>
        <w:t>), summarize</w:t>
      </w:r>
      <w:r w:rsidR="00A8563C">
        <w:t xml:space="preserve"> </w:t>
      </w:r>
      <w:r>
        <w:t>the award fee plan (or use attachments):</w:t>
      </w:r>
    </w:p>
    <w:p w14:paraId="18471178" w14:textId="77777777" w:rsidR="005812DA" w:rsidRDefault="005812DA" w:rsidP="00177A8D">
      <w:pPr>
        <w:ind w:left="1440"/>
      </w:pPr>
    </w:p>
    <w:p w14:paraId="18471179" w14:textId="77777777" w:rsidR="005812DA" w:rsidRDefault="005812DA" w:rsidP="00177A8D">
      <w:pPr>
        <w:ind w:left="1440"/>
        <w:rPr>
          <w:b/>
          <w:szCs w:val="24"/>
        </w:rPr>
      </w:pPr>
      <w:r>
        <w:rPr>
          <w:b/>
          <w:szCs w:val="24"/>
        </w:rPr>
        <w:t xml:space="preserve">a.  Number and length of award fee periods projected or milestones to be used, estimated percentage of costs to be incurred during each period, and the projected percentage of award fee available during each period;       </w:t>
      </w:r>
    </w:p>
    <w:p w14:paraId="1847117A" w14:textId="77777777" w:rsidR="005812DA" w:rsidRDefault="005812DA" w:rsidP="00177A8D">
      <w:pPr>
        <w:ind w:left="1440"/>
      </w:pPr>
      <w:r>
        <w:t>b.  Contractor performance evaluation categories and evaluation criteria (All CPAF contracts or contracts incorporating award fee provisions should include a category on cost and criterion for cost control.); and</w:t>
      </w:r>
    </w:p>
    <w:p w14:paraId="1847117B" w14:textId="77777777" w:rsidR="005812DA" w:rsidRDefault="005812DA" w:rsidP="00177A8D">
      <w:pPr>
        <w:ind w:left="1440"/>
      </w:pPr>
      <w:r>
        <w:t>c.  Ratings for performance evaluation criteria including definitions of ratings, scoring range, available award fee pool for each rating and any weighting factors.</w:t>
      </w:r>
    </w:p>
    <w:p w14:paraId="1847117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D" w14:textId="77777777" w:rsidR="005812DA" w:rsidRDefault="005812DA" w:rsidP="00177A8D">
      <w:r>
        <w:tab/>
        <w:t>5.  Cite justification for use of options in accordance with FAR 17.205.</w:t>
      </w:r>
    </w:p>
    <w:p w14:paraId="1847117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F" w14:textId="77777777" w:rsidR="005812DA" w:rsidRDefault="005812DA" w:rsidP="00177A8D">
      <w:r>
        <w:t xml:space="preserve">E.  Source Selection Planning.  </w:t>
      </w:r>
    </w:p>
    <w:p w14:paraId="1847118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1" w14:textId="77777777" w:rsidR="005812DA" w:rsidRDefault="005812DA" w:rsidP="00177A8D">
      <w:r>
        <w:tab/>
        <w:t>1.  For competitive acquisitions using the source selection process:</w:t>
      </w:r>
    </w:p>
    <w:p w14:paraId="18471182"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3" w14:textId="77777777" w:rsidR="005812DA" w:rsidRDefault="005812DA" w:rsidP="00177A8D">
      <w:pPr>
        <w:ind w:left="1440"/>
      </w:pPr>
      <w:r>
        <w:t xml:space="preserve">a. Describe the source selection process, such as a Best Value Continuum (FAR 15.101) or Lowest Price Technically Acceptable (FAR 15.102).  </w:t>
      </w:r>
    </w:p>
    <w:p w14:paraId="18471184" w14:textId="77777777" w:rsidR="005812DA" w:rsidRDefault="005812DA" w:rsidP="00177A8D">
      <w:pPr>
        <w:ind w:left="1440"/>
      </w:pPr>
      <w:r>
        <w:t xml:space="preserve">b. Describe the source selection organization, evaluation criteria, and basis for award as contained in the solicitation (Attachments may be used).  </w:t>
      </w:r>
    </w:p>
    <w:p w14:paraId="18471185" w14:textId="25EE30FF" w:rsidR="005812DA" w:rsidRDefault="005812DA" w:rsidP="0069769F">
      <w:pPr>
        <w:ind w:left="1440"/>
      </w:pPr>
      <w:r>
        <w:t xml:space="preserve">c. </w:t>
      </w:r>
      <w:r w:rsidR="005A4AAE">
        <w:t>If</w:t>
      </w:r>
      <w:r>
        <w:t xml:space="preserve"> an evaluation of the extent of participation by small business is required by</w:t>
      </w:r>
      <w:r w:rsidR="00CB7F6F">
        <w:t xml:space="preserve"> </w:t>
      </w:r>
      <w:r>
        <w:t>DFARS</w:t>
      </w:r>
      <w:r w:rsidR="00D55938">
        <w:t xml:space="preserve"> </w:t>
      </w:r>
      <w:r>
        <w:t>215.304(c)(i), explain where it is covered in the evaluation criteria.</w:t>
      </w:r>
    </w:p>
    <w:p w14:paraId="1847118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7" w14:textId="77777777" w:rsidR="005812DA" w:rsidRDefault="005812DA" w:rsidP="00177A8D">
      <w:r>
        <w:lastRenderedPageBreak/>
        <w:tab/>
        <w:t xml:space="preserve">2.  For construction procurements using prequalification procedures, the clearance should address the factors at DFARS 236.272 and the results of the pre-qualification process.  </w:t>
      </w:r>
    </w:p>
    <w:p w14:paraId="18471188" w14:textId="77777777" w:rsidR="005812DA" w:rsidRDefault="005812DA" w:rsidP="00177A8D"/>
    <w:p w14:paraId="18471189" w14:textId="77777777" w:rsidR="005812DA" w:rsidRDefault="005812DA" w:rsidP="00177A8D">
      <w:r>
        <w:tab/>
        <w:t xml:space="preserve">3.  For two-phase design-build solicitations, the evaluation factors at FAR 36.303 should be addressed.  For architect-engineer solicitations, the requirements of FAR 36.602 should be addressed.  </w:t>
      </w:r>
    </w:p>
    <w:p w14:paraId="1847118A" w14:textId="77777777" w:rsidR="005812DA" w:rsidRDefault="005812DA" w:rsidP="00177A8D"/>
    <w:p w14:paraId="1847118B" w14:textId="77777777" w:rsidR="005812DA" w:rsidRDefault="005812DA" w:rsidP="00177A8D">
      <w:r>
        <w:t>F.  Special Provisions.  Discuss any special provision not included in discussion under Type of Contract above, such as the following:</w:t>
      </w:r>
    </w:p>
    <w:p w14:paraId="1847118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D" w14:textId="69F0D277" w:rsidR="005812DA" w:rsidRDefault="005812DA" w:rsidP="00177A8D">
      <w:r>
        <w:tab/>
        <w:t xml:space="preserve">1.  Deviations from FAR, DFARS, NMCARS, or other </w:t>
      </w:r>
      <w:r w:rsidR="00547DFA">
        <w:t>DOD</w:t>
      </w:r>
      <w:r>
        <w:t xml:space="preserve"> or Departmental regulations (DFARS Subpart 1.4/NMCARS 5201.403).</w:t>
      </w:r>
    </w:p>
    <w:p w14:paraId="1847118E" w14:textId="77777777" w:rsidR="005812DA" w:rsidRDefault="005812DA" w:rsidP="00177A8D"/>
    <w:p w14:paraId="1847118F" w14:textId="77777777" w:rsidR="005812DA" w:rsidRDefault="005812DA" w:rsidP="00177A8D">
      <w:r>
        <w:tab/>
        <w:t>2.  Unusual controverted (disputed) cost clauses/re</w:t>
      </w:r>
      <w:r>
        <w:noBreakHyphen/>
        <w:t>opener clauses.</w:t>
      </w:r>
    </w:p>
    <w:p w14:paraId="18471190" w14:textId="77777777" w:rsidR="005812DA" w:rsidRDefault="005812DA" w:rsidP="00177A8D"/>
    <w:p w14:paraId="18471191" w14:textId="77777777" w:rsidR="005812DA" w:rsidRDefault="005812DA" w:rsidP="00177A8D">
      <w:r>
        <w:tab/>
        <w:t xml:space="preserve">3.  Design to Cost (FAR 7.105(a)(3)(i)). </w:t>
      </w:r>
    </w:p>
    <w:p w14:paraId="18471192" w14:textId="77777777" w:rsidR="005812DA" w:rsidRDefault="005812DA" w:rsidP="00177A8D"/>
    <w:p w14:paraId="18471193" w14:textId="77777777" w:rsidR="005812DA" w:rsidRDefault="005812DA" w:rsidP="00177A8D">
      <w:r>
        <w:tab/>
        <w:t>4.  Organizational Conflicts of Interest (FAR 9.504).</w:t>
      </w:r>
    </w:p>
    <w:p w14:paraId="18471194" w14:textId="77777777" w:rsidR="005812DA" w:rsidRDefault="005812DA" w:rsidP="00177A8D"/>
    <w:p w14:paraId="18471195" w14:textId="77777777" w:rsidR="005812DA" w:rsidRDefault="005812DA" w:rsidP="00177A8D">
      <w:r>
        <w:tab/>
        <w:t>5.  Small business incentive (FAR 19.705-5(a)(4) and DFARS 19.203).</w:t>
      </w:r>
    </w:p>
    <w:p w14:paraId="18471196" w14:textId="77777777" w:rsidR="005812DA" w:rsidRDefault="005812DA" w:rsidP="00177A8D"/>
    <w:p w14:paraId="18471197" w14:textId="77777777" w:rsidR="005812DA" w:rsidRDefault="005812DA" w:rsidP="00177A8D">
      <w:r>
        <w:tab/>
        <w:t xml:space="preserve">6.  Wage determinations required by the </w:t>
      </w:r>
      <w:r w:rsidR="00427861" w:rsidRPr="00427861">
        <w:t xml:space="preserve">Labor Standards Statute </w:t>
      </w:r>
      <w:r>
        <w:t xml:space="preserve">(FAR 22.1003-1) or the </w:t>
      </w:r>
      <w:r w:rsidR="00427861" w:rsidRPr="00427861">
        <w:t xml:space="preserve">Construction Wage Rate Requirements Statute </w:t>
      </w:r>
      <w:r>
        <w:t xml:space="preserve">(FAR 22.402 and 22.403-1). </w:t>
      </w:r>
    </w:p>
    <w:p w14:paraId="18471198" w14:textId="77777777" w:rsidR="005812DA" w:rsidRDefault="005812DA" w:rsidP="00177A8D"/>
    <w:p w14:paraId="18471199" w14:textId="77777777" w:rsidR="005812DA" w:rsidRDefault="005812DA" w:rsidP="00177A8D">
      <w:r>
        <w:tab/>
        <w:t>7.  Source Restrictions, such as Buy American or 10 U.S.C 2533a or b (FAR Part 25/DFARS Part 225).</w:t>
      </w:r>
    </w:p>
    <w:p w14:paraId="1847119A" w14:textId="77777777" w:rsidR="005812DA" w:rsidRDefault="005812DA" w:rsidP="00177A8D"/>
    <w:p w14:paraId="1847119B" w14:textId="77777777" w:rsidR="005812DA" w:rsidRDefault="005812DA" w:rsidP="00177A8D">
      <w:r>
        <w:tab/>
        <w:t>8.  Rights in technical data (FAR Part 27/DFARS Part 227).</w:t>
      </w:r>
    </w:p>
    <w:p w14:paraId="1847119C" w14:textId="77777777" w:rsidR="005812DA" w:rsidRDefault="005812DA" w:rsidP="00177A8D"/>
    <w:p w14:paraId="1847119D" w14:textId="77777777" w:rsidR="005812DA" w:rsidRDefault="005812DA" w:rsidP="00177A8D">
      <w:r>
        <w:tab/>
        <w:t>9.  Unusual contract financing clauses, i.e., milestone billings, advance payments etc. (FAR Part 32/DFARS Part 232).</w:t>
      </w:r>
    </w:p>
    <w:p w14:paraId="1847119E" w14:textId="77777777" w:rsidR="005812DA" w:rsidRDefault="005812DA" w:rsidP="00177A8D"/>
    <w:p w14:paraId="1847119F" w14:textId="77777777" w:rsidR="005812DA" w:rsidRDefault="005812DA" w:rsidP="00177A8D">
      <w:r>
        <w:tab/>
        <w:t>10. Government Furnished Equipment/Material/Property (FAR Part 45/DFARS Part 245).</w:t>
      </w:r>
    </w:p>
    <w:p w14:paraId="184711A0" w14:textId="77777777" w:rsidR="005812DA" w:rsidRDefault="005812DA" w:rsidP="00177A8D"/>
    <w:p w14:paraId="184711A1" w14:textId="77777777" w:rsidR="005812DA" w:rsidRDefault="005812DA" w:rsidP="00177A8D">
      <w:r>
        <w:tab/>
        <w:t xml:space="preserve">11.  Special Tooling and Test Equipment (FAR 45.306 &amp; 307) </w:t>
      </w:r>
    </w:p>
    <w:p w14:paraId="184711A2" w14:textId="77777777" w:rsidR="005812DA" w:rsidRDefault="005812DA" w:rsidP="00177A8D"/>
    <w:p w14:paraId="184711A3" w14:textId="77777777" w:rsidR="005812DA" w:rsidRDefault="005812DA" w:rsidP="00177A8D">
      <w:r>
        <w:tab/>
        <w:t>12.  Warranty provisions to include cost benefit analysis (DFARS 246.704) and approval.</w:t>
      </w:r>
    </w:p>
    <w:p w14:paraId="184711A4" w14:textId="77777777" w:rsidR="005812DA" w:rsidRDefault="005812DA" w:rsidP="00177A8D"/>
    <w:p w14:paraId="184711A5" w14:textId="77777777" w:rsidR="005812DA" w:rsidRDefault="005812DA" w:rsidP="00177A8D">
      <w:r>
        <w:tab/>
        <w:t>13.  Security Classification (DD Form 254)</w:t>
      </w:r>
    </w:p>
    <w:p w14:paraId="184711A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7" w14:textId="77777777" w:rsidR="005812DA" w:rsidRDefault="005812DA" w:rsidP="00177A8D">
      <w:r>
        <w:t>G.  Solicitation Review and Compliance.</w:t>
      </w:r>
    </w:p>
    <w:p w14:paraId="184711A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A9" w14:textId="77777777" w:rsidR="005812DA" w:rsidRDefault="005812DA" w:rsidP="00177A8D">
      <w:r>
        <w:tab/>
        <w:t>1.  Discuss whether the solicitation is in agreement with the Acquisition Strategy and Acquisition Plan.  If not, discuss the differences and the circumstances which necessitated the changes from the planning documents.</w:t>
      </w:r>
    </w:p>
    <w:p w14:paraId="184711AA" w14:textId="77777777" w:rsidR="005812DA" w:rsidRDefault="005812DA" w:rsidP="00177A8D">
      <w:r>
        <w:t xml:space="preserve">  </w:t>
      </w:r>
    </w:p>
    <w:p w14:paraId="184711AB" w14:textId="77777777" w:rsidR="005812DA" w:rsidRDefault="005812DA" w:rsidP="00177A8D">
      <w:r>
        <w:tab/>
        <w:t>2.  Discuss whether a legal review of the solicitation was obtained prior to issuance.</w:t>
      </w:r>
    </w:p>
    <w:p w14:paraId="184711A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D" w14:textId="77777777" w:rsidR="005812DA" w:rsidRDefault="005812DA" w:rsidP="00177A8D">
      <w:r>
        <w:t xml:space="preserve">H.  Synopsis.  Give date of synopsis in Governmentwide Point of Entry (GPE).  If procurement was synopsized in a location other than GPE, provide information. </w:t>
      </w:r>
    </w:p>
    <w:p w14:paraId="184711AE"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F"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14:paraId="184711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5812DA" w14:paraId="184711B4" w14:textId="77777777" w:rsidTr="005A4AAE">
        <w:tc>
          <w:tcPr>
            <w:tcW w:w="828" w:type="dxa"/>
          </w:tcPr>
          <w:p w14:paraId="184711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14:paraId="184711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14:paraId="184711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5812DA" w14:paraId="184711B8" w14:textId="77777777" w:rsidTr="005A4AAE">
        <w:tc>
          <w:tcPr>
            <w:tcW w:w="828" w:type="dxa"/>
          </w:tcPr>
          <w:p w14:paraId="184711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14:paraId="184711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BC" w14:textId="77777777" w:rsidTr="005A4AAE">
        <w:tc>
          <w:tcPr>
            <w:tcW w:w="828" w:type="dxa"/>
          </w:tcPr>
          <w:p w14:paraId="184711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14:paraId="184711B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0" w14:textId="77777777" w:rsidTr="005A4AAE">
        <w:tc>
          <w:tcPr>
            <w:tcW w:w="828" w:type="dxa"/>
          </w:tcPr>
          <w:p w14:paraId="184711B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14:paraId="184711B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4" w14:textId="77777777" w:rsidTr="005A4AAE">
        <w:tc>
          <w:tcPr>
            <w:tcW w:w="828" w:type="dxa"/>
          </w:tcPr>
          <w:p w14:paraId="184711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14:paraId="184711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8" w14:textId="77777777" w:rsidTr="005A4AAE">
        <w:tc>
          <w:tcPr>
            <w:tcW w:w="828" w:type="dxa"/>
          </w:tcPr>
          <w:p w14:paraId="184711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14:paraId="184711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C" w14:textId="77777777" w:rsidTr="005A4AAE">
        <w:tc>
          <w:tcPr>
            <w:tcW w:w="828" w:type="dxa"/>
          </w:tcPr>
          <w:p w14:paraId="184711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14:paraId="184711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0" w14:textId="77777777" w:rsidTr="005A4AAE">
        <w:tc>
          <w:tcPr>
            <w:tcW w:w="828" w:type="dxa"/>
          </w:tcPr>
          <w:p w14:paraId="184711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14:paraId="184711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4" w14:textId="77777777" w:rsidTr="005A4AAE">
        <w:tc>
          <w:tcPr>
            <w:tcW w:w="828" w:type="dxa"/>
          </w:tcPr>
          <w:p w14:paraId="184711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14:paraId="184711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8" w14:textId="77777777" w:rsidTr="005A4AAE">
        <w:tc>
          <w:tcPr>
            <w:tcW w:w="828" w:type="dxa"/>
          </w:tcPr>
          <w:p w14:paraId="184711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14:paraId="184711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C" w14:textId="77777777" w:rsidTr="005A4AAE">
        <w:tc>
          <w:tcPr>
            <w:tcW w:w="828" w:type="dxa"/>
          </w:tcPr>
          <w:p w14:paraId="184711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14:paraId="184711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0" w14:textId="77777777" w:rsidTr="005A4AAE">
        <w:tc>
          <w:tcPr>
            <w:tcW w:w="828" w:type="dxa"/>
          </w:tcPr>
          <w:p w14:paraId="184711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14:paraId="184711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5" w14:textId="77777777" w:rsidTr="005A4AAE">
        <w:tc>
          <w:tcPr>
            <w:tcW w:w="828" w:type="dxa"/>
          </w:tcPr>
          <w:p w14:paraId="184711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14:paraId="184711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14:paraId="184711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9" w14:textId="77777777" w:rsidTr="005A4AAE">
        <w:tc>
          <w:tcPr>
            <w:tcW w:w="828" w:type="dxa"/>
          </w:tcPr>
          <w:p w14:paraId="184711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14:paraId="184711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D" w14:textId="77777777" w:rsidTr="005A4AAE">
        <w:tc>
          <w:tcPr>
            <w:tcW w:w="828" w:type="dxa"/>
          </w:tcPr>
          <w:p w14:paraId="184711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B" w14:textId="0FB64ACB"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w:t>
            </w:r>
            <w:r w:rsidR="00D763AD">
              <w:rPr>
                <w:spacing w:val="-2"/>
              </w:rPr>
              <w:t>DPC</w:t>
            </w:r>
            <w:r>
              <w:rPr>
                <w:spacing w:val="-2"/>
              </w:rPr>
              <w:t xml:space="preserve"> memo April 24, 2007)</w:t>
            </w:r>
          </w:p>
        </w:tc>
        <w:tc>
          <w:tcPr>
            <w:tcW w:w="2808" w:type="dxa"/>
          </w:tcPr>
          <w:p w14:paraId="184711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1" w14:textId="77777777" w:rsidTr="005A4AAE">
        <w:tc>
          <w:tcPr>
            <w:tcW w:w="828" w:type="dxa"/>
          </w:tcPr>
          <w:p w14:paraId="184711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14:paraId="184711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5" w14:textId="77777777" w:rsidTr="005A4AAE">
        <w:tc>
          <w:tcPr>
            <w:tcW w:w="828" w:type="dxa"/>
          </w:tcPr>
          <w:p w14:paraId="184711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3" w14:textId="2E9807C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w:t>
            </w:r>
            <w:r w:rsidR="00547DFA">
              <w:rPr>
                <w:spacing w:val="-2"/>
              </w:rPr>
              <w:t>DOD</w:t>
            </w:r>
            <w:r>
              <w:rPr>
                <w:spacing w:val="-2"/>
              </w:rPr>
              <w:t xml:space="preserve"> contract vehicle (NMCARS 5217.7802)</w:t>
            </w:r>
          </w:p>
        </w:tc>
        <w:tc>
          <w:tcPr>
            <w:tcW w:w="2808" w:type="dxa"/>
          </w:tcPr>
          <w:p w14:paraId="184711F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9" w14:textId="77777777" w:rsidTr="005A4AAE">
        <w:tc>
          <w:tcPr>
            <w:tcW w:w="828" w:type="dxa"/>
          </w:tcPr>
          <w:p w14:paraId="184711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14:paraId="184711F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D" w14:textId="77777777" w:rsidTr="005A4AAE">
        <w:tc>
          <w:tcPr>
            <w:tcW w:w="828" w:type="dxa"/>
          </w:tcPr>
          <w:p w14:paraId="184711F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14:paraId="184711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1" w14:textId="77777777" w:rsidTr="005A4AAE">
        <w:tc>
          <w:tcPr>
            <w:tcW w:w="828" w:type="dxa"/>
          </w:tcPr>
          <w:p w14:paraId="184711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Authority to Contract out for Personal Services (NMCARS </w:t>
            </w:r>
            <w:r w:rsidR="00383A49">
              <w:rPr>
                <w:spacing w:val="-2"/>
              </w:rPr>
              <w:t>5</w:t>
            </w:r>
            <w:r>
              <w:rPr>
                <w:spacing w:val="-2"/>
              </w:rPr>
              <w:t>237.104(b)(i))</w:t>
            </w:r>
          </w:p>
        </w:tc>
        <w:tc>
          <w:tcPr>
            <w:tcW w:w="2808" w:type="dxa"/>
          </w:tcPr>
          <w:p w14:paraId="1847120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5" w14:textId="77777777" w:rsidTr="005A4AAE">
        <w:tc>
          <w:tcPr>
            <w:tcW w:w="828" w:type="dxa"/>
          </w:tcPr>
          <w:p w14:paraId="1847120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14:paraId="1847120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9" w14:textId="77777777" w:rsidTr="005A4AAE">
        <w:tc>
          <w:tcPr>
            <w:tcW w:w="828" w:type="dxa"/>
          </w:tcPr>
          <w:p w14:paraId="1847120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14:paraId="1847120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D" w14:textId="77777777" w:rsidTr="005A4AAE">
        <w:tc>
          <w:tcPr>
            <w:tcW w:w="828" w:type="dxa"/>
          </w:tcPr>
          <w:p w14:paraId="1847120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B" w14:textId="77777777" w:rsidR="005812DA" w:rsidRDefault="00BB472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14:paraId="184712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16630" w14:paraId="18471211" w14:textId="77777777" w:rsidTr="005A4AAE">
        <w:tc>
          <w:tcPr>
            <w:tcW w:w="828" w:type="dxa"/>
          </w:tcPr>
          <w:p w14:paraId="1847120E"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F"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14:paraId="18471210"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21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213" w14:textId="77777777" w:rsidR="005812DA" w:rsidRDefault="005812DA" w:rsidP="00177A8D">
      <w:r>
        <w:t>SECTION V – SOLICITATION.</w:t>
      </w:r>
    </w:p>
    <w:p w14:paraId="18471214"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15"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14:paraId="1847121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7"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14:paraId="1847121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9"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14:paraId="1847121A"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14:paraId="1847121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14:paraId="1847121E"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F"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14:paraId="18471220"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21"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14:paraId="18471222"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3" w14:textId="77777777" w:rsidR="005812DA" w:rsidRDefault="005812DA" w:rsidP="00177A8D">
      <w:r>
        <w:t xml:space="preserve">G.  Oral presentations (FAR 15.102).  If oral presentations were used, summarize the process including which parts of the proposal were presented orally and participants.  Content of oral proposals should be included in sections on evaluation below.  </w:t>
      </w:r>
    </w:p>
    <w:p w14:paraId="18471224" w14:textId="77777777" w:rsidR="005812DA" w:rsidRDefault="005812DA" w:rsidP="00177A8D"/>
    <w:p w14:paraId="18471225" w14:textId="77777777" w:rsidR="005812DA" w:rsidRDefault="005812DA" w:rsidP="00177A8D">
      <w:r>
        <w:t xml:space="preserve">H.  Summary table of proposals.  Show a summary table of offerors' prices and ratings/evaluation for each factor required by the solicitation such as technical, past performance, other non-cost factors, and cost.  Attachment may be used. </w:t>
      </w:r>
    </w:p>
    <w:p w14:paraId="18471226" w14:textId="77777777" w:rsidR="005812DA" w:rsidRDefault="005812DA" w:rsidP="00177A8D"/>
    <w:p w14:paraId="18471227" w14:textId="77777777" w:rsidR="005812DA" w:rsidRDefault="005812DA" w:rsidP="00177A8D">
      <w:r>
        <w:t>SECTION VI – PRE-NEGOTIATION ANALYSIS.</w:t>
      </w:r>
    </w:p>
    <w:p w14:paraId="1847122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9" w14:textId="77777777" w:rsidR="005812DA" w:rsidRDefault="005812DA" w:rsidP="00177A8D">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14:paraId="1847122A" w14:textId="77777777" w:rsidR="005812DA" w:rsidRDefault="005812DA" w:rsidP="00177A8D"/>
    <w:p w14:paraId="1847122B" w14:textId="77777777" w:rsidR="005812DA" w:rsidRDefault="005812DA" w:rsidP="00177A8D">
      <w:r>
        <w:t xml:space="preserve">Document the methodology used by the offeror(s) in developing the proposal(s) both from cost and non-cost stand-points and the methodology used by the Government in developing its negotiation </w:t>
      </w:r>
      <w:r>
        <w:lastRenderedPageBreak/>
        <w:t xml:space="preserve">position(s).  Include discussion of recommendations from field pricing/technical/audit reviews, which recommendations were or were not used and why the recommendations used were considered appropriate for use in developing the Government’s independent pre-negotiation position(s).  </w:t>
      </w:r>
    </w:p>
    <w:p w14:paraId="1847122C" w14:textId="77777777" w:rsidR="005812DA" w:rsidRDefault="005812DA" w:rsidP="00177A8D"/>
    <w:p w14:paraId="1847122D" w14:textId="77777777" w:rsidR="005812DA" w:rsidRDefault="005812DA" w:rsidP="00177A8D">
      <w:r>
        <w:t>Address each factor used for evaluation as follows:</w:t>
      </w:r>
    </w:p>
    <w:p w14:paraId="1847122E" w14:textId="77777777" w:rsidR="005812DA" w:rsidRDefault="005812DA" w:rsidP="00177A8D">
      <w:r>
        <w:t xml:space="preserve"> </w:t>
      </w:r>
    </w:p>
    <w:p w14:paraId="1847122F" w14:textId="77777777" w:rsidR="005812DA" w:rsidRDefault="005812DA" w:rsidP="00177A8D">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14:paraId="18471230" w14:textId="77777777" w:rsidR="005812DA" w:rsidRDefault="005812DA" w:rsidP="00177A8D">
      <w:pPr>
        <w:rPr>
          <w:spacing w:val="-2"/>
        </w:rPr>
      </w:pPr>
    </w:p>
    <w:p w14:paraId="18471231" w14:textId="77777777" w:rsidR="005812DA" w:rsidRDefault="005812DA" w:rsidP="00177A8D">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14:paraId="18471232" w14:textId="77777777" w:rsidR="005812DA" w:rsidRDefault="005812DA" w:rsidP="00177A8D">
      <w:pPr>
        <w:rPr>
          <w:spacing w:val="-2"/>
        </w:rPr>
      </w:pPr>
    </w:p>
    <w:p w14:paraId="18471233" w14:textId="77777777" w:rsidR="005812DA" w:rsidRDefault="005812DA" w:rsidP="00177A8D">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14:paraId="18471234" w14:textId="77777777" w:rsidR="005812DA" w:rsidRDefault="005812DA" w:rsidP="00177A8D">
      <w:pPr>
        <w:rPr>
          <w:spacing w:val="-2"/>
        </w:rPr>
      </w:pPr>
    </w:p>
    <w:p w14:paraId="18471235" w14:textId="77777777" w:rsidR="005812DA" w:rsidRDefault="005812DA" w:rsidP="00177A8D">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14:paraId="1847123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7"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14:paraId="18471238"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9"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14:paraId="1847123A"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14:paraId="1847123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14:paraId="1847123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E"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lastRenderedPageBreak/>
        <w:t>a.  Provide a summary comparison for each offeror in columnar format of (i) the offeror's proposal, (ii) the audit recommendations (FAR 15.404-2(c)), if requested, (iii) the field pricing recommendations (FAR 15.404-2(a)), if requested, and, (iv) the pre</w:t>
      </w:r>
      <w:r>
        <w:rPr>
          <w:spacing w:val="-2"/>
        </w:rPr>
        <w:noBreakHyphen/>
        <w:t>negotiation position by elements of cost.  [Elements of cost may vary.  The following is a notional format.]</w:t>
      </w:r>
      <w:r w:rsidR="005A4AAE">
        <w:rPr>
          <w:spacing w:val="-2"/>
        </w:rPr>
        <w:br/>
      </w:r>
    </w:p>
    <w:p w14:paraId="184712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5812DA" w:rsidRPr="00D5703C" w14:paraId="18471245" w14:textId="77777777" w:rsidTr="00D5703C">
        <w:tc>
          <w:tcPr>
            <w:tcW w:w="2082" w:type="dxa"/>
          </w:tcPr>
          <w:p w14:paraId="1847124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14:paraId="1847124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14:paraId="1847124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14:paraId="1847124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14:paraId="1847124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5812DA" w:rsidRPr="00D5703C" w14:paraId="1847124B" w14:textId="77777777" w:rsidTr="00D5703C">
        <w:tc>
          <w:tcPr>
            <w:tcW w:w="2082" w:type="dxa"/>
          </w:tcPr>
          <w:p w14:paraId="1847124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4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4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1" w14:textId="77777777" w:rsidTr="00D5703C">
        <w:tc>
          <w:tcPr>
            <w:tcW w:w="2082" w:type="dxa"/>
          </w:tcPr>
          <w:p w14:paraId="1847124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14:paraId="1847124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7" w14:textId="77777777" w:rsidTr="00D5703C">
        <w:tc>
          <w:tcPr>
            <w:tcW w:w="2082" w:type="dxa"/>
          </w:tcPr>
          <w:p w14:paraId="1847125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14:paraId="1847125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D" w14:textId="77777777" w:rsidTr="00D5703C">
        <w:tc>
          <w:tcPr>
            <w:tcW w:w="2082" w:type="dxa"/>
          </w:tcPr>
          <w:p w14:paraId="1847125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14:paraId="1847125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3" w14:textId="77777777" w:rsidTr="00D5703C">
        <w:tc>
          <w:tcPr>
            <w:tcW w:w="2082" w:type="dxa"/>
          </w:tcPr>
          <w:p w14:paraId="1847125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14:paraId="1847125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9" w14:textId="77777777" w:rsidTr="00D5703C">
        <w:tc>
          <w:tcPr>
            <w:tcW w:w="2082" w:type="dxa"/>
          </w:tcPr>
          <w:p w14:paraId="1847126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14:paraId="1847126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F" w14:textId="77777777" w:rsidTr="00D5703C">
        <w:tc>
          <w:tcPr>
            <w:tcW w:w="2082" w:type="dxa"/>
          </w:tcPr>
          <w:p w14:paraId="1847126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14:paraId="1847126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5" w14:textId="77777777" w:rsidTr="00D5703C">
        <w:tc>
          <w:tcPr>
            <w:tcW w:w="2082" w:type="dxa"/>
          </w:tcPr>
          <w:p w14:paraId="1847127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14:paraId="1847127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B" w14:textId="77777777" w:rsidTr="00D5703C">
        <w:tc>
          <w:tcPr>
            <w:tcW w:w="2082" w:type="dxa"/>
          </w:tcPr>
          <w:p w14:paraId="1847127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7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1" w14:textId="77777777" w:rsidTr="00D5703C">
        <w:tc>
          <w:tcPr>
            <w:tcW w:w="2082" w:type="dxa"/>
          </w:tcPr>
          <w:p w14:paraId="184712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14:paraId="184712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7" w14:textId="77777777" w:rsidTr="00D5703C">
        <w:tc>
          <w:tcPr>
            <w:tcW w:w="2082" w:type="dxa"/>
          </w:tcPr>
          <w:p w14:paraId="184712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14:paraId="184712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D" w14:textId="77777777" w:rsidTr="00D5703C">
        <w:tc>
          <w:tcPr>
            <w:tcW w:w="2082" w:type="dxa"/>
          </w:tcPr>
          <w:p w14:paraId="184712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14:paraId="184712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3" w14:textId="77777777" w:rsidTr="00D5703C">
        <w:tc>
          <w:tcPr>
            <w:tcW w:w="2082" w:type="dxa"/>
          </w:tcPr>
          <w:p w14:paraId="184712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8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9" w14:textId="77777777" w:rsidTr="00D5703C">
        <w:tc>
          <w:tcPr>
            <w:tcW w:w="2082" w:type="dxa"/>
          </w:tcPr>
          <w:p w14:paraId="1847129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14:paraId="184712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29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29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9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14:paraId="1847129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9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(i). Material.</w:t>
      </w:r>
    </w:p>
    <w:p w14:paraId="1847129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A0" w14:textId="2C23191E"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14:paraId="184712A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14:paraId="184712A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14:paraId="184712A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14:paraId="184712A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14:paraId="184712A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14:paraId="184712A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14:paraId="184712A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14:paraId="184712A8" w14:textId="77777777" w:rsidR="005A4AAE" w:rsidRDefault="005812DA" w:rsidP="00AE75E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lastRenderedPageBreak/>
        <w:tab/>
        <w:t xml:space="preserve">(i).  Discuss offeror's efforts to combine common parts for this effort and other programs </w:t>
      </w:r>
      <w:r w:rsidR="006C384C">
        <w:rPr>
          <w:spacing w:val="-2"/>
        </w:rPr>
        <w:t>in-house</w:t>
      </w:r>
      <w:r>
        <w:rPr>
          <w:spacing w:val="-2"/>
        </w:rPr>
        <w:t>. Identify the percent of material under subject acquisition which is being bought under corporate pricing agreements.</w:t>
      </w:r>
    </w:p>
    <w:p w14:paraId="184712A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14:paraId="184712A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 Material Overhead.</w:t>
      </w:r>
    </w:p>
    <w:p w14:paraId="184712A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A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14:paraId="184712A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14:paraId="184712A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14:paraId="184712A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14:paraId="184712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14:paraId="184712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14:paraId="184712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B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14:paraId="184712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14:paraId="184712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14:paraId="184712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14:paraId="184712B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14:paraId="184712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(f).  Provide manloading charts, if applicable.</w:t>
      </w:r>
    </w:p>
    <w:p w14:paraId="184712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14:paraId="184712BB"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14:paraId="184712BC"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14:paraId="184712BD"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14:paraId="184712BE"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14:paraId="184712BF" w14:textId="77777777" w:rsidR="005812DA" w:rsidRDefault="005812DA" w:rsidP="00013B82">
      <w:pPr>
        <w:numPr>
          <w:ilvl w:val="0"/>
          <w:numId w:val="7"/>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14:paraId="184712C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14:paraId="184712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14:paraId="184712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00427861"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14:paraId="184712C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 xml:space="preserve">grade increases, merit </w:t>
      </w:r>
      <w:r>
        <w:rPr>
          <w:spacing w:val="-2"/>
        </w:rPr>
        <w:lastRenderedPageBreak/>
        <w:t>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14:paraId="184712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If no negotiated forward pricing agreement exists, discuss field recommended rates by year and reasons for any variance from proposed rates.</w:t>
      </w:r>
    </w:p>
    <w:p w14:paraId="184712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14:paraId="184712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14:paraId="184712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14:paraId="184712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14:paraId="184712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14:paraId="184712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14:paraId="184712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14:paraId="184712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14:paraId="184712D1" w14:textId="0D43BCE5"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w:t>
      </w:r>
      <w:r w:rsidR="00CE73A7">
        <w:rPr>
          <w:spacing w:val="-2"/>
        </w:rPr>
        <w:t xml:space="preserve"> </w:t>
      </w:r>
      <w:r>
        <w:rPr>
          <w:spacing w:val="-2"/>
        </w:rPr>
        <w:t>amounts or other wage escalation included in overhead rates duplicates the “accompanying costs” adjustment under the Acts.</w:t>
      </w:r>
    </w:p>
    <w:p w14:paraId="184712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14:paraId="184712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14:paraId="184712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14:paraId="184712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14:paraId="184712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14:paraId="184712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14:paraId="184712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14:paraId="184712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14:paraId="184712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14:paraId="184712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lastRenderedPageBreak/>
        <w:tab/>
      </w:r>
      <w:r>
        <w:rPr>
          <w:spacing w:val="-2"/>
        </w:rPr>
        <w:tab/>
        <w:t>(a).  Summarize offeror's proposed rates per year and basis for estimate.  If negotiated forward pricing agreement exists, identify period covered by the agreement.</w:t>
      </w:r>
      <w:r>
        <w:rPr>
          <w:spacing w:val="-2"/>
        </w:rPr>
        <w:tab/>
        <w:t xml:space="preserve"> </w:t>
      </w:r>
    </w:p>
    <w:p w14:paraId="184712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14:paraId="184712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14:paraId="184712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14:paraId="184712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14:paraId="184712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14:paraId="184712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14:paraId="184712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14:paraId="184712E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14:paraId="184712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14:paraId="184712E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14:paraId="184712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14:paraId="184712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14:paraId="184712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1" w14:textId="77777777" w:rsidR="005812DA" w:rsidRDefault="005812DA" w:rsidP="00177A8D">
      <w:r>
        <w:t xml:space="preserve">    3.  Pre-Negotiation Profit/Fee Analysis.</w:t>
      </w:r>
    </w:p>
    <w:p w14:paraId="184712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3" w14:textId="77777777" w:rsidR="005812DA" w:rsidRDefault="005812DA" w:rsidP="00177A8D">
      <w:pPr>
        <w:ind w:left="720"/>
      </w:pPr>
      <w:r>
        <w:t>a.  Discuss each contractor's proposed profit/fee rate.</w:t>
      </w:r>
    </w:p>
    <w:p w14:paraId="184712F4" w14:textId="7D1BD811" w:rsidR="005812DA" w:rsidRDefault="005812DA" w:rsidP="00177A8D">
      <w:pPr>
        <w:ind w:left="720"/>
      </w:pPr>
      <w:r>
        <w:t>b.  Support pre</w:t>
      </w:r>
      <w:r>
        <w:noBreakHyphen/>
        <w:t xml:space="preserve">negotiation profit/fee rate with completed DD Form 1547 (DFARS 215.404-4(b)(1)) and discuss use of each assigned </w:t>
      </w:r>
      <w:r w:rsidR="00CB7F6F">
        <w:t>weight or</w:t>
      </w:r>
      <w:r>
        <w:t xml:space="preserve"> discuss applicable exemption.</w:t>
      </w:r>
    </w:p>
    <w:p w14:paraId="184712F5" w14:textId="77777777" w:rsidR="005812DA" w:rsidRDefault="005812DA" w:rsidP="00177A8D">
      <w:pPr>
        <w:ind w:left="720"/>
      </w:pPr>
      <w:r>
        <w:t>c.  Incentive/Award Fee Structure.</w:t>
      </w:r>
    </w:p>
    <w:p w14:paraId="184712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7" w14:textId="77777777" w:rsidR="005812DA" w:rsidRDefault="005812DA" w:rsidP="00177A8D">
      <w:pPr>
        <w:ind w:left="720"/>
      </w:pPr>
      <w:r>
        <w:tab/>
        <w:t>(i).  Share ratio under/over target and rationale.</w:t>
      </w:r>
    </w:p>
    <w:p w14:paraId="184712F8" w14:textId="77777777" w:rsidR="005812DA" w:rsidRDefault="005812DA" w:rsidP="00177A8D">
      <w:pPr>
        <w:ind w:left="720"/>
      </w:pPr>
      <w:r>
        <w:tab/>
        <w:t>(ii).  Min/max fee structure and rationale.</w:t>
      </w:r>
    </w:p>
    <w:p w14:paraId="184712F9" w14:textId="77777777" w:rsidR="005812DA" w:rsidRDefault="005812DA" w:rsidP="00177A8D">
      <w:pPr>
        <w:ind w:left="720"/>
      </w:pPr>
      <w:r>
        <w:tab/>
        <w:t xml:space="preserve">(iii). </w:t>
      </w:r>
      <w:r w:rsidRPr="00F00275">
        <w:t>Point of Total Assumption (</w:t>
      </w:r>
      <w:r>
        <w:t>PTA</w:t>
      </w:r>
      <w:r w:rsidRPr="00F00275">
        <w:t>)</w:t>
      </w:r>
      <w:r>
        <w:t xml:space="preserve"> analysis.</w:t>
      </w:r>
    </w:p>
    <w:p w14:paraId="184712FA" w14:textId="77777777" w:rsidR="005812DA" w:rsidRDefault="005812DA" w:rsidP="00177A8D">
      <w:pPr>
        <w:ind w:left="720"/>
      </w:pPr>
      <w:r>
        <w:tab/>
        <w:t>(iv). Ceiling.</w:t>
      </w:r>
    </w:p>
    <w:p w14:paraId="184712FB" w14:textId="77777777" w:rsidR="005812DA" w:rsidRDefault="005812DA" w:rsidP="00177A8D">
      <w:pPr>
        <w:ind w:left="720"/>
      </w:pPr>
      <w:r>
        <w:tab/>
        <w:t>(v).  Range of cost incentive effectiveness (RIE) for CPIF.</w:t>
      </w:r>
    </w:p>
    <w:p w14:paraId="184712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F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E" w14:textId="77777777" w:rsidR="006C384C" w:rsidRDefault="006C384C">
      <w:r>
        <w:br w:type="page"/>
      </w:r>
    </w:p>
    <w:p w14:paraId="184712FF" w14:textId="77777777" w:rsidR="005812DA" w:rsidRPr="0009167B" w:rsidRDefault="005812DA" w:rsidP="00177A8D">
      <w:r w:rsidRPr="0009167B">
        <w:lastRenderedPageBreak/>
        <w:t>SECTION VII – OTHER PRE-NEGOTIATION INFORMATION.</w:t>
      </w:r>
    </w:p>
    <w:p w14:paraId="1847130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01" w14:textId="77777777" w:rsidR="005812DA" w:rsidRDefault="005812DA" w:rsidP="00177A8D">
      <w:r>
        <w:t>A.  Comparison of pre</w:t>
      </w:r>
      <w:r>
        <w:noBreakHyphen/>
        <w:t>position to historical prices in constant and then year dollars, if not done as part of cost or price analysis.</w:t>
      </w:r>
    </w:p>
    <w:p w14:paraId="18471302" w14:textId="77777777" w:rsidR="005812DA" w:rsidRDefault="005812DA" w:rsidP="00177A8D"/>
    <w:p w14:paraId="18471303" w14:textId="77777777" w:rsidR="005812DA" w:rsidRDefault="005812DA" w:rsidP="00177A8D">
      <w:r>
        <w:t>B.  If applicable, discuss exemptions requested to Buy American, Berry Amendment, specialty metals restrictions, or other requirements of the solicitation.</w:t>
      </w:r>
    </w:p>
    <w:p w14:paraId="18471304" w14:textId="77777777" w:rsidR="005812DA" w:rsidRDefault="005812DA" w:rsidP="00177A8D"/>
    <w:p w14:paraId="18471305" w14:textId="77777777" w:rsidR="005812DA" w:rsidRDefault="005812DA" w:rsidP="00177A8D">
      <w:r>
        <w:t>C.  If data for competitive reprocurement is being purchased, discuss cost, delivery and whether the Government will get unlimited rights.</w:t>
      </w:r>
    </w:p>
    <w:p w14:paraId="18471306" w14:textId="77777777" w:rsidR="005812DA" w:rsidRDefault="005812DA" w:rsidP="00177A8D"/>
    <w:p w14:paraId="18471307" w14:textId="77777777" w:rsidR="005812DA" w:rsidRDefault="005812DA" w:rsidP="00177A8D">
      <w:r>
        <w:t>D.  If applicable, discuss the requirement of FAR 45.306 and 45.307 with regard to the acquisition of Special Test Equipment and/or Special Tooling.</w:t>
      </w:r>
    </w:p>
    <w:p w14:paraId="18471308" w14:textId="77777777" w:rsidR="005812DA" w:rsidRDefault="005812DA" w:rsidP="00177A8D"/>
    <w:p w14:paraId="18471309" w14:textId="71290497" w:rsidR="005812DA" w:rsidRDefault="005812DA" w:rsidP="00177A8D">
      <w:r>
        <w:t>E.  If applicable, identify offerors and attendees at pre</w:t>
      </w:r>
      <w:r>
        <w:noBreakHyphen/>
        <w:t>negotiation and fact</w:t>
      </w:r>
      <w:r w:rsidR="00C3470D">
        <w:t>-</w:t>
      </w:r>
      <w:r>
        <w:t>finding sessions.  Document when sessions were held and what was included in discussions. Identify any other exchanges with offerors after receipt of proposals.  (FAR 15.306)</w:t>
      </w:r>
    </w:p>
    <w:p w14:paraId="1847130A" w14:textId="77777777" w:rsidR="005812DA" w:rsidRDefault="005812DA" w:rsidP="00177A8D"/>
    <w:p w14:paraId="1847130B" w14:textId="77777777" w:rsidR="005812DA" w:rsidRDefault="005812DA" w:rsidP="00177A8D">
      <w:r>
        <w:t>F. Not-to-exceed prices</w:t>
      </w:r>
    </w:p>
    <w:p w14:paraId="184713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0D" w14:textId="77777777" w:rsidR="005812DA" w:rsidRDefault="005812DA" w:rsidP="00177A8D">
      <w:pPr>
        <w:ind w:left="720"/>
      </w:pPr>
      <w:r>
        <w:t>1.  For undefinitized contract actions (UCAs), address compliance with the limitations set forth in DFARS 217.7404) and provide support for the not-to-exceed price.</w:t>
      </w:r>
    </w:p>
    <w:p w14:paraId="1847130E" w14:textId="77777777" w:rsidR="005812DA" w:rsidRDefault="005812DA" w:rsidP="00177A8D"/>
    <w:p w14:paraId="1847130F" w14:textId="77777777" w:rsidR="005812DA" w:rsidRDefault="005812DA" w:rsidP="00177A8D">
      <w:pPr>
        <w:ind w:left="720"/>
      </w:pPr>
      <w:r>
        <w:t>2.  For BOA orders with a not-to-exceed price, address compliance with the limitations set forth in DFARS 216.703 and provide support for the not-to-exceed price.</w:t>
      </w:r>
    </w:p>
    <w:p w14:paraId="18471310" w14:textId="77777777" w:rsidR="005812DA" w:rsidRDefault="005812DA" w:rsidP="00177A8D"/>
    <w:p w14:paraId="18471311" w14:textId="77777777" w:rsidR="005812DA" w:rsidRDefault="005812DA" w:rsidP="00177A8D">
      <w:pPr>
        <w:ind w:left="720"/>
      </w:pPr>
      <w:r w:rsidRPr="00F00275">
        <w:t xml:space="preserve">3.  </w:t>
      </w:r>
      <w:r>
        <w:t>For change orders with a not-to-exceed price, address compliance with the limitations set forth in NMCA</w:t>
      </w:r>
      <w:r w:rsidR="009B2A36">
        <w:t xml:space="preserve">RS </w:t>
      </w:r>
      <w:r>
        <w:t>5243.201(91) and provide support for the not-to-exceed price.</w:t>
      </w:r>
    </w:p>
    <w:p w14:paraId="18471312"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3" w14:textId="77777777" w:rsidR="005812DA" w:rsidRPr="0009167B" w:rsidRDefault="005812DA" w:rsidP="0069769F">
      <w:r w:rsidRPr="0009167B">
        <w:t>SECTION VII</w:t>
      </w:r>
      <w:r w:rsidR="00D55938">
        <w:t>I</w:t>
      </w:r>
      <w:r w:rsidRPr="0009167B">
        <w:t xml:space="preserve"> - DECISION TO PROCEED.</w:t>
      </w:r>
    </w:p>
    <w:p w14:paraId="1847131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5" w14:textId="77777777" w:rsidR="005812DA" w:rsidRDefault="005812DA" w:rsidP="00177A8D">
      <w:r>
        <w:t xml:space="preserve">Summarize the course of action decided based on the information set forth in the business clearance to this point.  </w:t>
      </w:r>
    </w:p>
    <w:p w14:paraId="18471316" w14:textId="77777777" w:rsidR="005812DA" w:rsidRDefault="005812DA" w:rsidP="00177A8D"/>
    <w:p w14:paraId="18471317" w14:textId="77777777" w:rsidR="005812DA" w:rsidRDefault="005812DA" w:rsidP="00177A8D">
      <w:r>
        <w:t>A.  Competitive range (FAR 15.306(c)).  Include a determination and supporting discussion of offerors determined to be within and outside the competitive range.</w:t>
      </w:r>
    </w:p>
    <w:p w14:paraId="18471318" w14:textId="77777777" w:rsidR="005812DA" w:rsidRDefault="005812DA" w:rsidP="00177A8D"/>
    <w:p w14:paraId="18471319" w14:textId="77777777" w:rsidR="005812DA" w:rsidRDefault="005812DA" w:rsidP="00177A8D">
      <w:r>
        <w:t xml:space="preserve">B.  Indicate whether discussions/negotiations are necessary or why they will generate a better value to the Government.  </w:t>
      </w:r>
    </w:p>
    <w:p w14:paraId="1847131A" w14:textId="77777777" w:rsidR="005812DA" w:rsidRDefault="005812DA" w:rsidP="00177A8D"/>
    <w:p w14:paraId="1847131B" w14:textId="77777777" w:rsidR="005812DA" w:rsidRDefault="005812DA" w:rsidP="00177A8D">
      <w:r>
        <w:t>C.  If award is to be made without discussions, briefly discuss why (FAR 15.306(a)).</w:t>
      </w:r>
    </w:p>
    <w:p w14:paraId="1847131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E" w14:textId="77777777" w:rsidR="006C384C" w:rsidRDefault="006C384C">
      <w:pPr>
        <w:rPr>
          <w:bCs/>
        </w:rPr>
      </w:pPr>
      <w:r>
        <w:rPr>
          <w:bCs/>
        </w:rPr>
        <w:br w:type="page"/>
      </w:r>
    </w:p>
    <w:p w14:paraId="1847131F" w14:textId="77777777" w:rsidR="005812DA" w:rsidRDefault="005812DA" w:rsidP="00177A8D">
      <w:r w:rsidRPr="0009167B">
        <w:rPr>
          <w:bCs/>
        </w:rPr>
        <w:lastRenderedPageBreak/>
        <w:t>SECTION IX – PRE-AWARD COMPLIANCES</w:t>
      </w:r>
      <w:r>
        <w:t xml:space="preserve"> (If competitive, document specific information for each offeror):</w:t>
      </w:r>
    </w:p>
    <w:p w14:paraId="18471320" w14:textId="625B7E8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5812DA" w14:paraId="18471324" w14:textId="77777777">
        <w:tc>
          <w:tcPr>
            <w:tcW w:w="828" w:type="dxa"/>
          </w:tcPr>
          <w:p w14:paraId="1847132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14:paraId="1847132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14:paraId="1847132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5812DA" w14:paraId="18471328" w14:textId="77777777">
        <w:tc>
          <w:tcPr>
            <w:tcW w:w="828" w:type="dxa"/>
          </w:tcPr>
          <w:p w14:paraId="1847132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6" w14:textId="468778C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w:t>
            </w:r>
            <w:r w:rsidR="000F489B">
              <w:rPr>
                <w:spacing w:val="-2"/>
              </w:rPr>
              <w:t>(c)</w:t>
            </w:r>
            <w:r>
              <w:rPr>
                <w:spacing w:val="-2"/>
              </w:rPr>
              <w:t>)</w:t>
            </w:r>
          </w:p>
        </w:tc>
        <w:tc>
          <w:tcPr>
            <w:tcW w:w="2988" w:type="dxa"/>
          </w:tcPr>
          <w:p w14:paraId="1847132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2C" w14:textId="77777777">
        <w:tc>
          <w:tcPr>
            <w:tcW w:w="828" w:type="dxa"/>
          </w:tcPr>
          <w:p w14:paraId="1847132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A" w14:textId="5C32F48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w:t>
            </w:r>
            <w:r w:rsidR="000F489B">
              <w:rPr>
                <w:spacing w:val="-2"/>
              </w:rPr>
              <w:t>(a)</w:t>
            </w:r>
            <w:r>
              <w:rPr>
                <w:spacing w:val="-2"/>
              </w:rPr>
              <w:t>).</w:t>
            </w:r>
          </w:p>
        </w:tc>
        <w:tc>
          <w:tcPr>
            <w:tcW w:w="2988" w:type="dxa"/>
          </w:tcPr>
          <w:p w14:paraId="1847132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1" w14:textId="77777777">
        <w:tc>
          <w:tcPr>
            <w:tcW w:w="828" w:type="dxa"/>
          </w:tcPr>
          <w:p w14:paraId="1847132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14:paraId="1847132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5" w14:textId="77777777">
        <w:tc>
          <w:tcPr>
            <w:tcW w:w="828" w:type="dxa"/>
          </w:tcPr>
          <w:p w14:paraId="1847133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14:paraId="1847133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A" w14:textId="77777777">
        <w:tc>
          <w:tcPr>
            <w:tcW w:w="828" w:type="dxa"/>
          </w:tcPr>
          <w:p w14:paraId="1847133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14:paraId="1847133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E" w14:textId="77777777">
        <w:tc>
          <w:tcPr>
            <w:tcW w:w="828" w:type="dxa"/>
          </w:tcPr>
          <w:p w14:paraId="1847133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14:paraId="1847133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2" w14:textId="77777777">
        <w:tc>
          <w:tcPr>
            <w:tcW w:w="828" w:type="dxa"/>
          </w:tcPr>
          <w:p w14:paraId="184713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14:paraId="1847134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6" w14:textId="77777777">
        <w:tc>
          <w:tcPr>
            <w:tcW w:w="828" w:type="dxa"/>
          </w:tcPr>
          <w:p w14:paraId="1847134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4" w14:textId="3653921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14:paraId="18471345" w14:textId="594A045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A" w14:textId="77777777">
        <w:tc>
          <w:tcPr>
            <w:tcW w:w="828" w:type="dxa"/>
          </w:tcPr>
          <w:p w14:paraId="1847134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8" w14:textId="408FB3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w:t>
            </w:r>
            <w:r w:rsidR="000F489B">
              <w:rPr>
                <w:spacing w:val="-2"/>
              </w:rPr>
              <w:t>(c)(2)(A) or (B)</w:t>
            </w:r>
            <w:r w:rsidR="00C3470D">
              <w:rPr>
                <w:spacing w:val="-2"/>
              </w:rPr>
              <w:t>)</w:t>
            </w:r>
            <w:r w:rsidR="00C3470D">
              <w:rPr>
                <w:noProof/>
                <w:spacing w:val="-2"/>
              </w:rPr>
              <w:t xml:space="preserve"> </w:t>
            </w:r>
          </w:p>
        </w:tc>
        <w:tc>
          <w:tcPr>
            <w:tcW w:w="2988" w:type="dxa"/>
          </w:tcPr>
          <w:p w14:paraId="18471349" w14:textId="1E9E0B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F" w14:textId="77777777">
        <w:tc>
          <w:tcPr>
            <w:tcW w:w="828" w:type="dxa"/>
          </w:tcPr>
          <w:p w14:paraId="1847134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14:paraId="1847134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4E" w14:textId="55A5DE4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3" w14:textId="77777777">
        <w:tc>
          <w:tcPr>
            <w:tcW w:w="828" w:type="dxa"/>
          </w:tcPr>
          <w:p w14:paraId="1847135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14:paraId="1847135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8" w14:textId="77777777">
        <w:tc>
          <w:tcPr>
            <w:tcW w:w="828" w:type="dxa"/>
          </w:tcPr>
          <w:p w14:paraId="1847135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14:paraId="1847135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5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C" w14:textId="77777777">
        <w:tc>
          <w:tcPr>
            <w:tcW w:w="828" w:type="dxa"/>
          </w:tcPr>
          <w:p w14:paraId="1847135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A" w14:textId="7B5E1B6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w:t>
            </w:r>
            <w:r w:rsidR="000F489B">
              <w:rPr>
                <w:spacing w:val="-2"/>
              </w:rPr>
              <w:t>(a)(11)</w:t>
            </w:r>
            <w:r>
              <w:rPr>
                <w:spacing w:val="-2"/>
              </w:rPr>
              <w:t>).</w:t>
            </w:r>
          </w:p>
        </w:tc>
        <w:tc>
          <w:tcPr>
            <w:tcW w:w="2988" w:type="dxa"/>
          </w:tcPr>
          <w:p w14:paraId="1847135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0" w14:textId="77777777">
        <w:tc>
          <w:tcPr>
            <w:tcW w:w="828" w:type="dxa"/>
          </w:tcPr>
          <w:p w14:paraId="1847135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E" w14:textId="085BD66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Contractor EVMS verified compliant with </w:t>
            </w:r>
            <w:r w:rsidR="00547DFA">
              <w:rPr>
                <w:spacing w:val="-2"/>
              </w:rPr>
              <w:t>DOD</w:t>
            </w:r>
            <w:r>
              <w:rPr>
                <w:spacing w:val="-2"/>
              </w:rPr>
              <w:t xml:space="preserve"> criteria by DCMA (DFARS 242.302</w:t>
            </w:r>
            <w:r w:rsidR="000F489B">
              <w:rPr>
                <w:spacing w:val="-2"/>
              </w:rPr>
              <w:t>(S-71)</w:t>
            </w:r>
            <w:r>
              <w:rPr>
                <w:spacing w:val="-2"/>
              </w:rPr>
              <w:t>).</w:t>
            </w:r>
          </w:p>
        </w:tc>
        <w:tc>
          <w:tcPr>
            <w:tcW w:w="2988" w:type="dxa"/>
          </w:tcPr>
          <w:p w14:paraId="1847135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4" w14:textId="77777777">
        <w:tc>
          <w:tcPr>
            <w:tcW w:w="828" w:type="dxa"/>
          </w:tcPr>
          <w:p w14:paraId="1847136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2" w14:textId="24DC24B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14:paraId="1847136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8" w14:textId="77777777">
        <w:tc>
          <w:tcPr>
            <w:tcW w:w="828" w:type="dxa"/>
          </w:tcPr>
          <w:p w14:paraId="1847136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14:paraId="1847136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C" w14:textId="77777777">
        <w:tc>
          <w:tcPr>
            <w:tcW w:w="828" w:type="dxa"/>
          </w:tcPr>
          <w:p w14:paraId="1847136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A" w14:textId="374D98EE" w:rsidR="005812DA" w:rsidRDefault="005812DA"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w:t>
            </w:r>
            <w:r w:rsidR="00547DFA">
              <w:rPr>
                <w:spacing w:val="-2"/>
              </w:rPr>
              <w:t>DOD</w:t>
            </w:r>
            <w:r>
              <w:rPr>
                <w:spacing w:val="-2"/>
              </w:rPr>
              <w:t xml:space="preserve"> Instruction 7640.</w:t>
            </w:r>
            <w:r w:rsidR="00A03F7F">
              <w:rPr>
                <w:spacing w:val="-2"/>
              </w:rPr>
              <w:t>0</w:t>
            </w:r>
            <w:r>
              <w:rPr>
                <w:spacing w:val="-2"/>
              </w:rPr>
              <w:t xml:space="preserve">2 </w:t>
            </w:r>
          </w:p>
        </w:tc>
        <w:tc>
          <w:tcPr>
            <w:tcW w:w="2988" w:type="dxa"/>
          </w:tcPr>
          <w:p w14:paraId="1847136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36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6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14:paraId="1847136F" w14:textId="77777777" w:rsidR="006C384C" w:rsidRDefault="006C384C">
      <w:pPr>
        <w:rPr>
          <w:bCs/>
          <w:spacing w:val="-2"/>
        </w:rPr>
      </w:pPr>
      <w:r>
        <w:rPr>
          <w:bCs/>
          <w:spacing w:val="-2"/>
        </w:rPr>
        <w:br w:type="page"/>
      </w:r>
    </w:p>
    <w:p w14:paraId="1847137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lastRenderedPageBreak/>
        <w:t>SECTION X – POST-NEGOTIATION</w:t>
      </w:r>
    </w:p>
    <w:p w14:paraId="1847137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14:paraId="1847137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14:paraId="1847137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14:paraId="1847137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14:paraId="1847137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14:paraId="1847137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5812DA" w:rsidRPr="00D5703C" w14:paraId="18471380" w14:textId="77777777" w:rsidTr="00D5703C">
        <w:tc>
          <w:tcPr>
            <w:tcW w:w="2277" w:type="dxa"/>
          </w:tcPr>
          <w:p w14:paraId="184713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14:paraId="184713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14:paraId="184713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14:paraId="184713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5812DA" w:rsidRPr="00D5703C" w14:paraId="18471385" w14:textId="77777777" w:rsidTr="00D5703C">
        <w:tc>
          <w:tcPr>
            <w:tcW w:w="2277" w:type="dxa"/>
          </w:tcPr>
          <w:p w14:paraId="1847138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A" w14:textId="77777777" w:rsidTr="00D5703C">
        <w:tc>
          <w:tcPr>
            <w:tcW w:w="2277" w:type="dxa"/>
          </w:tcPr>
          <w:p w14:paraId="184713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14:paraId="1847138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F" w14:textId="77777777" w:rsidTr="00D5703C">
        <w:tc>
          <w:tcPr>
            <w:tcW w:w="2277" w:type="dxa"/>
          </w:tcPr>
          <w:p w14:paraId="184713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14:paraId="184713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4" w14:textId="77777777" w:rsidTr="00D5703C">
        <w:tc>
          <w:tcPr>
            <w:tcW w:w="2277" w:type="dxa"/>
          </w:tcPr>
          <w:p w14:paraId="184713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14:paraId="184713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9" w14:textId="77777777" w:rsidTr="00D5703C">
        <w:tc>
          <w:tcPr>
            <w:tcW w:w="2277" w:type="dxa"/>
          </w:tcPr>
          <w:p w14:paraId="184713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14:paraId="184713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E" w14:textId="77777777" w:rsidTr="00D5703C">
        <w:tc>
          <w:tcPr>
            <w:tcW w:w="2277" w:type="dxa"/>
          </w:tcPr>
          <w:p w14:paraId="1847139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14:paraId="1847139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3" w14:textId="77777777" w:rsidTr="00D5703C">
        <w:tc>
          <w:tcPr>
            <w:tcW w:w="2277" w:type="dxa"/>
          </w:tcPr>
          <w:p w14:paraId="1847139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14:paraId="184713A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8" w14:textId="77777777" w:rsidTr="00D5703C">
        <w:tc>
          <w:tcPr>
            <w:tcW w:w="2277" w:type="dxa"/>
          </w:tcPr>
          <w:p w14:paraId="184713A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14:paraId="184713A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D" w14:textId="77777777" w:rsidTr="00D5703C">
        <w:tc>
          <w:tcPr>
            <w:tcW w:w="2277" w:type="dxa"/>
          </w:tcPr>
          <w:p w14:paraId="184713A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2" w14:textId="77777777" w:rsidTr="00D5703C">
        <w:tc>
          <w:tcPr>
            <w:tcW w:w="2277" w:type="dxa"/>
          </w:tcPr>
          <w:p w14:paraId="184713A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14:paraId="184713A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7" w14:textId="77777777" w:rsidTr="00D5703C">
        <w:tc>
          <w:tcPr>
            <w:tcW w:w="2277" w:type="dxa"/>
          </w:tcPr>
          <w:p w14:paraId="184713B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14:paraId="184713B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C" w14:textId="77777777" w:rsidTr="00D5703C">
        <w:tc>
          <w:tcPr>
            <w:tcW w:w="2277" w:type="dxa"/>
          </w:tcPr>
          <w:p w14:paraId="184713B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14:paraId="184713B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1" w14:textId="77777777" w:rsidTr="00D5703C">
        <w:tc>
          <w:tcPr>
            <w:tcW w:w="2277" w:type="dxa"/>
          </w:tcPr>
          <w:p w14:paraId="184713B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6" w14:textId="77777777" w:rsidTr="00D5703C">
        <w:tc>
          <w:tcPr>
            <w:tcW w:w="2277" w:type="dxa"/>
          </w:tcPr>
          <w:p w14:paraId="184713C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14:paraId="184713C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3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14:paraId="184713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14:paraId="184713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14:paraId="184713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F" w14:textId="1DA526D9"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14:paraId="184713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14:paraId="184713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3" w14:textId="5CD25C1D" w:rsidR="005812DA" w:rsidRDefault="005812DA" w:rsidP="00B56720">
      <w:r>
        <w:tab/>
        <w:t>7.  If the Service Contract Act and/or Davis-Bacon Act</w:t>
      </w:r>
      <w:r w:rsidR="00850943">
        <w:t xml:space="preserve"> </w:t>
      </w:r>
      <w:r>
        <w:t xml:space="preserve">is applicable, discuss whether any wage determination required updating prior to award.  (FAR 22.1012 or FAR 22.404-6)  If so, discuss the impact. </w:t>
      </w:r>
    </w:p>
    <w:p w14:paraId="184713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5"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w:t>
      </w:r>
      <w:r w:rsidR="005812DA">
        <w:rPr>
          <w:spacing w:val="-2"/>
        </w:rPr>
        <w:t>.  Competitive acquisitions.</w:t>
      </w:r>
    </w:p>
    <w:p w14:paraId="184713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14:paraId="184713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14:paraId="184713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B"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F</w:t>
      </w:r>
      <w:r w:rsidR="005812DA">
        <w:rPr>
          <w:spacing w:val="-2"/>
        </w:rPr>
        <w:t xml:space="preserve">.  If pre-contract costs (FAR 31.205-32) or any other form of advance agreement (FAR 31.109) has been or will be authorized, discuss the justification for use, limitations included, and approvals obtained.  </w:t>
      </w:r>
    </w:p>
    <w:p w14:paraId="184713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D"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w:t>
      </w:r>
      <w:r w:rsidR="005812DA">
        <w:rPr>
          <w:spacing w:val="-2"/>
        </w:rPr>
        <w:t>. Other Information pertinent to the clearance not previously addressed.</w:t>
      </w:r>
    </w:p>
    <w:p w14:paraId="184713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F"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w:t>
      </w:r>
      <w:r w:rsidR="005812DA">
        <w:rPr>
          <w:spacing w:val="-2"/>
        </w:rPr>
        <w:t>. Attachments, as needed or if updated from Pre-Negotiation Clearance.</w:t>
      </w:r>
    </w:p>
    <w:p w14:paraId="184713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14:paraId="184713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14:paraId="184713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14:paraId="184713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14:paraId="184713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14:paraId="184713EA" w14:textId="77777777" w:rsidR="005812DA" w:rsidRDefault="005812DA" w:rsidP="00177A8D"/>
    <w:p w14:paraId="184713EB" w14:textId="77777777" w:rsidR="006C1586" w:rsidRDefault="006C1586" w:rsidP="00177A8D">
      <w:pPr>
        <w:sectPr w:rsidR="006C1586" w:rsidSect="00C40A2D">
          <w:footerReference w:type="default" r:id="rId176"/>
          <w:pgSz w:w="12240" w:h="15840"/>
          <w:pgMar w:top="1296" w:right="1152" w:bottom="1152" w:left="1440" w:header="720" w:footer="432" w:gutter="0"/>
          <w:cols w:space="720"/>
        </w:sectPr>
      </w:pPr>
    </w:p>
    <w:p w14:paraId="184713EF" w14:textId="77777777" w:rsidR="005812DA" w:rsidRPr="000C26DE" w:rsidRDefault="005812DA" w:rsidP="00177A8D">
      <w:pPr>
        <w:pStyle w:val="Heading1"/>
      </w:pPr>
      <w:bookmarkStart w:id="1506" w:name="_Toc18408823"/>
      <w:bookmarkStart w:id="1507" w:name="OLE_LINK6"/>
      <w:bookmarkStart w:id="1508" w:name="OLE_LINK7"/>
      <w:r w:rsidRPr="000C26DE">
        <w:lastRenderedPageBreak/>
        <w:t>ANNEX 3</w:t>
      </w:r>
      <w:r w:rsidR="00FB782E" w:rsidRPr="000C26DE">
        <w:t xml:space="preserve"> - </w:t>
      </w:r>
      <w:r w:rsidRPr="000C26DE">
        <w:t>DOMESTIC NON-AVAILABILITY DETERMINATION</w:t>
      </w:r>
      <w:bookmarkEnd w:id="1506"/>
    </w:p>
    <w:p w14:paraId="184713F0" w14:textId="77777777" w:rsidR="00C06C20" w:rsidRDefault="00C06C20" w:rsidP="00177A8D"/>
    <w:p w14:paraId="184713F1" w14:textId="77777777" w:rsidR="003279F4" w:rsidRDefault="003279F4" w:rsidP="00177A8D"/>
    <w:p w14:paraId="184713F2" w14:textId="2D48ACBB" w:rsidR="005015D5" w:rsidRPr="001E55C5" w:rsidRDefault="003279F4" w:rsidP="00177A8D">
      <w:pPr>
        <w:rPr>
          <w:szCs w:val="24"/>
        </w:rPr>
      </w:pPr>
      <w:r w:rsidRPr="001E55C5">
        <w:rPr>
          <w:szCs w:val="24"/>
        </w:rPr>
        <w:t>Note:  This annex contains templates for required documentation on Domestic Non-</w:t>
      </w:r>
      <w:r w:rsidR="00CB7F6F" w:rsidRPr="001E55C5">
        <w:rPr>
          <w:szCs w:val="24"/>
        </w:rPr>
        <w:t>Availability</w:t>
      </w:r>
      <w:r w:rsidRPr="001E55C5">
        <w:rPr>
          <w:szCs w:val="24"/>
        </w:rPr>
        <w:t xml:space="preserve"> Determinations (DNADs) </w:t>
      </w:r>
      <w:r w:rsidR="001D63FC" w:rsidRPr="001E55C5">
        <w:rPr>
          <w:szCs w:val="24"/>
        </w:rPr>
        <w:t xml:space="preserve">executed </w:t>
      </w:r>
      <w:r w:rsidRPr="001E55C5">
        <w:rPr>
          <w:szCs w:val="24"/>
        </w:rPr>
        <w:t xml:space="preserve">pursuant to </w:t>
      </w:r>
      <w:r w:rsidR="005015D5" w:rsidRPr="001E55C5">
        <w:rPr>
          <w:szCs w:val="24"/>
        </w:rPr>
        <w:t>the following statutes:</w:t>
      </w:r>
    </w:p>
    <w:p w14:paraId="184713F3" w14:textId="77777777" w:rsidR="005015D5" w:rsidRPr="001E55C5" w:rsidRDefault="005015D5" w:rsidP="00177A8D">
      <w:pPr>
        <w:rPr>
          <w:szCs w:val="24"/>
        </w:rPr>
      </w:pPr>
    </w:p>
    <w:p w14:paraId="184713F4" w14:textId="77777777" w:rsidR="005015D5" w:rsidRPr="001E55C5" w:rsidRDefault="003279F4" w:rsidP="00177A8D">
      <w:pPr>
        <w:ind w:left="720"/>
        <w:rPr>
          <w:szCs w:val="24"/>
        </w:rPr>
      </w:pPr>
      <w:r w:rsidRPr="001E55C5">
        <w:rPr>
          <w:szCs w:val="24"/>
        </w:rPr>
        <w:t>10 U.S.C. 2533a</w:t>
      </w:r>
      <w:r w:rsidR="005015D5" w:rsidRPr="001E55C5">
        <w:rPr>
          <w:szCs w:val="24"/>
        </w:rPr>
        <w:t xml:space="preserve"> </w:t>
      </w:r>
      <w:r w:rsidRPr="001E55C5">
        <w:rPr>
          <w:szCs w:val="24"/>
        </w:rPr>
        <w:t>(“Berry Amendment”)</w:t>
      </w:r>
      <w:r w:rsidR="005015D5" w:rsidRPr="001E55C5">
        <w:rPr>
          <w:szCs w:val="24"/>
        </w:rPr>
        <w:t xml:space="preserve">; </w:t>
      </w:r>
      <w:r w:rsidRPr="001E55C5">
        <w:rPr>
          <w:szCs w:val="24"/>
        </w:rPr>
        <w:t>and</w:t>
      </w:r>
    </w:p>
    <w:p w14:paraId="184713F5" w14:textId="77777777" w:rsidR="0035258C" w:rsidRPr="001E55C5" w:rsidRDefault="0035258C" w:rsidP="00177A8D">
      <w:pPr>
        <w:ind w:left="720"/>
        <w:rPr>
          <w:szCs w:val="24"/>
        </w:rPr>
      </w:pPr>
    </w:p>
    <w:p w14:paraId="184713F6" w14:textId="77777777" w:rsidR="003279F4" w:rsidRPr="001E55C5" w:rsidRDefault="003279F4" w:rsidP="00177A8D">
      <w:pPr>
        <w:ind w:left="720"/>
        <w:rPr>
          <w:szCs w:val="24"/>
        </w:rPr>
      </w:pPr>
      <w:r w:rsidRPr="001E55C5">
        <w:rPr>
          <w:szCs w:val="24"/>
        </w:rPr>
        <w:t>10 U.S.C. 2533b (“Specialty Metals”)</w:t>
      </w:r>
      <w:r w:rsidR="005015D5" w:rsidRPr="001E55C5">
        <w:rPr>
          <w:szCs w:val="24"/>
        </w:rPr>
        <w:t>.</w:t>
      </w:r>
    </w:p>
    <w:p w14:paraId="184713F7" w14:textId="77777777" w:rsidR="00805E36" w:rsidRDefault="00805E36" w:rsidP="00177A8D">
      <w:pPr>
        <w:rPr>
          <w:sz w:val="32"/>
          <w:szCs w:val="32"/>
        </w:rPr>
      </w:pPr>
    </w:p>
    <w:p w14:paraId="184713F8" w14:textId="77777777" w:rsidR="0016787B" w:rsidRDefault="0016787B" w:rsidP="00177A8D">
      <w:pPr>
        <w:rPr>
          <w:sz w:val="32"/>
          <w:szCs w:val="32"/>
        </w:rPr>
      </w:pPr>
    </w:p>
    <w:p w14:paraId="184713F9" w14:textId="77777777" w:rsidR="00805E36" w:rsidRPr="00CE5B5F" w:rsidRDefault="00805E36" w:rsidP="00177A8D">
      <w:pPr>
        <w:rPr>
          <w:sz w:val="32"/>
          <w:szCs w:val="32"/>
        </w:rPr>
      </w:pPr>
    </w:p>
    <w:bookmarkEnd w:id="1507"/>
    <w:bookmarkEnd w:id="1508"/>
    <w:p w14:paraId="184713FA" w14:textId="77777777" w:rsidR="005812DA" w:rsidRDefault="005812DA" w:rsidP="00177A8D">
      <w:pPr>
        <w:ind w:right="1440" w:firstLine="1440"/>
        <w:jc w:val="center"/>
        <w:rPr>
          <w:rFonts w:ascii="Arial" w:hAnsi="Arial"/>
          <w:b/>
          <w:color w:val="000080"/>
        </w:rPr>
      </w:pPr>
      <w:r w:rsidRPr="00CE5B5F">
        <w:rPr>
          <w:sz w:val="28"/>
          <w:szCs w:val="28"/>
        </w:rPr>
        <w:br w:type="page"/>
      </w:r>
      <w:r>
        <w:rPr>
          <w:rFonts w:ascii="Arial" w:hAnsi="Arial"/>
          <w:b/>
          <w:color w:val="000080"/>
        </w:rPr>
        <w:lastRenderedPageBreak/>
        <w:t>DEPARTMENT OF THE NAVY</w:t>
      </w:r>
    </w:p>
    <w:p w14:paraId="184713FB" w14:textId="77777777" w:rsidR="005812DA"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48000" behindDoc="0" locked="0" layoutInCell="0" allowOverlap="1" wp14:anchorId="18471D1A" wp14:editId="18471D1B">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9" w14:textId="77777777" w:rsidR="003C6ACC" w:rsidRDefault="003C6ACC">
                            <w:r>
                              <w:rPr>
                                <w:noProof/>
                              </w:rPr>
                              <w:drawing>
                                <wp:inline distT="0" distB="0" distL="0" distR="0" wp14:anchorId="18471E8E" wp14:editId="18471E8F">
                                  <wp:extent cx="990600" cy="981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7"/>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A" id="Rectangle 6" o:spid="_x0000_s1044" style="position:absolute;left:0;text-align:left;margin-left:44pt;margin-top:40pt;width:79.6pt;height:79.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ZM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G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YraWTLECAAC6BQAADgAA&#10;AAAAAAAAAAAAAAAuAgAAZHJzL2Uyb0RvYy54bWxQSwECLQAUAAYACAAAACEAwPSuTN0AAAAJAQAA&#10;DwAAAAAAAAAAAAAAAAALBQAAZHJzL2Rvd25yZXYueG1sUEsFBgAAAAAEAAQA8wAAABUGAAAAAA==&#10;" o:allowincell="f" filled="f" stroked="f">
                <v:textbox inset="1pt,1pt,1pt,1pt">
                  <w:txbxContent>
                    <w:p w14:paraId="18471DC9" w14:textId="77777777" w:rsidR="003C6ACC" w:rsidRDefault="003C6ACC">
                      <w:r>
                        <w:rPr>
                          <w:noProof/>
                        </w:rPr>
                        <w:drawing>
                          <wp:inline distT="0" distB="0" distL="0" distR="0" wp14:anchorId="18471E8E" wp14:editId="18471E8F">
                            <wp:extent cx="990600" cy="981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8"/>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sidR="005812DA">
        <w:rPr>
          <w:rFonts w:ascii="Arial" w:hAnsi="Arial"/>
          <w:b/>
          <w:color w:val="000080"/>
          <w:sz w:val="14"/>
        </w:rPr>
        <w:t xml:space="preserve">OFFICE OF THE SECRETARY </w:t>
      </w:r>
    </w:p>
    <w:p w14:paraId="184713FC" w14:textId="77777777" w:rsidR="005812DA" w:rsidRDefault="005812DA" w:rsidP="00177A8D">
      <w:pPr>
        <w:ind w:right="1440" w:firstLine="1440"/>
        <w:jc w:val="center"/>
        <w:rPr>
          <w:rFonts w:ascii="Arial" w:hAnsi="Arial"/>
          <w:b/>
          <w:color w:val="000080"/>
          <w:sz w:val="14"/>
        </w:rPr>
      </w:pPr>
      <w:r>
        <w:rPr>
          <w:rFonts w:ascii="Arial" w:hAnsi="Arial"/>
          <w:b/>
          <w:color w:val="000080"/>
          <w:sz w:val="14"/>
        </w:rPr>
        <w:t>1000 NAVY PENTAGON</w:t>
      </w:r>
    </w:p>
    <w:p w14:paraId="184713FD" w14:textId="77777777" w:rsidR="005812DA" w:rsidRDefault="005812DA"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3FE" w14:textId="77777777" w:rsidR="005812DA" w:rsidRDefault="005812DA" w:rsidP="00177A8D">
      <w:pPr>
        <w:tabs>
          <w:tab w:val="left" w:pos="3240"/>
          <w:tab w:val="left" w:pos="8280"/>
        </w:tabs>
        <w:ind w:right="1440" w:firstLine="1440"/>
        <w:jc w:val="center"/>
      </w:pPr>
    </w:p>
    <w:p w14:paraId="184713FF" w14:textId="77777777" w:rsidR="00001585" w:rsidRPr="005A4AAE" w:rsidRDefault="00001585" w:rsidP="00177A8D">
      <w:pPr>
        <w:jc w:val="center"/>
        <w:rPr>
          <w:szCs w:val="24"/>
        </w:rPr>
      </w:pPr>
      <w:r w:rsidRPr="005A4AAE">
        <w:rPr>
          <w:szCs w:val="24"/>
        </w:rPr>
        <w:t>DETERMINATION OF DOMESTIC NON-AVAILABILITY</w:t>
      </w:r>
    </w:p>
    <w:p w14:paraId="18471400" w14:textId="77777777" w:rsidR="00001585" w:rsidRPr="005A4AAE" w:rsidRDefault="00001585" w:rsidP="00177A8D">
      <w:pPr>
        <w:rPr>
          <w:szCs w:val="24"/>
        </w:rPr>
      </w:pPr>
    </w:p>
    <w:p w14:paraId="18471401" w14:textId="77777777" w:rsidR="00001585" w:rsidRPr="005A4AAE" w:rsidRDefault="00001585" w:rsidP="00177A8D">
      <w:pPr>
        <w:rPr>
          <w:szCs w:val="24"/>
        </w:rPr>
      </w:pPr>
      <w:r w:rsidRPr="005A4AAE">
        <w:rPr>
          <w:szCs w:val="24"/>
        </w:rPr>
        <w:t xml:space="preserve">In accordance with 10 U.S.C. 2533a [Berry Amendment] and Defense Federal Acquisition </w:t>
      </w:r>
    </w:p>
    <w:p w14:paraId="18471402" w14:textId="77777777" w:rsidR="00001585" w:rsidRPr="005A4AAE" w:rsidRDefault="00001585" w:rsidP="00177A8D">
      <w:pPr>
        <w:rPr>
          <w:szCs w:val="24"/>
        </w:rPr>
      </w:pPr>
      <w:r w:rsidRPr="005A4AAE">
        <w:rPr>
          <w:szCs w:val="24"/>
        </w:rPr>
        <w:t>Regulation (DFARS) 225.7002-2(b), I hereby make the following determination concerning acquisition of the _____________[identify the end item or program affected] ________.</w:t>
      </w:r>
    </w:p>
    <w:p w14:paraId="18471403" w14:textId="77777777" w:rsidR="00001585" w:rsidRPr="005A4AAE" w:rsidRDefault="00001585" w:rsidP="00177A8D">
      <w:pPr>
        <w:rPr>
          <w:szCs w:val="24"/>
        </w:rPr>
      </w:pPr>
    </w:p>
    <w:p w14:paraId="18471404" w14:textId="77777777" w:rsidR="00001585" w:rsidRPr="005A4AAE" w:rsidRDefault="00001585" w:rsidP="00177A8D">
      <w:pPr>
        <w:jc w:val="center"/>
        <w:rPr>
          <w:szCs w:val="24"/>
        </w:rPr>
      </w:pPr>
      <w:r w:rsidRPr="005A4AAE">
        <w:rPr>
          <w:szCs w:val="24"/>
        </w:rPr>
        <w:t>FINDINGS</w:t>
      </w:r>
    </w:p>
    <w:p w14:paraId="18471405" w14:textId="77777777" w:rsidR="00001585" w:rsidRPr="005A4AAE" w:rsidRDefault="00001585" w:rsidP="00177A8D">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w:t>
      </w:r>
      <w:r w:rsidR="00175D67" w:rsidRPr="005A4AAE">
        <w:rPr>
          <w:szCs w:val="24"/>
        </w:rPr>
        <w:t xml:space="preserve"> (</w:t>
      </w:r>
      <w:r w:rsidRPr="005A4AAE">
        <w:rPr>
          <w:szCs w:val="24"/>
        </w:rPr>
        <w:t>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14:paraId="18471406" w14:textId="77777777" w:rsidR="00001585" w:rsidRPr="005A4AAE" w:rsidRDefault="00001585" w:rsidP="00177A8D">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14:paraId="18471407" w14:textId="77777777" w:rsidR="00C83C4F" w:rsidRPr="005A4AAE" w:rsidRDefault="005812DA" w:rsidP="005A4AAE">
      <w:pPr>
        <w:jc w:val="center"/>
        <w:rPr>
          <w:szCs w:val="24"/>
        </w:rPr>
      </w:pPr>
      <w:r w:rsidRPr="005A4AAE">
        <w:rPr>
          <w:szCs w:val="24"/>
        </w:rPr>
        <w:t xml:space="preserve">                                     </w:t>
      </w:r>
    </w:p>
    <w:p w14:paraId="18471408" w14:textId="77777777" w:rsidR="00C83C4F" w:rsidRPr="005A4AAE" w:rsidRDefault="00C83C4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14:paraId="18471409" w14:textId="77777777" w:rsidR="00C83C4F" w:rsidRPr="005A4AAE" w:rsidRDefault="00C83C4F" w:rsidP="00177A8D">
      <w:pPr>
        <w:rPr>
          <w:szCs w:val="24"/>
        </w:rPr>
      </w:pPr>
    </w:p>
    <w:p w14:paraId="1847140A" w14:textId="77777777" w:rsidR="00C83C4F" w:rsidRPr="005A4AAE" w:rsidRDefault="00C83C4F"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14:paraId="1847140B" w14:textId="77777777" w:rsidR="00001585" w:rsidRPr="005A4AAE" w:rsidRDefault="00001585" w:rsidP="00177A8D">
      <w:pPr>
        <w:rPr>
          <w:szCs w:val="24"/>
        </w:rPr>
      </w:pPr>
    </w:p>
    <w:p w14:paraId="1847140C" w14:textId="77777777" w:rsidR="00001585" w:rsidRPr="005A4AAE" w:rsidRDefault="00001585" w:rsidP="00177A8D">
      <w:pPr>
        <w:rPr>
          <w:szCs w:val="24"/>
        </w:rPr>
      </w:pPr>
      <w:r w:rsidRPr="005A4AAE">
        <w:rPr>
          <w:szCs w:val="24"/>
        </w:rPr>
        <w:lastRenderedPageBreak/>
        <w:t>5. ___ [Summarize the analysis of alternatives that would not require a domestic nonavailability determination.  The requiring activity’s complete analysis must accompany</w:t>
      </w:r>
    </w:p>
    <w:p w14:paraId="1847140D" w14:textId="77777777" w:rsidR="00001585" w:rsidRPr="005A4AAE" w:rsidRDefault="00001585" w:rsidP="00177A8D">
      <w:pPr>
        <w:rPr>
          <w:szCs w:val="24"/>
        </w:rPr>
      </w:pPr>
      <w:r w:rsidRPr="005A4AAE">
        <w:rPr>
          <w:szCs w:val="24"/>
        </w:rPr>
        <w:t>the request for a DNAD.  If the acquisition was competitive, address whether any other responding contractor(s) asserted compliant items would be delivered and, if so, explain why the contract will be awarded to a contractor proposing a non-compliant item.] __.</w:t>
      </w:r>
    </w:p>
    <w:p w14:paraId="1847140E" w14:textId="77777777" w:rsidR="00C83C4F" w:rsidRPr="005A4AAE" w:rsidRDefault="00C83C4F" w:rsidP="00177A8D">
      <w:pPr>
        <w:rPr>
          <w:szCs w:val="24"/>
        </w:rPr>
      </w:pPr>
    </w:p>
    <w:p w14:paraId="1847140F" w14:textId="77777777" w:rsidR="00DB3644" w:rsidRPr="005A4AAE" w:rsidRDefault="00021AA2" w:rsidP="00177A8D">
      <w:pPr>
        <w:rPr>
          <w:szCs w:val="24"/>
        </w:rPr>
      </w:pPr>
      <w:r w:rsidRPr="005A4AAE">
        <w:rPr>
          <w:szCs w:val="24"/>
        </w:rPr>
        <w:t xml:space="preserve">  </w:t>
      </w:r>
      <w:r w:rsidR="00DB3644" w:rsidRPr="005A4AAE">
        <w:rPr>
          <w:szCs w:val="24"/>
        </w:rPr>
        <w:t xml:space="preserve">6.  __ [Address and summarize the requiring activity’s written certification with specificity stating why such alternatives are unacceptable.   The certification must accompany the </w:t>
      </w:r>
    </w:p>
    <w:p w14:paraId="18471410" w14:textId="77777777" w:rsidR="00DB3644" w:rsidRPr="005A4AAE" w:rsidRDefault="00DB3644"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11" w14:textId="77777777" w:rsidR="00C83C4F" w:rsidRPr="005A4AAE" w:rsidRDefault="00C83C4F" w:rsidP="00177A8D">
      <w:pPr>
        <w:rPr>
          <w:szCs w:val="24"/>
        </w:rPr>
      </w:pPr>
    </w:p>
    <w:p w14:paraId="18471412" w14:textId="77777777" w:rsidR="00C83C4F" w:rsidRPr="005A4AAE" w:rsidRDefault="00C83C4F" w:rsidP="00177A8D">
      <w:pPr>
        <w:jc w:val="center"/>
        <w:rPr>
          <w:szCs w:val="24"/>
        </w:rPr>
      </w:pPr>
      <w:r w:rsidRPr="005A4AAE">
        <w:rPr>
          <w:szCs w:val="24"/>
        </w:rPr>
        <w:t>DETERMINATION</w:t>
      </w:r>
    </w:p>
    <w:p w14:paraId="18471413" w14:textId="77777777" w:rsidR="00C83C4F" w:rsidRPr="005A4AAE" w:rsidRDefault="00C83C4F" w:rsidP="00177A8D">
      <w:pPr>
        <w:rPr>
          <w:szCs w:val="24"/>
        </w:rPr>
      </w:pPr>
    </w:p>
    <w:p w14:paraId="18471414" w14:textId="77777777" w:rsidR="00CA79D5" w:rsidRPr="005A4AAE" w:rsidRDefault="00CA79D5"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14:paraId="18471415" w14:textId="77777777" w:rsidR="00C83C4F" w:rsidRPr="005A4AAE" w:rsidRDefault="00C83C4F" w:rsidP="00177A8D">
      <w:pPr>
        <w:rPr>
          <w:szCs w:val="24"/>
        </w:rPr>
      </w:pPr>
    </w:p>
    <w:p w14:paraId="18471416" w14:textId="77777777" w:rsidR="00C83C4F" w:rsidRPr="005A4AAE" w:rsidRDefault="00C83C4F" w:rsidP="00177A8D">
      <w:pPr>
        <w:rPr>
          <w:szCs w:val="24"/>
        </w:rPr>
      </w:pPr>
    </w:p>
    <w:p w14:paraId="18471417" w14:textId="77777777" w:rsidR="00C83C4F" w:rsidRPr="005A4AAE" w:rsidRDefault="00C83C4F" w:rsidP="00177A8D">
      <w:pPr>
        <w:rPr>
          <w:szCs w:val="24"/>
        </w:rPr>
      </w:pPr>
    </w:p>
    <w:p w14:paraId="18471418" w14:textId="77777777" w:rsidR="00C83C4F" w:rsidRPr="005A4AAE" w:rsidRDefault="00C83C4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19" w14:textId="77777777" w:rsidR="00C83C4F" w:rsidRPr="005A4AAE" w:rsidRDefault="00C83C4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1A" w14:textId="77777777" w:rsidR="00C83C4F" w:rsidRPr="005A4AAE" w:rsidRDefault="00C83C4F" w:rsidP="00177A8D">
      <w:pPr>
        <w:rPr>
          <w:szCs w:val="24"/>
        </w:rPr>
      </w:pPr>
      <w:r w:rsidRPr="005A4AAE">
        <w:rPr>
          <w:szCs w:val="24"/>
        </w:rPr>
        <w:t>Secretary of the Navy</w:t>
      </w:r>
    </w:p>
    <w:p w14:paraId="1847141B" w14:textId="77777777" w:rsidR="00C83C4F" w:rsidRDefault="00C83C4F" w:rsidP="00177A8D">
      <w:pPr>
        <w:ind w:right="-360"/>
      </w:pPr>
    </w:p>
    <w:p w14:paraId="1847141C" w14:textId="77777777" w:rsidR="00C83C4F" w:rsidRPr="000836ED" w:rsidRDefault="00C83C4F" w:rsidP="00177A8D">
      <w:pPr>
        <w:spacing w:before="120"/>
        <w:ind w:left="144" w:hanging="144"/>
        <w:rPr>
          <w:sz w:val="26"/>
        </w:rPr>
      </w:pPr>
      <w:r>
        <w:br w:type="page"/>
      </w:r>
    </w:p>
    <w:p w14:paraId="1847141D" w14:textId="77777777" w:rsidR="00C83C4F" w:rsidRPr="005A4AAE" w:rsidRDefault="00C83C4F" w:rsidP="00177A8D">
      <w:pPr>
        <w:rPr>
          <w:szCs w:val="24"/>
        </w:rPr>
      </w:pPr>
      <w:r w:rsidRPr="005A4AAE">
        <w:rPr>
          <w:szCs w:val="24"/>
        </w:rPr>
        <w:lastRenderedPageBreak/>
        <w:t>MEMORANDUM FOR THE SECRETARY OF THE NAVY</w:t>
      </w:r>
    </w:p>
    <w:p w14:paraId="1847141E" w14:textId="77777777" w:rsidR="00C83C4F" w:rsidRPr="005A4AAE" w:rsidRDefault="00C83C4F" w:rsidP="00177A8D">
      <w:pPr>
        <w:rPr>
          <w:szCs w:val="24"/>
        </w:rPr>
      </w:pPr>
    </w:p>
    <w:p w14:paraId="1847141F" w14:textId="77777777" w:rsidR="00C83C4F" w:rsidRPr="005A4AAE" w:rsidRDefault="00C83C4F" w:rsidP="00177A8D">
      <w:pPr>
        <w:rPr>
          <w:szCs w:val="24"/>
        </w:rPr>
      </w:pPr>
      <w:r w:rsidRPr="005A4AAE">
        <w:rPr>
          <w:szCs w:val="24"/>
        </w:rPr>
        <w:t>Subject:  Analysis of Market Research and Analysis of Alternatives for ________________</w:t>
      </w:r>
    </w:p>
    <w:p w14:paraId="18471420" w14:textId="77777777" w:rsidR="00C83C4F" w:rsidRPr="005A4AAE" w:rsidRDefault="00C83C4F" w:rsidP="00177A8D">
      <w:pPr>
        <w:jc w:val="center"/>
        <w:rPr>
          <w:szCs w:val="24"/>
        </w:rPr>
      </w:pPr>
      <w:r w:rsidRPr="005A4AAE">
        <w:rPr>
          <w:szCs w:val="24"/>
        </w:rPr>
        <w:t xml:space="preserve"> </w:t>
      </w:r>
    </w:p>
    <w:p w14:paraId="18471421" w14:textId="77777777" w:rsidR="00C0794F" w:rsidRPr="005A4AAE" w:rsidRDefault="00C0794F" w:rsidP="00177A8D">
      <w:pPr>
        <w:rPr>
          <w:szCs w:val="24"/>
        </w:rPr>
      </w:pPr>
      <w:r w:rsidRPr="005A4AAE">
        <w:rPr>
          <w:szCs w:val="24"/>
        </w:rPr>
        <w:t>1.  Purpose</w:t>
      </w:r>
    </w:p>
    <w:p w14:paraId="18471422" w14:textId="77777777" w:rsidR="00C0794F" w:rsidRPr="005A4AAE" w:rsidRDefault="00C0794F" w:rsidP="00177A8D">
      <w:pPr>
        <w:rPr>
          <w:szCs w:val="24"/>
        </w:rPr>
      </w:pPr>
    </w:p>
    <w:p w14:paraId="18471423" w14:textId="77777777" w:rsidR="00C0794F" w:rsidRPr="005A4AAE" w:rsidRDefault="00C0794F"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24" w14:textId="77777777" w:rsidR="00C0794F" w:rsidRPr="005A4AAE" w:rsidRDefault="00C0794F" w:rsidP="00177A8D">
      <w:pPr>
        <w:rPr>
          <w:szCs w:val="24"/>
        </w:rPr>
      </w:pPr>
    </w:p>
    <w:p w14:paraId="18471425" w14:textId="77777777" w:rsidR="00C0794F" w:rsidRPr="005A4AAE" w:rsidRDefault="00C0794F" w:rsidP="00177A8D">
      <w:pPr>
        <w:rPr>
          <w:szCs w:val="24"/>
        </w:rPr>
      </w:pPr>
      <w:r w:rsidRPr="005A4AAE">
        <w:rPr>
          <w:szCs w:val="24"/>
        </w:rPr>
        <w:t>2.  Methodology Used in Market Research</w:t>
      </w:r>
    </w:p>
    <w:p w14:paraId="18471426" w14:textId="77777777" w:rsidR="00C0794F" w:rsidRPr="005A4AAE" w:rsidRDefault="00C0794F" w:rsidP="00177A8D">
      <w:pPr>
        <w:rPr>
          <w:szCs w:val="24"/>
        </w:rPr>
      </w:pPr>
    </w:p>
    <w:p w14:paraId="18471427" w14:textId="77777777" w:rsidR="00C0794F" w:rsidRPr="005A4AAE" w:rsidRDefault="00C0794F" w:rsidP="00177A8D">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14:paraId="18471428" w14:textId="77777777" w:rsidR="00C0794F" w:rsidRPr="005A4AAE" w:rsidRDefault="00C0794F" w:rsidP="00177A8D">
      <w:pPr>
        <w:rPr>
          <w:szCs w:val="24"/>
        </w:rPr>
      </w:pPr>
      <w:r w:rsidRPr="005A4AAE">
        <w:rPr>
          <w:szCs w:val="24"/>
        </w:rPr>
        <w:tab/>
      </w:r>
    </w:p>
    <w:p w14:paraId="18471429" w14:textId="77777777" w:rsidR="00C0794F" w:rsidRPr="005A4AAE" w:rsidRDefault="00C0794F" w:rsidP="00177A8D">
      <w:pPr>
        <w:ind w:firstLine="720"/>
        <w:rPr>
          <w:szCs w:val="24"/>
        </w:rPr>
      </w:pPr>
      <w:r w:rsidRPr="005A4AAE">
        <w:rPr>
          <w:szCs w:val="24"/>
        </w:rPr>
        <w:t xml:space="preserve">If this request covers a group of equipment items and a representative sample was </w:t>
      </w:r>
    </w:p>
    <w:p w14:paraId="1847142A" w14:textId="77777777" w:rsidR="00C0794F" w:rsidRPr="005A4AAE" w:rsidRDefault="00C0794F" w:rsidP="00177A8D">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14:paraId="1847142B" w14:textId="77777777" w:rsidR="00C0794F" w:rsidRPr="005A4AAE" w:rsidRDefault="00C0794F" w:rsidP="00177A8D">
      <w:pPr>
        <w:ind w:firstLine="720"/>
        <w:rPr>
          <w:szCs w:val="24"/>
        </w:rPr>
      </w:pPr>
    </w:p>
    <w:p w14:paraId="1847142C" w14:textId="77777777" w:rsidR="00C0794F" w:rsidRPr="005A4AAE" w:rsidRDefault="00C0794F" w:rsidP="00177A8D">
      <w:pPr>
        <w:ind w:firstLine="720"/>
        <w:rPr>
          <w:szCs w:val="24"/>
        </w:rPr>
      </w:pPr>
      <w:r w:rsidRPr="005A4AAE">
        <w:rPr>
          <w:szCs w:val="24"/>
        </w:rPr>
        <w:t xml:space="preserve">Identify whether information about the restricted items/material was provided by a  </w:t>
      </w:r>
    </w:p>
    <w:p w14:paraId="1847142D" w14:textId="77777777" w:rsidR="00C0794F" w:rsidRPr="005A4AAE" w:rsidRDefault="00C0794F" w:rsidP="00177A8D">
      <w:pPr>
        <w:rPr>
          <w:szCs w:val="24"/>
        </w:rPr>
      </w:pPr>
      <w:r w:rsidRPr="005A4AAE">
        <w:rPr>
          <w:szCs w:val="24"/>
        </w:rPr>
        <w:t>prime contractor or subcontractor for the end item or component involved.]</w:t>
      </w:r>
    </w:p>
    <w:p w14:paraId="1847142E" w14:textId="77777777" w:rsidR="00C0794F" w:rsidRPr="005A4AAE" w:rsidRDefault="00C0794F" w:rsidP="00177A8D">
      <w:pPr>
        <w:rPr>
          <w:szCs w:val="24"/>
        </w:rPr>
      </w:pPr>
    </w:p>
    <w:p w14:paraId="1847142F" w14:textId="77777777" w:rsidR="00C0794F" w:rsidRPr="005A4AAE" w:rsidRDefault="00C0794F" w:rsidP="00177A8D">
      <w:pPr>
        <w:rPr>
          <w:szCs w:val="24"/>
        </w:rPr>
      </w:pPr>
      <w:r w:rsidRPr="005A4AAE">
        <w:rPr>
          <w:szCs w:val="24"/>
        </w:rPr>
        <w:t>3.  Issues</w:t>
      </w:r>
    </w:p>
    <w:p w14:paraId="18471430" w14:textId="77777777" w:rsidR="00C0794F" w:rsidRPr="005A4AAE" w:rsidRDefault="00C0794F" w:rsidP="00177A8D">
      <w:pPr>
        <w:rPr>
          <w:szCs w:val="24"/>
        </w:rPr>
      </w:pPr>
    </w:p>
    <w:p w14:paraId="18471431" w14:textId="77777777" w:rsidR="00C0794F" w:rsidRPr="005A4AAE" w:rsidRDefault="00C0794F" w:rsidP="00177A8D">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14:paraId="18471432" w14:textId="77777777" w:rsidR="00C0794F" w:rsidRPr="005A4AAE" w:rsidRDefault="00C0794F" w:rsidP="00177A8D">
      <w:pPr>
        <w:rPr>
          <w:szCs w:val="24"/>
        </w:rPr>
      </w:pPr>
    </w:p>
    <w:p w14:paraId="18471433" w14:textId="77777777" w:rsidR="00C83C4F" w:rsidRPr="005A4AAE" w:rsidRDefault="00C83C4F" w:rsidP="00177A8D">
      <w:pPr>
        <w:rPr>
          <w:szCs w:val="24"/>
        </w:rPr>
      </w:pPr>
      <w:r w:rsidRPr="005A4AAE">
        <w:rPr>
          <w:szCs w:val="24"/>
        </w:rPr>
        <w:t>4.  Findings of Market Research</w:t>
      </w:r>
    </w:p>
    <w:p w14:paraId="18471434" w14:textId="77777777" w:rsidR="00C83C4F" w:rsidRPr="005A4AAE" w:rsidRDefault="00C83C4F" w:rsidP="00177A8D">
      <w:pPr>
        <w:rPr>
          <w:szCs w:val="24"/>
        </w:rPr>
      </w:pPr>
    </w:p>
    <w:p w14:paraId="18471435" w14:textId="77777777" w:rsidR="005C155A" w:rsidRPr="005A4AAE" w:rsidRDefault="00C83C4F" w:rsidP="00177A8D">
      <w:pPr>
        <w:rPr>
          <w:szCs w:val="24"/>
        </w:rPr>
      </w:pPr>
      <w:r w:rsidRPr="005A4AAE">
        <w:rPr>
          <w:szCs w:val="24"/>
        </w:rPr>
        <w:tab/>
      </w:r>
      <w:r w:rsidR="005C155A" w:rsidRPr="005A4AAE">
        <w:rPr>
          <w:szCs w:val="24"/>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14:paraId="18471436" w14:textId="77777777" w:rsidR="00C83C4F" w:rsidRPr="005A4AAE" w:rsidRDefault="00C83C4F" w:rsidP="00177A8D">
      <w:pPr>
        <w:rPr>
          <w:szCs w:val="24"/>
        </w:rPr>
      </w:pPr>
    </w:p>
    <w:p w14:paraId="18471437" w14:textId="77777777" w:rsidR="00C83C4F" w:rsidRPr="005A4AAE" w:rsidRDefault="005A4AAE" w:rsidP="00177A8D">
      <w:pPr>
        <w:rPr>
          <w:szCs w:val="24"/>
        </w:rPr>
      </w:pPr>
      <w:r>
        <w:rPr>
          <w:szCs w:val="24"/>
        </w:rPr>
        <w:tab/>
        <w:t xml:space="preserve">b. </w:t>
      </w:r>
      <w:r w:rsidR="00C83C4F"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14:paraId="18471438" w14:textId="77777777" w:rsidR="00C83C4F" w:rsidRPr="005A4AAE" w:rsidRDefault="00C83C4F" w:rsidP="00177A8D">
      <w:pPr>
        <w:rPr>
          <w:szCs w:val="24"/>
        </w:rPr>
      </w:pPr>
    </w:p>
    <w:p w14:paraId="18471439" w14:textId="03357F85" w:rsidR="00C83C4F" w:rsidRPr="005A4AAE" w:rsidRDefault="00C83C4F" w:rsidP="00177A8D">
      <w:pPr>
        <w:rPr>
          <w:szCs w:val="24"/>
        </w:rPr>
      </w:pPr>
      <w:r w:rsidRPr="005A4AAE">
        <w:rPr>
          <w:szCs w:val="24"/>
        </w:rPr>
        <w:tab/>
        <w:t xml:space="preserve">c. Other Issues – [Discuss any other issues relevant to this DNAD such as logistics considerations or whether an item is a critical capability for </w:t>
      </w:r>
      <w:r w:rsidR="00547DFA">
        <w:rPr>
          <w:szCs w:val="24"/>
        </w:rPr>
        <w:t>DOD</w:t>
      </w:r>
      <w:r w:rsidRPr="005A4AAE">
        <w:rPr>
          <w:szCs w:val="24"/>
        </w:rPr>
        <w:t>].</w:t>
      </w:r>
    </w:p>
    <w:p w14:paraId="1847143A" w14:textId="77777777" w:rsidR="00C83C4F" w:rsidRPr="005A4AAE" w:rsidRDefault="00C83C4F" w:rsidP="00177A8D">
      <w:pPr>
        <w:rPr>
          <w:szCs w:val="24"/>
        </w:rPr>
      </w:pPr>
    </w:p>
    <w:p w14:paraId="1847143B" w14:textId="77777777" w:rsidR="00C83C4F" w:rsidRPr="005A4AAE" w:rsidRDefault="00C83C4F" w:rsidP="00177A8D">
      <w:pPr>
        <w:rPr>
          <w:szCs w:val="24"/>
        </w:rPr>
      </w:pPr>
      <w:r w:rsidRPr="005A4AAE">
        <w:rPr>
          <w:szCs w:val="24"/>
        </w:rPr>
        <w:t xml:space="preserve">5.  Alternatives Considered and Effects of Compliance </w:t>
      </w:r>
    </w:p>
    <w:p w14:paraId="1847143C" w14:textId="77777777" w:rsidR="00C83C4F" w:rsidRPr="005A4AAE" w:rsidRDefault="00C83C4F" w:rsidP="00177A8D">
      <w:pPr>
        <w:rPr>
          <w:szCs w:val="24"/>
        </w:rPr>
      </w:pPr>
    </w:p>
    <w:p w14:paraId="1847143D" w14:textId="77777777" w:rsidR="00C83C4F" w:rsidRPr="005A4AAE" w:rsidRDefault="00C83C4F" w:rsidP="00177A8D">
      <w:pPr>
        <w:rPr>
          <w:szCs w:val="24"/>
        </w:rPr>
      </w:pPr>
      <w:r w:rsidRPr="005A4AAE">
        <w:rPr>
          <w:szCs w:val="24"/>
        </w:rPr>
        <w:tab/>
        <w:t xml:space="preserve">a. Material/part alternatives considered and effects of compliance </w:t>
      </w:r>
      <w:r w:rsidR="00D75A44" w:rsidRPr="005A4AAE">
        <w:rPr>
          <w:szCs w:val="24"/>
        </w:rPr>
        <w:t>–</w:t>
      </w:r>
      <w:r w:rsidRPr="005A4AAE">
        <w:rPr>
          <w:szCs w:val="24"/>
        </w:rPr>
        <w:t xml:space="preserve">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14:paraId="1847143E" w14:textId="77777777" w:rsidR="00C83C4F" w:rsidRPr="005A4AAE" w:rsidRDefault="00C83C4F" w:rsidP="00177A8D">
      <w:pPr>
        <w:rPr>
          <w:szCs w:val="24"/>
        </w:rPr>
      </w:pPr>
      <w:r w:rsidRPr="005A4AAE">
        <w:rPr>
          <w:szCs w:val="24"/>
        </w:rPr>
        <w:tab/>
        <w:t xml:space="preserve"> </w:t>
      </w:r>
    </w:p>
    <w:p w14:paraId="1847143F" w14:textId="77777777" w:rsidR="0045645F" w:rsidRPr="005A4AAE" w:rsidRDefault="005C155A" w:rsidP="00177A8D">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14:paraId="18471440" w14:textId="77777777" w:rsidR="00C83C4F" w:rsidRPr="005A4AAE" w:rsidRDefault="00C83C4F" w:rsidP="00177A8D">
      <w:pPr>
        <w:rPr>
          <w:szCs w:val="24"/>
        </w:rPr>
      </w:pPr>
    </w:p>
    <w:p w14:paraId="18471441" w14:textId="77777777" w:rsidR="00C83C4F" w:rsidRPr="005A4AAE" w:rsidRDefault="00C83C4F" w:rsidP="00177A8D">
      <w:pPr>
        <w:rPr>
          <w:szCs w:val="24"/>
        </w:rPr>
      </w:pPr>
      <w:r w:rsidRPr="005A4AAE">
        <w:rPr>
          <w:szCs w:val="24"/>
        </w:rPr>
        <w:t>6.  Recommendation/Signatures</w:t>
      </w:r>
    </w:p>
    <w:p w14:paraId="18471442" w14:textId="77777777" w:rsidR="00C83C4F" w:rsidRPr="005A4AAE" w:rsidRDefault="00C83C4F" w:rsidP="00177A8D">
      <w:pPr>
        <w:rPr>
          <w:szCs w:val="24"/>
        </w:rPr>
      </w:pPr>
    </w:p>
    <w:p w14:paraId="18471443" w14:textId="77777777" w:rsidR="00C83C4F" w:rsidRPr="005A4AAE" w:rsidRDefault="00C83C4F" w:rsidP="00177A8D">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14:paraId="18471444" w14:textId="77777777" w:rsidR="00C83C4F" w:rsidRPr="005A4AAE" w:rsidRDefault="00C83C4F" w:rsidP="00177A8D">
      <w:pPr>
        <w:rPr>
          <w:szCs w:val="24"/>
        </w:rPr>
      </w:pPr>
    </w:p>
    <w:p w14:paraId="18471445" w14:textId="77777777" w:rsidR="00C83C4F" w:rsidRPr="005A4AAE" w:rsidRDefault="00C83C4F"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14:paraId="18471446" w14:textId="77777777" w:rsidR="00C83C4F" w:rsidRDefault="00C83C4F" w:rsidP="00177A8D">
      <w:pPr>
        <w:ind w:right="-360"/>
      </w:pPr>
    </w:p>
    <w:p w14:paraId="18471447" w14:textId="77777777" w:rsidR="005812DA" w:rsidRDefault="005812DA" w:rsidP="00177A8D">
      <w:pPr>
        <w:rPr>
          <w:sz w:val="26"/>
          <w:szCs w:val="26"/>
        </w:rPr>
      </w:pPr>
    </w:p>
    <w:p w14:paraId="18471448" w14:textId="77777777" w:rsidR="00094E7F" w:rsidRDefault="00094E7F" w:rsidP="00177A8D">
      <w:pPr>
        <w:rPr>
          <w:sz w:val="26"/>
          <w:szCs w:val="26"/>
        </w:rPr>
        <w:sectPr w:rsidR="00094E7F" w:rsidSect="00C40A2D">
          <w:footerReference w:type="default" r:id="rId179"/>
          <w:pgSz w:w="12240" w:h="15840"/>
          <w:pgMar w:top="1296" w:right="1152" w:bottom="1152" w:left="1440" w:header="720" w:footer="432" w:gutter="0"/>
          <w:cols w:space="720"/>
        </w:sectPr>
      </w:pPr>
    </w:p>
    <w:p w14:paraId="18471449" w14:textId="77777777" w:rsidR="00094E7F" w:rsidRDefault="00094E7F" w:rsidP="00177A8D">
      <w:pPr>
        <w:ind w:right="1440" w:firstLine="1440"/>
        <w:jc w:val="center"/>
        <w:rPr>
          <w:rFonts w:ascii="Arial" w:hAnsi="Arial"/>
          <w:b/>
          <w:color w:val="000080"/>
        </w:rPr>
      </w:pPr>
      <w:r>
        <w:rPr>
          <w:rFonts w:ascii="Arial" w:hAnsi="Arial"/>
          <w:b/>
          <w:color w:val="000080"/>
        </w:rPr>
        <w:lastRenderedPageBreak/>
        <w:t>DEPARTMENT OF THE NAVY</w:t>
      </w:r>
    </w:p>
    <w:p w14:paraId="1847144A" w14:textId="77777777" w:rsidR="00094E7F"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6432" behindDoc="0" locked="0" layoutInCell="0" allowOverlap="1" wp14:anchorId="18471D1C" wp14:editId="18471D1D">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A" w14:textId="77777777" w:rsidR="003C6ACC" w:rsidRDefault="003C6ACC" w:rsidP="00094E7F">
                            <w:r>
                              <w:rPr>
                                <w:noProof/>
                              </w:rPr>
                              <w:drawing>
                                <wp:inline distT="0" distB="0" distL="0" distR="0" wp14:anchorId="18471E90" wp14:editId="18471E91">
                                  <wp:extent cx="990600" cy="9906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7"/>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C" id="Rectangle 750" o:spid="_x0000_s1045" style="position:absolute;left:0;text-align:left;margin-left:44pt;margin-top:40pt;width:79.6pt;height:79.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" o:allowincell="f" filled="f" stroked="f">
                <v:textbox inset="1pt,1pt,1pt,1pt">
                  <w:txbxContent>
                    <w:p w14:paraId="18471DCA" w14:textId="77777777" w:rsidR="003C6ACC" w:rsidRDefault="003C6ACC" w:rsidP="00094E7F">
                      <w:r>
                        <w:rPr>
                          <w:noProof/>
                        </w:rPr>
                        <w:drawing>
                          <wp:inline distT="0" distB="0" distL="0" distR="0" wp14:anchorId="18471E90" wp14:editId="18471E91">
                            <wp:extent cx="990600" cy="9906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8"/>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sidR="00094E7F">
        <w:rPr>
          <w:rFonts w:ascii="Arial" w:hAnsi="Arial"/>
          <w:b/>
          <w:color w:val="000080"/>
          <w:sz w:val="14"/>
        </w:rPr>
        <w:t xml:space="preserve">OFFICE OF THE SECRETARY </w:t>
      </w:r>
    </w:p>
    <w:p w14:paraId="1847144B" w14:textId="77777777" w:rsidR="00094E7F" w:rsidRDefault="00094E7F" w:rsidP="00177A8D">
      <w:pPr>
        <w:ind w:right="1440" w:firstLine="1440"/>
        <w:jc w:val="center"/>
        <w:rPr>
          <w:rFonts w:ascii="Arial" w:hAnsi="Arial"/>
          <w:b/>
          <w:color w:val="000080"/>
          <w:sz w:val="14"/>
        </w:rPr>
      </w:pPr>
      <w:r>
        <w:rPr>
          <w:rFonts w:ascii="Arial" w:hAnsi="Arial"/>
          <w:b/>
          <w:color w:val="000080"/>
          <w:sz w:val="14"/>
        </w:rPr>
        <w:t>1000 NAVY PENTAGON</w:t>
      </w:r>
    </w:p>
    <w:p w14:paraId="1847144C" w14:textId="77777777" w:rsidR="00094E7F" w:rsidRDefault="00094E7F"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44D" w14:textId="77777777" w:rsidR="00094E7F" w:rsidRDefault="00094E7F"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14:paraId="1847144E" w14:textId="77777777" w:rsidR="00094E7F" w:rsidRPr="005A4AAE" w:rsidRDefault="00094E7F" w:rsidP="00177A8D">
      <w:pPr>
        <w:jc w:val="center"/>
        <w:rPr>
          <w:szCs w:val="24"/>
        </w:rPr>
      </w:pPr>
      <w:r>
        <w:t xml:space="preserve">    </w:t>
      </w:r>
      <w:r w:rsidRPr="005A4AAE">
        <w:rPr>
          <w:szCs w:val="24"/>
        </w:rPr>
        <w:t>DETERMINATION OF DOMESTIC NON-AVAILABILITY</w:t>
      </w:r>
    </w:p>
    <w:p w14:paraId="1847144F" w14:textId="77777777" w:rsidR="00094E7F" w:rsidRPr="005A4AAE" w:rsidRDefault="00094E7F" w:rsidP="00177A8D">
      <w:pPr>
        <w:rPr>
          <w:szCs w:val="24"/>
        </w:rPr>
      </w:pPr>
    </w:p>
    <w:p w14:paraId="18471450" w14:textId="77777777" w:rsidR="00094E7F" w:rsidRPr="005A4AAE" w:rsidRDefault="00094E7F"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14:paraId="18471451" w14:textId="77777777" w:rsidR="00094E7F" w:rsidRPr="005A4AAE" w:rsidRDefault="00094E7F" w:rsidP="00177A8D">
      <w:pPr>
        <w:rPr>
          <w:szCs w:val="24"/>
        </w:rPr>
      </w:pPr>
    </w:p>
    <w:p w14:paraId="18471452" w14:textId="77777777" w:rsidR="00094E7F" w:rsidRPr="005A4AAE" w:rsidRDefault="00094E7F" w:rsidP="00177A8D">
      <w:pPr>
        <w:jc w:val="center"/>
        <w:rPr>
          <w:szCs w:val="24"/>
        </w:rPr>
      </w:pPr>
      <w:r w:rsidRPr="005A4AAE">
        <w:rPr>
          <w:szCs w:val="24"/>
        </w:rPr>
        <w:t>FINDINGS</w:t>
      </w:r>
    </w:p>
    <w:p w14:paraId="18471453" w14:textId="77777777" w:rsidR="00094E7F" w:rsidRPr="005A4AAE" w:rsidRDefault="00094E7F" w:rsidP="00177A8D">
      <w:pPr>
        <w:rPr>
          <w:szCs w:val="24"/>
        </w:rPr>
      </w:pPr>
    </w:p>
    <w:p w14:paraId="18471454" w14:textId="77777777" w:rsidR="00D06001" w:rsidRPr="005A4AAE" w:rsidRDefault="00D06001" w:rsidP="00177A8D">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14:paraId="18471455" w14:textId="77777777" w:rsidR="00094E7F" w:rsidRPr="005A4AAE" w:rsidRDefault="00094E7F" w:rsidP="00177A8D">
      <w:pPr>
        <w:rPr>
          <w:szCs w:val="24"/>
        </w:rPr>
      </w:pPr>
    </w:p>
    <w:p w14:paraId="18471456" w14:textId="3E48DD55" w:rsidR="00D06001" w:rsidRPr="005A4AAE" w:rsidRDefault="00D06001" w:rsidP="00177A8D">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14:paraId="18471457" w14:textId="77777777" w:rsidR="00094E7F" w:rsidRPr="005A4AAE" w:rsidRDefault="00094E7F" w:rsidP="00177A8D">
      <w:pPr>
        <w:rPr>
          <w:szCs w:val="24"/>
        </w:rPr>
      </w:pPr>
    </w:p>
    <w:p w14:paraId="18471458" w14:textId="759BE34D" w:rsidR="00094E7F" w:rsidRPr="005A4AAE" w:rsidRDefault="00094E7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14:paraId="18471459" w14:textId="77777777" w:rsidR="00094E7F" w:rsidRPr="005A4AAE" w:rsidRDefault="00094E7F" w:rsidP="00177A8D">
      <w:pPr>
        <w:rPr>
          <w:szCs w:val="24"/>
        </w:rPr>
      </w:pPr>
    </w:p>
    <w:p w14:paraId="1847145A" w14:textId="77777777" w:rsidR="00D06001" w:rsidRPr="005A4AAE" w:rsidRDefault="00D06001"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sidR="006B0CDC">
        <w:rPr>
          <w:szCs w:val="24"/>
        </w:rPr>
        <w:br/>
      </w:r>
      <w:r w:rsidR="006B0CDC">
        <w:rPr>
          <w:szCs w:val="24"/>
        </w:rPr>
        <w:br/>
      </w:r>
      <w:r w:rsidR="006B0CDC">
        <w:rPr>
          <w:szCs w:val="24"/>
        </w:rPr>
        <w:br/>
      </w:r>
      <w:r w:rsidRPr="005A4AAE">
        <w:rPr>
          <w:szCs w:val="24"/>
        </w:rPr>
        <w:lastRenderedPageBreak/>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14:paraId="1847145B" w14:textId="77777777" w:rsidR="00094E7F" w:rsidRPr="005A4AAE" w:rsidRDefault="00094E7F" w:rsidP="00177A8D">
      <w:pPr>
        <w:rPr>
          <w:szCs w:val="24"/>
        </w:rPr>
      </w:pPr>
    </w:p>
    <w:p w14:paraId="1847145C" w14:textId="77777777" w:rsidR="00094E7F" w:rsidRPr="005A4AAE" w:rsidRDefault="00094E7F" w:rsidP="00177A8D">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14:paraId="1847145D" w14:textId="77777777" w:rsidR="00094E7F" w:rsidRPr="005A4AAE" w:rsidRDefault="00094E7F" w:rsidP="00177A8D">
      <w:pPr>
        <w:rPr>
          <w:szCs w:val="24"/>
        </w:rPr>
      </w:pPr>
    </w:p>
    <w:p w14:paraId="18471460" w14:textId="57CEF898" w:rsidR="00D06001" w:rsidRPr="005A4AAE" w:rsidRDefault="00D06001" w:rsidP="00177A8D">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61" w14:textId="77777777" w:rsidR="00094E7F" w:rsidRPr="005A4AAE" w:rsidRDefault="00094E7F" w:rsidP="00177A8D">
      <w:pPr>
        <w:rPr>
          <w:szCs w:val="24"/>
        </w:rPr>
      </w:pPr>
    </w:p>
    <w:p w14:paraId="18471462" w14:textId="77777777" w:rsidR="00094E7F" w:rsidRPr="005A4AAE" w:rsidRDefault="00094E7F" w:rsidP="00177A8D">
      <w:pPr>
        <w:jc w:val="center"/>
        <w:rPr>
          <w:szCs w:val="24"/>
        </w:rPr>
      </w:pPr>
      <w:r w:rsidRPr="005A4AAE">
        <w:rPr>
          <w:szCs w:val="24"/>
        </w:rPr>
        <w:t>DETERMINATION</w:t>
      </w:r>
    </w:p>
    <w:p w14:paraId="18471463" w14:textId="77777777" w:rsidR="00094E7F" w:rsidRPr="005A4AAE" w:rsidRDefault="00094E7F" w:rsidP="00177A8D">
      <w:pPr>
        <w:rPr>
          <w:szCs w:val="24"/>
        </w:rPr>
      </w:pPr>
    </w:p>
    <w:p w14:paraId="18471464" w14:textId="77777777" w:rsidR="00B71DC3" w:rsidRPr="005A4AAE" w:rsidRDefault="00B71DC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14:paraId="18471465" w14:textId="77777777" w:rsidR="00B71DC3" w:rsidRPr="005A4AAE" w:rsidRDefault="00B71DC3" w:rsidP="00177A8D">
      <w:pPr>
        <w:rPr>
          <w:szCs w:val="24"/>
        </w:rPr>
      </w:pPr>
      <w:r w:rsidRPr="005A4AAE">
        <w:rPr>
          <w:szCs w:val="24"/>
        </w:rPr>
        <w:t>___ in accordance with 10 U.S.C. 2533b(b) as implemented by DFARS 225.7003-3(b).</w:t>
      </w:r>
    </w:p>
    <w:p w14:paraId="18471466" w14:textId="77777777" w:rsidR="00094E7F" w:rsidRPr="005A4AAE" w:rsidRDefault="00094E7F" w:rsidP="00177A8D">
      <w:pPr>
        <w:rPr>
          <w:szCs w:val="24"/>
        </w:rPr>
      </w:pPr>
    </w:p>
    <w:p w14:paraId="18471467" w14:textId="77777777" w:rsidR="00094E7F" w:rsidRPr="005A4AAE" w:rsidRDefault="00094E7F" w:rsidP="00177A8D">
      <w:pPr>
        <w:rPr>
          <w:szCs w:val="24"/>
        </w:rPr>
      </w:pPr>
    </w:p>
    <w:p w14:paraId="18471468" w14:textId="77777777" w:rsidR="00094E7F" w:rsidRPr="005A4AAE" w:rsidRDefault="00094E7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69" w14:textId="77777777" w:rsidR="00094E7F" w:rsidRPr="005A4AAE" w:rsidRDefault="00094E7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6A" w14:textId="77777777" w:rsidR="00094E7F" w:rsidRPr="005A4AAE" w:rsidRDefault="00094E7F" w:rsidP="00177A8D">
      <w:pPr>
        <w:rPr>
          <w:szCs w:val="24"/>
        </w:rPr>
      </w:pPr>
      <w:r w:rsidRPr="005A4AAE">
        <w:rPr>
          <w:szCs w:val="24"/>
        </w:rPr>
        <w:t>Secretary of the Navy</w:t>
      </w:r>
    </w:p>
    <w:p w14:paraId="1847146B" w14:textId="77777777" w:rsidR="00094E7F" w:rsidRDefault="00094E7F" w:rsidP="00177A8D">
      <w:pPr>
        <w:rPr>
          <w:sz w:val="26"/>
          <w:szCs w:val="26"/>
        </w:rPr>
      </w:pPr>
      <w:r>
        <w:rPr>
          <w:sz w:val="26"/>
          <w:szCs w:val="26"/>
        </w:rPr>
        <w:br w:type="page"/>
      </w:r>
    </w:p>
    <w:p w14:paraId="1847146C" w14:textId="77777777" w:rsidR="00094E7F" w:rsidRPr="001E55C5" w:rsidRDefault="00094E7F" w:rsidP="00177A8D">
      <w:pPr>
        <w:rPr>
          <w:szCs w:val="26"/>
        </w:rPr>
      </w:pPr>
      <w:r w:rsidRPr="001E55C5">
        <w:rPr>
          <w:szCs w:val="26"/>
        </w:rPr>
        <w:lastRenderedPageBreak/>
        <w:t>MEMORANDUM FOR THE SECRETARY OF THE NAVY</w:t>
      </w:r>
    </w:p>
    <w:p w14:paraId="1847146D" w14:textId="77777777" w:rsidR="00094E7F" w:rsidRPr="001E55C5" w:rsidRDefault="00094E7F" w:rsidP="00177A8D">
      <w:pPr>
        <w:rPr>
          <w:szCs w:val="26"/>
        </w:rPr>
      </w:pPr>
    </w:p>
    <w:p w14:paraId="1847146E" w14:textId="77777777" w:rsidR="00094E7F" w:rsidRPr="001E55C5" w:rsidRDefault="00094E7F" w:rsidP="00177A8D">
      <w:r w:rsidRPr="001E55C5">
        <w:t>Subject:  Analysis of Market Research and Analysis of Alternatives for ________________</w:t>
      </w:r>
    </w:p>
    <w:p w14:paraId="1847146F" w14:textId="77777777" w:rsidR="00094E7F" w:rsidRPr="001E55C5" w:rsidRDefault="00094E7F" w:rsidP="00177A8D">
      <w:pPr>
        <w:jc w:val="center"/>
      </w:pPr>
      <w:r w:rsidRPr="001E55C5">
        <w:t xml:space="preserve"> </w:t>
      </w:r>
    </w:p>
    <w:p w14:paraId="18471470" w14:textId="77777777" w:rsidR="00094E7F" w:rsidRPr="001E55C5" w:rsidRDefault="00094E7F" w:rsidP="00177A8D">
      <w:r w:rsidRPr="001E55C5">
        <w:t>1.  Purpose</w:t>
      </w:r>
    </w:p>
    <w:p w14:paraId="18471471" w14:textId="77777777" w:rsidR="00094E7F" w:rsidRPr="001E55C5" w:rsidRDefault="00094E7F" w:rsidP="00177A8D"/>
    <w:p w14:paraId="18471472" w14:textId="77777777" w:rsidR="00094E7F" w:rsidRPr="001E55C5" w:rsidRDefault="00094E7F"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73" w14:textId="77777777" w:rsidR="00094E7F" w:rsidRPr="001E55C5" w:rsidRDefault="00094E7F" w:rsidP="00177A8D"/>
    <w:p w14:paraId="18471474" w14:textId="77777777" w:rsidR="00094E7F" w:rsidRPr="001E55C5" w:rsidRDefault="00094E7F" w:rsidP="00177A8D">
      <w:r w:rsidRPr="001E55C5">
        <w:t>2.  Methodology Used in Market Research</w:t>
      </w:r>
    </w:p>
    <w:p w14:paraId="18471475" w14:textId="77777777" w:rsidR="00094E7F" w:rsidRPr="001E55C5" w:rsidRDefault="00094E7F" w:rsidP="00177A8D"/>
    <w:p w14:paraId="18471476" w14:textId="03FE2790" w:rsidR="000B254B" w:rsidRPr="001E55C5" w:rsidRDefault="00094E7F" w:rsidP="00177A8D">
      <w:r w:rsidRPr="001E55C5">
        <w:tab/>
      </w:r>
      <w:r w:rsidR="000B254B" w:rsidRPr="001E55C5">
        <w:t xml:space="preserve">[Explain how </w:t>
      </w:r>
      <w:r w:rsidR="000B254B" w:rsidRPr="001E55C5">
        <w:rPr>
          <w:szCs w:val="26"/>
        </w:rPr>
        <w:t xml:space="preserve">directly purchased specialty metal or end items or components/parts thereof, </w:t>
      </w:r>
      <w:r w:rsidR="000B254B" w:rsidRPr="001E55C5">
        <w:t>containing the specialty metal were identified and what the parts are.  Specify the specialty metals involved to the degree possible.]</w:t>
      </w:r>
    </w:p>
    <w:p w14:paraId="18471477" w14:textId="77777777" w:rsidR="00094E7F" w:rsidRPr="001E55C5" w:rsidRDefault="000B254B" w:rsidP="00177A8D">
      <w:r w:rsidRPr="001E55C5">
        <w:tab/>
      </w:r>
    </w:p>
    <w:p w14:paraId="18471478" w14:textId="77777777" w:rsidR="00094E7F" w:rsidRPr="001E55C5" w:rsidRDefault="00295199" w:rsidP="00177A8D">
      <w:pPr>
        <w:ind w:firstLine="720"/>
      </w:pPr>
      <w:r w:rsidRPr="001E55C5">
        <w:t>[</w:t>
      </w:r>
      <w:r w:rsidR="00094E7F"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r w:rsidRPr="001E55C5">
        <w:t>]</w:t>
      </w:r>
    </w:p>
    <w:p w14:paraId="18471479" w14:textId="77777777" w:rsidR="00094E7F" w:rsidRPr="001E55C5" w:rsidRDefault="00094E7F" w:rsidP="00177A8D">
      <w:pPr>
        <w:ind w:firstLine="720"/>
      </w:pPr>
    </w:p>
    <w:p w14:paraId="1847147A" w14:textId="77777777" w:rsidR="00094E7F" w:rsidRPr="001E55C5" w:rsidRDefault="00295199" w:rsidP="00177A8D">
      <w:pPr>
        <w:ind w:firstLine="720"/>
      </w:pPr>
      <w:r w:rsidRPr="001E55C5">
        <w:t>[</w:t>
      </w:r>
      <w:r w:rsidR="00094E7F" w:rsidRPr="001E55C5">
        <w:t>Identify whether information about the parts/material was provided by a prime contractor or subcontractor for the end item or component involved.</w:t>
      </w:r>
      <w:r w:rsidRPr="001E55C5">
        <w:t>]</w:t>
      </w:r>
    </w:p>
    <w:p w14:paraId="1847147B" w14:textId="77777777" w:rsidR="00094E7F" w:rsidRPr="001E55C5" w:rsidRDefault="00094E7F" w:rsidP="00177A8D"/>
    <w:p w14:paraId="1847147C" w14:textId="77777777" w:rsidR="00094E7F" w:rsidRPr="001E55C5" w:rsidRDefault="00094E7F" w:rsidP="00177A8D">
      <w:r w:rsidRPr="001E55C5">
        <w:t>3.  Issues</w:t>
      </w:r>
    </w:p>
    <w:p w14:paraId="1847147D" w14:textId="77777777" w:rsidR="00094E7F" w:rsidRPr="001E55C5" w:rsidRDefault="00094E7F" w:rsidP="00177A8D"/>
    <w:p w14:paraId="1847147E" w14:textId="77777777" w:rsidR="00094E7F" w:rsidRPr="001E55C5" w:rsidRDefault="00094E7F" w:rsidP="00177A8D">
      <w:r w:rsidRPr="001E55C5">
        <w:tab/>
      </w:r>
      <w:r w:rsidR="00295199" w:rsidRPr="001E55C5">
        <w:t>[</w:t>
      </w:r>
      <w:r w:rsidRPr="001E55C5">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r w:rsidR="00295199" w:rsidRPr="001E55C5">
        <w:t>]</w:t>
      </w:r>
    </w:p>
    <w:p w14:paraId="1847147F" w14:textId="77777777" w:rsidR="00094E7F" w:rsidRPr="001E55C5" w:rsidRDefault="00094E7F" w:rsidP="00177A8D"/>
    <w:p w14:paraId="18471480" w14:textId="77777777" w:rsidR="00094E7F" w:rsidRPr="001E55C5" w:rsidRDefault="00094E7F" w:rsidP="00177A8D">
      <w:r w:rsidRPr="001E55C5">
        <w:t>4.  Findings of Market Research</w:t>
      </w:r>
    </w:p>
    <w:p w14:paraId="18471481" w14:textId="77777777" w:rsidR="00094E7F" w:rsidRPr="001E55C5" w:rsidRDefault="00094E7F" w:rsidP="00177A8D"/>
    <w:p w14:paraId="18471482" w14:textId="50E3CB0B" w:rsidR="00094E7F" w:rsidRPr="001E55C5" w:rsidRDefault="00094E7F" w:rsidP="00177A8D">
      <w:r w:rsidRPr="001E55C5">
        <w:tab/>
        <w:t xml:space="preserve">a. Materials/Suppliers – </w:t>
      </w:r>
      <w:r w:rsidR="00295199" w:rsidRPr="001E55C5">
        <w:t>[</w:t>
      </w:r>
      <w:r w:rsidRPr="001E55C5">
        <w:t>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r w:rsidR="00295199" w:rsidRPr="001E55C5">
        <w:t>]</w:t>
      </w:r>
    </w:p>
    <w:p w14:paraId="18471483" w14:textId="77777777" w:rsidR="00094E7F" w:rsidRPr="001E55C5" w:rsidRDefault="00094E7F" w:rsidP="00177A8D">
      <w:r w:rsidRPr="001E55C5">
        <w:lastRenderedPageBreak/>
        <w:tab/>
        <w:t xml:space="preserve">b.  State of Industry </w:t>
      </w:r>
      <w:r w:rsidR="00295199" w:rsidRPr="001E55C5">
        <w:t>–</w:t>
      </w:r>
      <w:r w:rsidRPr="001E55C5">
        <w:t xml:space="preserve"> </w:t>
      </w:r>
      <w:r w:rsidR="00295199" w:rsidRPr="001E55C5">
        <w:t>[</w:t>
      </w:r>
      <w:r w:rsidRPr="001E55C5">
        <w:t>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r w:rsidR="00295199" w:rsidRPr="001E55C5">
        <w:t>]</w:t>
      </w:r>
    </w:p>
    <w:p w14:paraId="18471484" w14:textId="77777777" w:rsidR="00094E7F" w:rsidRPr="001E55C5" w:rsidRDefault="00094E7F" w:rsidP="00094E7F"/>
    <w:p w14:paraId="18471485" w14:textId="11FA5992" w:rsidR="00094E7F" w:rsidRPr="001E55C5" w:rsidRDefault="00094E7F" w:rsidP="00094E7F">
      <w:r w:rsidRPr="001E55C5">
        <w:tab/>
        <w:t xml:space="preserve">c.  Other Issues – </w:t>
      </w:r>
      <w:r w:rsidR="00295199" w:rsidRPr="001E55C5">
        <w:t>[</w:t>
      </w:r>
      <w:r w:rsidRPr="001E55C5">
        <w:t xml:space="preserve">Discuss any other issues relevant to this DNAD such as logistics considerations or whether an item is a critical capability for </w:t>
      </w:r>
      <w:r w:rsidR="00547DFA">
        <w:t>DOD</w:t>
      </w:r>
      <w:r w:rsidRPr="001E55C5">
        <w:t>.</w:t>
      </w:r>
      <w:r w:rsidR="00295199" w:rsidRPr="001E55C5">
        <w:t>]</w:t>
      </w:r>
    </w:p>
    <w:p w14:paraId="18471486" w14:textId="77777777" w:rsidR="00094E7F" w:rsidRPr="001E55C5" w:rsidRDefault="00094E7F" w:rsidP="00094E7F"/>
    <w:p w14:paraId="18471487" w14:textId="77777777" w:rsidR="00094E7F" w:rsidRPr="001E55C5" w:rsidRDefault="00094E7F" w:rsidP="00094E7F">
      <w:r w:rsidRPr="001E55C5">
        <w:t xml:space="preserve">5.  Alternatives Considered and Effects of Compliance </w:t>
      </w:r>
    </w:p>
    <w:p w14:paraId="18471488" w14:textId="77777777" w:rsidR="00094E7F" w:rsidRPr="001E55C5" w:rsidRDefault="00094E7F" w:rsidP="00094E7F"/>
    <w:p w14:paraId="18471489" w14:textId="022A41FF" w:rsidR="00094E7F" w:rsidRPr="001E55C5" w:rsidRDefault="00094E7F" w:rsidP="00094E7F">
      <w:r w:rsidRPr="001E55C5">
        <w:tab/>
        <w:t xml:space="preserve">a.  Material/part alternatives considered and effects of compliance - </w:t>
      </w:r>
      <w:r w:rsidR="00295199" w:rsidRPr="001E55C5">
        <w:t>[</w:t>
      </w:r>
      <w:r w:rsidRPr="001E55C5">
        <w:t>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r w:rsidR="00295199" w:rsidRPr="001E55C5">
        <w:t>]</w:t>
      </w:r>
      <w:r w:rsidRPr="001E55C5">
        <w:t xml:space="preserve"> </w:t>
      </w:r>
    </w:p>
    <w:p w14:paraId="1847148A" w14:textId="77777777" w:rsidR="00094E7F" w:rsidRPr="001E55C5" w:rsidRDefault="00094E7F" w:rsidP="00094E7F"/>
    <w:p w14:paraId="1847148B" w14:textId="77777777" w:rsidR="00A45D4E" w:rsidRPr="001E55C5" w:rsidRDefault="00A45D4E" w:rsidP="00D77EF5">
      <w:pPr>
        <w:ind w:firstLine="720"/>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p>
    <w:p w14:paraId="1847148C" w14:textId="77777777" w:rsidR="00171593" w:rsidRPr="001E55C5" w:rsidRDefault="00A45D4E" w:rsidP="00D77EF5">
      <w:pPr>
        <w:rPr>
          <w:szCs w:val="26"/>
        </w:rPr>
      </w:pPr>
      <w:r w:rsidRPr="001E55C5">
        <w:t>deliveries, mission impacts, etcetera, should be explained.  A</w:t>
      </w:r>
      <w:r w:rsidRPr="001E55C5">
        <w:rPr>
          <w:szCs w:val="26"/>
        </w:rPr>
        <w:t xml:space="preserve">ddress the price  </w:t>
      </w:r>
    </w:p>
    <w:p w14:paraId="1847148D" w14:textId="77777777" w:rsidR="00171593" w:rsidRPr="001E55C5" w:rsidRDefault="00A45D4E" w:rsidP="00D77EF5">
      <w:pPr>
        <w:rPr>
          <w:szCs w:val="26"/>
        </w:rPr>
      </w:pPr>
      <w:r w:rsidRPr="001E55C5">
        <w:rPr>
          <w:szCs w:val="26"/>
        </w:rPr>
        <w:t xml:space="preserve">  reasonableness of buying compliant alternatives; can the price of the alternative be determined to be fair and reasonable?]  </w:t>
      </w:r>
    </w:p>
    <w:p w14:paraId="1847148E" w14:textId="77777777" w:rsidR="00094E7F" w:rsidRPr="001E55C5" w:rsidRDefault="00094E7F" w:rsidP="00D77EF5"/>
    <w:p w14:paraId="1847148F" w14:textId="77777777" w:rsidR="00094E7F" w:rsidRPr="001E55C5" w:rsidRDefault="00094E7F" w:rsidP="00094E7F">
      <w:r w:rsidRPr="001E55C5">
        <w:t>6.  Recommendation/Signatures</w:t>
      </w:r>
    </w:p>
    <w:p w14:paraId="18471490" w14:textId="77777777" w:rsidR="00094E7F" w:rsidRPr="001E55C5" w:rsidRDefault="00094E7F" w:rsidP="00094E7F"/>
    <w:p w14:paraId="18471491" w14:textId="77777777" w:rsidR="00094E7F" w:rsidRPr="001E55C5" w:rsidRDefault="00094E7F" w:rsidP="00094E7F">
      <w:r w:rsidRPr="001E55C5">
        <w:tab/>
      </w:r>
      <w:r w:rsidR="00295199" w:rsidRPr="001E55C5">
        <w:t>[</w:t>
      </w:r>
      <w:r w:rsidRPr="001E55C5">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295199" w:rsidRPr="001E55C5">
        <w:t>]</w:t>
      </w:r>
      <w:r w:rsidRPr="001E55C5">
        <w:t xml:space="preserve">  </w:t>
      </w:r>
    </w:p>
    <w:p w14:paraId="18471492" w14:textId="77777777" w:rsidR="00094E7F" w:rsidRPr="001E55C5" w:rsidRDefault="00094E7F" w:rsidP="00094E7F"/>
    <w:p w14:paraId="18471493" w14:textId="77777777" w:rsidR="00094E7F" w:rsidRPr="001E55C5" w:rsidRDefault="00295199" w:rsidP="00D77EF5">
      <w:pPr>
        <w:ind w:firstLine="720"/>
      </w:pPr>
      <w:r w:rsidRPr="001E55C5">
        <w:t>[</w:t>
      </w:r>
      <w:r w:rsidR="00094E7F" w:rsidRPr="001E55C5">
        <w:t>If this analysis was performed by the requiring activity, the certification as to why alternatives are not acceptable should be included in this section along with the requiring activity signatures.</w:t>
      </w:r>
      <w:r w:rsidRPr="001E55C5">
        <w:t>]</w:t>
      </w:r>
    </w:p>
    <w:p w14:paraId="18471494" w14:textId="77777777" w:rsidR="006C1586" w:rsidRDefault="006C1586">
      <w:pPr>
        <w:rPr>
          <w:sz w:val="26"/>
          <w:szCs w:val="26"/>
        </w:rPr>
        <w:sectPr w:rsidR="006C1586" w:rsidSect="00C40A2D">
          <w:pgSz w:w="12240" w:h="15840"/>
          <w:pgMar w:top="1296" w:right="1152" w:bottom="1152" w:left="1440" w:header="720" w:footer="432" w:gutter="0"/>
          <w:cols w:space="720"/>
        </w:sectPr>
      </w:pPr>
    </w:p>
    <w:p w14:paraId="2B4A7738" w14:textId="266C73C3" w:rsidR="001C2D8A" w:rsidRDefault="00913D83" w:rsidP="00E1607A">
      <w:pPr>
        <w:pStyle w:val="Heading1"/>
        <w:rPr>
          <w:lang w:val="en"/>
        </w:rPr>
      </w:pPr>
      <w:bookmarkStart w:id="1509" w:name="_Toc18408824"/>
      <w:r>
        <w:rPr>
          <w:lang w:val="en"/>
        </w:rPr>
        <w:lastRenderedPageBreak/>
        <w:t xml:space="preserve">ANNEX 4 – </w:t>
      </w:r>
      <w:r w:rsidR="00E1607A">
        <w:rPr>
          <w:lang w:val="en"/>
        </w:rPr>
        <w:t>[RESERVED]</w:t>
      </w:r>
      <w:bookmarkEnd w:id="1509"/>
    </w:p>
    <w:p w14:paraId="184714A3" w14:textId="77777777" w:rsidR="00B261F9" w:rsidRPr="00B261F9" w:rsidRDefault="00B261F9" w:rsidP="00B261F9">
      <w:pPr>
        <w:sectPr w:rsidR="00B261F9" w:rsidRPr="00B261F9" w:rsidSect="00C40A2D">
          <w:footerReference w:type="default" r:id="rId180"/>
          <w:pgSz w:w="12240" w:h="15840"/>
          <w:pgMar w:top="1296" w:right="1152" w:bottom="1152" w:left="1440" w:header="720" w:footer="432" w:gutter="0"/>
          <w:cols w:space="720"/>
        </w:sectPr>
      </w:pPr>
    </w:p>
    <w:p w14:paraId="184714A4" w14:textId="77777777" w:rsidR="000D7699" w:rsidRPr="000D7699" w:rsidRDefault="005812DA" w:rsidP="00A11C6C">
      <w:pPr>
        <w:pStyle w:val="Heading1"/>
      </w:pPr>
      <w:bookmarkStart w:id="1510" w:name="_Toc18408825"/>
      <w:r>
        <w:lastRenderedPageBreak/>
        <w:t xml:space="preserve">ANNEX 5 </w:t>
      </w:r>
      <w:r w:rsidR="000D7699">
        <w:t xml:space="preserve">- </w:t>
      </w:r>
      <w:r w:rsidR="000D7699" w:rsidRPr="000D7699">
        <w:t>BRIDGE CONTRACT APPROVAL AND REPORTING</w:t>
      </w:r>
      <w:bookmarkEnd w:id="1510"/>
    </w:p>
    <w:p w14:paraId="184714A5" w14:textId="77777777" w:rsidR="00A1315B" w:rsidRDefault="00A1315B" w:rsidP="0060433C">
      <w:pPr>
        <w:numPr>
          <w:ilvl w:val="0"/>
          <w:numId w:val="14"/>
        </w:numPr>
        <w:tabs>
          <w:tab w:val="num" w:pos="360"/>
        </w:tabs>
        <w:contextualSpacing/>
      </w:pPr>
      <w:r w:rsidRPr="0047745D">
        <w:rPr>
          <w:b/>
        </w:rPr>
        <w:t>Approval.</w:t>
      </w:r>
      <w:r w:rsidR="000D7699" w:rsidRPr="000D7699">
        <w:t xml:space="preserve"> </w:t>
      </w:r>
    </w:p>
    <w:p w14:paraId="184714A7" w14:textId="5D7F64A0" w:rsidR="00A1315B" w:rsidRDefault="006652AA" w:rsidP="00D736A9">
      <w:r>
        <w:t>Pursuant to</w:t>
      </w:r>
      <w:r w:rsidR="000D7699" w:rsidRPr="000D7699">
        <w:t xml:space="preserve"> 5206.303</w:t>
      </w:r>
      <w:r w:rsidR="000D7699" w:rsidRPr="000D7699">
        <w:noBreakHyphen/>
      </w:r>
      <w:r w:rsidR="00313E04">
        <w:t>92</w:t>
      </w:r>
      <w:r w:rsidR="000D7699" w:rsidRPr="000D7699">
        <w:t xml:space="preserve">, </w:t>
      </w:r>
      <w:r w:rsidR="00C050CD">
        <w:t>t</w:t>
      </w:r>
      <w:r w:rsidR="000D7699" w:rsidRPr="000D7699">
        <w:t>he template below shall be used in requesting approval</w:t>
      </w:r>
      <w:r>
        <w:t xml:space="preserve"> to award</w:t>
      </w:r>
      <w:r w:rsidR="0017093A">
        <w:t xml:space="preserve"> </w:t>
      </w:r>
      <w:r>
        <w:t>a</w:t>
      </w:r>
      <w:r w:rsidR="00714170">
        <w:t xml:space="preserve"> </w:t>
      </w:r>
      <w:r>
        <w:t>bridge contract</w:t>
      </w:r>
      <w:r w:rsidR="000D7699" w:rsidRPr="000D7699">
        <w:t>.</w:t>
      </w:r>
    </w:p>
    <w:p w14:paraId="184714A8" w14:textId="77777777" w:rsidR="000D7699" w:rsidRPr="000D7699" w:rsidRDefault="000D7699" w:rsidP="000D7699"/>
    <w:p w14:paraId="184714A9" w14:textId="77777777" w:rsidR="000D7699" w:rsidRPr="00D736A9" w:rsidRDefault="000D7699" w:rsidP="00D736A9">
      <w:pPr>
        <w:jc w:val="center"/>
        <w:rPr>
          <w:rFonts w:eastAsia="Calibri"/>
          <w:b/>
        </w:rPr>
      </w:pPr>
      <w:r w:rsidRPr="00D736A9">
        <w:rPr>
          <w:rFonts w:eastAsia="Calibri"/>
          <w:b/>
        </w:rPr>
        <w:t>REQUEST FOR AUTHORIZATION OF BRIDGE CONTRACT</w:t>
      </w:r>
    </w:p>
    <w:p w14:paraId="184714AA"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Contract #:  ________________________________________________________________________</w:t>
      </w:r>
    </w:p>
    <w:p w14:paraId="184714AB"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Incumbent Name:  ________________________________________________________________________</w:t>
      </w:r>
    </w:p>
    <w:p w14:paraId="184714AC"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Date Current Contract Period of Performance Expires: ________________________________________________________________________</w:t>
      </w:r>
    </w:p>
    <w:p w14:paraId="184714AD"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 xml:space="preserve">Period of Performance and Value of Last Order/Contract Action:  </w:t>
      </w:r>
    </w:p>
    <w:p w14:paraId="184714AE"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w:t>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t>_____________________________________________________________</w:t>
      </w:r>
    </w:p>
    <w:p w14:paraId="184714AF"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Date Requirement for Bridge Contract Identified:  ________________________________________________________________________</w:t>
      </w:r>
    </w:p>
    <w:p w14:paraId="184714B0"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Estimated Period of Performance and Value of Bridge Contract:  ________________________________________________________________________</w:t>
      </w:r>
    </w:p>
    <w:p w14:paraId="184714B1"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Anticipated Award Date for Follow-on Contract (after bridge contract):  ________________________________________________________________________</w:t>
      </w:r>
    </w:p>
    <w:p w14:paraId="184714B2"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Reason for Bridge Contract:  ________________________________________________________________________ ________________________________________________________________________</w:t>
      </w:r>
    </w:p>
    <w:p w14:paraId="184714B3" w14:textId="77777777" w:rsidR="00A1315B" w:rsidRPr="00D736A9" w:rsidRDefault="00C050CD" w:rsidP="0047745D">
      <w:pPr>
        <w:spacing w:after="200" w:line="276" w:lineRule="auto"/>
        <w:ind w:left="360"/>
        <w:contextualSpacing/>
        <w:rPr>
          <w:rFonts w:eastAsia="Calibri"/>
          <w:szCs w:val="24"/>
          <w:u w:val="single"/>
        </w:rPr>
      </w:pPr>
      <w:r w:rsidRPr="00D736A9">
        <w:rPr>
          <w:rFonts w:eastAsia="Calibri"/>
          <w:szCs w:val="24"/>
          <w:u w:val="single"/>
        </w:rPr>
        <w:t xml:space="preserve">      </w:t>
      </w:r>
      <w:r w:rsidR="000D7699" w:rsidRPr="00D736A9">
        <w:rPr>
          <w:rFonts w:eastAsia="Calibri"/>
          <w:szCs w:val="24"/>
          <w:u w:val="single"/>
        </w:rPr>
        <w:t>________________________________________________________________________</w:t>
      </w:r>
    </w:p>
    <w:p w14:paraId="184714B4" w14:textId="77777777" w:rsidR="000D7699"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Describe the Urgency and Impact of Lack of Contractual Coverage Without  Bridge Contract:  ________________________________________________________________________</w:t>
      </w:r>
    </w:p>
    <w:p w14:paraId="184714B5"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6"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7"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8" w14:textId="77777777" w:rsidR="00A1315B" w:rsidRPr="00D736A9" w:rsidRDefault="000D7699" w:rsidP="0060433C">
      <w:pPr>
        <w:numPr>
          <w:ilvl w:val="0"/>
          <w:numId w:val="9"/>
        </w:numPr>
        <w:spacing w:after="200" w:line="276" w:lineRule="auto"/>
        <w:contextualSpacing/>
        <w:rPr>
          <w:rFonts w:eastAsia="Calibri"/>
          <w:szCs w:val="24"/>
          <w:u w:val="single"/>
        </w:rPr>
      </w:pPr>
      <w:r w:rsidRPr="00D736A9">
        <w:rPr>
          <w:rFonts w:eastAsia="Calibri"/>
          <w:szCs w:val="24"/>
          <w:u w:val="single"/>
        </w:rPr>
        <w:t>Actions Taken to Eliminate Future Need for Bridge Contract:  (address whether the acquisition strategy is full and open, limited competition, or sole source) ________________________________________________________________________</w:t>
      </w:r>
    </w:p>
    <w:p w14:paraId="184714B9"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A"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B" w14:textId="048A8D0E" w:rsidR="00A1315B"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5251F6F3" w14:textId="4303BC62" w:rsidR="00AF3024" w:rsidRDefault="00AF3024">
      <w:pPr>
        <w:rPr>
          <w:rFonts w:eastAsia="Calibri"/>
          <w:szCs w:val="24"/>
        </w:rPr>
      </w:pPr>
      <w:r>
        <w:rPr>
          <w:rFonts w:eastAsia="Calibri"/>
          <w:szCs w:val="24"/>
        </w:rPr>
        <w:br w:type="page"/>
      </w:r>
    </w:p>
    <w:p w14:paraId="184714BC" w14:textId="77777777" w:rsidR="000D7699" w:rsidRPr="00D736A9" w:rsidRDefault="000D7699" w:rsidP="00D736A9">
      <w:pPr>
        <w:jc w:val="center"/>
        <w:rPr>
          <w:rFonts w:eastAsia="Arial Unicode MS"/>
          <w:b/>
        </w:rPr>
      </w:pPr>
      <w:r w:rsidRPr="00D736A9">
        <w:rPr>
          <w:rFonts w:eastAsia="Arial Unicode MS"/>
          <w:b/>
        </w:rPr>
        <w:lastRenderedPageBreak/>
        <w:t>CERTIFICATIONS AND APPROVAL</w:t>
      </w:r>
    </w:p>
    <w:p w14:paraId="184714BD" w14:textId="77777777" w:rsidR="000D7699" w:rsidRPr="000D7699" w:rsidRDefault="000D7699" w:rsidP="00D736A9">
      <w:pPr>
        <w:rPr>
          <w:rFonts w:eastAsia="Arial Unicode MS"/>
          <w:bCs/>
        </w:rPr>
      </w:pPr>
    </w:p>
    <w:p w14:paraId="184714BE" w14:textId="77777777" w:rsidR="000D7699" w:rsidRPr="000D7699" w:rsidRDefault="000D7699" w:rsidP="00D736A9">
      <w:pPr>
        <w:jc w:val="center"/>
        <w:rPr>
          <w:rFonts w:eastAsia="Arial Unicode MS"/>
        </w:rPr>
      </w:pPr>
      <w:r w:rsidRPr="000D7699">
        <w:rPr>
          <w:rFonts w:eastAsia="Arial Unicode MS"/>
        </w:rPr>
        <w:t>TECHNICAL/REQUIREMENTS CERTIFICATION</w:t>
      </w:r>
    </w:p>
    <w:p w14:paraId="184714BF" w14:textId="77777777" w:rsidR="000D7699" w:rsidRPr="000D7699" w:rsidRDefault="000D7699" w:rsidP="00D736A9">
      <w:pPr>
        <w:rPr>
          <w:rFonts w:eastAsia="Arial Unicode MS"/>
        </w:rPr>
      </w:pPr>
    </w:p>
    <w:p w14:paraId="184714C0" w14:textId="77777777" w:rsidR="000D7699" w:rsidRPr="000D7699" w:rsidRDefault="000D7699" w:rsidP="00D736A9">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14:paraId="184714C1" w14:textId="77777777" w:rsidR="000D7699" w:rsidRPr="000D7699" w:rsidRDefault="000D7699" w:rsidP="00D736A9">
      <w:pPr>
        <w:rPr>
          <w:rFonts w:eastAsia="Arial Unicode MS"/>
        </w:rPr>
      </w:pPr>
    </w:p>
    <w:p w14:paraId="184714C2" w14:textId="77777777" w:rsidR="000D7699" w:rsidRPr="000D7699" w:rsidRDefault="000D7699" w:rsidP="00D736A9">
      <w:pPr>
        <w:rPr>
          <w:rFonts w:eastAsia="Arial Unicode MS"/>
        </w:rPr>
      </w:pPr>
      <w:r w:rsidRPr="000D7699">
        <w:rPr>
          <w:rFonts w:eastAsia="Arial Unicode MS"/>
        </w:rPr>
        <w:t>Technical Cognizance:</w:t>
      </w:r>
    </w:p>
    <w:p w14:paraId="184714C3" w14:textId="77777777" w:rsidR="000D7699" w:rsidRPr="000D7699" w:rsidRDefault="000D7699" w:rsidP="00D736A9">
      <w:pPr>
        <w:rPr>
          <w:rFonts w:eastAsia="Arial Unicode MS"/>
        </w:rPr>
      </w:pPr>
    </w:p>
    <w:p w14:paraId="184714C4"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5" w14:textId="03FA3304"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Pr="000D7699">
        <w:rPr>
          <w:rFonts w:eastAsia="Arial Unicode MS"/>
        </w:rPr>
        <w:tab/>
        <w:t xml:space="preserve">    Phone No.      Date</w:t>
      </w:r>
    </w:p>
    <w:p w14:paraId="184714C6" w14:textId="77777777" w:rsidR="000D7699" w:rsidRPr="000D7699" w:rsidRDefault="000D7699" w:rsidP="00D736A9">
      <w:pPr>
        <w:rPr>
          <w:rFonts w:eastAsia="Arial Unicode MS"/>
        </w:rPr>
      </w:pPr>
    </w:p>
    <w:p w14:paraId="184714C7" w14:textId="77777777" w:rsidR="000D7699" w:rsidRPr="000D7699" w:rsidRDefault="000D7699" w:rsidP="00D736A9">
      <w:pPr>
        <w:rPr>
          <w:rFonts w:eastAsia="Arial Unicode MS"/>
        </w:rPr>
      </w:pPr>
      <w:r w:rsidRPr="000D7699">
        <w:rPr>
          <w:rFonts w:eastAsia="Arial Unicode MS"/>
        </w:rPr>
        <w:t xml:space="preserve">Requirements Cognizance: </w:t>
      </w:r>
    </w:p>
    <w:p w14:paraId="184714C8" w14:textId="77777777" w:rsidR="000D7699" w:rsidRPr="000D7699" w:rsidRDefault="000D7699" w:rsidP="00D736A9">
      <w:pPr>
        <w:rPr>
          <w:rFonts w:eastAsia="Arial Unicode MS"/>
        </w:rPr>
      </w:pPr>
    </w:p>
    <w:p w14:paraId="184714C9"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A" w14:textId="30D60E3C"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00903F2D">
        <w:rPr>
          <w:rFonts w:eastAsia="Arial Unicode MS"/>
        </w:rPr>
        <w:tab/>
      </w:r>
      <w:r w:rsidRPr="000D7699">
        <w:rPr>
          <w:rFonts w:eastAsia="Arial Unicode MS"/>
        </w:rPr>
        <w:t xml:space="preserve">    Phone No.      Date</w:t>
      </w:r>
    </w:p>
    <w:p w14:paraId="184714CB" w14:textId="77777777" w:rsidR="000D7699" w:rsidRPr="000D7699" w:rsidRDefault="000D7699" w:rsidP="00D736A9">
      <w:pPr>
        <w:rPr>
          <w:rFonts w:eastAsia="Arial Unicode MS"/>
          <w:bCs/>
        </w:rPr>
      </w:pPr>
    </w:p>
    <w:p w14:paraId="184714CC" w14:textId="77777777" w:rsidR="000D7699" w:rsidRPr="000D7699" w:rsidRDefault="000D7699" w:rsidP="00D736A9">
      <w:pPr>
        <w:jc w:val="center"/>
        <w:rPr>
          <w:rFonts w:eastAsia="Arial Unicode MS"/>
        </w:rPr>
      </w:pPr>
      <w:r w:rsidRPr="000D7699">
        <w:rPr>
          <w:rFonts w:eastAsia="Arial Unicode MS"/>
        </w:rPr>
        <w:t>CONTRACTING OFFICER CERTIFICATION</w:t>
      </w:r>
    </w:p>
    <w:p w14:paraId="184714CD" w14:textId="77777777" w:rsidR="000D7699" w:rsidRPr="000D7699" w:rsidRDefault="000D7699" w:rsidP="00D736A9">
      <w:pPr>
        <w:rPr>
          <w:rFonts w:eastAsia="Arial Unicode MS"/>
        </w:rPr>
      </w:pPr>
    </w:p>
    <w:p w14:paraId="184714CE" w14:textId="77777777" w:rsidR="000D7699" w:rsidRPr="000D7699" w:rsidRDefault="000D7699" w:rsidP="00D736A9">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14:paraId="184714CF" w14:textId="77777777" w:rsidR="000D7699" w:rsidRPr="000D7699" w:rsidRDefault="000D7699" w:rsidP="00D736A9">
      <w:pPr>
        <w:rPr>
          <w:rFonts w:eastAsia="Arial Unicode MS"/>
        </w:rPr>
      </w:pPr>
    </w:p>
    <w:p w14:paraId="184714D0"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D1" w14:textId="4E8D8192" w:rsidR="000D7699" w:rsidRPr="000D7699" w:rsidRDefault="000D7699" w:rsidP="00903F2D">
      <w:pPr>
        <w:tabs>
          <w:tab w:val="left" w:pos="2880"/>
          <w:tab w:val="left" w:pos="5040"/>
        </w:tabs>
        <w:rPr>
          <w:rFonts w:eastAsia="Arial Unicode MS"/>
        </w:rPr>
      </w:pPr>
      <w:r w:rsidRPr="000D7699">
        <w:rPr>
          <w:rFonts w:eastAsia="Arial Unicode MS"/>
        </w:rPr>
        <w:t xml:space="preserve">Signature         </w:t>
      </w:r>
      <w:r w:rsidR="00903F2D">
        <w:rPr>
          <w:rFonts w:eastAsia="Arial Unicode MS"/>
        </w:rPr>
        <w:tab/>
      </w:r>
      <w:r w:rsidRPr="000D7699">
        <w:rPr>
          <w:rFonts w:eastAsia="Arial Unicode MS"/>
        </w:rPr>
        <w:t>Name (Printed)</w:t>
      </w:r>
      <w:r w:rsidR="00903F2D">
        <w:rPr>
          <w:rFonts w:eastAsia="Arial Unicode MS"/>
        </w:rPr>
        <w:tab/>
      </w:r>
      <w:r w:rsidRPr="000D7699">
        <w:rPr>
          <w:rFonts w:eastAsia="Arial Unicode MS"/>
        </w:rPr>
        <w:t>Phone No.      Date</w:t>
      </w:r>
    </w:p>
    <w:p w14:paraId="184714D2" w14:textId="77777777" w:rsidR="000D7699" w:rsidRPr="000D7699" w:rsidRDefault="000D7699" w:rsidP="00D736A9">
      <w:pPr>
        <w:rPr>
          <w:rFonts w:eastAsia="Arial Unicode MS"/>
        </w:rPr>
      </w:pPr>
    </w:p>
    <w:p w14:paraId="184714D3" w14:textId="77777777" w:rsidR="000D7699" w:rsidRPr="000D7699" w:rsidRDefault="000D7699" w:rsidP="00710C61">
      <w:pPr>
        <w:jc w:val="center"/>
        <w:rPr>
          <w:rFonts w:eastAsia="Arial Unicode MS"/>
        </w:rPr>
      </w:pPr>
      <w:r w:rsidRPr="000D7699">
        <w:rPr>
          <w:rFonts w:eastAsia="Arial Unicode MS"/>
        </w:rPr>
        <w:t>ACQUISITION VALUED $</w:t>
      </w:r>
      <w:r w:rsidR="00A11C6C">
        <w:rPr>
          <w:rFonts w:eastAsia="Arial Unicode MS"/>
        </w:rPr>
        <w:t>70</w:t>
      </w:r>
      <w:r w:rsidRPr="000D7699">
        <w:rPr>
          <w:rFonts w:eastAsia="Arial Unicode MS"/>
        </w:rPr>
        <w:t>0,000 OR LESS</w:t>
      </w:r>
    </w:p>
    <w:p w14:paraId="184714D4" w14:textId="77777777" w:rsidR="000D7699" w:rsidRPr="000D7699" w:rsidRDefault="000D7699" w:rsidP="00D736A9">
      <w:pPr>
        <w:jc w:val="center"/>
        <w:rPr>
          <w:rFonts w:eastAsia="Arial Unicode MS"/>
        </w:rPr>
      </w:pPr>
      <w:r w:rsidRPr="000D7699">
        <w:rPr>
          <w:rFonts w:eastAsia="Arial Unicode MS"/>
        </w:rPr>
        <w:t>ACTIVITY CHIEF OF THE CONTRACTING OFFICE APPROVAL</w:t>
      </w:r>
    </w:p>
    <w:p w14:paraId="184714D5" w14:textId="77777777" w:rsidR="000D7699" w:rsidRPr="000D7699" w:rsidRDefault="000D7699" w:rsidP="00D736A9">
      <w:pPr>
        <w:rPr>
          <w:rFonts w:eastAsia="Arial Unicode MS"/>
        </w:rPr>
      </w:pPr>
    </w:p>
    <w:p w14:paraId="184714D6" w14:textId="77777777" w:rsidR="000D7699" w:rsidRPr="000D7699" w:rsidRDefault="000D7699" w:rsidP="00D736A9">
      <w:pPr>
        <w:rPr>
          <w:rFonts w:eastAsia="Arial Unicode MS"/>
        </w:rPr>
      </w:pPr>
      <w:r w:rsidRPr="000D7699">
        <w:rPr>
          <w:rFonts w:eastAsia="Arial Unicode MS"/>
        </w:rPr>
        <w:t>Upon the basis of the information contained in this request, I hereby approve, as the Activity Chief</w:t>
      </w:r>
      <w:r w:rsidR="00710C61">
        <w:rPr>
          <w:rFonts w:eastAsia="Arial Unicode MS"/>
        </w:rPr>
        <w:t xml:space="preserve"> </w:t>
      </w:r>
      <w:r w:rsidRPr="000D7699">
        <w:rPr>
          <w:rFonts w:eastAsia="Arial Unicode MS"/>
        </w:rPr>
        <w:t>of the Contracting Office, the negotiation of a bridge contract valued at $</w:t>
      </w:r>
      <w:r w:rsidR="00804B15">
        <w:rPr>
          <w:rFonts w:eastAsia="Arial Unicode MS"/>
        </w:rPr>
        <w:t>70</w:t>
      </w:r>
      <w:r w:rsidR="00804B15" w:rsidRPr="000D7699">
        <w:rPr>
          <w:rFonts w:eastAsia="Arial Unicode MS"/>
        </w:rPr>
        <w:t>0</w:t>
      </w:r>
      <w:r w:rsidRPr="000D7699">
        <w:rPr>
          <w:rFonts w:eastAsia="Arial Unicode MS"/>
        </w:rPr>
        <w:t>,000 or less as</w:t>
      </w:r>
      <w:r w:rsidR="00710C61">
        <w:rPr>
          <w:rFonts w:eastAsia="Arial Unicode MS"/>
        </w:rPr>
        <w:t xml:space="preserve"> </w:t>
      </w:r>
      <w:r w:rsidRPr="000D7699">
        <w:rPr>
          <w:rFonts w:eastAsia="Arial Unicode MS"/>
        </w:rPr>
        <w:t xml:space="preserve">described herein.  </w:t>
      </w:r>
    </w:p>
    <w:p w14:paraId="184714D7" w14:textId="77777777" w:rsidR="000D7699" w:rsidRPr="000D7699" w:rsidRDefault="000D7699" w:rsidP="00D736A9">
      <w:pPr>
        <w:rPr>
          <w:rFonts w:eastAsia="Arial Unicode MS"/>
        </w:rPr>
      </w:pPr>
    </w:p>
    <w:p w14:paraId="184714D8"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D9"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DA" w14:textId="77777777" w:rsidR="000D7699" w:rsidRPr="000D7699" w:rsidRDefault="000D7699" w:rsidP="00D736A9">
      <w:pPr>
        <w:rPr>
          <w:rFonts w:eastAsia="Arial Unicode MS"/>
        </w:rPr>
      </w:pPr>
    </w:p>
    <w:p w14:paraId="184714DB" w14:textId="77777777" w:rsidR="000D7699" w:rsidRPr="000D7699" w:rsidRDefault="000D7699" w:rsidP="00D736A9">
      <w:pPr>
        <w:rPr>
          <w:rFonts w:eastAsia="Arial Unicode MS"/>
        </w:rPr>
      </w:pPr>
    </w:p>
    <w:p w14:paraId="184714DC" w14:textId="77777777" w:rsidR="000D7699" w:rsidRPr="000D7699" w:rsidRDefault="000D7699" w:rsidP="00710C61">
      <w:pPr>
        <w:jc w:val="center"/>
        <w:rPr>
          <w:rFonts w:eastAsia="Arial Unicode MS"/>
        </w:rPr>
      </w:pPr>
      <w:r w:rsidRPr="000D7699">
        <w:rPr>
          <w:rFonts w:eastAsia="Arial Unicode MS"/>
        </w:rPr>
        <w:t>ACQUISITION VALUED BETWEEN $</w:t>
      </w:r>
      <w:r w:rsidR="00A11C6C">
        <w:rPr>
          <w:rFonts w:eastAsia="Arial Unicode MS"/>
        </w:rPr>
        <w:t>70</w:t>
      </w:r>
      <w:r w:rsidRPr="000D7699">
        <w:rPr>
          <w:rFonts w:eastAsia="Arial Unicode MS"/>
        </w:rPr>
        <w:t>0,000 AND $5,</w:t>
      </w:r>
      <w:r w:rsidR="00A11C6C">
        <w:rPr>
          <w:rFonts w:eastAsia="Arial Unicode MS"/>
        </w:rPr>
        <w:t>5</w:t>
      </w:r>
      <w:r w:rsidRPr="000D7699">
        <w:rPr>
          <w:rFonts w:eastAsia="Arial Unicode MS"/>
        </w:rPr>
        <w:t>00,000</w:t>
      </w:r>
    </w:p>
    <w:p w14:paraId="184714DD" w14:textId="77777777" w:rsidR="000D7699" w:rsidRPr="000D7699" w:rsidRDefault="000D7699" w:rsidP="00D736A9">
      <w:pPr>
        <w:jc w:val="center"/>
        <w:rPr>
          <w:rFonts w:eastAsia="Arial Unicode MS"/>
        </w:rPr>
      </w:pPr>
      <w:r w:rsidRPr="000D7699">
        <w:rPr>
          <w:rFonts w:eastAsia="Arial Unicode MS"/>
        </w:rPr>
        <w:t>ECHELON II CHIEF OF THE CONTRACTING OFFICE APPROVAL</w:t>
      </w:r>
    </w:p>
    <w:p w14:paraId="184714DE" w14:textId="77777777" w:rsidR="000D7699" w:rsidRPr="000D7699" w:rsidRDefault="000D7699" w:rsidP="00D736A9">
      <w:pPr>
        <w:rPr>
          <w:rFonts w:eastAsia="Arial Unicode MS"/>
        </w:rPr>
      </w:pPr>
    </w:p>
    <w:p w14:paraId="184714DF" w14:textId="77777777" w:rsidR="000D7699" w:rsidRPr="000D7699" w:rsidRDefault="000D7699" w:rsidP="00710C61">
      <w:pPr>
        <w:rPr>
          <w:rFonts w:eastAsia="Arial Unicode MS"/>
        </w:rPr>
      </w:pPr>
      <w:r w:rsidRPr="000D7699">
        <w:rPr>
          <w:rFonts w:eastAsia="Arial Unicode MS"/>
        </w:rPr>
        <w:t>Upon the basis of the information contained in this request, I hereby approve, as the Echelon II</w:t>
      </w:r>
      <w:r w:rsidR="00C050CD">
        <w:rPr>
          <w:rFonts w:eastAsia="Arial Unicode MS"/>
        </w:rPr>
        <w:t>/III</w:t>
      </w:r>
      <w:r w:rsidR="00710C61">
        <w:rPr>
          <w:rFonts w:eastAsia="Arial Unicode MS"/>
        </w:rPr>
        <w:t xml:space="preserve"> </w:t>
      </w:r>
      <w:r w:rsidRPr="000D7699">
        <w:rPr>
          <w:rFonts w:eastAsia="Arial Unicode MS"/>
        </w:rPr>
        <w:t>Chief of the Contracting Office, the negotiation of a bridge contract valued between $</w:t>
      </w:r>
      <w:r w:rsidR="00804B15">
        <w:rPr>
          <w:rFonts w:eastAsia="Arial Unicode MS"/>
        </w:rPr>
        <w:t>70</w:t>
      </w:r>
      <w:r w:rsidR="00804B15" w:rsidRPr="000D7699">
        <w:rPr>
          <w:rFonts w:eastAsia="Arial Unicode MS"/>
        </w:rPr>
        <w:t>0</w:t>
      </w:r>
      <w:r w:rsidRPr="000D7699">
        <w:rPr>
          <w:rFonts w:eastAsia="Arial Unicode MS"/>
        </w:rPr>
        <w:t>,000 and $5,</w:t>
      </w:r>
      <w:r w:rsidR="00804B15">
        <w:rPr>
          <w:rFonts w:eastAsia="Arial Unicode MS"/>
        </w:rPr>
        <w:t>50</w:t>
      </w:r>
      <w:r w:rsidR="00804B15" w:rsidRPr="000D7699">
        <w:rPr>
          <w:rFonts w:eastAsia="Arial Unicode MS"/>
        </w:rPr>
        <w:t>0</w:t>
      </w:r>
      <w:r w:rsidRPr="000D7699">
        <w:rPr>
          <w:rFonts w:eastAsia="Arial Unicode MS"/>
        </w:rPr>
        <w:t xml:space="preserve">,000 as described herein.  </w:t>
      </w:r>
    </w:p>
    <w:p w14:paraId="184714E0" w14:textId="77777777" w:rsidR="000D7699" w:rsidRPr="000D7699" w:rsidRDefault="000D7699" w:rsidP="00D736A9">
      <w:pPr>
        <w:rPr>
          <w:rFonts w:eastAsia="Arial Unicode MS"/>
        </w:rPr>
      </w:pPr>
    </w:p>
    <w:p w14:paraId="184714E1"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2"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3" w14:textId="77777777" w:rsidR="000D7699" w:rsidRPr="000D7699" w:rsidRDefault="000D7699" w:rsidP="00D736A9">
      <w:pPr>
        <w:rPr>
          <w:rFonts w:eastAsia="Arial Unicode MS"/>
        </w:rPr>
      </w:pPr>
    </w:p>
    <w:p w14:paraId="184714E4" w14:textId="77777777" w:rsidR="000D7699" w:rsidRPr="000D7699" w:rsidRDefault="000D7699" w:rsidP="00D736A9">
      <w:pPr>
        <w:jc w:val="center"/>
        <w:rPr>
          <w:rFonts w:eastAsia="Arial Unicode MS"/>
        </w:rPr>
      </w:pPr>
      <w:r w:rsidRPr="000D7699">
        <w:rPr>
          <w:rFonts w:eastAsia="Arial Unicode MS"/>
        </w:rPr>
        <w:lastRenderedPageBreak/>
        <w:t>ACQUISITION VALUED GREATER THAN $5,</w:t>
      </w:r>
      <w:r w:rsidR="00A11C6C">
        <w:rPr>
          <w:rFonts w:eastAsia="Arial Unicode MS"/>
        </w:rPr>
        <w:t>5</w:t>
      </w:r>
      <w:r w:rsidRPr="000D7699">
        <w:rPr>
          <w:rFonts w:eastAsia="Arial Unicode MS"/>
        </w:rPr>
        <w:t>00,000</w:t>
      </w:r>
    </w:p>
    <w:p w14:paraId="184714E5" w14:textId="77777777" w:rsidR="000D7699" w:rsidRPr="000D7699" w:rsidRDefault="000D7699" w:rsidP="00D736A9">
      <w:pPr>
        <w:jc w:val="center"/>
        <w:rPr>
          <w:rFonts w:eastAsia="Arial Unicode MS"/>
        </w:rPr>
      </w:pPr>
      <w:r w:rsidRPr="000D7699">
        <w:rPr>
          <w:rFonts w:eastAsia="Arial Unicode MS"/>
        </w:rPr>
        <w:t>HEAD OF THE CONTRACTING ACTIVITY APPROVAL</w:t>
      </w:r>
    </w:p>
    <w:p w14:paraId="184714E6" w14:textId="77777777" w:rsidR="000D7699" w:rsidRPr="000D7699" w:rsidRDefault="000D7699" w:rsidP="00D736A9">
      <w:pPr>
        <w:rPr>
          <w:rFonts w:eastAsia="Arial Unicode MS"/>
        </w:rPr>
      </w:pPr>
    </w:p>
    <w:p w14:paraId="184714E7" w14:textId="59727A7F" w:rsidR="000D7699" w:rsidRPr="000D7699" w:rsidRDefault="000D7699" w:rsidP="00710C61">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sidR="00804B15">
        <w:rPr>
          <w:rFonts w:eastAsia="Arial Unicode MS"/>
        </w:rPr>
        <w:t>5</w:t>
      </w:r>
      <w:r w:rsidR="00804B15" w:rsidRPr="000D7699">
        <w:rPr>
          <w:rFonts w:eastAsia="Arial Unicode MS"/>
        </w:rPr>
        <w:t>00</w:t>
      </w:r>
      <w:r w:rsidRPr="000D7699">
        <w:rPr>
          <w:rFonts w:eastAsia="Arial Unicode MS"/>
        </w:rPr>
        <w:t xml:space="preserve">,000 as described </w:t>
      </w:r>
      <w:r w:rsidRPr="00DF6C0A">
        <w:rPr>
          <w:rFonts w:eastAsia="Arial Unicode MS"/>
        </w:rPr>
        <w:t>herein</w:t>
      </w:r>
      <w:r w:rsidRPr="000D7699">
        <w:rPr>
          <w:rFonts w:eastAsia="Arial Unicode MS"/>
        </w:rPr>
        <w:t xml:space="preserve">.  </w:t>
      </w:r>
    </w:p>
    <w:p w14:paraId="184714E8" w14:textId="77777777" w:rsidR="000D7699" w:rsidRPr="000D7699" w:rsidRDefault="000D7699" w:rsidP="00D736A9">
      <w:pPr>
        <w:rPr>
          <w:rFonts w:eastAsia="Arial Unicode MS"/>
        </w:rPr>
      </w:pPr>
    </w:p>
    <w:p w14:paraId="184714E9" w14:textId="77777777" w:rsidR="000D7699" w:rsidRPr="000D7699" w:rsidRDefault="000D7699" w:rsidP="00D736A9">
      <w:pPr>
        <w:rPr>
          <w:rFonts w:eastAsia="Arial Unicode MS"/>
        </w:rPr>
      </w:pPr>
    </w:p>
    <w:p w14:paraId="184714EA"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B" w14:textId="77777777" w:rsidR="000D7699" w:rsidRPr="000D7699" w:rsidRDefault="000D7699" w:rsidP="00D736A9">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C" w14:textId="77777777" w:rsidR="000D7699" w:rsidRPr="000D7699" w:rsidRDefault="000D7699" w:rsidP="000D7699">
      <w:pPr>
        <w:tabs>
          <w:tab w:val="left" w:pos="4860"/>
        </w:tabs>
        <w:ind w:left="468"/>
        <w:rPr>
          <w:rFonts w:eastAsia="Arial Unicode MS"/>
          <w:bCs/>
          <w:color w:val="000000"/>
          <w:szCs w:val="24"/>
        </w:rPr>
      </w:pPr>
    </w:p>
    <w:p w14:paraId="184714ED" w14:textId="77777777" w:rsidR="00A1315B" w:rsidRDefault="00A1315B" w:rsidP="0060433C">
      <w:pPr>
        <w:numPr>
          <w:ilvl w:val="0"/>
          <w:numId w:val="14"/>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 xml:space="preserve">Reporting.  </w:t>
      </w:r>
    </w:p>
    <w:p w14:paraId="184714EE" w14:textId="77777777" w:rsidR="000D7699" w:rsidRPr="000D7699" w:rsidRDefault="000D7699" w:rsidP="00D736A9">
      <w:pPr>
        <w:rPr>
          <w:rFonts w:eastAsia="Arial Unicode MS"/>
        </w:rPr>
      </w:pPr>
      <w:r w:rsidRPr="000D7699">
        <w:rPr>
          <w:rFonts w:eastAsia="Arial Unicode MS"/>
        </w:rPr>
        <w:t>Within 30 days of the end of each quarter, each HCA shall report to DASN(AP) data on bridge contract use in the format below using Microsoft Excel. Negative reports are required.  Instructions for completing the spreadsheet are outlined below the illustration.</w:t>
      </w:r>
    </w:p>
    <w:p w14:paraId="184714EF" w14:textId="5FDC3A2A" w:rsidR="000D7699" w:rsidRPr="000D7699" w:rsidRDefault="000D7699" w:rsidP="00D736A9">
      <w:pPr>
        <w:rPr>
          <w:rFonts w:eastAsia="Arial Unicode MS"/>
        </w:rPr>
      </w:pPr>
    </w:p>
    <w:p w14:paraId="184714F0" w14:textId="1EB04363" w:rsidR="000D7699" w:rsidRDefault="000D7699" w:rsidP="00347B08">
      <w:pPr>
        <w:rPr>
          <w:rFonts w:eastAsia="Arial Unicode MS"/>
        </w:rPr>
      </w:pPr>
      <w:r w:rsidRPr="000D7699">
        <w:rPr>
          <w:rFonts w:eastAsia="Arial Unicode MS"/>
        </w:rPr>
        <w:t>Quarterly Bridge Contract Report Format.  A formatted spreadsheet</w:t>
      </w:r>
      <w:r w:rsidR="00B00A70">
        <w:rPr>
          <w:rFonts w:eastAsia="Arial Unicode MS"/>
        </w:rPr>
        <w:t xml:space="preserve"> </w:t>
      </w:r>
      <w:r w:rsidRPr="000D7699">
        <w:rPr>
          <w:rFonts w:eastAsia="Arial Unicode MS"/>
        </w:rPr>
        <w:t xml:space="preserve">is available </w:t>
      </w:r>
      <w:r w:rsidR="00AC5B7D">
        <w:rPr>
          <w:rFonts w:eastAsia="Arial Unicode MS"/>
        </w:rPr>
        <w:t xml:space="preserve">on the ASN(RDA) website </w:t>
      </w:r>
      <w:r w:rsidR="001A3631">
        <w:rPr>
          <w:rFonts w:eastAsia="Arial Unicode MS"/>
        </w:rPr>
        <w:t>under Bridge Contract Policy.</w:t>
      </w:r>
    </w:p>
    <w:p w14:paraId="184714F3" w14:textId="77777777" w:rsidR="000D7699" w:rsidRPr="000D7699" w:rsidRDefault="000D7699" w:rsidP="000D7699">
      <w:pPr>
        <w:tabs>
          <w:tab w:val="left" w:pos="4860"/>
        </w:tabs>
        <w:rPr>
          <w:rFonts w:eastAsia="Arial Unicode MS" w:cs="Arial"/>
          <w:color w:val="000000"/>
        </w:rPr>
      </w:pPr>
    </w:p>
    <w:p w14:paraId="184714F4" w14:textId="77777777" w:rsidR="000D7699" w:rsidRPr="000D7699" w:rsidRDefault="000D7699" w:rsidP="00D736A9">
      <w:pPr>
        <w:rPr>
          <w:rFonts w:eastAsia="Calibri"/>
        </w:rPr>
      </w:pPr>
      <w:r w:rsidRPr="000D7699">
        <w:rPr>
          <w:rFonts w:eastAsia="Calibri"/>
        </w:rPr>
        <w:t>Instructions for completing the Quarterly Bridge Contract Report</w:t>
      </w:r>
      <w:r w:rsidRPr="000D7699">
        <w:rPr>
          <w:rFonts w:eastAsia="Calibri"/>
        </w:rPr>
        <w:tab/>
      </w:r>
      <w:r w:rsidRPr="000D7699">
        <w:rPr>
          <w:rFonts w:eastAsia="Calibri"/>
        </w:rPr>
        <w:tab/>
      </w:r>
    </w:p>
    <w:p w14:paraId="184714F5" w14:textId="77777777" w:rsidR="000D7699" w:rsidRPr="000D7699" w:rsidRDefault="000D7699" w:rsidP="00D736A9">
      <w:pPr>
        <w:rPr>
          <w:rFonts w:eastAsia="Calibri"/>
        </w:rPr>
      </w:pPr>
      <w:r w:rsidRPr="000D7699">
        <w:rPr>
          <w:rFonts w:eastAsia="Calibri"/>
        </w:rPr>
        <w:tab/>
      </w:r>
      <w:r w:rsidRPr="000D7699">
        <w:rPr>
          <w:rFonts w:eastAsia="Calibri"/>
        </w:rPr>
        <w:tab/>
      </w:r>
    </w:p>
    <w:p w14:paraId="184714F6" w14:textId="77777777" w:rsidR="000D7699" w:rsidRPr="000D7699" w:rsidRDefault="000D7699" w:rsidP="00D736A9">
      <w:pPr>
        <w:rPr>
          <w:rFonts w:eastAsia="Calibri"/>
        </w:rPr>
      </w:pPr>
      <w:r w:rsidRPr="000D7699">
        <w:rPr>
          <w:rFonts w:eastAsia="Calibri"/>
        </w:rPr>
        <w:t>1.  Re-name the tab currently titled "HCA Name (CHANGE)" to the contracting office activity name.</w:t>
      </w:r>
      <w:r w:rsidRPr="000D7699">
        <w:rPr>
          <w:rFonts w:eastAsia="Calibri"/>
        </w:rPr>
        <w:tab/>
      </w:r>
    </w:p>
    <w:p w14:paraId="184714F7" w14:textId="77777777" w:rsidR="000D7699" w:rsidRPr="000D7699" w:rsidRDefault="000D7699" w:rsidP="00D736A9">
      <w:pPr>
        <w:rPr>
          <w:rFonts w:eastAsia="Calibri"/>
        </w:rPr>
      </w:pPr>
      <w:r w:rsidRPr="000D7699">
        <w:rPr>
          <w:rFonts w:eastAsia="Calibri"/>
        </w:rPr>
        <w:t>2.  For every bridge contract issued in the reporting quarter, report the details for each and every bridge action.</w:t>
      </w:r>
      <w:r w:rsidRPr="000D7699">
        <w:rPr>
          <w:rFonts w:eastAsia="Calibri"/>
        </w:rPr>
        <w:tab/>
        <w:t>Note:  Report each bridge contract action on a single line.  Multiple bridge contract actions may NOT be combined into a single reporting line.</w:t>
      </w:r>
      <w:r w:rsidRPr="000D7699">
        <w:rPr>
          <w:rFonts w:eastAsia="Calibri"/>
        </w:rPr>
        <w:tab/>
      </w:r>
    </w:p>
    <w:p w14:paraId="2750F543" w14:textId="06FE2A0F" w:rsidR="00284444" w:rsidRDefault="000D7699" w:rsidP="00D736A9">
      <w:pPr>
        <w:rPr>
          <w:rFonts w:eastAsia="Calibri"/>
        </w:rPr>
      </w:pPr>
      <w:r w:rsidRPr="000D7699">
        <w:rPr>
          <w:rFonts w:eastAsia="Calibri"/>
        </w:rPr>
        <w:t>3.  After completion, save Excel spreadsheet as "(Your HCA name)-Bridge Contracts-FY(2-digit year)Q(1-digit quarter #)".  E.g.  NAVSEA-Bridge Contracts-FY1</w:t>
      </w:r>
      <w:r w:rsidR="00E407E5">
        <w:rPr>
          <w:rFonts w:eastAsia="Calibri"/>
        </w:rPr>
        <w:t>6</w:t>
      </w:r>
      <w:r w:rsidRPr="000D7699">
        <w:rPr>
          <w:rFonts w:eastAsia="Calibri"/>
        </w:rPr>
        <w:t>Q</w:t>
      </w:r>
      <w:r w:rsidR="00E407E5">
        <w:rPr>
          <w:rFonts w:eastAsia="Calibri"/>
        </w:rPr>
        <w:t>3</w:t>
      </w:r>
    </w:p>
    <w:p w14:paraId="184714F9" w14:textId="35AF15EF" w:rsidR="00906A7F" w:rsidRPr="00906A7F" w:rsidRDefault="00906A7F" w:rsidP="0033436F">
      <w:pPr>
        <w:rPr>
          <w:rFonts w:eastAsia="Calibri"/>
        </w:rPr>
      </w:pPr>
      <w:r w:rsidRPr="00906A7F">
        <w:rPr>
          <w:rFonts w:eastAsia="Calibri"/>
        </w:rPr>
        <w:t xml:space="preserve">4.  Email spreadsheet as attachment to </w:t>
      </w:r>
      <w:hyperlink r:id="rId181" w:history="1">
        <w:r w:rsidR="00FC4629" w:rsidRPr="00B47999">
          <w:rPr>
            <w:rStyle w:val="Hyperlink"/>
          </w:rPr>
          <w:t>seniorservicesmanage.fct@navy.mil</w:t>
        </w:r>
      </w:hyperlink>
      <w:r w:rsidR="00FC4629">
        <w:t xml:space="preserve"> with the subject</w:t>
      </w:r>
      <w:r w:rsidR="0017093A">
        <w:t xml:space="preserve"> </w:t>
      </w:r>
      <w:r w:rsidR="00FC4629">
        <w:t xml:space="preserve">“NMCARS </w:t>
      </w:r>
      <w:r w:rsidR="00FC4629" w:rsidRPr="000D7699">
        <w:t>5206.303</w:t>
      </w:r>
      <w:r w:rsidR="00FC4629" w:rsidRPr="000D7699">
        <w:noBreakHyphen/>
      </w:r>
      <w:r w:rsidR="00313E04">
        <w:t>92</w:t>
      </w:r>
      <w:r w:rsidR="00FC4629">
        <w:t xml:space="preserve"> – Quarterly Bridge Contract Report.”</w:t>
      </w:r>
      <w:r w:rsidR="009048B5">
        <w:rPr>
          <w:rFonts w:eastAsia="Calibri"/>
        </w:rPr>
        <w:t xml:space="preserve"> </w:t>
      </w:r>
      <w:r w:rsidRPr="00906A7F">
        <w:rPr>
          <w:rFonts w:eastAsia="Calibri"/>
        </w:rPr>
        <w:tab/>
      </w:r>
      <w:r w:rsidRPr="00906A7F">
        <w:rPr>
          <w:rFonts w:eastAsia="Calibri"/>
        </w:rPr>
        <w:tab/>
      </w:r>
    </w:p>
    <w:p w14:paraId="184714FA" w14:textId="77777777" w:rsidR="000D7699" w:rsidRPr="009048B5" w:rsidRDefault="000D7699" w:rsidP="009048B5">
      <w:pPr>
        <w:rPr>
          <w:rFonts w:eastAsia="Calibri"/>
        </w:rPr>
      </w:pPr>
      <w:r w:rsidRPr="009048B5">
        <w:rPr>
          <w:rFonts w:eastAsia="Calibri"/>
        </w:rPr>
        <w:tab/>
      </w:r>
      <w:r w:rsidRPr="009048B5">
        <w:rPr>
          <w:rFonts w:eastAsia="Calibri"/>
        </w:rPr>
        <w:tab/>
      </w:r>
      <w:r w:rsidRPr="009048B5">
        <w:rPr>
          <w:rFonts w:eastAsia="Calibri"/>
        </w:rPr>
        <w:tab/>
      </w:r>
      <w:r w:rsidRPr="009048B5">
        <w:rPr>
          <w:rFonts w:eastAsia="Calibri"/>
        </w:rPr>
        <w:tab/>
      </w:r>
    </w:p>
    <w:p w14:paraId="184714FB" w14:textId="7BF4FCE5" w:rsidR="000D7699" w:rsidRPr="000D7699" w:rsidRDefault="000D7699" w:rsidP="00347B08">
      <w:pPr>
        <w:rPr>
          <w:rFonts w:ascii="Calibri" w:eastAsia="Calibri" w:hAnsi="Calibri"/>
          <w:szCs w:val="24"/>
        </w:rPr>
      </w:pPr>
      <w:r w:rsidRPr="000D7699">
        <w:rPr>
          <w:rFonts w:eastAsia="Calibri"/>
        </w:rPr>
        <w:t xml:space="preserve">The </w:t>
      </w:r>
      <w:r w:rsidR="00E407E5">
        <w:rPr>
          <w:rFonts w:eastAsia="Calibri"/>
        </w:rPr>
        <w:t xml:space="preserve">detailed instructions </w:t>
      </w:r>
      <w:r w:rsidRPr="000D7699">
        <w:rPr>
          <w:rFonts w:eastAsia="Calibri"/>
        </w:rPr>
        <w:t xml:space="preserve">defining the Bridge Contract Report fields </w:t>
      </w:r>
      <w:r w:rsidR="00E407E5">
        <w:rPr>
          <w:rFonts w:eastAsia="Calibri"/>
        </w:rPr>
        <w:t>and how to complete the data are</w:t>
      </w:r>
      <w:r w:rsidRPr="000D7699">
        <w:rPr>
          <w:rFonts w:eastAsia="Calibri"/>
        </w:rPr>
        <w:t xml:space="preserve"> </w:t>
      </w:r>
      <w:r w:rsidR="00E407E5">
        <w:rPr>
          <w:rFonts w:eastAsia="Calibri"/>
        </w:rPr>
        <w:t xml:space="preserve">embedded in the Excel </w:t>
      </w:r>
      <w:r w:rsidR="00553442">
        <w:rPr>
          <w:rFonts w:eastAsia="Calibri"/>
        </w:rPr>
        <w:t>spreadsheet</w:t>
      </w:r>
      <w:r w:rsidR="00E407E5">
        <w:rPr>
          <w:rFonts w:eastAsia="Calibri"/>
        </w:rPr>
        <w:t xml:space="preserve"> under “Instructions”</w:t>
      </w:r>
      <w:r w:rsidRPr="000D7699">
        <w:rPr>
          <w:rFonts w:eastAsia="Calibri"/>
        </w:rPr>
        <w:t>.</w:t>
      </w:r>
    </w:p>
    <w:p w14:paraId="1847154C" w14:textId="77777777" w:rsidR="006C1586" w:rsidRDefault="006C1586" w:rsidP="00851C1E">
      <w:pPr>
        <w:sectPr w:rsidR="006C1586" w:rsidSect="00C40A2D">
          <w:footerReference w:type="default" r:id="rId182"/>
          <w:pgSz w:w="12240" w:h="15840"/>
          <w:pgMar w:top="1296" w:right="1152" w:bottom="1152" w:left="1440" w:header="720" w:footer="432" w:gutter="0"/>
          <w:cols w:space="720"/>
        </w:sectPr>
      </w:pPr>
    </w:p>
    <w:p w14:paraId="1847154D" w14:textId="77777777" w:rsidR="005812DA" w:rsidRDefault="00201272" w:rsidP="003152A9">
      <w:pPr>
        <w:pStyle w:val="Heading1"/>
      </w:pPr>
      <w:bookmarkStart w:id="1511" w:name="_Toc18408826"/>
      <w:r w:rsidRPr="00201272">
        <w:lastRenderedPageBreak/>
        <w:t xml:space="preserve">ANNEX 6 </w:t>
      </w:r>
      <w:r w:rsidR="000E398E">
        <w:t>-</w:t>
      </w:r>
      <w:r w:rsidRPr="00201272">
        <w:t xml:space="preserve"> CONSOLIDATED UNDEFINITIZED CONTRACT ACTION (UCA) MANAGEMENT REPORT</w:t>
      </w:r>
      <w:bookmarkEnd w:id="1511"/>
    </w:p>
    <w:p w14:paraId="1847154E" w14:textId="77777777" w:rsidR="00201272" w:rsidRDefault="00201272" w:rsidP="003152A9">
      <w:pPr>
        <w:widowControl w:val="0"/>
        <w:jc w:val="center"/>
        <w:rPr>
          <w:b/>
          <w:bCs/>
          <w:sz w:val="32"/>
          <w:szCs w:val="32"/>
        </w:rPr>
      </w:pPr>
    </w:p>
    <w:p w14:paraId="1847154F" w14:textId="1C1C2FFE" w:rsidR="00201272" w:rsidRPr="00250ABD" w:rsidRDefault="00201272" w:rsidP="003152A9">
      <w:pPr>
        <w:widowControl w:val="0"/>
        <w:rPr>
          <w:szCs w:val="24"/>
        </w:rPr>
      </w:pPr>
      <w:r w:rsidRPr="00250ABD">
        <w:rPr>
          <w:szCs w:val="24"/>
        </w:rPr>
        <w:t>In accordance with 5217.74</w:t>
      </w:r>
      <w:r w:rsidR="00923422">
        <w:rPr>
          <w:szCs w:val="24"/>
        </w:rPr>
        <w:t>05</w:t>
      </w:r>
      <w:r w:rsidRPr="00250ABD">
        <w:rPr>
          <w:szCs w:val="24"/>
        </w:rPr>
        <w:t xml:space="preserve">, </w:t>
      </w:r>
      <w:r w:rsidR="00923422">
        <w:rPr>
          <w:szCs w:val="24"/>
        </w:rPr>
        <w:t xml:space="preserve">Plans and </w:t>
      </w:r>
      <w:r w:rsidR="001C42DF">
        <w:rPr>
          <w:szCs w:val="24"/>
        </w:rPr>
        <w:t>Reports</w:t>
      </w:r>
      <w:r w:rsidR="00923422">
        <w:rPr>
          <w:szCs w:val="24"/>
        </w:rPr>
        <w:t xml:space="preserve">, </w:t>
      </w:r>
      <w:r w:rsidRPr="00250ABD">
        <w:rPr>
          <w:szCs w:val="24"/>
        </w:rPr>
        <w:t>each contracting activity shall submit a Consolidated UCA Management Report which provides the following information:</w:t>
      </w:r>
    </w:p>
    <w:p w14:paraId="18471550" w14:textId="17D22F7C" w:rsidR="00201272" w:rsidRPr="00250ABD" w:rsidRDefault="00201272" w:rsidP="00901216">
      <w:pPr>
        <w:widowControl w:val="0"/>
        <w:tabs>
          <w:tab w:val="left" w:pos="1776"/>
        </w:tabs>
        <w:rPr>
          <w:szCs w:val="24"/>
        </w:rPr>
      </w:pPr>
    </w:p>
    <w:p w14:paraId="18471551" w14:textId="77777777" w:rsidR="00923422" w:rsidRPr="00923422" w:rsidRDefault="00923422" w:rsidP="003152A9">
      <w:pPr>
        <w:rPr>
          <w:szCs w:val="24"/>
        </w:rPr>
      </w:pPr>
      <w:r w:rsidRPr="00923422">
        <w:rPr>
          <w:szCs w:val="24"/>
        </w:rPr>
        <w:t>Contract Number</w:t>
      </w:r>
    </w:p>
    <w:p w14:paraId="18471552" w14:textId="77777777" w:rsidR="00923422" w:rsidRPr="00923422" w:rsidRDefault="00923422" w:rsidP="00347B08">
      <w:r w:rsidRPr="00923422">
        <w:t>Task Order/Delivery Order Number (if applicable)</w:t>
      </w:r>
    </w:p>
    <w:p w14:paraId="18471553" w14:textId="77777777" w:rsidR="00923422" w:rsidRPr="00923422" w:rsidRDefault="00923422" w:rsidP="00347B08">
      <w:r w:rsidRPr="00923422">
        <w:t>Program Description/Reason for Award</w:t>
      </w:r>
    </w:p>
    <w:p w14:paraId="18471554" w14:textId="0096D202" w:rsidR="00923422" w:rsidRPr="00923422" w:rsidRDefault="00923422" w:rsidP="00347B08">
      <w:r w:rsidRPr="00923422">
        <w:t xml:space="preserve">Date </w:t>
      </w:r>
      <w:r w:rsidR="00901216">
        <w:t xml:space="preserve">the Action was </w:t>
      </w:r>
      <w:r w:rsidRPr="00923422">
        <w:t>Awarded</w:t>
      </w:r>
    </w:p>
    <w:p w14:paraId="5A1465EF" w14:textId="7574FAD2" w:rsidR="00901216" w:rsidRDefault="00901216" w:rsidP="00347B08">
      <w:r>
        <w:t xml:space="preserve">Is the Action a Undefinitized Contract Action (UCA) or Unpriced </w:t>
      </w:r>
      <w:r w:rsidR="00B7385E">
        <w:t xml:space="preserve">Change </w:t>
      </w:r>
      <w:r>
        <w:t>Order?</w:t>
      </w:r>
    </w:p>
    <w:p w14:paraId="18471555" w14:textId="77777777" w:rsidR="00923422" w:rsidRPr="00923422" w:rsidRDefault="00923422" w:rsidP="00347B08">
      <w:r w:rsidRPr="00923422">
        <w:t>Original Due Date for Definitization</w:t>
      </w:r>
    </w:p>
    <w:p w14:paraId="18471556" w14:textId="77777777" w:rsidR="00923422" w:rsidRPr="00923422" w:rsidRDefault="00923422" w:rsidP="00347B08">
      <w:r w:rsidRPr="00923422">
        <w:t>Date Qualifying Proposal Received</w:t>
      </w:r>
    </w:p>
    <w:p w14:paraId="18471557" w14:textId="77777777" w:rsidR="00923422" w:rsidRPr="00923422" w:rsidRDefault="00923422" w:rsidP="00347B08">
      <w:r w:rsidRPr="00923422">
        <w:t>Extended Date for Definitization</w:t>
      </w:r>
    </w:p>
    <w:p w14:paraId="18471558" w14:textId="77777777" w:rsidR="00923422" w:rsidRPr="00923422" w:rsidRDefault="00923422" w:rsidP="00347B08">
      <w:r w:rsidRPr="00923422">
        <w:t>Date of Definitization Modification (if Definitized)</w:t>
      </w:r>
    </w:p>
    <w:p w14:paraId="61A545FC" w14:textId="2B07CC0D" w:rsidR="00901216" w:rsidRDefault="00901216" w:rsidP="00347B08">
      <w:r>
        <w:t>Negotiated Amount (if Definitized)</w:t>
      </w:r>
    </w:p>
    <w:p w14:paraId="652BD0BC" w14:textId="07F8ECB6" w:rsidR="00901216" w:rsidRDefault="00901216" w:rsidP="00347B08">
      <w:r>
        <w:t>Profit/Fee Percentage Negotiated (if Definitized)</w:t>
      </w:r>
    </w:p>
    <w:p w14:paraId="5CF3971C" w14:textId="3C1C647E" w:rsidR="00901216" w:rsidRDefault="00901216" w:rsidP="00347B08">
      <w:r>
        <w:t>Contract Type (if Definitized)</w:t>
      </w:r>
    </w:p>
    <w:p w14:paraId="691DED10" w14:textId="79ADF968" w:rsidR="00901216" w:rsidRDefault="00901216" w:rsidP="00347B08">
      <w:r>
        <w:t>Was the contract type risk value used for the objective profit/fee in the record of weighted guidelines in the LOW end of the designated range?  If NO, provide a justification in column W comments.</w:t>
      </w:r>
    </w:p>
    <w:p w14:paraId="3B104182" w14:textId="71C1B281" w:rsidR="00901216" w:rsidRDefault="00901216" w:rsidP="00347B08">
      <w:r>
        <w:t>Estimated percentage of actual costs incurred prior to definitization (if Definitized)</w:t>
      </w:r>
    </w:p>
    <w:p w14:paraId="40FBC9C3" w14:textId="77777777" w:rsidR="00EC7E67" w:rsidRPr="00923422" w:rsidRDefault="00EC7E67" w:rsidP="00347B08">
      <w:r w:rsidRPr="00923422">
        <w:t>Reporting Date</w:t>
      </w:r>
    </w:p>
    <w:p w14:paraId="2EE9F1CE" w14:textId="4AC9D6BC" w:rsidR="00901216" w:rsidRDefault="00901216" w:rsidP="00347B08">
      <w:r>
        <w:t>Calculated Due Date (calculated field)</w:t>
      </w:r>
    </w:p>
    <w:p w14:paraId="23AD4F59" w14:textId="38C1D25E" w:rsidR="00901216" w:rsidRDefault="00901216" w:rsidP="00347B08">
      <w:r>
        <w:t>Report Date or Definitization Date (calculated field)</w:t>
      </w:r>
    </w:p>
    <w:p w14:paraId="7EB03244" w14:textId="77DEC969" w:rsidR="00901216" w:rsidRDefault="00901216" w:rsidP="00347B08">
      <w:r>
        <w:t># Days Before/Past Scheduled Definitization Date (calculated field)</w:t>
      </w:r>
    </w:p>
    <w:p w14:paraId="38E1B1FD" w14:textId="5AD8452A" w:rsidR="00901216" w:rsidRDefault="00901216" w:rsidP="00347B08">
      <w:r>
        <w:t>UCA/UCO Age Greater than 360 Days (calculated field)</w:t>
      </w:r>
    </w:p>
    <w:p w14:paraId="1847155A" w14:textId="77777777" w:rsidR="00923422" w:rsidRPr="00923422" w:rsidRDefault="00923422" w:rsidP="00347B08">
      <w:r w:rsidRPr="00923422">
        <w:t>Subject to Definitization Rules?  (Yes/No)</w:t>
      </w:r>
    </w:p>
    <w:p w14:paraId="1847155B" w14:textId="77777777" w:rsidR="00923422" w:rsidRPr="00923422" w:rsidRDefault="00923422" w:rsidP="00347B08">
      <w:r w:rsidRPr="00923422">
        <w:t xml:space="preserve">Not to Exceed Amount ($) </w:t>
      </w:r>
    </w:p>
    <w:p w14:paraId="1847155C" w14:textId="77777777" w:rsidR="00923422" w:rsidRDefault="00923422" w:rsidP="00347B08">
      <w:r w:rsidRPr="00923422">
        <w:t>Amount Obligated ($)</w:t>
      </w:r>
    </w:p>
    <w:p w14:paraId="2EF62884" w14:textId="3D1E6BEF" w:rsidR="00EC7E67" w:rsidRDefault="00EC7E67" w:rsidP="00347B08">
      <w:r>
        <w:t>% of NTE (calculated field)</w:t>
      </w:r>
    </w:p>
    <w:p w14:paraId="531F755B" w14:textId="27D3F536" w:rsidR="00EC7E67" w:rsidRPr="00923422" w:rsidRDefault="00EC7E67" w:rsidP="00347B08">
      <w:r>
        <w:t>Reason for Definitization Delay</w:t>
      </w:r>
    </w:p>
    <w:p w14:paraId="1847155D" w14:textId="77777777" w:rsidR="00923422" w:rsidRDefault="00923422" w:rsidP="00347B08">
      <w:r w:rsidRPr="00923422">
        <w:t>Comments</w:t>
      </w:r>
    </w:p>
    <w:p w14:paraId="2D860CFB" w14:textId="0AACD4F9" w:rsidR="00EC7E67" w:rsidRPr="00923422" w:rsidRDefault="00EC7E67" w:rsidP="00347B08">
      <w:r>
        <w:t>Agency or Department</w:t>
      </w:r>
    </w:p>
    <w:p w14:paraId="1847155E" w14:textId="77777777" w:rsidR="00923422" w:rsidRPr="00923422" w:rsidRDefault="00923422" w:rsidP="00347B08"/>
    <w:p w14:paraId="22A59D76" w14:textId="77777777" w:rsidR="00FF532F" w:rsidRDefault="00923422" w:rsidP="00347B08">
      <w:bookmarkStart w:id="1512" w:name="BM217_74"/>
      <w:r w:rsidRPr="00923422">
        <w:t xml:space="preserve">To standardize report submissions, use the UCA reporting template of DFARS PGI </w:t>
      </w:r>
    </w:p>
    <w:p w14:paraId="1847155F" w14:textId="3F3BAFD9" w:rsidR="00923422" w:rsidRPr="00923422" w:rsidRDefault="00923422" w:rsidP="009C4349">
      <w:r w:rsidRPr="00923422">
        <w:t>217.7405</w:t>
      </w:r>
      <w:r w:rsidR="00EC7E67">
        <w:t>(2)(ii)</w:t>
      </w:r>
      <w:r w:rsidRPr="00923422">
        <w:t xml:space="preserve"> available at</w:t>
      </w:r>
      <w:bookmarkEnd w:id="1512"/>
      <w:r w:rsidRPr="00923422">
        <w:t xml:space="preserve"> the following website:</w:t>
      </w:r>
    </w:p>
    <w:p w14:paraId="18471560" w14:textId="294A330F" w:rsidR="00923422" w:rsidRPr="00923422" w:rsidRDefault="00E14976" w:rsidP="00C51555">
      <w:pPr>
        <w:rPr>
          <w:szCs w:val="24"/>
        </w:rPr>
      </w:pPr>
      <w:hyperlink r:id="rId183" w:history="1">
        <w:r w:rsidR="00EC7E67" w:rsidRPr="005F1BB9">
          <w:rPr>
            <w:rStyle w:val="Hyperlink"/>
            <w:rFonts w:cs="Courier New"/>
            <w:szCs w:val="24"/>
          </w:rPr>
          <w:t>http://www.acq.osd.mil/dpap/dars/pgi/pgi_htm/PGI217_74.htm</w:t>
        </w:r>
      </w:hyperlink>
      <w:r w:rsidR="00923422" w:rsidRPr="00923422">
        <w:rPr>
          <w:szCs w:val="24"/>
        </w:rPr>
        <w:t xml:space="preserve">.    </w:t>
      </w:r>
    </w:p>
    <w:p w14:paraId="18471561" w14:textId="77777777" w:rsidR="00923422" w:rsidRPr="00851C1E" w:rsidRDefault="00851C1E" w:rsidP="003152A9">
      <w:pPr>
        <w:widowControl w:val="0"/>
        <w:rPr>
          <w:rFonts w:eastAsia="SimSun"/>
          <w:i/>
          <w:szCs w:val="24"/>
          <w:lang w:eastAsia="zh-CN"/>
        </w:rPr>
      </w:pPr>
      <w:r w:rsidRPr="00851C1E">
        <w:rPr>
          <w:rFonts w:eastAsia="SimSun"/>
          <w:i/>
          <w:szCs w:val="24"/>
          <w:lang w:eastAsia="zh-CN"/>
        </w:rPr>
        <w:t>Note: There are five automatic-calculated fields in this new template.</w:t>
      </w:r>
    </w:p>
    <w:p w14:paraId="18471562" w14:textId="77777777" w:rsidR="00923422" w:rsidRDefault="00923422" w:rsidP="003152A9">
      <w:pPr>
        <w:widowControl w:val="0"/>
        <w:rPr>
          <w:rFonts w:eastAsia="SimSun"/>
          <w:szCs w:val="24"/>
          <w:lang w:eastAsia="zh-CN"/>
        </w:rPr>
      </w:pPr>
    </w:p>
    <w:p w14:paraId="18471563" w14:textId="77777777" w:rsidR="00A249BB" w:rsidRDefault="00A249BB" w:rsidP="003152A9">
      <w:pPr>
        <w:widowControl w:val="0"/>
        <w:rPr>
          <w:rFonts w:eastAsia="SimSun"/>
          <w:szCs w:val="24"/>
          <w:lang w:eastAsia="zh-CN"/>
        </w:rPr>
        <w:sectPr w:rsidR="00A249BB" w:rsidSect="00C40A2D">
          <w:footerReference w:type="default" r:id="rId184"/>
          <w:pgSz w:w="12240" w:h="15840"/>
          <w:pgMar w:top="1296" w:right="1152" w:bottom="1152" w:left="1440" w:header="720" w:footer="432" w:gutter="0"/>
          <w:cols w:space="720"/>
        </w:sectPr>
      </w:pPr>
    </w:p>
    <w:p w14:paraId="1C39DF1F" w14:textId="2456A1FB" w:rsidR="00775234" w:rsidRPr="006920B3" w:rsidRDefault="00735388" w:rsidP="009C4349">
      <w:pPr>
        <w:pStyle w:val="Heading1"/>
      </w:pPr>
      <w:bookmarkStart w:id="1513" w:name="_Toc18408827"/>
      <w:r w:rsidRPr="004940DE">
        <w:lastRenderedPageBreak/>
        <w:t>ANNEX 7</w:t>
      </w:r>
      <w:r w:rsidR="00A31953" w:rsidRPr="004940DE">
        <w:t xml:space="preserve"> </w:t>
      </w:r>
      <w:r w:rsidR="00775234" w:rsidRPr="004940DE">
        <w:t>-</w:t>
      </w:r>
      <w:r w:rsidR="00775234">
        <w:t xml:space="preserve"> SECTION 843</w:t>
      </w:r>
      <w:bookmarkStart w:id="1514" w:name="CI_7"/>
      <w:bookmarkStart w:id="1515" w:name="CI_7_a"/>
      <w:bookmarkStart w:id="1516" w:name="CI_7_c"/>
      <w:bookmarkEnd w:id="1514"/>
      <w:bookmarkEnd w:id="1515"/>
      <w:bookmarkEnd w:id="1516"/>
      <w:r w:rsidR="00BE2E8A">
        <w:br/>
      </w:r>
      <w:r w:rsidR="00775234">
        <w:t>DETERMINATION &amp; FINDING TEMPLATE</w:t>
      </w:r>
      <w:bookmarkEnd w:id="1513"/>
    </w:p>
    <w:p w14:paraId="186A4E6E" w14:textId="77777777" w:rsidR="000C6BD5" w:rsidRDefault="000C6BD5" w:rsidP="00397F85"/>
    <w:p w14:paraId="2D085EEB" w14:textId="393DF199" w:rsidR="00775234" w:rsidRDefault="00775234" w:rsidP="00397F85">
      <w:pPr>
        <w:rPr>
          <w:szCs w:val="24"/>
        </w:rPr>
      </w:pPr>
      <w:r w:rsidRPr="001E55C5">
        <w:rPr>
          <w:szCs w:val="24"/>
        </w:rPr>
        <w:t xml:space="preserve">This annex contains </w:t>
      </w:r>
      <w:r>
        <w:rPr>
          <w:szCs w:val="24"/>
        </w:rPr>
        <w:t xml:space="preserve">the required </w:t>
      </w:r>
      <w:r w:rsidRPr="001E55C5">
        <w:rPr>
          <w:szCs w:val="24"/>
        </w:rPr>
        <w:t>template for</w:t>
      </w:r>
      <w:r>
        <w:rPr>
          <w:szCs w:val="24"/>
        </w:rPr>
        <w:t xml:space="preserve"> the</w:t>
      </w:r>
      <w:r w:rsidRPr="001E55C5">
        <w:rPr>
          <w:szCs w:val="24"/>
        </w:rPr>
        <w:t xml:space="preserve"> required </w:t>
      </w:r>
      <w:r>
        <w:t xml:space="preserve">Determination &amp; Finding template for approval of requirements under </w:t>
      </w:r>
      <w:r>
        <w:rPr>
          <w:szCs w:val="24"/>
        </w:rPr>
        <w:t>Title 10, United States Code, Section 2304a(d)</w:t>
      </w:r>
      <w:r w:rsidR="00DC69EE">
        <w:rPr>
          <w:szCs w:val="24"/>
        </w:rPr>
        <w:t>(1)(A)</w:t>
      </w:r>
      <w:r>
        <w:rPr>
          <w:szCs w:val="24"/>
        </w:rPr>
        <w:t xml:space="preserve">.  </w:t>
      </w:r>
    </w:p>
    <w:p w14:paraId="357F40F7" w14:textId="77777777" w:rsidR="00DC69EE" w:rsidRDefault="00DC69EE" w:rsidP="00397F85">
      <w:pPr>
        <w:rPr>
          <w:szCs w:val="24"/>
        </w:rPr>
      </w:pPr>
    </w:p>
    <w:p w14:paraId="2F62B2E1" w14:textId="07BD3730" w:rsidR="00DC69EE" w:rsidRDefault="00DC69EE" w:rsidP="00397F85">
      <w:pPr>
        <w:rPr>
          <w:szCs w:val="24"/>
        </w:rPr>
      </w:pPr>
      <w:r>
        <w:rPr>
          <w:szCs w:val="24"/>
        </w:rPr>
        <w:t>DASN(AP) will print the D&amp;F on the appropriate letterhead</w:t>
      </w:r>
      <w:r w:rsidR="00DE3800">
        <w:rPr>
          <w:szCs w:val="24"/>
        </w:rPr>
        <w:t xml:space="preserve"> from the Word file submitted in accordance with NMCARS </w:t>
      </w:r>
      <w:r w:rsidR="00DE3800">
        <w:t>5216.504</w:t>
      </w:r>
      <w:r>
        <w:rPr>
          <w:szCs w:val="24"/>
        </w:rPr>
        <w:t xml:space="preserve">.  </w:t>
      </w:r>
    </w:p>
    <w:p w14:paraId="686FDA4E" w14:textId="77777777" w:rsidR="000C6BD5" w:rsidRDefault="000C6BD5" w:rsidP="00397F85">
      <w:pPr>
        <w:rPr>
          <w:szCs w:val="24"/>
        </w:rPr>
      </w:pPr>
    </w:p>
    <w:p w14:paraId="2616CE4F" w14:textId="0B79B5BF" w:rsidR="000C6BD5" w:rsidRPr="00DE3800" w:rsidRDefault="00DE3800" w:rsidP="00397F85">
      <w:pPr>
        <w:rPr>
          <w:szCs w:val="24"/>
        </w:rPr>
      </w:pPr>
      <w:r>
        <w:rPr>
          <w:szCs w:val="24"/>
        </w:rPr>
        <w:t xml:space="preserve">When you </w:t>
      </w:r>
      <w:r w:rsidR="008D2A6D" w:rsidRPr="00DE3800">
        <w:rPr>
          <w:rFonts w:eastAsiaTheme="minorHAnsi"/>
          <w:i/>
          <w:color w:val="282A2A"/>
          <w:szCs w:val="24"/>
        </w:rPr>
        <w:t xml:space="preserve">[CITE THE APPROPRIATE REASON FROM </w:t>
      </w:r>
      <w:r w:rsidR="008D2A6D" w:rsidRPr="00DE3800">
        <w:rPr>
          <w:i/>
          <w:szCs w:val="24"/>
        </w:rPr>
        <w:t>10 USC 2304a(d)</w:t>
      </w:r>
      <w:r w:rsidR="008D2A6D" w:rsidRPr="00DE3800">
        <w:rPr>
          <w:rFonts w:eastAsiaTheme="minorHAnsi"/>
          <w:i/>
          <w:color w:val="717475"/>
          <w:szCs w:val="24"/>
        </w:rPr>
        <w:t>(</w:t>
      </w:r>
      <w:r w:rsidR="008D2A6D" w:rsidRPr="00DE3800">
        <w:rPr>
          <w:rFonts w:eastAsiaTheme="minorHAnsi"/>
          <w:i/>
          <w:color w:val="575958"/>
          <w:szCs w:val="24"/>
        </w:rPr>
        <w:t>3)(A-D)</w:t>
      </w:r>
      <w:r>
        <w:rPr>
          <w:rFonts w:eastAsiaTheme="minorHAnsi"/>
          <w:i/>
          <w:color w:val="575958"/>
          <w:szCs w:val="24"/>
        </w:rPr>
        <w:t>]</w:t>
      </w:r>
      <w:r>
        <w:rPr>
          <w:szCs w:val="24"/>
        </w:rPr>
        <w:t xml:space="preserve"> on the template, use one of the following:</w:t>
      </w:r>
    </w:p>
    <w:p w14:paraId="76C5A1BB" w14:textId="77777777" w:rsidR="000C6BD5" w:rsidRPr="008D2A6D" w:rsidRDefault="000C6BD5" w:rsidP="00397F85">
      <w:pPr>
        <w:rPr>
          <w:szCs w:val="24"/>
        </w:rPr>
      </w:pPr>
    </w:p>
    <w:p w14:paraId="03F6BF85" w14:textId="70D8923C" w:rsidR="000C6BD5" w:rsidRDefault="008D2A6D" w:rsidP="003C1B8D">
      <w:pPr>
        <w:ind w:firstLine="240"/>
      </w:pPr>
      <w:bookmarkStart w:id="1517" w:name="substructure-location_d_3_A"/>
      <w:bookmarkEnd w:id="1517"/>
      <w:r w:rsidRPr="008D2A6D">
        <w:rPr>
          <w:szCs w:val="24"/>
        </w:rPr>
        <w:t>10 USC 2304a(d)</w:t>
      </w:r>
      <w:r w:rsidRPr="008D2A6D">
        <w:rPr>
          <w:rFonts w:eastAsiaTheme="minorHAnsi"/>
          <w:color w:val="717475"/>
          <w:szCs w:val="24"/>
        </w:rPr>
        <w:t>(</w:t>
      </w:r>
      <w:r w:rsidRPr="008D2A6D">
        <w:rPr>
          <w:rFonts w:eastAsiaTheme="minorHAnsi"/>
          <w:color w:val="575958"/>
          <w:szCs w:val="24"/>
        </w:rPr>
        <w:t>3)</w:t>
      </w:r>
      <w:r w:rsidR="000C6BD5" w:rsidRPr="000C6BD5">
        <w:rPr>
          <w:szCs w:val="24"/>
        </w:rPr>
        <w:t>(A)</w:t>
      </w:r>
      <w:r w:rsidRPr="008D2A6D">
        <w:rPr>
          <w:szCs w:val="24"/>
        </w:rPr>
        <w:t xml:space="preserve"> - T</w:t>
      </w:r>
      <w:r w:rsidR="000C6BD5" w:rsidRPr="000C6BD5">
        <w:rPr>
          <w:szCs w:val="24"/>
        </w:rPr>
        <w:t>he task or delivery orders expected under the contract are so</w:t>
      </w:r>
      <w:r w:rsidR="003C1B8D">
        <w:rPr>
          <w:szCs w:val="24"/>
        </w:rPr>
        <w:t xml:space="preserve"> </w:t>
      </w:r>
      <w:r w:rsidR="000C6BD5" w:rsidRPr="000C6BD5">
        <w:t xml:space="preserve">integrally related that only a single source can </w:t>
      </w:r>
      <w:r w:rsidR="00CB1D6F">
        <w:t xml:space="preserve">efficiently </w:t>
      </w:r>
      <w:r w:rsidR="000C6BD5" w:rsidRPr="000C6BD5">
        <w:t>perform the work;</w:t>
      </w:r>
    </w:p>
    <w:p w14:paraId="2C1DF4FC" w14:textId="2558F6C5" w:rsidR="000C6BD5" w:rsidRPr="000C6BD5" w:rsidRDefault="008D2A6D" w:rsidP="008D2A6D">
      <w:pPr>
        <w:ind w:firstLine="240"/>
        <w:rPr>
          <w:szCs w:val="24"/>
        </w:rPr>
      </w:pPr>
      <w:bookmarkStart w:id="1518" w:name="substructure-location_d_3_B"/>
      <w:bookmarkEnd w:id="1518"/>
      <w:r w:rsidRPr="008D2A6D">
        <w:rPr>
          <w:szCs w:val="24"/>
        </w:rPr>
        <w:t>10 USC 2304a(d)</w:t>
      </w:r>
      <w:r w:rsidRPr="008D2A6D">
        <w:rPr>
          <w:rFonts w:eastAsiaTheme="minorHAnsi"/>
          <w:color w:val="717475"/>
          <w:szCs w:val="24"/>
        </w:rPr>
        <w:t>(</w:t>
      </w:r>
      <w:r w:rsidRPr="008D2A6D">
        <w:rPr>
          <w:rFonts w:eastAsiaTheme="minorHAnsi"/>
          <w:color w:val="575958"/>
          <w:szCs w:val="24"/>
        </w:rPr>
        <w:t>3)</w:t>
      </w:r>
      <w:r w:rsidR="000C6BD5" w:rsidRPr="000C6BD5">
        <w:rPr>
          <w:szCs w:val="24"/>
        </w:rPr>
        <w:t>(B)</w:t>
      </w:r>
      <w:r w:rsidRPr="008D2A6D">
        <w:rPr>
          <w:szCs w:val="24"/>
        </w:rPr>
        <w:t xml:space="preserve"> -</w:t>
      </w:r>
      <w:r w:rsidR="000C6BD5" w:rsidRPr="000C6BD5">
        <w:rPr>
          <w:szCs w:val="24"/>
        </w:rPr>
        <w:t xml:space="preserve"> </w:t>
      </w:r>
      <w:r w:rsidRPr="008D2A6D">
        <w:rPr>
          <w:szCs w:val="24"/>
        </w:rPr>
        <w:t>T</w:t>
      </w:r>
      <w:r w:rsidR="000C6BD5" w:rsidRPr="000C6BD5">
        <w:rPr>
          <w:szCs w:val="24"/>
        </w:rPr>
        <w:t>he contract provides only for firm, fixed price task orders or delivery orders for-</w:t>
      </w:r>
    </w:p>
    <w:p w14:paraId="144C2CB5" w14:textId="77777777" w:rsidR="000C6BD5" w:rsidRPr="000C6BD5" w:rsidRDefault="000C6BD5" w:rsidP="008D2A6D">
      <w:pPr>
        <w:ind w:left="720" w:firstLine="240"/>
        <w:rPr>
          <w:szCs w:val="24"/>
        </w:rPr>
      </w:pPr>
      <w:bookmarkStart w:id="1519" w:name="substructure-location_d_3_B_i"/>
      <w:bookmarkEnd w:id="1519"/>
      <w:r w:rsidRPr="000C6BD5">
        <w:rPr>
          <w:szCs w:val="24"/>
        </w:rPr>
        <w:t>(i) products for which unit prices are established in the contract; or</w:t>
      </w:r>
    </w:p>
    <w:p w14:paraId="495BE855" w14:textId="77777777" w:rsidR="000C6BD5" w:rsidRPr="000C6BD5" w:rsidRDefault="000C6BD5" w:rsidP="008D2A6D">
      <w:pPr>
        <w:ind w:left="1260" w:hanging="300"/>
        <w:rPr>
          <w:szCs w:val="24"/>
        </w:rPr>
      </w:pPr>
      <w:bookmarkStart w:id="1520" w:name="substructure-location_d_3_B_ii"/>
      <w:bookmarkEnd w:id="1520"/>
      <w:r w:rsidRPr="000C6BD5">
        <w:rPr>
          <w:szCs w:val="24"/>
        </w:rPr>
        <w:t>(ii) services for which prices are established in the contract for the specific tasks to be performed;</w:t>
      </w:r>
    </w:p>
    <w:p w14:paraId="49126292" w14:textId="7767A6A2" w:rsidR="000C6BD5" w:rsidRPr="000C6BD5" w:rsidRDefault="008D2A6D" w:rsidP="008D2A6D">
      <w:pPr>
        <w:ind w:firstLine="240"/>
        <w:rPr>
          <w:szCs w:val="24"/>
        </w:rPr>
      </w:pPr>
      <w:bookmarkStart w:id="1521" w:name="substructure-location_d_3_C"/>
      <w:bookmarkEnd w:id="1521"/>
      <w:r w:rsidRPr="008D2A6D">
        <w:rPr>
          <w:szCs w:val="24"/>
        </w:rPr>
        <w:t>10 USC 2304a(d)</w:t>
      </w:r>
      <w:r w:rsidRPr="008D2A6D">
        <w:rPr>
          <w:rFonts w:eastAsiaTheme="minorHAnsi"/>
          <w:color w:val="717475"/>
          <w:szCs w:val="24"/>
        </w:rPr>
        <w:t>(</w:t>
      </w:r>
      <w:r w:rsidRPr="008D2A6D">
        <w:rPr>
          <w:rFonts w:eastAsiaTheme="minorHAnsi"/>
          <w:color w:val="575958"/>
          <w:szCs w:val="24"/>
        </w:rPr>
        <w:t>3)</w:t>
      </w:r>
      <w:r w:rsidR="000C6BD5" w:rsidRPr="000C6BD5">
        <w:rPr>
          <w:szCs w:val="24"/>
        </w:rPr>
        <w:t>(C)</w:t>
      </w:r>
      <w:r w:rsidRPr="008D2A6D">
        <w:rPr>
          <w:szCs w:val="24"/>
        </w:rPr>
        <w:t xml:space="preserve"> - O</w:t>
      </w:r>
      <w:r w:rsidR="000C6BD5" w:rsidRPr="000C6BD5">
        <w:rPr>
          <w:szCs w:val="24"/>
        </w:rPr>
        <w:t>nly one source is qualified and capable of performing the work at a reasonable price to the government; or</w:t>
      </w:r>
    </w:p>
    <w:p w14:paraId="615C53AD" w14:textId="5B13B68F" w:rsidR="000C6BD5" w:rsidRPr="000C6BD5" w:rsidRDefault="008D2A6D" w:rsidP="008D2A6D">
      <w:pPr>
        <w:ind w:firstLine="240"/>
        <w:rPr>
          <w:szCs w:val="24"/>
        </w:rPr>
      </w:pPr>
      <w:bookmarkStart w:id="1522" w:name="substructure-location_d_3_D"/>
      <w:bookmarkEnd w:id="1522"/>
      <w:r w:rsidRPr="008D2A6D">
        <w:rPr>
          <w:szCs w:val="24"/>
        </w:rPr>
        <w:t>10 USC 2304a(d)</w:t>
      </w:r>
      <w:r w:rsidRPr="008D2A6D">
        <w:rPr>
          <w:rFonts w:eastAsiaTheme="minorHAnsi"/>
          <w:color w:val="717475"/>
          <w:szCs w:val="24"/>
        </w:rPr>
        <w:t>(</w:t>
      </w:r>
      <w:r w:rsidRPr="008D2A6D">
        <w:rPr>
          <w:rFonts w:eastAsiaTheme="minorHAnsi"/>
          <w:color w:val="575958"/>
          <w:szCs w:val="24"/>
        </w:rPr>
        <w:t>3)</w:t>
      </w:r>
      <w:r w:rsidR="000C6BD5" w:rsidRPr="000C6BD5">
        <w:rPr>
          <w:szCs w:val="24"/>
        </w:rPr>
        <w:t xml:space="preserve">(D) </w:t>
      </w:r>
      <w:r w:rsidRPr="008D2A6D">
        <w:rPr>
          <w:szCs w:val="24"/>
        </w:rPr>
        <w:t>B</w:t>
      </w:r>
      <w:r w:rsidR="000C6BD5" w:rsidRPr="000C6BD5">
        <w:rPr>
          <w:szCs w:val="24"/>
        </w:rPr>
        <w:t>ecause of exceptional circumstances, it is necessary in the public interest to award the contract to a single source.</w:t>
      </w:r>
    </w:p>
    <w:p w14:paraId="38051A5E" w14:textId="77777777" w:rsidR="00775234" w:rsidRPr="008D2A6D" w:rsidRDefault="00775234" w:rsidP="00397F85">
      <w:pPr>
        <w:rPr>
          <w:szCs w:val="24"/>
        </w:rPr>
      </w:pPr>
    </w:p>
    <w:p w14:paraId="17A0D4DD" w14:textId="6611C9EC" w:rsidR="00775234" w:rsidRPr="007B64A6" w:rsidRDefault="00775234" w:rsidP="00DE3800">
      <w:pPr>
        <w:jc w:val="center"/>
        <w:rPr>
          <w:rFonts w:ascii="Arial" w:hAnsi="Arial"/>
          <w:b/>
          <w:i/>
          <w:color w:val="000080"/>
          <w:sz w:val="14"/>
        </w:rPr>
      </w:pPr>
      <w:r w:rsidRPr="00CE5B5F">
        <w:rPr>
          <w:sz w:val="28"/>
          <w:szCs w:val="28"/>
        </w:rPr>
        <w:br w:type="page"/>
      </w:r>
      <w:r w:rsidR="00DE3800" w:rsidRPr="007B64A6">
        <w:rPr>
          <w:b/>
          <w:i/>
          <w:sz w:val="28"/>
          <w:szCs w:val="28"/>
        </w:rPr>
        <w:lastRenderedPageBreak/>
        <w:t>[</w:t>
      </w:r>
      <w:r w:rsidR="00DE3800" w:rsidRPr="007B64A6">
        <w:rPr>
          <w:rFonts w:ascii="Arial" w:hAnsi="Arial"/>
          <w:b/>
          <w:i/>
          <w:color w:val="000080"/>
        </w:rPr>
        <w:t>DASN(AP) WILL PRINT ON THE APPROPRIATE LETTERHEAD]</w:t>
      </w:r>
    </w:p>
    <w:p w14:paraId="1012D8B0" w14:textId="77777777" w:rsidR="00775234" w:rsidRDefault="00775234" w:rsidP="00397F85">
      <w:pPr>
        <w:tabs>
          <w:tab w:val="left" w:pos="3240"/>
          <w:tab w:val="left" w:pos="8280"/>
        </w:tabs>
        <w:ind w:right="1440" w:firstLine="1440"/>
        <w:jc w:val="center"/>
      </w:pPr>
    </w:p>
    <w:p w14:paraId="3E0F8678" w14:textId="77777777" w:rsidR="00775234" w:rsidRPr="00775234" w:rsidRDefault="00775234" w:rsidP="00397F85">
      <w:pPr>
        <w:jc w:val="center"/>
        <w:rPr>
          <w:szCs w:val="24"/>
        </w:rPr>
      </w:pPr>
      <w:r w:rsidRPr="00775234">
        <w:rPr>
          <w:szCs w:val="24"/>
        </w:rPr>
        <w:t>DETERMINATION AND FINDINGS</w:t>
      </w:r>
    </w:p>
    <w:p w14:paraId="74A67BB6" w14:textId="4C06464B" w:rsidR="00775234" w:rsidRPr="00775234" w:rsidRDefault="00775234" w:rsidP="00397F85">
      <w:pPr>
        <w:jc w:val="center"/>
        <w:rPr>
          <w:szCs w:val="24"/>
        </w:rPr>
      </w:pPr>
      <w:r w:rsidRPr="00775234">
        <w:rPr>
          <w:szCs w:val="24"/>
        </w:rPr>
        <w:t>FOR AUTHORITY TO AWARD A SINGLE SOURCE</w:t>
      </w:r>
      <w:r w:rsidR="004940DE">
        <w:rPr>
          <w:szCs w:val="24"/>
        </w:rPr>
        <w:t xml:space="preserve"> TASK OR DELIVERY ORDER</w:t>
      </w:r>
      <w:r w:rsidRPr="00775234">
        <w:rPr>
          <w:szCs w:val="24"/>
        </w:rPr>
        <w:t xml:space="preserve"> CONTRACT</w:t>
      </w:r>
    </w:p>
    <w:p w14:paraId="31E4F851" w14:textId="77777777" w:rsidR="00775234" w:rsidRPr="00775234" w:rsidRDefault="00775234" w:rsidP="00397F85">
      <w:pPr>
        <w:rPr>
          <w:szCs w:val="24"/>
        </w:rPr>
      </w:pPr>
    </w:p>
    <w:p w14:paraId="3817175D" w14:textId="3DC5FDFC" w:rsidR="00775234" w:rsidRPr="00AC79EA" w:rsidRDefault="00775234" w:rsidP="00397F85">
      <w:pPr>
        <w:rPr>
          <w:szCs w:val="24"/>
        </w:rPr>
      </w:pPr>
      <w:r w:rsidRPr="00775234">
        <w:rPr>
          <w:szCs w:val="24"/>
        </w:rPr>
        <w:t>In accordance with Title 10, United States Code, Section 2304a(d)</w:t>
      </w:r>
      <w:r w:rsidR="00666CC2">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w:t>
      </w:r>
      <w:r w:rsidR="00CB7F6F" w:rsidRPr="00775234">
        <w:rPr>
          <w:szCs w:val="24"/>
        </w:rPr>
        <w:t>a</w:t>
      </w:r>
      <w:r w:rsidRPr="00775234">
        <w:rPr>
          <w:szCs w:val="24"/>
        </w:rPr>
        <w:t xml:space="preserve"> </w:t>
      </w:r>
      <w:r w:rsidR="004940DE">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68E81FC0" w14:textId="77777777" w:rsidR="00775234" w:rsidRPr="00775234" w:rsidRDefault="00775234" w:rsidP="00397F85">
      <w:pPr>
        <w:rPr>
          <w:szCs w:val="24"/>
        </w:rPr>
      </w:pPr>
    </w:p>
    <w:p w14:paraId="2C170834" w14:textId="77777777" w:rsidR="00775234" w:rsidRPr="00775234" w:rsidRDefault="00775234" w:rsidP="00397F85">
      <w:pPr>
        <w:jc w:val="center"/>
        <w:rPr>
          <w:szCs w:val="24"/>
        </w:rPr>
      </w:pPr>
      <w:r w:rsidRPr="00775234">
        <w:rPr>
          <w:szCs w:val="24"/>
        </w:rPr>
        <w:t>FINDINGS</w:t>
      </w:r>
    </w:p>
    <w:p w14:paraId="0AA28B9C" w14:textId="77777777" w:rsidR="00775234" w:rsidRPr="00775234" w:rsidRDefault="00775234" w:rsidP="00397F85">
      <w:pPr>
        <w:jc w:val="center"/>
        <w:rPr>
          <w:szCs w:val="24"/>
        </w:rPr>
      </w:pPr>
    </w:p>
    <w:p w14:paraId="18D2958C" w14:textId="4188CAEC" w:rsidR="00775234" w:rsidRPr="00775234" w:rsidRDefault="00775234" w:rsidP="00397F85">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sidR="000C6BD5">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000C6BD5" w:rsidRPr="00666CC2">
        <w:rPr>
          <w:rFonts w:eastAsiaTheme="minorHAnsi"/>
          <w:i/>
          <w:szCs w:val="24"/>
        </w:rPr>
        <w:t xml:space="preserve">[CITE THE APPROPRIATE REASON FROM </w:t>
      </w:r>
      <w:r w:rsidR="000C6BD5" w:rsidRPr="00666CC2">
        <w:rPr>
          <w:i/>
          <w:szCs w:val="24"/>
        </w:rPr>
        <w:t>10 USC 2304a(d)</w:t>
      </w:r>
      <w:r w:rsidR="000C6BD5" w:rsidRPr="00666CC2">
        <w:rPr>
          <w:rFonts w:eastAsiaTheme="minorHAnsi"/>
          <w:i/>
          <w:szCs w:val="24"/>
        </w:rPr>
        <w:t>(3)(A-D)]</w:t>
      </w:r>
      <w:r w:rsidRPr="00666CC2">
        <w:rPr>
          <w:rFonts w:eastAsiaTheme="minorHAnsi"/>
          <w:szCs w:val="24"/>
        </w:rPr>
        <w:t xml:space="preserve">. </w:t>
      </w:r>
    </w:p>
    <w:p w14:paraId="61BFE656" w14:textId="17619933" w:rsidR="00775234" w:rsidRPr="00AC79EA" w:rsidRDefault="00775234" w:rsidP="00397F85">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 xml:space="preserve">NATURE AND/OR DESCRIPTION OF THE ACTION BEING APPROVED.  IF THE PREVIOUS EFFORT WAS </w:t>
      </w:r>
      <w:r w:rsidR="001C01C8" w:rsidRPr="00666CC2">
        <w:rPr>
          <w:rFonts w:ascii="Times New Roman" w:hAnsi="Times New Roman" w:cs="Times New Roman"/>
          <w:i/>
          <w:lang w:val="en"/>
        </w:rPr>
        <w:t xml:space="preserve">OTHER </w:t>
      </w:r>
      <w:r w:rsidRPr="00666CC2">
        <w:rPr>
          <w:rFonts w:ascii="Times New Roman" w:hAnsi="Times New Roman" w:cs="Times New Roman"/>
          <w:i/>
          <w:lang w:val="en"/>
        </w:rPr>
        <w:t xml:space="preserve">THAN FULL AND OPEN COMPETITION, CITE THE CONTRACTOR, THE DOCUMENT TITLE AND NUMBER WHICH GRANTED APPROVAL </w:t>
      </w:r>
      <w:r w:rsidR="00666CC2" w:rsidRPr="00666CC2">
        <w:rPr>
          <w:rFonts w:ascii="Times New Roman" w:hAnsi="Times New Roman" w:cs="Times New Roman"/>
          <w:i/>
          <w:lang w:val="en"/>
        </w:rPr>
        <w:t>AND THE AUTHORITY CITED THEREIN</w:t>
      </w:r>
      <w:r w:rsidRPr="00666CC2">
        <w:rPr>
          <w:rFonts w:ascii="Times New Roman" w:hAnsi="Times New Roman" w:cs="Times New Roman"/>
          <w:i/>
          <w:lang w:val="en"/>
        </w:rPr>
        <w:t>]</w:t>
      </w:r>
      <w:r w:rsidR="00666CC2">
        <w:rPr>
          <w:rFonts w:ascii="Times New Roman" w:hAnsi="Times New Roman" w:cs="Times New Roman"/>
          <w:lang w:val="en"/>
        </w:rPr>
        <w:t>.</w:t>
      </w:r>
    </w:p>
    <w:p w14:paraId="19F46037" w14:textId="581B0990"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w:t>
      </w:r>
      <w:r w:rsidR="00666CC2" w:rsidRPr="00666CC2">
        <w:rPr>
          <w:rFonts w:ascii="Times New Roman" w:hAnsi="Times New Roman" w:cs="Times New Roman"/>
          <w:i/>
          <w:lang w:val="en"/>
        </w:rPr>
        <w:t>ION UPON WHICH THE D&amp;F IS BASED</w:t>
      </w:r>
      <w:r w:rsidRPr="00666CC2">
        <w:rPr>
          <w:rFonts w:ascii="Times New Roman" w:hAnsi="Times New Roman" w:cs="Times New Roman"/>
          <w:i/>
          <w:lang w:val="en"/>
        </w:rPr>
        <w:t>]</w:t>
      </w:r>
      <w:r w:rsidR="00666CC2">
        <w:rPr>
          <w:rFonts w:ascii="Times New Roman" w:hAnsi="Times New Roman" w:cs="Times New Roman"/>
          <w:lang w:val="en"/>
        </w:rPr>
        <w:t>.</w:t>
      </w:r>
    </w:p>
    <w:p w14:paraId="4F1BD1D5" w14:textId="6DC1C596"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sidR="00666CC2">
        <w:rPr>
          <w:rFonts w:ascii="Times New Roman" w:hAnsi="Times New Roman" w:cs="Times New Roman"/>
          <w:lang w:val="en"/>
        </w:rPr>
        <w:t>.</w:t>
      </w:r>
    </w:p>
    <w:p w14:paraId="32FA7431" w14:textId="3E61B0A4" w:rsidR="00775234" w:rsidRPr="00775234" w:rsidRDefault="00775234" w:rsidP="009C434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14:paraId="4D484BE6" w14:textId="77777777" w:rsidR="00775234" w:rsidRPr="00775234" w:rsidRDefault="00775234" w:rsidP="00397F85">
      <w:pPr>
        <w:jc w:val="center"/>
        <w:rPr>
          <w:szCs w:val="24"/>
        </w:rPr>
      </w:pPr>
      <w:r w:rsidRPr="00775234">
        <w:rPr>
          <w:szCs w:val="24"/>
        </w:rPr>
        <w:t>DETERMINATION</w:t>
      </w:r>
    </w:p>
    <w:p w14:paraId="6994970F" w14:textId="77777777" w:rsidR="00775234" w:rsidRPr="00775234" w:rsidRDefault="00775234" w:rsidP="00397F85">
      <w:pPr>
        <w:rPr>
          <w:szCs w:val="24"/>
        </w:rPr>
      </w:pPr>
    </w:p>
    <w:p w14:paraId="047418DB" w14:textId="7B95DA40" w:rsidR="00775234" w:rsidRPr="00775234" w:rsidRDefault="00775234" w:rsidP="00397F85">
      <w:pPr>
        <w:rPr>
          <w:szCs w:val="24"/>
        </w:rPr>
      </w:pPr>
      <w:r w:rsidRPr="00775234">
        <w:rPr>
          <w:szCs w:val="24"/>
        </w:rPr>
        <w:t>Based on the findings above and pursuant to the authority in Title 10, United States Code, Section 2304a</w:t>
      </w:r>
      <w:r w:rsidR="00666CC2">
        <w:rPr>
          <w:szCs w:val="24"/>
        </w:rPr>
        <w:t>(d)(3)</w:t>
      </w:r>
      <w:r w:rsidR="004940DE">
        <w:rPr>
          <w:szCs w:val="24"/>
        </w:rPr>
        <w:t xml:space="preserve">, I hereby determine </w:t>
      </w:r>
      <w:r w:rsidRPr="00775234">
        <w:rPr>
          <w:szCs w:val="24"/>
        </w:rPr>
        <w:t xml:space="preserve">that </w:t>
      </w:r>
      <w:r w:rsidR="000C6BD5" w:rsidRPr="00666CC2">
        <w:rPr>
          <w:i/>
          <w:szCs w:val="24"/>
        </w:rPr>
        <w:t>[CITE THE APPROPRIATE REASON FROM 10 USC 2304a(d)(3)(A-D)]</w:t>
      </w:r>
      <w:r w:rsidR="000C6BD5" w:rsidRPr="000C6BD5">
        <w:rPr>
          <w:szCs w:val="24"/>
        </w:rPr>
        <w:t>.</w:t>
      </w:r>
      <w:r w:rsidRPr="00775234">
        <w:rPr>
          <w:szCs w:val="24"/>
        </w:rPr>
        <w:t xml:space="preserve">  Therefore, </w:t>
      </w:r>
      <w:r w:rsidR="005C77E1">
        <w:rPr>
          <w:szCs w:val="24"/>
        </w:rPr>
        <w:t xml:space="preserve">approval is granted to award a </w:t>
      </w:r>
      <w:r w:rsidR="00A72452">
        <w:rPr>
          <w:szCs w:val="24"/>
        </w:rPr>
        <w:t xml:space="preserve">single source </w:t>
      </w:r>
      <w:r w:rsidR="005C77E1">
        <w:rPr>
          <w:szCs w:val="24"/>
        </w:rPr>
        <w:t xml:space="preserve">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74EA4D71" w14:textId="77777777" w:rsidR="00775234" w:rsidRPr="00775234" w:rsidRDefault="00775234" w:rsidP="00397F85">
      <w:pPr>
        <w:rPr>
          <w:szCs w:val="24"/>
        </w:rPr>
      </w:pPr>
    </w:p>
    <w:p w14:paraId="5BA9D79E" w14:textId="77777777" w:rsidR="00775234" w:rsidRPr="00775234" w:rsidRDefault="00775234" w:rsidP="00397F85">
      <w:pPr>
        <w:rPr>
          <w:szCs w:val="24"/>
        </w:rPr>
      </w:pPr>
    </w:p>
    <w:p w14:paraId="1DC1B413" w14:textId="6FE10C8A" w:rsidR="00775234" w:rsidRPr="00775234" w:rsidRDefault="00775234" w:rsidP="00397F85">
      <w:pPr>
        <w:rPr>
          <w:szCs w:val="24"/>
        </w:rPr>
      </w:pPr>
      <w:r w:rsidRPr="00775234">
        <w:rPr>
          <w:szCs w:val="24"/>
        </w:rPr>
        <w:t>_____________________________________</w:t>
      </w:r>
      <w:r w:rsidRPr="00775234">
        <w:rPr>
          <w:szCs w:val="24"/>
        </w:rPr>
        <w:tab/>
      </w:r>
      <w:r w:rsidRPr="00775234">
        <w:rPr>
          <w:szCs w:val="24"/>
        </w:rPr>
        <w:tab/>
      </w:r>
      <w:r w:rsidR="00DE3800">
        <w:rPr>
          <w:szCs w:val="24"/>
        </w:rPr>
        <w:t xml:space="preserve">   </w:t>
      </w:r>
      <w:r w:rsidRPr="00775234">
        <w:rPr>
          <w:szCs w:val="24"/>
        </w:rPr>
        <w:tab/>
      </w:r>
      <w:r w:rsidR="00DE3800">
        <w:rPr>
          <w:szCs w:val="24"/>
        </w:rPr>
        <w:t xml:space="preserve">       </w:t>
      </w:r>
      <w:r w:rsidRPr="00775234">
        <w:rPr>
          <w:szCs w:val="24"/>
        </w:rPr>
        <w:t>____________________</w:t>
      </w:r>
    </w:p>
    <w:p w14:paraId="2B25F10E" w14:textId="27AAFF53" w:rsidR="00775234" w:rsidRPr="00AC79EA" w:rsidRDefault="00775234" w:rsidP="00397F85">
      <w:pPr>
        <w:rPr>
          <w:szCs w:val="24"/>
        </w:rPr>
      </w:pPr>
      <w:r w:rsidRPr="00AC79EA">
        <w:rPr>
          <w:szCs w:val="24"/>
        </w:rPr>
        <w:t>[</w:t>
      </w:r>
      <w:r w:rsidRPr="00DE3800">
        <w:rPr>
          <w:i/>
          <w:szCs w:val="24"/>
        </w:rPr>
        <w:t>INSERT NAME OF THE</w:t>
      </w:r>
      <w:r w:rsidR="00DE3800" w:rsidRPr="00DE3800">
        <w:rPr>
          <w:i/>
          <w:szCs w:val="24"/>
        </w:rPr>
        <w:t xml:space="preserve"> APPROVING OFFICAL</w:t>
      </w:r>
      <w:r w:rsidR="00DE3800" w:rsidRPr="00AC79EA">
        <w:rPr>
          <w:szCs w:val="24"/>
        </w:rPr>
        <w:t>]</w:t>
      </w:r>
      <w:r w:rsidRPr="00AC79EA">
        <w:rPr>
          <w:szCs w:val="24"/>
        </w:rPr>
        <w:tab/>
      </w:r>
      <w:r w:rsidRPr="00AC79EA">
        <w:rPr>
          <w:szCs w:val="24"/>
        </w:rPr>
        <w:tab/>
      </w:r>
      <w:r w:rsidRPr="00AC79EA">
        <w:rPr>
          <w:szCs w:val="24"/>
        </w:rPr>
        <w:tab/>
      </w:r>
      <w:r w:rsidRPr="00AC79EA">
        <w:rPr>
          <w:szCs w:val="24"/>
        </w:rPr>
        <w:tab/>
      </w:r>
      <w:r w:rsidR="00DE3800">
        <w:rPr>
          <w:szCs w:val="24"/>
        </w:rPr>
        <w:t xml:space="preserve">          </w:t>
      </w:r>
      <w:r w:rsidRPr="00AC79EA">
        <w:rPr>
          <w:szCs w:val="24"/>
        </w:rPr>
        <w:t>Date</w:t>
      </w:r>
    </w:p>
    <w:p w14:paraId="699D69BE" w14:textId="6E9CED5E" w:rsidR="00775234" w:rsidRPr="00AC79EA" w:rsidRDefault="00775234" w:rsidP="00397F85">
      <w:pPr>
        <w:rPr>
          <w:szCs w:val="24"/>
        </w:rPr>
      </w:pPr>
      <w:r w:rsidRPr="00AC79EA">
        <w:rPr>
          <w:szCs w:val="24"/>
        </w:rPr>
        <w:t xml:space="preserve">           </w:t>
      </w:r>
    </w:p>
    <w:p w14:paraId="04B02845" w14:textId="77777777" w:rsidR="00775234" w:rsidRDefault="00775234" w:rsidP="00EE2BFB">
      <w:pPr>
        <w:sectPr w:rsidR="00775234" w:rsidSect="00C40A2D">
          <w:headerReference w:type="even" r:id="rId185"/>
          <w:footerReference w:type="even" r:id="rId186"/>
          <w:footerReference w:type="default" r:id="rId187"/>
          <w:headerReference w:type="first" r:id="rId188"/>
          <w:footerReference w:type="first" r:id="rId189"/>
          <w:pgSz w:w="12240" w:h="15840"/>
          <w:pgMar w:top="1296" w:right="1440" w:bottom="1152" w:left="1440" w:header="720" w:footer="720" w:gutter="0"/>
          <w:cols w:space="720"/>
          <w:docGrid w:linePitch="360"/>
        </w:sectPr>
      </w:pPr>
    </w:p>
    <w:p w14:paraId="184716AE" w14:textId="5F099084" w:rsidR="00FC4D8C" w:rsidRPr="00A87E8D" w:rsidRDefault="00FC4D8C" w:rsidP="00D77EF5">
      <w:pPr>
        <w:pStyle w:val="Heading1"/>
      </w:pPr>
      <w:bookmarkStart w:id="1523" w:name="_Toc18408828"/>
      <w:r w:rsidRPr="009C4349">
        <w:lastRenderedPageBreak/>
        <w:t>ANNEX 8</w:t>
      </w:r>
      <w:r w:rsidR="00646CBD" w:rsidRPr="009C4349">
        <w:t xml:space="preserve"> - </w:t>
      </w:r>
      <w:r w:rsidR="00FE404B" w:rsidRPr="009C4349">
        <w:t>PEER</w:t>
      </w:r>
      <w:r w:rsidRPr="009C4349">
        <w:t xml:space="preserve"> REVIEW PROGRAM</w:t>
      </w:r>
      <w:bookmarkEnd w:id="1523"/>
    </w:p>
    <w:p w14:paraId="184716B3" w14:textId="66880BB2" w:rsidR="00FC4D8C" w:rsidRPr="00A455FD" w:rsidRDefault="00FC4D8C" w:rsidP="00756744">
      <w:pPr>
        <w:pStyle w:val="ListParagraph"/>
        <w:ind w:left="0"/>
      </w:pPr>
      <w:bookmarkStart w:id="1524" w:name="_Claim/Request_for_Equitable"/>
      <w:bookmarkEnd w:id="1524"/>
      <w:r w:rsidRPr="00AC6685">
        <w:rPr>
          <w:b/>
        </w:rPr>
        <w:t>Reporting requirements</w:t>
      </w:r>
      <w:r w:rsidRPr="00A455FD">
        <w:t xml:space="preserve">. </w:t>
      </w:r>
      <w:r w:rsidR="00547DFA">
        <w:t>DON</w:t>
      </w:r>
      <w:r w:rsidRPr="00A455FD">
        <w:t xml:space="preserve"> </w:t>
      </w:r>
      <w:r w:rsidR="00155255">
        <w:t>C</w:t>
      </w:r>
      <w:r w:rsidR="00155255" w:rsidRPr="00A455FD">
        <w:t xml:space="preserve">ontracting </w:t>
      </w:r>
      <w:r w:rsidR="00155255">
        <w:t>A</w:t>
      </w:r>
      <w:r w:rsidR="00155255" w:rsidRPr="00A455FD">
        <w:t xml:space="preserve">ctivities </w:t>
      </w:r>
      <w:r w:rsidRPr="00A455FD">
        <w:t xml:space="preserve">shall submit by the </w:t>
      </w:r>
      <w:r w:rsidR="00F9618E" w:rsidRPr="00A455FD">
        <w:t>25</w:t>
      </w:r>
      <w:r w:rsidR="00F9618E" w:rsidRPr="00AC6685">
        <w:rPr>
          <w:vertAlign w:val="superscript"/>
        </w:rPr>
        <w:t>th</w:t>
      </w:r>
      <w:r w:rsidR="00F9618E" w:rsidRPr="00A455FD">
        <w:t xml:space="preserve"> day of every month,</w:t>
      </w:r>
      <w:r w:rsidRPr="00A455FD">
        <w:t xml:space="preserve"> a rolling forecast of acquisitions</w:t>
      </w:r>
      <w:r w:rsidR="00531BF4" w:rsidRPr="00A455FD">
        <w:t xml:space="preserve"> </w:t>
      </w:r>
      <w:r w:rsidRPr="00A455FD">
        <w:t>requiring peer reviews</w:t>
      </w:r>
      <w:r w:rsidR="00DA6F94" w:rsidRPr="00A455FD">
        <w:t xml:space="preserve"> </w:t>
      </w:r>
      <w:r w:rsidR="002F7770">
        <w:t xml:space="preserve">by DASN(AP) or </w:t>
      </w:r>
      <w:r w:rsidR="00D763AD">
        <w:t>DPC</w:t>
      </w:r>
      <w:r w:rsidR="002F7770">
        <w:t xml:space="preserve"> </w:t>
      </w:r>
      <w:r w:rsidRPr="00A455FD">
        <w:t xml:space="preserve">which provides the following information:  </w:t>
      </w:r>
    </w:p>
    <w:p w14:paraId="184716B4" w14:textId="77777777" w:rsidR="00FC4D8C" w:rsidRPr="00A455FD" w:rsidRDefault="00FC4D8C" w:rsidP="00D77EF5">
      <w:pPr>
        <w:ind w:left="360"/>
      </w:pPr>
    </w:p>
    <w:p w14:paraId="184716B5" w14:textId="77777777" w:rsidR="00A455FD" w:rsidRDefault="00A64FF8" w:rsidP="0060433C">
      <w:pPr>
        <w:numPr>
          <w:ilvl w:val="0"/>
          <w:numId w:val="44"/>
        </w:numPr>
      </w:pPr>
      <w:r w:rsidRPr="00A455FD">
        <w:t>Command/Buying Activity (include Location)</w:t>
      </w:r>
    </w:p>
    <w:p w14:paraId="184716B6" w14:textId="2EDE3E11" w:rsidR="00A64FF8" w:rsidRPr="00A455FD" w:rsidRDefault="00A64FF8" w:rsidP="0060433C">
      <w:pPr>
        <w:numPr>
          <w:ilvl w:val="0"/>
          <w:numId w:val="44"/>
        </w:numPr>
      </w:pPr>
      <w:r w:rsidRPr="00A455FD">
        <w:t>Peer Review Authority (</w:t>
      </w:r>
      <w:r w:rsidR="00D763AD">
        <w:t>DPC</w:t>
      </w:r>
      <w:r w:rsidRPr="00A455FD">
        <w:t xml:space="preserve">, </w:t>
      </w:r>
      <w:r w:rsidR="00731EDB" w:rsidRPr="00A455FD">
        <w:t>DASN(AP)</w:t>
      </w:r>
      <w:r w:rsidRPr="00A455FD">
        <w:t>)</w:t>
      </w:r>
      <w:r w:rsidR="00731EDB" w:rsidRPr="00A455FD">
        <w:t xml:space="preserve"> </w:t>
      </w:r>
    </w:p>
    <w:p w14:paraId="0EB35AED" w14:textId="77777777" w:rsidR="00E50F71" w:rsidRDefault="00A64FF8" w:rsidP="0060433C">
      <w:pPr>
        <w:numPr>
          <w:ilvl w:val="0"/>
          <w:numId w:val="44"/>
        </w:numPr>
      </w:pPr>
      <w:r w:rsidRPr="00A455FD">
        <w:t>Program or contract action (Description)</w:t>
      </w:r>
    </w:p>
    <w:p w14:paraId="16C74A0B" w14:textId="77777777" w:rsidR="00E50F71" w:rsidRDefault="00D17F43" w:rsidP="0060433C">
      <w:pPr>
        <w:numPr>
          <w:ilvl w:val="0"/>
          <w:numId w:val="44"/>
        </w:numPr>
      </w:pPr>
      <w:r>
        <w:t>Supply or Service</w:t>
      </w:r>
    </w:p>
    <w:p w14:paraId="3DD17D34" w14:textId="77777777" w:rsidR="00E50F71" w:rsidRDefault="00BF3866" w:rsidP="0060433C">
      <w:pPr>
        <w:numPr>
          <w:ilvl w:val="0"/>
          <w:numId w:val="44"/>
        </w:numPr>
      </w:pPr>
      <w:r>
        <w:t>Contract Type</w:t>
      </w:r>
    </w:p>
    <w:p w14:paraId="5A674A4B" w14:textId="77777777" w:rsidR="00E50F71" w:rsidRDefault="00A64FF8" w:rsidP="0060433C">
      <w:pPr>
        <w:numPr>
          <w:ilvl w:val="0"/>
          <w:numId w:val="44"/>
        </w:numPr>
      </w:pPr>
      <w:r w:rsidRPr="00A455FD">
        <w:t>Estimated value (Inclusive of options)</w:t>
      </w:r>
    </w:p>
    <w:p w14:paraId="5B2156C2" w14:textId="77777777" w:rsidR="00E50F71" w:rsidRDefault="00A64FF8" w:rsidP="0060433C">
      <w:pPr>
        <w:numPr>
          <w:ilvl w:val="0"/>
          <w:numId w:val="44"/>
        </w:numPr>
      </w:pPr>
      <w:r w:rsidRPr="00A455FD">
        <w:t>Competiti</w:t>
      </w:r>
      <w:r w:rsidR="00BF3866">
        <w:t>on</w:t>
      </w:r>
      <w:r w:rsidRPr="00A455FD">
        <w:t xml:space="preserve"> (Yes or No)</w:t>
      </w:r>
    </w:p>
    <w:p w14:paraId="191EE15B" w14:textId="77777777" w:rsidR="00E50F71" w:rsidRDefault="00A64FF8" w:rsidP="0060433C">
      <w:pPr>
        <w:numPr>
          <w:ilvl w:val="0"/>
          <w:numId w:val="44"/>
        </w:numPr>
      </w:pPr>
      <w:r w:rsidRPr="00A455FD">
        <w:t xml:space="preserve">Anticipated </w:t>
      </w:r>
      <w:r w:rsidR="006103F4">
        <w:t>Review</w:t>
      </w:r>
      <w:r w:rsidR="006103F4" w:rsidRPr="00A455FD">
        <w:t xml:space="preserve"> </w:t>
      </w:r>
      <w:r w:rsidRPr="00A455FD">
        <w:t>Dates for the following:</w:t>
      </w:r>
    </w:p>
    <w:p w14:paraId="4F5F4AB9" w14:textId="77777777" w:rsidR="00E50F71" w:rsidRDefault="00A64FF8" w:rsidP="0060433C">
      <w:pPr>
        <w:numPr>
          <w:ilvl w:val="1"/>
          <w:numId w:val="44"/>
        </w:numPr>
      </w:pPr>
      <w:r w:rsidRPr="00A455FD">
        <w:t>Pre-Solicitation Review</w:t>
      </w:r>
    </w:p>
    <w:p w14:paraId="76A0611B" w14:textId="77777777" w:rsidR="00E50F71" w:rsidRDefault="00A64FF8" w:rsidP="0060433C">
      <w:pPr>
        <w:numPr>
          <w:ilvl w:val="1"/>
          <w:numId w:val="44"/>
        </w:numPr>
      </w:pPr>
      <w:r w:rsidRPr="00A455FD">
        <w:t>Pre-BCM/PNM or Pre-BAFO Review</w:t>
      </w:r>
    </w:p>
    <w:p w14:paraId="49B62557" w14:textId="77777777" w:rsidR="00E50F71" w:rsidRDefault="00A64FF8" w:rsidP="0060433C">
      <w:pPr>
        <w:numPr>
          <w:ilvl w:val="1"/>
          <w:numId w:val="44"/>
        </w:numPr>
      </w:pPr>
      <w:r w:rsidRPr="00A455FD">
        <w:t>Post-BCM/PNM or Pre-Award Review</w:t>
      </w:r>
    </w:p>
    <w:p w14:paraId="6D2229B1" w14:textId="77777777" w:rsidR="00E50F71" w:rsidRPr="00E50F71" w:rsidRDefault="00A64FF8" w:rsidP="0060433C">
      <w:pPr>
        <w:numPr>
          <w:ilvl w:val="0"/>
          <w:numId w:val="44"/>
        </w:numPr>
        <w:rPr>
          <w:sz w:val="22"/>
        </w:rPr>
      </w:pPr>
      <w:r w:rsidRPr="00A455FD">
        <w:t>Required Award Date or Option Exercise Date</w:t>
      </w:r>
    </w:p>
    <w:p w14:paraId="48AB1509" w14:textId="6FC8ABD1" w:rsidR="00E91DA3" w:rsidRPr="00777AF5" w:rsidRDefault="00A64FF8" w:rsidP="00777AF5">
      <w:pPr>
        <w:numPr>
          <w:ilvl w:val="0"/>
          <w:numId w:val="44"/>
        </w:numPr>
        <w:rPr>
          <w:sz w:val="22"/>
        </w:rPr>
      </w:pPr>
      <w:r w:rsidRPr="00A455FD">
        <w:t>Buying Activity POC (Name/telephone number/email address)</w:t>
      </w:r>
    </w:p>
    <w:p w14:paraId="0B1BAD24" w14:textId="77777777" w:rsidR="006D3CF3" w:rsidRPr="00E91DA3" w:rsidRDefault="006103F4" w:rsidP="00AF3024">
      <w:pPr>
        <w:rPr>
          <w:sz w:val="22"/>
        </w:rPr>
      </w:pPr>
      <w:r>
        <w:t xml:space="preserve">Identify </w:t>
      </w:r>
      <w:r w:rsidR="00A64FF8" w:rsidRPr="00A455FD">
        <w:t>ACAT</w:t>
      </w:r>
      <w:r w:rsidR="006D3CF3">
        <w:t>/BCAT</w:t>
      </w:r>
      <w:r w:rsidR="00A64FF8" w:rsidRPr="00A455FD">
        <w:t xml:space="preserve"> or MAIS level, if applicable</w:t>
      </w:r>
    </w:p>
    <w:p w14:paraId="184716C1" w14:textId="28B51A0C" w:rsidR="00D57F64" w:rsidRPr="00E50F71" w:rsidRDefault="00D57F64" w:rsidP="006D3CF3">
      <w:pPr>
        <w:ind w:left="360"/>
        <w:rPr>
          <w:sz w:val="22"/>
        </w:rPr>
      </w:pPr>
    </w:p>
    <w:p w14:paraId="184716C2" w14:textId="352F80D2" w:rsidR="00CF40FB" w:rsidRPr="006103F4" w:rsidRDefault="00E76736" w:rsidP="00E50F71">
      <w:pPr>
        <w:rPr>
          <w:sz w:val="22"/>
        </w:rPr>
      </w:pPr>
      <w:r>
        <w:t>U</w:t>
      </w:r>
      <w:r w:rsidR="00FC4D8C" w:rsidRPr="00A455FD">
        <w:t xml:space="preserve">se the </w:t>
      </w:r>
      <w:r w:rsidR="00547DFA">
        <w:t>DON</w:t>
      </w:r>
      <w:r w:rsidR="00FC4D8C" w:rsidRPr="00A455FD">
        <w:t xml:space="preserve"> Peer Review Projections </w:t>
      </w:r>
      <w:r w:rsidR="00E3698B" w:rsidRPr="00A455FD">
        <w:t xml:space="preserve">spreadsheet </w:t>
      </w:r>
      <w:r w:rsidR="00FC4D8C" w:rsidRPr="00A455FD">
        <w:t>format</w:t>
      </w:r>
      <w:r>
        <w:t xml:space="preserve"> when submitting reports.  Submit via email to </w:t>
      </w:r>
      <w:hyperlink r:id="rId190" w:history="1">
        <w:r w:rsidR="00766CB2">
          <w:rPr>
            <w:rStyle w:val="Hyperlink"/>
          </w:rPr>
          <w:t>RDAJ&amp;As.fct</w:t>
        </w:r>
        <w:r w:rsidRPr="00DA7D6F">
          <w:rPr>
            <w:rStyle w:val="Hyperlink"/>
          </w:rPr>
          <w:t>@navy.mil</w:t>
        </w:r>
      </w:hyperlink>
      <w:r>
        <w:t xml:space="preserve"> with the subject</w:t>
      </w:r>
      <w:r w:rsidR="00F92E43" w:rsidRPr="00A455FD">
        <w:t>:</w:t>
      </w:r>
      <w:r>
        <w:t xml:space="preserve"> “DFARS 201.170 – Quarterly Peer Review Projections.”</w:t>
      </w:r>
    </w:p>
    <w:p w14:paraId="7F00BA5E" w14:textId="627CBA47" w:rsidR="002D6C63" w:rsidRDefault="00E50F71" w:rsidP="00E50F71">
      <w:pPr>
        <w:ind w:left="180"/>
        <w:jc w:val="center"/>
        <w:rPr>
          <w:b/>
          <w:sz w:val="32"/>
        </w:rPr>
      </w:pPr>
      <w:r w:rsidRPr="00E50F71">
        <w:rPr>
          <w:noProof/>
        </w:rPr>
        <w:drawing>
          <wp:inline distT="0" distB="0" distL="0" distR="0" wp14:anchorId="5D7D19CA" wp14:editId="14539EB5">
            <wp:extent cx="5943600" cy="2105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r w:rsidR="002D6C63">
        <w:br w:type="page"/>
      </w:r>
    </w:p>
    <w:p w14:paraId="184716D5" w14:textId="25080D6D" w:rsidR="00C90610" w:rsidRPr="00B24A51" w:rsidRDefault="00C90610" w:rsidP="004C6BE5">
      <w:pPr>
        <w:pStyle w:val="Heading1"/>
      </w:pPr>
      <w:bookmarkStart w:id="1525" w:name="_Toc18408829"/>
      <w:r w:rsidRPr="00B24A51">
        <w:lastRenderedPageBreak/>
        <w:t>ANNEX 9</w:t>
      </w:r>
      <w:r w:rsidR="00646CBD">
        <w:t xml:space="preserve"> </w:t>
      </w:r>
      <w:r w:rsidR="009A68C3">
        <w:t>–</w:t>
      </w:r>
      <w:r w:rsidR="002B0261">
        <w:t xml:space="preserve"> </w:t>
      </w:r>
      <w:r w:rsidR="009A68C3">
        <w:t xml:space="preserve">GOVERNMENT-FURNISHED PROPERTY </w:t>
      </w:r>
      <w:r w:rsidR="00D201AC">
        <w:t xml:space="preserve">PREAWARD </w:t>
      </w:r>
      <w:r w:rsidR="009A68C3">
        <w:t>COMPLIANCE CHECKLIST</w:t>
      </w:r>
      <w:bookmarkEnd w:id="1525"/>
    </w:p>
    <w:p w14:paraId="184716D6" w14:textId="0BF223AA" w:rsidR="004D12E4" w:rsidRDefault="009A68C3" w:rsidP="004C6BE5">
      <w:r w:rsidRPr="00C35E32">
        <w:rPr>
          <w:szCs w:val="23"/>
        </w:rPr>
        <w:t>Per</w:t>
      </w:r>
      <w:r w:rsidR="00496871">
        <w:rPr>
          <w:szCs w:val="23"/>
        </w:rPr>
        <w:t xml:space="preserve"> </w:t>
      </w:r>
      <w:r w:rsidR="00FC070C">
        <w:rPr>
          <w:szCs w:val="23"/>
        </w:rPr>
        <w:t xml:space="preserve">SECNAVINST 5200.43, </w:t>
      </w:r>
      <w:r w:rsidRPr="00C35E32">
        <w:rPr>
          <w:szCs w:val="23"/>
        </w:rPr>
        <w:t xml:space="preserve">the Government-Furnished Property </w:t>
      </w:r>
      <w:r w:rsidR="00D201AC">
        <w:rPr>
          <w:szCs w:val="23"/>
        </w:rPr>
        <w:t xml:space="preserve">Preaward </w:t>
      </w:r>
      <w:r>
        <w:t>Compliance Checklist</w:t>
      </w:r>
      <w:r w:rsidR="00D201AC">
        <w:t>,</w:t>
      </w:r>
      <w:r w:rsidR="00D201AC" w:rsidRPr="00D201AC">
        <w:t xml:space="preserve"> </w:t>
      </w:r>
      <w:r w:rsidR="00D201AC">
        <w:t>SECNAV 5200</w:t>
      </w:r>
      <w:r w:rsidR="000637C3">
        <w:t>/2</w:t>
      </w:r>
      <w:r w:rsidR="00D201AC">
        <w:t>,</w:t>
      </w:r>
      <w:r>
        <w:t xml:space="preserve"> is to be </w:t>
      </w:r>
      <w:r w:rsidR="00BE7D0D">
        <w:t xml:space="preserve">included </w:t>
      </w:r>
      <w:r w:rsidR="00F62A75">
        <w:t>with</w:t>
      </w:r>
      <w:r w:rsidR="00BE7D0D">
        <w:t xml:space="preserve"> </w:t>
      </w:r>
      <w:r>
        <w:t>the Business Clearance Memorandum</w:t>
      </w:r>
      <w:r w:rsidR="00CC115E">
        <w:t xml:space="preserve"> </w:t>
      </w:r>
      <w:r>
        <w:t xml:space="preserve">(BCM).  </w:t>
      </w:r>
    </w:p>
    <w:p w14:paraId="31228C6B" w14:textId="77777777" w:rsidR="009616F2" w:rsidRDefault="009616F2" w:rsidP="00710C61"/>
    <w:p w14:paraId="1A1FDABE" w14:textId="46111603" w:rsidR="009616F2" w:rsidRDefault="000637C3" w:rsidP="00CC115E">
      <w:r w:rsidRPr="000637C3">
        <w:rPr>
          <w:noProof/>
        </w:rPr>
        <w:drawing>
          <wp:inline distT="0" distB="0" distL="0" distR="0" wp14:anchorId="35C79BAA" wp14:editId="18864756">
            <wp:extent cx="5657215" cy="648268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666207" cy="6492990"/>
                    </a:xfrm>
                    <a:prstGeom prst="rect">
                      <a:avLst/>
                    </a:prstGeom>
                    <a:noFill/>
                    <a:ln>
                      <a:noFill/>
                    </a:ln>
                  </pic:spPr>
                </pic:pic>
              </a:graphicData>
            </a:graphic>
          </wp:inline>
        </w:drawing>
      </w:r>
    </w:p>
    <w:p w14:paraId="184716D8" w14:textId="3ECDB92F" w:rsidR="00AA6EDE" w:rsidRDefault="00AA6EDE" w:rsidP="00CC115E"/>
    <w:p w14:paraId="184716DE" w14:textId="6BE2656F" w:rsidR="00C35E32" w:rsidRDefault="00C618C2" w:rsidP="00D201AC">
      <w:r w:rsidRPr="00C35E32">
        <w:lastRenderedPageBreak/>
        <w:t>Form Instructions:  In addition to the instructions at the top of the form, the following instructions apply.</w:t>
      </w:r>
    </w:p>
    <w:p w14:paraId="184716DF" w14:textId="483F1A3C" w:rsidR="00C618C2" w:rsidRPr="00CE497E" w:rsidRDefault="00C618C2" w:rsidP="00710C61"/>
    <w:p w14:paraId="184716E0" w14:textId="245046B9" w:rsidR="00C618C2" w:rsidRDefault="00D201AC" w:rsidP="004C6BE5">
      <w:r>
        <w:t>Block</w:t>
      </w:r>
      <w:r w:rsidR="00C618C2" w:rsidRPr="00CE497E">
        <w:t xml:space="preserve"> 1</w:t>
      </w:r>
      <w:r w:rsidR="004D12E4">
        <w:t>:</w:t>
      </w:r>
      <w:r w:rsidR="00C618C2" w:rsidRPr="00C35E32">
        <w:t xml:space="preserve">  Contract</w:t>
      </w:r>
      <w:r w:rsidR="005A62E4">
        <w:t>/</w:t>
      </w:r>
      <w:r w:rsidR="005A62E4" w:rsidRPr="00C35E32">
        <w:t>Solicitation</w:t>
      </w:r>
      <w:r w:rsidR="00C618C2" w:rsidRPr="00C35E32">
        <w:t xml:space="preserve"> #</w:t>
      </w:r>
      <w:r w:rsidR="004D12E4">
        <w:t>.</w:t>
      </w:r>
      <w:r w:rsidR="00C618C2">
        <w:rPr>
          <w:b/>
        </w:rPr>
        <w:t xml:space="preserve">  </w:t>
      </w:r>
      <w:r w:rsidR="00C618C2" w:rsidRPr="00C35E32">
        <w:t>Insert the contract</w:t>
      </w:r>
      <w:r w:rsidR="005A62E4">
        <w:t>/</w:t>
      </w:r>
      <w:r w:rsidR="005A62E4" w:rsidRPr="00C35E32">
        <w:t>solicitation</w:t>
      </w:r>
      <w:r w:rsidR="00C618C2" w:rsidRPr="00C35E32">
        <w:t xml:space="preserve"> number.</w:t>
      </w:r>
      <w:r w:rsidR="00C618C2">
        <w:t xml:space="preserve">  </w:t>
      </w:r>
    </w:p>
    <w:p w14:paraId="184716E1" w14:textId="7AD512C9" w:rsidR="00C618C2" w:rsidRDefault="00D201AC" w:rsidP="004C6BE5">
      <w:r>
        <w:t>Block</w:t>
      </w:r>
      <w:r w:rsidR="004D12E4">
        <w:t xml:space="preserve"> 2:</w:t>
      </w:r>
      <w:r w:rsidR="00C618C2">
        <w:t xml:space="preserve">  Mod/TO/DO</w:t>
      </w:r>
      <w:r w:rsidR="004D12E4">
        <w:t>.</w:t>
      </w:r>
      <w:r w:rsidR="00C618C2">
        <w:t xml:space="preserve">  Insert the modification number, delivery order (DO) number or task order (TO) number as appropriate.  If the action is a modification of a DO or TO, insert the DO/TO number followed by the modification number.</w:t>
      </w:r>
    </w:p>
    <w:p w14:paraId="184716E2" w14:textId="0E08A038" w:rsidR="00C618C2" w:rsidRDefault="00D201AC" w:rsidP="004C6BE5">
      <w:r>
        <w:t>Block</w:t>
      </w:r>
      <w:r w:rsidR="004D12E4">
        <w:t xml:space="preserve"> </w:t>
      </w:r>
      <w:r w:rsidR="00C618C2">
        <w:t>3:  Program Name.  A short description of the program name the GFP is supporting.</w:t>
      </w:r>
    </w:p>
    <w:p w14:paraId="184716E3" w14:textId="5644E38A" w:rsidR="00A0701C" w:rsidRDefault="00D201AC" w:rsidP="004C6BE5">
      <w:r>
        <w:t>Block</w:t>
      </w:r>
      <w:r w:rsidR="00C618C2">
        <w:t xml:space="preserve"> 4</w:t>
      </w:r>
      <w:r w:rsidR="004D12E4">
        <w:t>:</w:t>
      </w:r>
      <w:r w:rsidR="00C618C2">
        <w:t xml:space="preserve">  Contracting Officer Name</w:t>
      </w:r>
      <w:r w:rsidR="004D12E4">
        <w:t>.</w:t>
      </w:r>
      <w:r w:rsidR="00A0701C">
        <w:t xml:space="preserve"> Insert the contracting officer name.</w:t>
      </w:r>
    </w:p>
    <w:p w14:paraId="184716E4" w14:textId="63FDB4CD" w:rsidR="00A0701C" w:rsidRDefault="00D201AC" w:rsidP="004C6BE5">
      <w:r>
        <w:t>Block</w:t>
      </w:r>
      <w:r w:rsidR="00A0701C">
        <w:t xml:space="preserve"> 5:  </w:t>
      </w:r>
      <w:r w:rsidR="004D12E4" w:rsidRPr="004D12E4">
        <w:t>Program Manager (PM) Name</w:t>
      </w:r>
      <w:r w:rsidR="004D12E4">
        <w:t>.  Insert the PM name.</w:t>
      </w:r>
    </w:p>
    <w:p w14:paraId="184716E5" w14:textId="3BDD7DB5" w:rsidR="004D12E4" w:rsidRDefault="00D201AC" w:rsidP="004C6BE5">
      <w:r>
        <w:t>Block</w:t>
      </w:r>
      <w:r w:rsidR="004D12E4">
        <w:t xml:space="preserve"> 6:  Period of Performance (POP) Start Date.  Insert the POP start date.</w:t>
      </w:r>
    </w:p>
    <w:p w14:paraId="3B2C4D50" w14:textId="2D9ED79F" w:rsidR="005A62E4" w:rsidRDefault="005A62E4" w:rsidP="004C6BE5">
      <w:r>
        <w:t>Block 7:  POP End Date.  Insert the POP End Date</w:t>
      </w:r>
    </w:p>
    <w:p w14:paraId="184716E6" w14:textId="5A00BC5E" w:rsidR="004D12E4" w:rsidRDefault="00D201AC" w:rsidP="004C6BE5">
      <w:r>
        <w:t>Block</w:t>
      </w:r>
      <w:r w:rsidR="004D12E4">
        <w:t xml:space="preserve"> 8-16:  Indicate if the clause was included in the </w:t>
      </w:r>
      <w:r>
        <w:t>Block</w:t>
      </w:r>
      <w:r w:rsidR="004D12E4">
        <w:t xml:space="preserve">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w14:paraId="5F75747F" w14:textId="459D55B7" w:rsidR="00DC7C6B" w:rsidRDefault="00D201AC" w:rsidP="004C6BE5">
      <w:r>
        <w:t>Block</w:t>
      </w:r>
      <w:r w:rsidR="00DC7C6B">
        <w:t xml:space="preserve"> 17:</w:t>
      </w:r>
      <w:r w:rsidR="00921CDA">
        <w:t xml:space="preserve"> </w:t>
      </w:r>
      <w:r w:rsidR="005A62E4">
        <w:t>Indicate that the OSD form containing the GFP requirements has been completed and validated per PGI 245.103-72. Only use "N/A" if no GFP is planned.</w:t>
      </w:r>
    </w:p>
    <w:p w14:paraId="174E3094" w14:textId="4F0E7D55" w:rsidR="002D6C63" w:rsidRDefault="00D201AC" w:rsidP="004C6BE5">
      <w:r>
        <w:t>Block</w:t>
      </w:r>
      <w:r w:rsidR="004D12E4">
        <w:t xml:space="preserve"> 1</w:t>
      </w:r>
      <w:r w:rsidR="00DC7C6B">
        <w:t>8</w:t>
      </w:r>
      <w:r w:rsidR="004D12E4">
        <w:t xml:space="preserve">:  </w:t>
      </w:r>
      <w:r w:rsidR="00836BF1">
        <w:t xml:space="preserve">Indicate that a written justification to provide GFP was provided by the requiring official and is included in the contract file per FAR 45.102(b) and PGI 245.103-70.  </w:t>
      </w:r>
      <w:r w:rsidR="002D6C63">
        <w:t>Only use "N/A" if no GFP is planned.</w:t>
      </w:r>
      <w:r w:rsidR="002D6C63">
        <w:tab/>
      </w:r>
    </w:p>
    <w:p w14:paraId="569FE978" w14:textId="7C3A13F4" w:rsidR="00836BF1" w:rsidRDefault="005A62E4" w:rsidP="004C6BE5">
      <w:r>
        <w:t>Block 19a:</w:t>
      </w:r>
      <w:r w:rsidR="00836BF1">
        <w:t xml:space="preserve"> Date of Review.  Insert Date of Review.</w:t>
      </w:r>
    </w:p>
    <w:p w14:paraId="368A746B" w14:textId="6A679085" w:rsidR="005A62E4" w:rsidRDefault="00836BF1" w:rsidP="004C6BE5">
      <w:r>
        <w:t>Block 19b: Contracting Officer Name and Title.  Insert the Contracting Officer name and title.</w:t>
      </w:r>
      <w:r w:rsidR="005A62E4">
        <w:t xml:space="preserve"> </w:t>
      </w:r>
    </w:p>
    <w:p w14:paraId="184716E8" w14:textId="222025DF" w:rsidR="004D12E4" w:rsidRDefault="00D201AC" w:rsidP="004C6BE5">
      <w:r>
        <w:t>Block</w:t>
      </w:r>
      <w:r w:rsidR="004D12E4">
        <w:t xml:space="preserve"> 1</w:t>
      </w:r>
      <w:r w:rsidR="00DC7C6B">
        <w:t>9</w:t>
      </w:r>
      <w:r w:rsidR="00836BF1">
        <w:t>c</w:t>
      </w:r>
      <w:r w:rsidR="004D12E4">
        <w:t>: Contracting officer signature.</w:t>
      </w:r>
      <w:r w:rsidR="00836BF1">
        <w:t xml:space="preserve"> </w:t>
      </w:r>
      <w:r w:rsidR="005A62E4">
        <w:t>The form includes electronic signature provisions.</w:t>
      </w:r>
    </w:p>
    <w:p w14:paraId="184716EA" w14:textId="77777777" w:rsidR="004D12E4" w:rsidRDefault="004D12E4" w:rsidP="004C6BE5"/>
    <w:p w14:paraId="184716EB" w14:textId="77777777" w:rsidR="00BF20D3" w:rsidRPr="00C35E32" w:rsidRDefault="00BF20D3" w:rsidP="003F320D">
      <w:pPr>
        <w:pStyle w:val="Heading1"/>
      </w:pPr>
      <w:r>
        <w:br w:type="page"/>
      </w:r>
      <w:bookmarkStart w:id="1526" w:name="_Toc18408830"/>
      <w:r w:rsidRPr="00D60BA8">
        <w:lastRenderedPageBreak/>
        <w:t xml:space="preserve">ANNEX 10 </w:t>
      </w:r>
      <w:r w:rsidR="00646CBD">
        <w:t>-</w:t>
      </w:r>
      <w:r w:rsidRPr="00D60BA8">
        <w:t xml:space="preserve"> </w:t>
      </w:r>
      <w:r w:rsidR="00AE38F8">
        <w:t>NOTICE OF SUSPECTED VIOLATIONS OF THE GRATUITIES CLAUSE</w:t>
      </w:r>
      <w:bookmarkEnd w:id="1526"/>
    </w:p>
    <w:p w14:paraId="184716EC" w14:textId="77777777" w:rsidR="00705291" w:rsidRPr="00C442CA" w:rsidRDefault="00705291" w:rsidP="00C442CA"/>
    <w:p w14:paraId="0B00676C" w14:textId="77777777" w:rsidR="00521462" w:rsidRDefault="00BF20D3" w:rsidP="00C442CA">
      <w:r w:rsidRPr="00C442CA">
        <w:t xml:space="preserve">As required by </w:t>
      </w:r>
      <w:r w:rsidRPr="00221CFE">
        <w:rPr>
          <w:szCs w:val="26"/>
        </w:rPr>
        <w:t>5203.203(a)</w:t>
      </w:r>
      <w:r w:rsidRPr="00C442CA">
        <w:t>, provide a written notice of suspected violations to the Assistant</w:t>
      </w:r>
    </w:p>
    <w:p w14:paraId="184716EE" w14:textId="4686CB68" w:rsidR="00BF20D3" w:rsidRPr="00C442CA" w:rsidRDefault="00BF20D3" w:rsidP="00AC79EA">
      <w:r w:rsidRPr="00C442CA">
        <w:t>General Counsel (Acquisition Integrity) at</w:t>
      </w:r>
      <w:r w:rsidR="00521462">
        <w:t xml:space="preserve"> </w:t>
      </w:r>
      <w:hyperlink r:id="rId193" w:history="1">
        <w:r w:rsidR="00521462" w:rsidRPr="00C659B1">
          <w:rPr>
            <w:rStyle w:val="Hyperlink"/>
          </w:rPr>
          <w:t>aio@navy.mil</w:t>
        </w:r>
      </w:hyperlink>
      <w:r w:rsidR="00521462">
        <w:t xml:space="preserve">. </w:t>
      </w:r>
    </w:p>
    <w:p w14:paraId="184716F4" w14:textId="77777777" w:rsidR="00BF20D3" w:rsidRPr="00C442CA" w:rsidRDefault="00BF20D3" w:rsidP="00C442CA"/>
    <w:p w14:paraId="184716F5" w14:textId="77777777" w:rsidR="00BF20D3" w:rsidRPr="00C442CA" w:rsidRDefault="00BF20D3" w:rsidP="00C442CA">
      <w:r w:rsidRPr="00C442CA">
        <w:t>Include</w:t>
      </w:r>
      <w:r w:rsidRPr="00C442CA">
        <w:rPr>
          <w:b/>
        </w:rPr>
        <w:t xml:space="preserve"> </w:t>
      </w:r>
      <w:r w:rsidRPr="00C442CA">
        <w:t>the following information in the notice:</w:t>
      </w:r>
    </w:p>
    <w:p w14:paraId="184716F6" w14:textId="77777777" w:rsidR="00BF20D3" w:rsidRPr="00C442CA" w:rsidRDefault="00BF20D3" w:rsidP="00C442CA"/>
    <w:p w14:paraId="184716F7" w14:textId="77777777" w:rsidR="00BF20D3" w:rsidRPr="00C442CA" w:rsidRDefault="00BF20D3" w:rsidP="0060433C">
      <w:pPr>
        <w:pStyle w:val="ListParagraph"/>
        <w:numPr>
          <w:ilvl w:val="0"/>
          <w:numId w:val="8"/>
        </w:numPr>
      </w:pPr>
      <w:r w:rsidRPr="00C442CA">
        <w:t>Name and contact information of the person reporting</w:t>
      </w:r>
    </w:p>
    <w:p w14:paraId="184716F8" w14:textId="77777777" w:rsidR="00BF20D3" w:rsidRPr="00C442CA" w:rsidRDefault="00BF20D3" w:rsidP="00C442CA"/>
    <w:p w14:paraId="184716F9" w14:textId="77777777" w:rsidR="00BF20D3" w:rsidRPr="00C442CA" w:rsidRDefault="00BF20D3" w:rsidP="0060433C">
      <w:pPr>
        <w:pStyle w:val="ListParagraph"/>
        <w:numPr>
          <w:ilvl w:val="0"/>
          <w:numId w:val="8"/>
        </w:numPr>
      </w:pPr>
      <w:r w:rsidRPr="00C442CA">
        <w:t>Name of Contractor(s)</w:t>
      </w:r>
    </w:p>
    <w:p w14:paraId="184716FA" w14:textId="77777777" w:rsidR="00BF20D3" w:rsidRPr="00C442CA" w:rsidRDefault="00BF20D3" w:rsidP="00C442CA"/>
    <w:p w14:paraId="184716FB" w14:textId="77777777" w:rsidR="00BF20D3" w:rsidRPr="00C442CA" w:rsidRDefault="00BF20D3" w:rsidP="0060433C">
      <w:pPr>
        <w:pStyle w:val="ListParagraph"/>
        <w:numPr>
          <w:ilvl w:val="0"/>
          <w:numId w:val="8"/>
        </w:numPr>
      </w:pPr>
      <w:r w:rsidRPr="00C442CA">
        <w:t xml:space="preserve">Contract Number (if known) or other information known about the contract, including subject matter and place of performance  </w:t>
      </w:r>
    </w:p>
    <w:p w14:paraId="184716FC" w14:textId="77777777" w:rsidR="00BF20D3" w:rsidRPr="00C442CA" w:rsidRDefault="00BF20D3" w:rsidP="00C442CA"/>
    <w:p w14:paraId="184716FD" w14:textId="2A646B4B" w:rsidR="00BF20D3" w:rsidRPr="00C442CA" w:rsidRDefault="00BF20D3" w:rsidP="0060433C">
      <w:pPr>
        <w:pStyle w:val="ListParagraph"/>
        <w:numPr>
          <w:ilvl w:val="0"/>
          <w:numId w:val="8"/>
        </w:numPr>
      </w:pPr>
      <w:r w:rsidRPr="00C442CA">
        <w:t xml:space="preserve">Name and location of Government employee(s) involved with the suspected gratuity offered or provided </w:t>
      </w:r>
    </w:p>
    <w:p w14:paraId="184716FE" w14:textId="77777777" w:rsidR="00BF20D3" w:rsidRPr="00C442CA" w:rsidRDefault="00BF20D3" w:rsidP="00C442CA"/>
    <w:p w14:paraId="184716FF" w14:textId="77777777" w:rsidR="00BF20D3" w:rsidRPr="00C442CA" w:rsidRDefault="00BF20D3" w:rsidP="0060433C">
      <w:pPr>
        <w:pStyle w:val="ListParagraph"/>
        <w:numPr>
          <w:ilvl w:val="0"/>
          <w:numId w:val="8"/>
        </w:numPr>
      </w:pPr>
      <w:r w:rsidRPr="00C442CA">
        <w:t>Brief summary of information or events known regarding the suspected gratuity offered or provided (including nature, amount, and/or fair market value of the suspected gratuity, if known)</w:t>
      </w:r>
    </w:p>
    <w:p w14:paraId="18471700" w14:textId="77777777" w:rsidR="00BF20D3" w:rsidRPr="00C442CA" w:rsidRDefault="00BF20D3" w:rsidP="00C442CA"/>
    <w:p w14:paraId="18471701" w14:textId="77777777" w:rsidR="00BF20D3" w:rsidRPr="00C442CA" w:rsidRDefault="00BF20D3" w:rsidP="0060433C">
      <w:pPr>
        <w:pStyle w:val="ListParagraph"/>
        <w:numPr>
          <w:ilvl w:val="0"/>
          <w:numId w:val="8"/>
        </w:numPr>
      </w:pPr>
      <w:r w:rsidRPr="00C442CA">
        <w:t>How the information was obtained, if relevant</w:t>
      </w:r>
    </w:p>
    <w:p w14:paraId="18471702" w14:textId="77777777" w:rsidR="00BF20D3" w:rsidRPr="00C62062" w:rsidRDefault="00BF20D3" w:rsidP="00BF20D3">
      <w:pPr>
        <w:rPr>
          <w:sz w:val="26"/>
        </w:rPr>
      </w:pPr>
    </w:p>
    <w:p w14:paraId="18471703" w14:textId="77777777" w:rsidR="00EE2BFB" w:rsidRDefault="00EE2BFB" w:rsidP="00BF20D3"/>
    <w:p w14:paraId="18471704" w14:textId="77777777" w:rsidR="00453FD2" w:rsidRDefault="00453FD2" w:rsidP="00BF20D3"/>
    <w:p w14:paraId="18471705" w14:textId="77777777" w:rsidR="00453FD2" w:rsidRDefault="00453FD2" w:rsidP="00BF20D3"/>
    <w:p w14:paraId="18471706" w14:textId="77777777" w:rsidR="00453FD2" w:rsidRDefault="00453FD2" w:rsidP="00BF20D3"/>
    <w:p w14:paraId="18471707" w14:textId="77777777" w:rsidR="00453FD2" w:rsidRDefault="00453FD2" w:rsidP="00BF20D3"/>
    <w:p w14:paraId="18471708" w14:textId="77777777" w:rsidR="00453FD2" w:rsidRDefault="00453FD2" w:rsidP="00BF20D3"/>
    <w:p w14:paraId="18471709" w14:textId="77777777" w:rsidR="00453FD2" w:rsidRDefault="00453FD2" w:rsidP="00BF20D3"/>
    <w:p w14:paraId="1847170A" w14:textId="77777777" w:rsidR="00453FD2" w:rsidRDefault="00453FD2" w:rsidP="00BF20D3"/>
    <w:p w14:paraId="1847170B" w14:textId="77777777" w:rsidR="00453FD2" w:rsidRDefault="00453FD2" w:rsidP="00BF20D3"/>
    <w:p w14:paraId="1847170C" w14:textId="77777777" w:rsidR="00BE1671" w:rsidRDefault="00BE1671">
      <w:r>
        <w:br w:type="page"/>
      </w:r>
    </w:p>
    <w:p w14:paraId="1847170D" w14:textId="3CD1FA61" w:rsidR="00BE1671" w:rsidRPr="000866FF" w:rsidRDefault="00BE1671" w:rsidP="00A71709">
      <w:pPr>
        <w:pStyle w:val="Heading1"/>
      </w:pPr>
      <w:bookmarkStart w:id="1527" w:name="_Toc18408831"/>
      <w:r w:rsidRPr="000866FF">
        <w:lastRenderedPageBreak/>
        <w:t>ANNEX 11</w:t>
      </w:r>
      <w:r w:rsidR="00646CBD" w:rsidRPr="000866FF">
        <w:t xml:space="preserve"> - </w:t>
      </w:r>
      <w:r w:rsidRPr="000866FF">
        <w:t>Delegation of Contracting Authority</w:t>
      </w:r>
      <w:r w:rsidR="007B67AD">
        <w:t xml:space="preserve"> Annual Report</w:t>
      </w:r>
      <w:bookmarkEnd w:id="1527"/>
    </w:p>
    <w:p w14:paraId="19464AC8" w14:textId="3F71E0B7" w:rsidR="007B67AD" w:rsidRPr="0057237B" w:rsidRDefault="0057237B" w:rsidP="004C6BE5">
      <w:r>
        <w:t>In accordance with</w:t>
      </w:r>
      <w:r w:rsidR="007B67AD" w:rsidRPr="0057237B">
        <w:t xml:space="preserve"> NMCARS 5201.601-90(a)(3), Activities shall submit this annually not later</w:t>
      </w:r>
      <w:r w:rsidR="004C6BE5">
        <w:t xml:space="preserve"> </w:t>
      </w:r>
      <w:r w:rsidR="007B67AD" w:rsidRPr="0057237B">
        <w:t>than January 30</w:t>
      </w:r>
      <w:r w:rsidR="007B67AD" w:rsidRPr="0057237B">
        <w:rPr>
          <w:vertAlign w:val="superscript"/>
        </w:rPr>
        <w:t>th</w:t>
      </w:r>
      <w:r w:rsidR="007B67AD" w:rsidRPr="0057237B">
        <w:t xml:space="preserve"> of each year for the previous calendar year.  The electronic version of this template can be found at </w:t>
      </w:r>
      <w:hyperlink r:id="rId194" w:history="1">
        <w:r w:rsidR="007B67AD" w:rsidRPr="0057237B">
          <w:rPr>
            <w:rStyle w:val="Hyperlink"/>
            <w:color w:val="auto"/>
            <w:szCs w:val="24"/>
          </w:rPr>
          <w:t>http://www.secnav.navy.mil/rda/Pages/NMCARS.aspx</w:t>
        </w:r>
      </w:hyperlink>
      <w:r w:rsidR="007B67AD" w:rsidRPr="0057237B">
        <w:t xml:space="preserve">.    </w:t>
      </w:r>
    </w:p>
    <w:p w14:paraId="09F858BE" w14:textId="77777777" w:rsidR="007B67AD" w:rsidRPr="00D74FCE" w:rsidRDefault="007B67AD" w:rsidP="00D11716"/>
    <w:tbl>
      <w:tblPr>
        <w:tblW w:w="10402" w:type="dxa"/>
        <w:tblInd w:w="-690" w:type="dxa"/>
        <w:tblLayout w:type="fixed"/>
        <w:tblCellMar>
          <w:left w:w="30" w:type="dxa"/>
          <w:right w:w="30" w:type="dxa"/>
        </w:tblCellMar>
        <w:tblLook w:val="0000" w:firstRow="0" w:lastRow="0" w:firstColumn="0" w:lastColumn="0" w:noHBand="0" w:noVBand="0"/>
      </w:tblPr>
      <w:tblGrid>
        <w:gridCol w:w="1440"/>
        <w:gridCol w:w="1620"/>
        <w:gridCol w:w="1710"/>
        <w:gridCol w:w="1800"/>
        <w:gridCol w:w="1530"/>
        <w:gridCol w:w="1170"/>
        <w:gridCol w:w="1132"/>
      </w:tblGrid>
      <w:tr w:rsidR="007B67AD" w14:paraId="625CF708" w14:textId="77777777" w:rsidTr="00397F85">
        <w:trPr>
          <w:trHeight w:val="581"/>
        </w:trPr>
        <w:tc>
          <w:tcPr>
            <w:tcW w:w="1440" w:type="dxa"/>
            <w:tcBorders>
              <w:top w:val="single" w:sz="6" w:space="0" w:color="auto"/>
              <w:left w:val="single" w:sz="6" w:space="0" w:color="auto"/>
              <w:bottom w:val="single" w:sz="6" w:space="0" w:color="auto"/>
              <w:right w:val="single" w:sz="6" w:space="0" w:color="auto"/>
            </w:tcBorders>
            <w:shd w:val="solid" w:color="CCCCFF" w:fill="auto"/>
          </w:tcPr>
          <w:p w14:paraId="5678B414"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Date of Delegation</w:t>
            </w:r>
          </w:p>
        </w:tc>
        <w:tc>
          <w:tcPr>
            <w:tcW w:w="1620" w:type="dxa"/>
            <w:tcBorders>
              <w:top w:val="single" w:sz="6" w:space="0" w:color="auto"/>
              <w:left w:val="single" w:sz="6" w:space="0" w:color="auto"/>
              <w:bottom w:val="single" w:sz="6" w:space="0" w:color="auto"/>
              <w:right w:val="single" w:sz="6" w:space="0" w:color="auto"/>
            </w:tcBorders>
            <w:shd w:val="solid" w:color="CCCCFF" w:fill="auto"/>
          </w:tcPr>
          <w:p w14:paraId="6FA1353C"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HCA Requesting Delegation</w:t>
            </w:r>
          </w:p>
        </w:tc>
        <w:tc>
          <w:tcPr>
            <w:tcW w:w="1710" w:type="dxa"/>
            <w:tcBorders>
              <w:top w:val="single" w:sz="6" w:space="0" w:color="auto"/>
              <w:left w:val="single" w:sz="6" w:space="0" w:color="auto"/>
              <w:bottom w:val="single" w:sz="6" w:space="0" w:color="auto"/>
              <w:right w:val="single" w:sz="6" w:space="0" w:color="auto"/>
            </w:tcBorders>
            <w:shd w:val="solid" w:color="CCCCFF" w:fill="auto"/>
          </w:tcPr>
          <w:p w14:paraId="16843410"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HCA Approving Delegation</w:t>
            </w:r>
          </w:p>
        </w:tc>
        <w:tc>
          <w:tcPr>
            <w:tcW w:w="1800" w:type="dxa"/>
            <w:tcBorders>
              <w:top w:val="single" w:sz="6" w:space="0" w:color="auto"/>
              <w:left w:val="single" w:sz="6" w:space="0" w:color="auto"/>
              <w:bottom w:val="single" w:sz="6" w:space="0" w:color="auto"/>
              <w:right w:val="single" w:sz="6" w:space="0" w:color="auto"/>
            </w:tcBorders>
            <w:shd w:val="solid" w:color="CCCCFF" w:fill="auto"/>
          </w:tcPr>
          <w:p w14:paraId="68CE07A0"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Description of Authority</w:t>
            </w:r>
          </w:p>
        </w:tc>
        <w:tc>
          <w:tcPr>
            <w:tcW w:w="1530" w:type="dxa"/>
            <w:tcBorders>
              <w:top w:val="single" w:sz="6" w:space="0" w:color="auto"/>
              <w:left w:val="single" w:sz="6" w:space="0" w:color="auto"/>
              <w:bottom w:val="single" w:sz="6" w:space="0" w:color="auto"/>
              <w:right w:val="single" w:sz="6" w:space="0" w:color="auto"/>
            </w:tcBorders>
            <w:shd w:val="solid" w:color="CCCCFF" w:fill="auto"/>
          </w:tcPr>
          <w:p w14:paraId="43077FB5"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Limitations on Authority</w:t>
            </w:r>
          </w:p>
        </w:tc>
        <w:tc>
          <w:tcPr>
            <w:tcW w:w="1170" w:type="dxa"/>
            <w:tcBorders>
              <w:top w:val="single" w:sz="6" w:space="0" w:color="auto"/>
              <w:left w:val="single" w:sz="6" w:space="0" w:color="auto"/>
              <w:bottom w:val="single" w:sz="6" w:space="0" w:color="auto"/>
              <w:right w:val="single" w:sz="6" w:space="0" w:color="auto"/>
            </w:tcBorders>
            <w:shd w:val="solid" w:color="CCCCFF" w:fill="auto"/>
          </w:tcPr>
          <w:p w14:paraId="11BB22E4"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 xml:space="preserve"> Dollar Value </w:t>
            </w:r>
          </w:p>
        </w:tc>
        <w:tc>
          <w:tcPr>
            <w:tcW w:w="1132" w:type="dxa"/>
            <w:tcBorders>
              <w:top w:val="single" w:sz="6" w:space="0" w:color="auto"/>
              <w:left w:val="single" w:sz="6" w:space="0" w:color="auto"/>
              <w:bottom w:val="single" w:sz="6" w:space="0" w:color="auto"/>
              <w:right w:val="single" w:sz="6" w:space="0" w:color="auto"/>
            </w:tcBorders>
            <w:shd w:val="solid" w:color="CCCCFF" w:fill="auto"/>
          </w:tcPr>
          <w:p w14:paraId="53363A07" w14:textId="77777777" w:rsidR="007B67AD" w:rsidRDefault="007B67AD" w:rsidP="00397F85">
            <w:pPr>
              <w:autoSpaceDE w:val="0"/>
              <w:autoSpaceDN w:val="0"/>
              <w:adjustRightInd w:val="0"/>
              <w:jc w:val="center"/>
              <w:rPr>
                <w:rFonts w:ascii="Calibri" w:hAnsi="Calibri" w:cs="Calibri"/>
                <w:b/>
                <w:bCs/>
                <w:color w:val="000000"/>
              </w:rPr>
            </w:pPr>
            <w:r>
              <w:rPr>
                <w:rFonts w:ascii="Calibri" w:hAnsi="Calibri" w:cs="Calibri"/>
                <w:b/>
                <w:bCs/>
                <w:color w:val="000000"/>
              </w:rPr>
              <w:t>Expiration Date</w:t>
            </w:r>
          </w:p>
        </w:tc>
      </w:tr>
      <w:tr w:rsidR="007B67AD" w14:paraId="40EBD1E6" w14:textId="77777777" w:rsidTr="00397F85">
        <w:trPr>
          <w:trHeight w:val="290"/>
        </w:trPr>
        <w:tc>
          <w:tcPr>
            <w:tcW w:w="1440" w:type="dxa"/>
            <w:tcBorders>
              <w:top w:val="single" w:sz="6" w:space="0" w:color="auto"/>
              <w:left w:val="single" w:sz="6" w:space="0" w:color="auto"/>
              <w:bottom w:val="single" w:sz="6" w:space="0" w:color="auto"/>
              <w:right w:val="single" w:sz="6" w:space="0" w:color="auto"/>
            </w:tcBorders>
          </w:tcPr>
          <w:p w14:paraId="237DDB9A"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2E5E79CA"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797301DC"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4C1B6010"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51412B7D"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4C2E46E8"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26630CB9" w14:textId="77777777" w:rsidR="007B67AD" w:rsidRDefault="007B67AD" w:rsidP="00397F85">
            <w:pPr>
              <w:autoSpaceDE w:val="0"/>
              <w:autoSpaceDN w:val="0"/>
              <w:adjustRightInd w:val="0"/>
              <w:jc w:val="right"/>
              <w:rPr>
                <w:rFonts w:ascii="Calibri" w:hAnsi="Calibri" w:cs="Calibri"/>
                <w:color w:val="000000"/>
              </w:rPr>
            </w:pPr>
          </w:p>
        </w:tc>
      </w:tr>
      <w:tr w:rsidR="007B67AD" w14:paraId="79E88178" w14:textId="77777777" w:rsidTr="00397F85">
        <w:trPr>
          <w:trHeight w:val="290"/>
        </w:trPr>
        <w:tc>
          <w:tcPr>
            <w:tcW w:w="1440" w:type="dxa"/>
            <w:tcBorders>
              <w:top w:val="single" w:sz="6" w:space="0" w:color="auto"/>
              <w:left w:val="single" w:sz="6" w:space="0" w:color="auto"/>
              <w:bottom w:val="single" w:sz="6" w:space="0" w:color="auto"/>
              <w:right w:val="single" w:sz="6" w:space="0" w:color="auto"/>
            </w:tcBorders>
          </w:tcPr>
          <w:p w14:paraId="31E04357"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038431D5"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017867F6"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033908F6"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3E196883"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6FCB2FD5"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60F6DF7C" w14:textId="77777777" w:rsidR="007B67AD" w:rsidRDefault="007B67AD" w:rsidP="00397F85">
            <w:pPr>
              <w:autoSpaceDE w:val="0"/>
              <w:autoSpaceDN w:val="0"/>
              <w:adjustRightInd w:val="0"/>
              <w:jc w:val="right"/>
              <w:rPr>
                <w:rFonts w:ascii="Calibri" w:hAnsi="Calibri" w:cs="Calibri"/>
                <w:color w:val="000000"/>
              </w:rPr>
            </w:pPr>
          </w:p>
        </w:tc>
      </w:tr>
      <w:tr w:rsidR="007B67AD" w14:paraId="38F1904A" w14:textId="77777777" w:rsidTr="00397F85">
        <w:trPr>
          <w:trHeight w:val="290"/>
        </w:trPr>
        <w:tc>
          <w:tcPr>
            <w:tcW w:w="1440" w:type="dxa"/>
            <w:tcBorders>
              <w:top w:val="single" w:sz="6" w:space="0" w:color="auto"/>
              <w:left w:val="single" w:sz="6" w:space="0" w:color="auto"/>
              <w:bottom w:val="single" w:sz="6" w:space="0" w:color="auto"/>
              <w:right w:val="single" w:sz="6" w:space="0" w:color="auto"/>
            </w:tcBorders>
          </w:tcPr>
          <w:p w14:paraId="67BBC83C"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29FD985D"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00CAF737"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057A9AC7"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4B9074B3"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7FD9C30A"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601C4E37" w14:textId="77777777" w:rsidR="007B67AD" w:rsidRDefault="007B67AD" w:rsidP="00397F85">
            <w:pPr>
              <w:autoSpaceDE w:val="0"/>
              <w:autoSpaceDN w:val="0"/>
              <w:adjustRightInd w:val="0"/>
              <w:jc w:val="right"/>
              <w:rPr>
                <w:rFonts w:ascii="Calibri" w:hAnsi="Calibri" w:cs="Calibri"/>
                <w:color w:val="000000"/>
              </w:rPr>
            </w:pPr>
          </w:p>
        </w:tc>
      </w:tr>
      <w:tr w:rsidR="007B67AD" w14:paraId="557BD071" w14:textId="77777777" w:rsidTr="00397F85">
        <w:trPr>
          <w:trHeight w:val="290"/>
        </w:trPr>
        <w:tc>
          <w:tcPr>
            <w:tcW w:w="1440" w:type="dxa"/>
            <w:tcBorders>
              <w:top w:val="single" w:sz="6" w:space="0" w:color="auto"/>
              <w:left w:val="single" w:sz="6" w:space="0" w:color="auto"/>
              <w:bottom w:val="single" w:sz="6" w:space="0" w:color="auto"/>
              <w:right w:val="single" w:sz="6" w:space="0" w:color="auto"/>
            </w:tcBorders>
          </w:tcPr>
          <w:p w14:paraId="26392779" w14:textId="77777777" w:rsidR="007B67AD" w:rsidRDefault="007B67AD" w:rsidP="00397F85">
            <w:pPr>
              <w:autoSpaceDE w:val="0"/>
              <w:autoSpaceDN w:val="0"/>
              <w:adjustRightInd w:val="0"/>
              <w:jc w:val="right"/>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tcPr>
          <w:p w14:paraId="79AC1675" w14:textId="77777777" w:rsidR="007B67AD" w:rsidRDefault="007B67AD" w:rsidP="00397F85">
            <w:pPr>
              <w:autoSpaceDE w:val="0"/>
              <w:autoSpaceDN w:val="0"/>
              <w:adjustRightInd w:val="0"/>
              <w:jc w:val="right"/>
              <w:rPr>
                <w:rFonts w:ascii="Calibri" w:hAnsi="Calibri" w:cs="Calibri"/>
                <w:color w:val="000000"/>
              </w:rPr>
            </w:pPr>
          </w:p>
        </w:tc>
        <w:tc>
          <w:tcPr>
            <w:tcW w:w="1710" w:type="dxa"/>
            <w:tcBorders>
              <w:top w:val="single" w:sz="6" w:space="0" w:color="auto"/>
              <w:left w:val="single" w:sz="6" w:space="0" w:color="auto"/>
              <w:bottom w:val="single" w:sz="6" w:space="0" w:color="auto"/>
              <w:right w:val="single" w:sz="6" w:space="0" w:color="auto"/>
            </w:tcBorders>
          </w:tcPr>
          <w:p w14:paraId="59E68DF9" w14:textId="77777777" w:rsidR="007B67AD" w:rsidRDefault="007B67AD" w:rsidP="00397F85">
            <w:pPr>
              <w:autoSpaceDE w:val="0"/>
              <w:autoSpaceDN w:val="0"/>
              <w:adjustRightInd w:val="0"/>
              <w:jc w:val="right"/>
              <w:rPr>
                <w:rFonts w:ascii="Calibri" w:hAnsi="Calibri" w:cs="Calibri"/>
                <w:color w:val="000000"/>
              </w:rPr>
            </w:pPr>
          </w:p>
        </w:tc>
        <w:tc>
          <w:tcPr>
            <w:tcW w:w="1800" w:type="dxa"/>
            <w:tcBorders>
              <w:top w:val="single" w:sz="6" w:space="0" w:color="auto"/>
              <w:left w:val="single" w:sz="6" w:space="0" w:color="auto"/>
              <w:bottom w:val="single" w:sz="6" w:space="0" w:color="auto"/>
              <w:right w:val="single" w:sz="6" w:space="0" w:color="auto"/>
            </w:tcBorders>
          </w:tcPr>
          <w:p w14:paraId="7CE172E1" w14:textId="77777777" w:rsidR="007B67AD" w:rsidRDefault="007B67AD" w:rsidP="00397F85">
            <w:pPr>
              <w:autoSpaceDE w:val="0"/>
              <w:autoSpaceDN w:val="0"/>
              <w:adjustRightInd w:val="0"/>
              <w:jc w:val="right"/>
              <w:rPr>
                <w:rFonts w:ascii="Calibri" w:hAnsi="Calibri" w:cs="Calibri"/>
                <w:color w:val="000000"/>
              </w:rPr>
            </w:pPr>
          </w:p>
        </w:tc>
        <w:tc>
          <w:tcPr>
            <w:tcW w:w="1530" w:type="dxa"/>
            <w:tcBorders>
              <w:top w:val="single" w:sz="6" w:space="0" w:color="auto"/>
              <w:left w:val="single" w:sz="6" w:space="0" w:color="auto"/>
              <w:bottom w:val="single" w:sz="6" w:space="0" w:color="auto"/>
              <w:right w:val="single" w:sz="6" w:space="0" w:color="auto"/>
            </w:tcBorders>
          </w:tcPr>
          <w:p w14:paraId="70011161" w14:textId="77777777" w:rsidR="007B67AD" w:rsidRDefault="007B67AD" w:rsidP="00397F85">
            <w:pPr>
              <w:autoSpaceDE w:val="0"/>
              <w:autoSpaceDN w:val="0"/>
              <w:adjustRightInd w:val="0"/>
              <w:jc w:val="right"/>
              <w:rPr>
                <w:rFonts w:ascii="Calibri" w:hAnsi="Calibri" w:cs="Calibri"/>
                <w:color w:val="000000"/>
              </w:rPr>
            </w:pPr>
          </w:p>
        </w:tc>
        <w:tc>
          <w:tcPr>
            <w:tcW w:w="1170" w:type="dxa"/>
            <w:tcBorders>
              <w:top w:val="single" w:sz="6" w:space="0" w:color="auto"/>
              <w:left w:val="single" w:sz="6" w:space="0" w:color="auto"/>
              <w:bottom w:val="single" w:sz="6" w:space="0" w:color="auto"/>
              <w:right w:val="single" w:sz="6" w:space="0" w:color="auto"/>
            </w:tcBorders>
          </w:tcPr>
          <w:p w14:paraId="7404A8CD" w14:textId="77777777" w:rsidR="007B67AD" w:rsidRDefault="007B67AD" w:rsidP="00397F85">
            <w:pPr>
              <w:autoSpaceDE w:val="0"/>
              <w:autoSpaceDN w:val="0"/>
              <w:adjustRightInd w:val="0"/>
              <w:jc w:val="right"/>
              <w:rPr>
                <w:rFonts w:ascii="Calibri" w:hAnsi="Calibri" w:cs="Calibri"/>
                <w:color w:val="000000"/>
              </w:rPr>
            </w:pPr>
          </w:p>
        </w:tc>
        <w:tc>
          <w:tcPr>
            <w:tcW w:w="1132" w:type="dxa"/>
            <w:tcBorders>
              <w:top w:val="single" w:sz="6" w:space="0" w:color="auto"/>
              <w:left w:val="single" w:sz="6" w:space="0" w:color="auto"/>
              <w:bottom w:val="single" w:sz="6" w:space="0" w:color="auto"/>
              <w:right w:val="single" w:sz="6" w:space="0" w:color="auto"/>
            </w:tcBorders>
          </w:tcPr>
          <w:p w14:paraId="71CCB655" w14:textId="77777777" w:rsidR="007B67AD" w:rsidRDefault="007B67AD" w:rsidP="00397F85">
            <w:pPr>
              <w:autoSpaceDE w:val="0"/>
              <w:autoSpaceDN w:val="0"/>
              <w:adjustRightInd w:val="0"/>
              <w:jc w:val="right"/>
              <w:rPr>
                <w:rFonts w:ascii="Calibri" w:hAnsi="Calibri" w:cs="Calibri"/>
                <w:color w:val="000000"/>
              </w:rPr>
            </w:pPr>
          </w:p>
        </w:tc>
      </w:tr>
    </w:tbl>
    <w:p w14:paraId="1847170F" w14:textId="77777777" w:rsidR="00D74FCE" w:rsidRPr="00D74FCE" w:rsidRDefault="00D74FCE" w:rsidP="000866FF"/>
    <w:p w14:paraId="43DABD21" w14:textId="77777777" w:rsidR="0057237B" w:rsidRDefault="0057237B">
      <w:pPr>
        <w:rPr>
          <w:sz w:val="32"/>
        </w:rPr>
      </w:pPr>
      <w:r>
        <w:rPr>
          <w:b/>
        </w:rPr>
        <w:br w:type="page"/>
      </w:r>
    </w:p>
    <w:p w14:paraId="1847172F" w14:textId="5F76EC70" w:rsidR="001A09FA" w:rsidRDefault="00BE1671" w:rsidP="00A71709">
      <w:pPr>
        <w:pStyle w:val="Heading1"/>
      </w:pPr>
      <w:bookmarkStart w:id="1528" w:name="_Toc18408832"/>
      <w:r w:rsidRPr="00520EB8">
        <w:lastRenderedPageBreak/>
        <w:t>ANNEX 12</w:t>
      </w:r>
      <w:r w:rsidR="00646CBD" w:rsidRPr="00520EB8">
        <w:t xml:space="preserve"> </w:t>
      </w:r>
      <w:r w:rsidR="00861C03">
        <w:t xml:space="preserve">- </w:t>
      </w:r>
      <w:r w:rsidR="001A09FA">
        <w:t>Waiver</w:t>
      </w:r>
      <w:r w:rsidR="00D74FCE" w:rsidRPr="00520EB8">
        <w:t xml:space="preserve"> </w:t>
      </w:r>
      <w:r w:rsidR="001A09FA">
        <w:t xml:space="preserve">Request for Appointing a </w:t>
      </w:r>
      <w:r w:rsidR="003E0D6F">
        <w:t>Non-</w:t>
      </w:r>
      <w:r w:rsidR="00547DFA">
        <w:t>DON</w:t>
      </w:r>
      <w:r w:rsidR="003E0D6F">
        <w:t xml:space="preserve"> Employee as a </w:t>
      </w:r>
      <w:r w:rsidR="001A09FA">
        <w:t>Contracting Officer</w:t>
      </w:r>
      <w:bookmarkEnd w:id="1528"/>
      <w:r w:rsidR="001A09FA">
        <w:t xml:space="preserve"> </w:t>
      </w:r>
    </w:p>
    <w:p w14:paraId="18471730" w14:textId="3FB385D3" w:rsidR="001A09FA" w:rsidRPr="007C0AA0" w:rsidRDefault="001A09FA" w:rsidP="00A71709">
      <w:r w:rsidRPr="007C0AA0">
        <w:t>In accordance with 5201.60</w:t>
      </w:r>
      <w:r w:rsidR="005B33F6">
        <w:t>3</w:t>
      </w:r>
      <w:r w:rsidRPr="007C0AA0">
        <w:t xml:space="preserve">, HCAs or their authorized designees shall notify DASN(AP) of a planned </w:t>
      </w:r>
      <w:r w:rsidR="005B33F6">
        <w:t xml:space="preserve">issuance of a contracting officer appointment and warrant </w:t>
      </w:r>
      <w:r w:rsidR="005B33F6" w:rsidRPr="007C0AA0">
        <w:t>to a non-</w:t>
      </w:r>
      <w:r w:rsidR="00547DFA">
        <w:t>DON</w:t>
      </w:r>
      <w:r w:rsidR="005B33F6" w:rsidRPr="007C0AA0">
        <w:t xml:space="preserve"> employee, except when a </w:t>
      </w:r>
      <w:r w:rsidR="00547DFA">
        <w:t>DON</w:t>
      </w:r>
      <w:r w:rsidR="005B33F6" w:rsidRPr="007C0AA0">
        <w:t xml:space="preserve"> activity is designated HCA for a joint-contracting operation.  </w:t>
      </w:r>
      <w:r w:rsidRPr="007C0AA0">
        <w:t>The notification and/or waiver request must address the following information:</w:t>
      </w:r>
    </w:p>
    <w:p w14:paraId="18471731" w14:textId="77777777" w:rsidR="001A09FA" w:rsidRPr="007C0AA0" w:rsidRDefault="001A09FA" w:rsidP="001A09FA"/>
    <w:p w14:paraId="18471732" w14:textId="59B7D56A" w:rsidR="001A09FA" w:rsidRPr="00A71709" w:rsidRDefault="001A09FA" w:rsidP="00A71709">
      <w:pPr>
        <w:rPr>
          <w:b/>
        </w:rPr>
      </w:pPr>
      <w:r w:rsidRPr="00A71709">
        <w:rPr>
          <w:b/>
        </w:rPr>
        <w:t xml:space="preserve">I.   Identify </w:t>
      </w:r>
      <w:r w:rsidR="00547DFA">
        <w:rPr>
          <w:b/>
        </w:rPr>
        <w:t>DON</w:t>
      </w:r>
      <w:r w:rsidRPr="00A71709">
        <w:rPr>
          <w:b/>
        </w:rPr>
        <w:t>/</w:t>
      </w:r>
      <w:r w:rsidR="00547DFA">
        <w:rPr>
          <w:b/>
        </w:rPr>
        <w:t>DOD</w:t>
      </w:r>
      <w:r w:rsidRPr="00A71709">
        <w:rPr>
          <w:b/>
        </w:rPr>
        <w:t xml:space="preserve"> Employee to be Delegated Contracting Authority</w:t>
      </w:r>
    </w:p>
    <w:p w14:paraId="18471733" w14:textId="77777777" w:rsidR="001A09FA" w:rsidRPr="007C0AA0" w:rsidRDefault="001A09FA" w:rsidP="00A71709"/>
    <w:p w14:paraId="18471734" w14:textId="77777777" w:rsidR="001A09FA" w:rsidRPr="007C0AA0" w:rsidRDefault="001A09FA" w:rsidP="0060433C">
      <w:pPr>
        <w:pStyle w:val="ListParagraph"/>
        <w:numPr>
          <w:ilvl w:val="0"/>
          <w:numId w:val="10"/>
        </w:numPr>
      </w:pPr>
      <w:r w:rsidRPr="007C0AA0">
        <w:t xml:space="preserve">Name of Nominee (as it will appear on the SF 1402, Certificate of Contracting Officer Appointment) </w:t>
      </w:r>
    </w:p>
    <w:p w14:paraId="18471735" w14:textId="77777777" w:rsidR="001A09FA" w:rsidRPr="007C0AA0" w:rsidRDefault="001A09FA" w:rsidP="0060433C">
      <w:pPr>
        <w:pStyle w:val="ListParagraph"/>
        <w:numPr>
          <w:ilvl w:val="0"/>
          <w:numId w:val="10"/>
        </w:numPr>
      </w:pPr>
      <w:r w:rsidRPr="007C0AA0">
        <w:t>Grade/Series or Military Rank</w:t>
      </w:r>
    </w:p>
    <w:p w14:paraId="18471736" w14:textId="77777777" w:rsidR="001A09FA" w:rsidRPr="007C0AA0" w:rsidRDefault="001A09FA" w:rsidP="0060433C">
      <w:pPr>
        <w:pStyle w:val="ListParagraph"/>
        <w:numPr>
          <w:ilvl w:val="0"/>
          <w:numId w:val="10"/>
        </w:numPr>
      </w:pPr>
      <w:r w:rsidRPr="007C0AA0">
        <w:t>Position/Title</w:t>
      </w:r>
    </w:p>
    <w:p w14:paraId="18471737" w14:textId="77777777" w:rsidR="001A09FA" w:rsidRPr="007C0AA0" w:rsidRDefault="001A09FA" w:rsidP="0060433C">
      <w:pPr>
        <w:pStyle w:val="ListParagraph"/>
        <w:numPr>
          <w:ilvl w:val="0"/>
          <w:numId w:val="10"/>
        </w:numPr>
      </w:pPr>
      <w:r w:rsidRPr="007C0AA0">
        <w:t>Description of Duties</w:t>
      </w:r>
    </w:p>
    <w:p w14:paraId="18471738" w14:textId="77777777" w:rsidR="001A09FA" w:rsidRPr="007C0AA0" w:rsidRDefault="001A09FA" w:rsidP="0060433C">
      <w:pPr>
        <w:pStyle w:val="ListParagraph"/>
        <w:numPr>
          <w:ilvl w:val="0"/>
          <w:numId w:val="10"/>
        </w:numPr>
      </w:pPr>
      <w:r w:rsidRPr="007C0AA0">
        <w:t>Activity Name/DODAAC</w:t>
      </w:r>
    </w:p>
    <w:p w14:paraId="18471739" w14:textId="77777777" w:rsidR="001A09FA" w:rsidRPr="007C0AA0" w:rsidRDefault="001A09FA" w:rsidP="00A71709"/>
    <w:p w14:paraId="1847173A" w14:textId="77777777" w:rsidR="001A09FA" w:rsidRPr="00A71709" w:rsidRDefault="001A09FA" w:rsidP="00A71709">
      <w:pPr>
        <w:rPr>
          <w:b/>
        </w:rPr>
      </w:pPr>
      <w:r w:rsidRPr="00A71709">
        <w:rPr>
          <w:b/>
        </w:rPr>
        <w:t>II.  Describe How the Qualifications of the Nominee Meet the Requirements for the Recommended Level of Delegation</w:t>
      </w:r>
    </w:p>
    <w:p w14:paraId="1847173B" w14:textId="77777777" w:rsidR="001A09FA" w:rsidRPr="00520EB8" w:rsidRDefault="001A09FA" w:rsidP="00A71709"/>
    <w:p w14:paraId="1847173C" w14:textId="77777777" w:rsidR="001A09FA" w:rsidRPr="007C0AA0" w:rsidRDefault="001A09FA" w:rsidP="0060433C">
      <w:pPr>
        <w:pStyle w:val="ListParagraph"/>
        <w:numPr>
          <w:ilvl w:val="0"/>
          <w:numId w:val="16"/>
        </w:numPr>
      </w:pPr>
      <w:r w:rsidRPr="007C0AA0">
        <w:t>Education*</w:t>
      </w:r>
    </w:p>
    <w:p w14:paraId="1847173D" w14:textId="77777777" w:rsidR="001A09FA" w:rsidRPr="007C0AA0" w:rsidRDefault="001A09FA" w:rsidP="0060433C">
      <w:pPr>
        <w:pStyle w:val="ListParagraph"/>
        <w:numPr>
          <w:ilvl w:val="0"/>
          <w:numId w:val="16"/>
        </w:numPr>
      </w:pPr>
      <w:r w:rsidRPr="007C0AA0">
        <w:t>Specialized Experience</w:t>
      </w:r>
    </w:p>
    <w:p w14:paraId="1847173E" w14:textId="77777777" w:rsidR="001A09FA" w:rsidRPr="007C0AA0" w:rsidRDefault="001A09FA" w:rsidP="0060433C">
      <w:pPr>
        <w:pStyle w:val="ListParagraph"/>
        <w:numPr>
          <w:ilvl w:val="0"/>
          <w:numId w:val="16"/>
        </w:numPr>
      </w:pPr>
      <w:r w:rsidRPr="007C0AA0">
        <w:t>Relevant Training*</w:t>
      </w:r>
    </w:p>
    <w:p w14:paraId="1847173F" w14:textId="77777777" w:rsidR="001A09FA" w:rsidRPr="007C0AA0" w:rsidRDefault="001A09FA" w:rsidP="0060433C">
      <w:pPr>
        <w:pStyle w:val="ListParagraph"/>
        <w:numPr>
          <w:ilvl w:val="0"/>
          <w:numId w:val="16"/>
        </w:numPr>
      </w:pPr>
      <w:r w:rsidRPr="007C0AA0">
        <w:t>Other Qualifications (</w:t>
      </w:r>
      <w:r w:rsidRPr="00A71709">
        <w:rPr>
          <w:i/>
        </w:rPr>
        <w:t>e.g.</w:t>
      </w:r>
      <w:r w:rsidRPr="007C0AA0">
        <w:t xml:space="preserve"> DAWIA Career Field Certifications, Defense Acquisition Corps Membership)* </w:t>
      </w:r>
    </w:p>
    <w:p w14:paraId="18471740" w14:textId="77777777" w:rsidR="001A09FA" w:rsidRPr="007C0AA0" w:rsidRDefault="001A09FA" w:rsidP="00A71709"/>
    <w:p w14:paraId="18471741" w14:textId="77777777" w:rsidR="001A09FA" w:rsidRPr="00A71709" w:rsidRDefault="001A09FA" w:rsidP="00A71709">
      <w:pPr>
        <w:rPr>
          <w:i/>
          <w:u w:val="single"/>
        </w:rPr>
      </w:pPr>
      <w:r w:rsidRPr="00A71709">
        <w:rPr>
          <w:i/>
          <w:u w:val="single"/>
        </w:rPr>
        <w:t xml:space="preserve">*Note:  Submit documentation to substantiate credentials/education completed.  </w:t>
      </w:r>
    </w:p>
    <w:p w14:paraId="18471742" w14:textId="77777777" w:rsidR="001A09FA" w:rsidRPr="007C0AA0" w:rsidRDefault="001A09FA" w:rsidP="00A71709"/>
    <w:p w14:paraId="18471743" w14:textId="77777777" w:rsidR="001A09FA" w:rsidRPr="00A71709" w:rsidRDefault="001A09FA" w:rsidP="00A71709">
      <w:pPr>
        <w:rPr>
          <w:b/>
        </w:rPr>
      </w:pPr>
      <w:r w:rsidRPr="00A71709">
        <w:rPr>
          <w:b/>
        </w:rPr>
        <w:t>III.  Describe Extent of Contracting Authority to be Delegated</w:t>
      </w:r>
    </w:p>
    <w:p w14:paraId="18471744" w14:textId="77777777" w:rsidR="001A09FA" w:rsidRPr="00520EB8" w:rsidRDefault="001A09FA" w:rsidP="00A71709"/>
    <w:p w14:paraId="18471745" w14:textId="77777777" w:rsidR="001A09FA" w:rsidRPr="007C0AA0" w:rsidRDefault="001A09FA" w:rsidP="0060433C">
      <w:pPr>
        <w:pStyle w:val="ListParagraph"/>
        <w:numPr>
          <w:ilvl w:val="0"/>
          <w:numId w:val="11"/>
        </w:numPr>
      </w:pPr>
      <w:r w:rsidRPr="007C0AA0">
        <w:t>Type of Appointment (</w:t>
      </w:r>
      <w:r w:rsidRPr="00A71709">
        <w:rPr>
          <w:i/>
        </w:rPr>
        <w:t>e.g</w:t>
      </w:r>
      <w:r w:rsidRPr="007C0AA0">
        <w:t>. PCO, ACO, Ordering Officer)</w:t>
      </w:r>
    </w:p>
    <w:p w14:paraId="18471746" w14:textId="77777777" w:rsidR="001A09FA" w:rsidRPr="007C0AA0" w:rsidRDefault="001A09FA" w:rsidP="0060433C">
      <w:pPr>
        <w:pStyle w:val="ListParagraph"/>
        <w:numPr>
          <w:ilvl w:val="0"/>
          <w:numId w:val="11"/>
        </w:numPr>
      </w:pPr>
      <w:r w:rsidRPr="007C0AA0">
        <w:t>Dollar Threshold (</w:t>
      </w:r>
      <w:r w:rsidRPr="00A71709">
        <w:rPr>
          <w:i/>
        </w:rPr>
        <w:t>e.g</w:t>
      </w:r>
      <w:r w:rsidRPr="007C0AA0">
        <w:t xml:space="preserve">. Unlimited, Limited to Specific Dollar Value) </w:t>
      </w:r>
    </w:p>
    <w:p w14:paraId="18471747" w14:textId="77777777" w:rsidR="001A09FA" w:rsidRPr="007C0AA0" w:rsidRDefault="001A09FA" w:rsidP="0060433C">
      <w:pPr>
        <w:pStyle w:val="ListParagraph"/>
        <w:numPr>
          <w:ilvl w:val="0"/>
          <w:numId w:val="11"/>
        </w:numPr>
      </w:pPr>
      <w:r w:rsidRPr="007C0AA0">
        <w:t>Type of work/products/services nominee will be authorized to procure or administer</w:t>
      </w:r>
    </w:p>
    <w:p w14:paraId="18471748" w14:textId="77777777" w:rsidR="001A09FA" w:rsidRPr="007C0AA0" w:rsidRDefault="001A09FA" w:rsidP="0060433C">
      <w:pPr>
        <w:pStyle w:val="ListParagraph"/>
        <w:numPr>
          <w:ilvl w:val="0"/>
          <w:numId w:val="11"/>
        </w:numPr>
      </w:pPr>
      <w:r w:rsidRPr="007C0AA0">
        <w:t>Limitations (e.g. Contract Type; Competitive or Non-Competitive Actions, etc.)</w:t>
      </w:r>
    </w:p>
    <w:p w14:paraId="18471749" w14:textId="77777777" w:rsidR="001A09FA" w:rsidRPr="007C0AA0" w:rsidRDefault="001A09FA" w:rsidP="0060433C">
      <w:pPr>
        <w:pStyle w:val="ListParagraph"/>
        <w:numPr>
          <w:ilvl w:val="0"/>
          <w:numId w:val="11"/>
        </w:numPr>
        <w:tabs>
          <w:tab w:val="left" w:pos="2295"/>
        </w:tabs>
      </w:pPr>
      <w:r w:rsidRPr="007C0AA0">
        <w:t xml:space="preserve">Appointment Term </w:t>
      </w:r>
      <w:r w:rsidR="00A71709">
        <w:tab/>
      </w:r>
    </w:p>
    <w:p w14:paraId="1847174A" w14:textId="77777777" w:rsidR="001A09FA" w:rsidRPr="007C0AA0" w:rsidRDefault="001A09FA" w:rsidP="00A71709"/>
    <w:p w14:paraId="1847174B" w14:textId="77777777" w:rsidR="001A09FA" w:rsidRPr="00A71709" w:rsidRDefault="001A09FA" w:rsidP="00A71709">
      <w:pPr>
        <w:rPr>
          <w:b/>
        </w:rPr>
      </w:pPr>
      <w:r w:rsidRPr="00A71709">
        <w:rPr>
          <w:b/>
        </w:rPr>
        <w:t>IV.   Provide Rationale to Support Delegation of Contracting Authority</w:t>
      </w:r>
    </w:p>
    <w:p w14:paraId="1847174C" w14:textId="77777777" w:rsidR="001A09FA" w:rsidRPr="000E7F63" w:rsidRDefault="001A09FA" w:rsidP="00A71709"/>
    <w:p w14:paraId="1847174D" w14:textId="77777777" w:rsidR="001A09FA" w:rsidRPr="007C0AA0" w:rsidRDefault="001A09FA" w:rsidP="0060433C">
      <w:pPr>
        <w:pStyle w:val="ListParagraph"/>
        <w:numPr>
          <w:ilvl w:val="0"/>
          <w:numId w:val="12"/>
        </w:numPr>
      </w:pPr>
      <w:r w:rsidRPr="007C0AA0">
        <w:t>Explain why this delegation is necessary and how it results in a more efficient execution and administration of the HCAs contracting operations.</w:t>
      </w:r>
    </w:p>
    <w:p w14:paraId="1847174E" w14:textId="77777777" w:rsidR="001A09FA" w:rsidRPr="007C0AA0" w:rsidRDefault="001A09FA" w:rsidP="0060433C">
      <w:pPr>
        <w:pStyle w:val="ListParagraph"/>
        <w:numPr>
          <w:ilvl w:val="0"/>
          <w:numId w:val="12"/>
        </w:numPr>
      </w:pPr>
      <w:r w:rsidRPr="007C0AA0">
        <w:t xml:space="preserve">Identify the anticipated workload to support the type of appointment, including the available resources at the Nominee’s Organization. </w:t>
      </w:r>
    </w:p>
    <w:p w14:paraId="1847174F" w14:textId="77777777" w:rsidR="001A09FA" w:rsidRPr="007C0AA0" w:rsidRDefault="001A09FA" w:rsidP="0060433C">
      <w:pPr>
        <w:pStyle w:val="ListParagraph"/>
        <w:numPr>
          <w:ilvl w:val="0"/>
          <w:numId w:val="12"/>
        </w:numPr>
      </w:pPr>
      <w:r w:rsidRPr="007C0AA0">
        <w:t xml:space="preserve">Describe the internal controls that are or will be in place at the Nominee’s Organization and at the HCA/delegating office to ensure efficient and effective execution and management oversight of delegated authority.  </w:t>
      </w:r>
    </w:p>
    <w:p w14:paraId="18471750" w14:textId="77777777" w:rsidR="005536B8" w:rsidRDefault="005536B8" w:rsidP="00A71709">
      <w:r>
        <w:br w:type="page"/>
      </w:r>
    </w:p>
    <w:p w14:paraId="18471751" w14:textId="77777777" w:rsidR="00113FEB" w:rsidRPr="00113FEB" w:rsidRDefault="005536B8" w:rsidP="00C51555">
      <w:pPr>
        <w:pStyle w:val="Heading1"/>
        <w:rPr>
          <w:bCs/>
          <w:color w:val="000000"/>
        </w:rPr>
      </w:pPr>
      <w:bookmarkStart w:id="1529" w:name="_Toc18408833"/>
      <w:r w:rsidRPr="005536B8">
        <w:lastRenderedPageBreak/>
        <w:t>ANNEX 1</w:t>
      </w:r>
      <w:r>
        <w:t>3</w:t>
      </w:r>
      <w:r w:rsidRPr="005536B8">
        <w:t xml:space="preserve"> </w:t>
      </w:r>
      <w:r w:rsidR="00113FEB">
        <w:t>–</w:t>
      </w:r>
      <w:r w:rsidRPr="005536B8">
        <w:t xml:space="preserve"> </w:t>
      </w:r>
      <w:r w:rsidR="00113FEB">
        <w:t xml:space="preserve">SMALL BUSINESS INNOVATION RESEARCH (SBIR) PHASE III </w:t>
      </w:r>
      <w:r w:rsidR="00113FEB" w:rsidRPr="00113FEB">
        <w:t>JUSTIFICATION &amp; APPROVAL</w:t>
      </w:r>
      <w:r w:rsidR="00113FEB">
        <w:t xml:space="preserve"> </w:t>
      </w:r>
      <w:r w:rsidR="00113FEB" w:rsidRPr="00113FEB">
        <w:rPr>
          <w:bCs/>
          <w:color w:val="000000"/>
        </w:rPr>
        <w:t>FOR USE OF OTHER THAN FULL AND OPEN COMPETITION</w:t>
      </w:r>
      <w:bookmarkEnd w:id="1529"/>
    </w:p>
    <w:p w14:paraId="18471752" w14:textId="77777777" w:rsidR="00D74FCE" w:rsidRDefault="00D74FCE" w:rsidP="00113FEB"/>
    <w:p w14:paraId="18471753" w14:textId="77777777" w:rsidR="00113FEB" w:rsidRPr="0016134A" w:rsidRDefault="00113FEB" w:rsidP="00C51555">
      <w:r w:rsidRPr="0016134A">
        <w:t>1.  Agency and Contracting Activity.</w:t>
      </w:r>
    </w:p>
    <w:p w14:paraId="18471754" w14:textId="77777777" w:rsidR="00113FEB" w:rsidRPr="0016134A" w:rsidRDefault="00113FEB" w:rsidP="00C51555"/>
    <w:p w14:paraId="18471755" w14:textId="77777777" w:rsidR="00113FEB" w:rsidRPr="0016134A" w:rsidRDefault="00113FEB" w:rsidP="00C51555">
      <w:pPr>
        <w:rPr>
          <w:color w:val="000000"/>
          <w:sz w:val="20"/>
        </w:rPr>
      </w:pPr>
      <w:r w:rsidRPr="0016134A">
        <w:rPr>
          <w:color w:val="000000"/>
          <w:sz w:val="20"/>
        </w:rPr>
        <w:t>Department of the Navy, ___[</w:t>
      </w:r>
      <w:r w:rsidRPr="0016134A">
        <w:rPr>
          <w:b/>
          <w:color w:val="000000"/>
          <w:sz w:val="20"/>
        </w:rPr>
        <w:t>insert name of Contracting Activity</w:t>
      </w:r>
      <w:r w:rsidRPr="0016134A">
        <w:rPr>
          <w:color w:val="000000"/>
          <w:sz w:val="20"/>
        </w:rPr>
        <w:t>]___</w:t>
      </w:r>
    </w:p>
    <w:p w14:paraId="18471756" w14:textId="77777777" w:rsidR="00113FEB" w:rsidRPr="0016134A" w:rsidRDefault="00113FEB" w:rsidP="00C51555">
      <w:pPr>
        <w:rPr>
          <w:color w:val="000000"/>
          <w:sz w:val="20"/>
        </w:rPr>
      </w:pPr>
    </w:p>
    <w:p w14:paraId="18471757" w14:textId="77777777" w:rsidR="00113FEB" w:rsidRPr="0016134A" w:rsidRDefault="00113FEB" w:rsidP="00C51555">
      <w:pPr>
        <w:rPr>
          <w:color w:val="000000"/>
          <w:sz w:val="20"/>
        </w:rPr>
      </w:pPr>
      <w:r w:rsidRPr="0016134A">
        <w:rPr>
          <w:color w:val="000000"/>
          <w:sz w:val="20"/>
        </w:rPr>
        <w:t xml:space="preserve">2.  </w:t>
      </w:r>
      <w:r w:rsidRPr="0016134A">
        <w:rPr>
          <w:color w:val="000000"/>
          <w:sz w:val="20"/>
          <w:u w:val="single"/>
        </w:rPr>
        <w:t>Nature/Description of Action(s) Being Approved</w:t>
      </w:r>
      <w:r w:rsidRPr="0016134A">
        <w:rPr>
          <w:color w:val="000000"/>
          <w:sz w:val="20"/>
        </w:rPr>
        <w:t xml:space="preserve">. </w:t>
      </w:r>
    </w:p>
    <w:p w14:paraId="18471758" w14:textId="77777777" w:rsidR="00113FEB" w:rsidRPr="0016134A" w:rsidRDefault="00113FEB" w:rsidP="00C51555">
      <w:pPr>
        <w:rPr>
          <w:sz w:val="20"/>
        </w:rPr>
      </w:pPr>
    </w:p>
    <w:p w14:paraId="18471759" w14:textId="77777777" w:rsidR="00113FEB" w:rsidRPr="0016134A" w:rsidRDefault="00113FEB" w:rsidP="00C51555">
      <w:pPr>
        <w:rPr>
          <w:sz w:val="20"/>
        </w:rPr>
      </w:pPr>
      <w:r w:rsidRPr="0016134A">
        <w:rPr>
          <w:sz w:val="20"/>
        </w:rPr>
        <w:t>This is a justification to award a Small Business Innovation Research (SBIR) (or Small Business Technology Transfer (STTR)) Phase III contract to ___[</w:t>
      </w:r>
      <w:r w:rsidRPr="0016134A">
        <w:rPr>
          <w:b/>
          <w:sz w:val="20"/>
        </w:rPr>
        <w:t>insert name of contractor</w:t>
      </w:r>
      <w:r w:rsidRPr="0016134A">
        <w:rPr>
          <w:sz w:val="20"/>
        </w:rPr>
        <w:t xml:space="preserve">]___. </w:t>
      </w:r>
    </w:p>
    <w:p w14:paraId="1847175A" w14:textId="77777777" w:rsidR="00113FEB" w:rsidRPr="0016134A" w:rsidRDefault="00113FEB" w:rsidP="00C51555">
      <w:pPr>
        <w:rPr>
          <w:sz w:val="20"/>
        </w:rPr>
      </w:pPr>
    </w:p>
    <w:p w14:paraId="1847175B" w14:textId="77777777" w:rsidR="009611CE" w:rsidRPr="009611CE" w:rsidRDefault="00113FEB" w:rsidP="00C51555">
      <w:pPr>
        <w:rPr>
          <w:b/>
          <w:i/>
          <w:sz w:val="20"/>
          <w:lang w:eastAsia="ar-SA"/>
        </w:rPr>
      </w:pPr>
      <w:r w:rsidRPr="0016134A">
        <w:rPr>
          <w:b/>
          <w:i/>
          <w:sz w:val="20"/>
          <w:lang w:eastAsia="ar-SA"/>
        </w:rPr>
        <w:t xml:space="preserve">NOTE (delete after reading): The statement below may need to be tailored to accurately communicate the sequence of events. </w:t>
      </w:r>
      <w:r w:rsidR="009611CE" w:rsidRPr="009611CE">
        <w:rPr>
          <w:b/>
          <w:i/>
          <w:sz w:val="20"/>
          <w:lang w:eastAsia="ar-SA"/>
        </w:rPr>
        <w:t>If the recipient of Phase I and Phase III are not the same, then please explain.</w:t>
      </w:r>
    </w:p>
    <w:p w14:paraId="1847175C" w14:textId="77777777" w:rsidR="00113FEB" w:rsidRPr="0016134A" w:rsidRDefault="00113FEB" w:rsidP="00C51555">
      <w:pPr>
        <w:rPr>
          <w:sz w:val="20"/>
        </w:rPr>
      </w:pPr>
    </w:p>
    <w:p w14:paraId="1847175D" w14:textId="77777777" w:rsidR="00113FEB" w:rsidRPr="0016134A" w:rsidRDefault="00113FEB" w:rsidP="00C51555">
      <w:pPr>
        <w:rPr>
          <w:sz w:val="20"/>
        </w:rPr>
      </w:pPr>
      <w:r w:rsidRPr="0016134A">
        <w:rPr>
          <w:sz w:val="20"/>
        </w:rPr>
        <w:t>__[</w:t>
      </w:r>
      <w:r w:rsidRPr="0016134A">
        <w:rPr>
          <w:b/>
          <w:sz w:val="20"/>
        </w:rPr>
        <w:t>insert name of contractor</w:t>
      </w:r>
      <w:r w:rsidRPr="0016134A">
        <w:rPr>
          <w:sz w:val="20"/>
        </w:rPr>
        <w:t>]</w:t>
      </w:r>
      <w:r w:rsidRPr="0016134A" w:rsidDel="00A32CDF">
        <w:rPr>
          <w:sz w:val="20"/>
        </w:rPr>
        <w:t xml:space="preserve"> </w:t>
      </w:r>
      <w:r w:rsidRPr="0016134A">
        <w:rPr>
          <w:sz w:val="20"/>
        </w:rPr>
        <w:t>___ was awarded SBIR (or STTR) Phase I [</w:t>
      </w:r>
      <w:r w:rsidRPr="0016134A">
        <w:rPr>
          <w:b/>
          <w:sz w:val="20"/>
        </w:rPr>
        <w:t>contract number]</w:t>
      </w:r>
      <w:r w:rsidRPr="0016134A">
        <w:rPr>
          <w:sz w:val="20"/>
        </w:rPr>
        <w:t xml:space="preserve"> on ___[</w:t>
      </w:r>
      <w:r w:rsidRPr="0016134A">
        <w:rPr>
          <w:b/>
          <w:sz w:val="20"/>
        </w:rPr>
        <w:t>insert effective date of award</w:t>
      </w:r>
      <w:r w:rsidRPr="0016134A">
        <w:rPr>
          <w:sz w:val="20"/>
        </w:rPr>
        <w:t>]___, resulting from Solicitation ___[</w:t>
      </w:r>
      <w:r w:rsidRPr="0016134A">
        <w:rPr>
          <w:b/>
          <w:sz w:val="20"/>
        </w:rPr>
        <w:t>insert solicitation number</w:t>
      </w:r>
      <w:r w:rsidRPr="0016134A">
        <w:rPr>
          <w:sz w:val="20"/>
        </w:rPr>
        <w:t>]___, [</w:t>
      </w:r>
      <w:r w:rsidRPr="0016134A">
        <w:rPr>
          <w:b/>
          <w:sz w:val="20"/>
        </w:rPr>
        <w:t>Topic/Topic number</w:t>
      </w:r>
      <w:r w:rsidRPr="0016134A">
        <w:rPr>
          <w:sz w:val="20"/>
        </w:rPr>
        <w:t>].  ___[</w:t>
      </w:r>
      <w:r w:rsidRPr="0016134A">
        <w:rPr>
          <w:b/>
          <w:sz w:val="20"/>
        </w:rPr>
        <w:t>insert name of contractor</w:t>
      </w:r>
      <w:r w:rsidRPr="0016134A">
        <w:rPr>
          <w:sz w:val="20"/>
        </w:rPr>
        <w:t>]</w:t>
      </w:r>
      <w:r w:rsidRPr="0016134A" w:rsidDel="00A32CDF">
        <w:rPr>
          <w:sz w:val="20"/>
        </w:rPr>
        <w:t xml:space="preserve"> </w:t>
      </w:r>
      <w:r w:rsidRPr="0016134A">
        <w:rPr>
          <w:sz w:val="20"/>
        </w:rPr>
        <w:t>___was subsequently awarded SBIR (or STTR) Phase II [</w:t>
      </w:r>
      <w:r w:rsidRPr="0016134A">
        <w:rPr>
          <w:b/>
          <w:sz w:val="20"/>
        </w:rPr>
        <w:t>contract number]</w:t>
      </w:r>
      <w:r w:rsidRPr="0016134A">
        <w:rPr>
          <w:sz w:val="20"/>
        </w:rPr>
        <w:t xml:space="preserve"> on ___[</w:t>
      </w:r>
      <w:r w:rsidRPr="0016134A">
        <w:rPr>
          <w:b/>
          <w:sz w:val="20"/>
        </w:rPr>
        <w:t>insert effective date of award</w:t>
      </w:r>
      <w:r w:rsidRPr="0016134A">
        <w:rPr>
          <w:sz w:val="20"/>
        </w:rPr>
        <w:t>]___.</w:t>
      </w:r>
    </w:p>
    <w:p w14:paraId="1847175E" w14:textId="77777777" w:rsidR="00113FEB" w:rsidRPr="0016134A" w:rsidRDefault="00113FEB" w:rsidP="00C51555">
      <w:pPr>
        <w:rPr>
          <w:color w:val="000000"/>
          <w:sz w:val="20"/>
        </w:rPr>
      </w:pPr>
    </w:p>
    <w:p w14:paraId="1847175F" w14:textId="77777777" w:rsidR="00113FEB" w:rsidRPr="0016134A" w:rsidRDefault="00113FEB" w:rsidP="00C51555">
      <w:pPr>
        <w:rPr>
          <w:color w:val="000000"/>
          <w:sz w:val="20"/>
        </w:rPr>
      </w:pPr>
      <w:r w:rsidRPr="0016134A">
        <w:rPr>
          <w:color w:val="000000"/>
          <w:sz w:val="20"/>
        </w:rPr>
        <w:t xml:space="preserve">3.  </w:t>
      </w:r>
      <w:r w:rsidRPr="0016134A">
        <w:rPr>
          <w:color w:val="000000"/>
          <w:sz w:val="20"/>
          <w:u w:val="single"/>
        </w:rPr>
        <w:t>Description of Supplies/Services</w:t>
      </w:r>
      <w:r w:rsidRPr="0016134A">
        <w:rPr>
          <w:color w:val="000000"/>
          <w:sz w:val="20"/>
        </w:rPr>
        <w:t xml:space="preserve">.  </w:t>
      </w:r>
    </w:p>
    <w:p w14:paraId="18471760" w14:textId="77777777" w:rsidR="00113FEB" w:rsidRPr="0016134A" w:rsidRDefault="00113FEB" w:rsidP="00C51555">
      <w:pPr>
        <w:rPr>
          <w:color w:val="000000"/>
          <w:sz w:val="20"/>
        </w:rPr>
      </w:pPr>
      <w:r w:rsidRPr="0016134A">
        <w:rPr>
          <w:color w:val="000000"/>
          <w:sz w:val="20"/>
        </w:rPr>
        <w:t>__________________________________________________</w:t>
      </w:r>
    </w:p>
    <w:p w14:paraId="18471761" w14:textId="77777777" w:rsidR="00113FEB" w:rsidRPr="0016134A" w:rsidRDefault="00113FEB" w:rsidP="00C51555">
      <w:pPr>
        <w:rPr>
          <w:color w:val="000000"/>
          <w:sz w:val="20"/>
        </w:rPr>
      </w:pPr>
      <w:r w:rsidRPr="0016134A">
        <w:rPr>
          <w:color w:val="000000"/>
          <w:sz w:val="20"/>
        </w:rPr>
        <w:t>__________________________________________________</w:t>
      </w:r>
    </w:p>
    <w:p w14:paraId="18471762" w14:textId="77777777" w:rsidR="00113FEB" w:rsidRPr="0016134A" w:rsidRDefault="00113FEB" w:rsidP="00C51555">
      <w:pPr>
        <w:rPr>
          <w:color w:val="000000"/>
          <w:sz w:val="20"/>
        </w:rPr>
      </w:pPr>
    </w:p>
    <w:p w14:paraId="18471763" w14:textId="77777777" w:rsidR="00113FEB" w:rsidRPr="0016134A" w:rsidRDefault="00113FEB" w:rsidP="00C51555">
      <w:pPr>
        <w:rPr>
          <w:b/>
          <w:sz w:val="20"/>
        </w:rPr>
      </w:pPr>
      <w:r w:rsidRPr="0016134A">
        <w:rPr>
          <w:b/>
          <w:sz w:val="20"/>
        </w:rPr>
        <w:t>[Briefly describe the supplies/services required to meet the agency’s needs. State the estimated value, inclusive of all options.]</w:t>
      </w:r>
    </w:p>
    <w:p w14:paraId="18471764" w14:textId="77777777" w:rsidR="00113FEB" w:rsidRPr="0016134A" w:rsidRDefault="00113FEB" w:rsidP="00C51555">
      <w:pPr>
        <w:rPr>
          <w:sz w:val="20"/>
        </w:rPr>
      </w:pPr>
    </w:p>
    <w:p w14:paraId="18471765" w14:textId="77777777" w:rsidR="00113FEB" w:rsidRPr="0016134A" w:rsidRDefault="00113FEB" w:rsidP="00C51555">
      <w:pPr>
        <w:rPr>
          <w:b/>
          <w:i/>
          <w:sz w:val="20"/>
        </w:rPr>
      </w:pPr>
      <w:r w:rsidRPr="0016134A">
        <w:rPr>
          <w:b/>
          <w:i/>
          <w:sz w:val="20"/>
        </w:rPr>
        <w:t xml:space="preserve">NOTE (delete after reading): This action must clearly demonstrate that the Phase III work derives from, extends, or completes efforts performed under Phase I and Phase II. </w:t>
      </w:r>
    </w:p>
    <w:p w14:paraId="18471766" w14:textId="77777777" w:rsidR="00113FEB" w:rsidRPr="0016134A" w:rsidRDefault="00113FEB" w:rsidP="00C51555">
      <w:pPr>
        <w:rPr>
          <w:color w:val="000000"/>
          <w:sz w:val="20"/>
        </w:rPr>
      </w:pPr>
    </w:p>
    <w:p w14:paraId="18471767" w14:textId="77777777" w:rsidR="00113FEB" w:rsidRPr="0016134A" w:rsidRDefault="00113FEB" w:rsidP="00C51555">
      <w:pPr>
        <w:rPr>
          <w:color w:val="000000"/>
          <w:sz w:val="20"/>
        </w:rPr>
      </w:pPr>
      <w:r w:rsidRPr="0016134A">
        <w:rPr>
          <w:color w:val="000000"/>
          <w:sz w:val="20"/>
        </w:rPr>
        <w:t xml:space="preserve">4.  </w:t>
      </w:r>
      <w:r w:rsidRPr="0016134A">
        <w:rPr>
          <w:color w:val="000000"/>
          <w:sz w:val="20"/>
          <w:u w:val="single"/>
        </w:rPr>
        <w:t>Identification of Statutory Authority</w:t>
      </w:r>
      <w:r w:rsidRPr="0016134A">
        <w:rPr>
          <w:color w:val="000000"/>
          <w:sz w:val="20"/>
        </w:rPr>
        <w:t xml:space="preserve">.  </w:t>
      </w:r>
    </w:p>
    <w:p w14:paraId="18471768" w14:textId="77777777" w:rsidR="00113FEB" w:rsidRPr="0016134A" w:rsidRDefault="00113FEB" w:rsidP="00C51555">
      <w:pPr>
        <w:rPr>
          <w:color w:val="000000"/>
          <w:sz w:val="20"/>
        </w:rPr>
      </w:pPr>
    </w:p>
    <w:p w14:paraId="18471769" w14:textId="77777777" w:rsidR="00113FEB" w:rsidRPr="0016134A" w:rsidRDefault="00113FEB" w:rsidP="00C51555">
      <w:pPr>
        <w:rPr>
          <w:color w:val="000000"/>
          <w:sz w:val="20"/>
        </w:rPr>
      </w:pPr>
      <w:r w:rsidRPr="0016134A">
        <w:rPr>
          <w:color w:val="000000"/>
          <w:sz w:val="20"/>
        </w:rPr>
        <w:t>10 U.S.C. 2304(c)(5), as implemented by FAR 6.302-5: Authorized or Required by Statute.</w:t>
      </w:r>
    </w:p>
    <w:p w14:paraId="1847176A" w14:textId="77777777" w:rsidR="00113FEB" w:rsidRPr="0016134A" w:rsidRDefault="00113FEB" w:rsidP="00C51555">
      <w:pPr>
        <w:rPr>
          <w:color w:val="000000"/>
          <w:sz w:val="20"/>
        </w:rPr>
      </w:pPr>
    </w:p>
    <w:p w14:paraId="1847176B" w14:textId="77777777" w:rsidR="00113FEB" w:rsidRPr="0016134A" w:rsidRDefault="00113FEB" w:rsidP="00C51555">
      <w:pPr>
        <w:rPr>
          <w:sz w:val="20"/>
        </w:rPr>
      </w:pPr>
      <w:r w:rsidRPr="0016134A">
        <w:rPr>
          <w:sz w:val="20"/>
        </w:rPr>
        <w:t>15 U.S.C. 638(r</w:t>
      </w:r>
      <w:bookmarkStart w:id="1530" w:name="r_1"/>
      <w:bookmarkEnd w:id="1530"/>
      <w:r w:rsidRPr="0016134A">
        <w:rPr>
          <w:sz w:val="20"/>
        </w:rPr>
        <w:t>)(1) states:</w:t>
      </w:r>
    </w:p>
    <w:p w14:paraId="1847176C" w14:textId="77777777" w:rsidR="00113FEB" w:rsidRPr="0016134A" w:rsidRDefault="00113FEB" w:rsidP="00C51555">
      <w:pPr>
        <w:rPr>
          <w:sz w:val="20"/>
        </w:rPr>
      </w:pPr>
    </w:p>
    <w:p w14:paraId="1847176D" w14:textId="77777777" w:rsidR="00113FEB" w:rsidRPr="0016134A" w:rsidRDefault="00113FEB" w:rsidP="00C51555">
      <w:pPr>
        <w:rPr>
          <w:sz w:val="20"/>
        </w:rPr>
      </w:pPr>
      <w:r w:rsidRPr="0016134A">
        <w:rPr>
          <w:bCs/>
          <w:sz w:val="20"/>
        </w:rPr>
        <w:t>“</w:t>
      </w:r>
      <w:r w:rsidRPr="0016134A">
        <w:rPr>
          <w:sz w:val="20"/>
        </w:rPr>
        <w:t>In the case of a small business concern that is awarded a funding agreement for Phase II of an SBIR or STTR program, a Federal agency may enter into a Phase III agreement with that business concern for additional work to be performed during or after the Phase II period. “</w:t>
      </w:r>
    </w:p>
    <w:p w14:paraId="1847176E" w14:textId="77777777" w:rsidR="00113FEB" w:rsidRPr="0016134A" w:rsidRDefault="00113FEB" w:rsidP="00C51555">
      <w:pPr>
        <w:rPr>
          <w:sz w:val="20"/>
        </w:rPr>
      </w:pPr>
    </w:p>
    <w:p w14:paraId="1847176F" w14:textId="77777777" w:rsidR="00113FEB" w:rsidRPr="0016134A" w:rsidRDefault="00113FEB" w:rsidP="00C51555">
      <w:pPr>
        <w:rPr>
          <w:sz w:val="20"/>
        </w:rPr>
      </w:pPr>
      <w:bookmarkStart w:id="1531" w:name="r_4"/>
      <w:bookmarkEnd w:id="1531"/>
      <w:r w:rsidRPr="0016134A">
        <w:rPr>
          <w:sz w:val="20"/>
        </w:rPr>
        <w:t>Furthermore, 15 U.S.C. 638(r)(4) states:</w:t>
      </w:r>
    </w:p>
    <w:p w14:paraId="18471770" w14:textId="77777777" w:rsidR="00113FEB" w:rsidRPr="0016134A" w:rsidRDefault="00113FEB" w:rsidP="00C51555">
      <w:pPr>
        <w:rPr>
          <w:sz w:val="20"/>
        </w:rPr>
      </w:pPr>
    </w:p>
    <w:p w14:paraId="18471771" w14:textId="77777777" w:rsidR="00113FEB" w:rsidRPr="0016134A" w:rsidRDefault="00113FEB" w:rsidP="00C51555">
      <w:pPr>
        <w:rPr>
          <w:sz w:val="20"/>
        </w:rPr>
      </w:pPr>
      <w:r w:rsidRPr="0016134A">
        <w:rPr>
          <w:sz w:val="20"/>
        </w:rPr>
        <w:t>“To the greatest extent practicable, Federal agencies and Federal prime contractors shall issue Phase III awards relating to technology, including sole source awards, to the SBIR and STTR award recipients that developed the technology.”</w:t>
      </w:r>
    </w:p>
    <w:p w14:paraId="18471772" w14:textId="77777777" w:rsidR="00113FEB" w:rsidRPr="0016134A" w:rsidRDefault="00113FEB" w:rsidP="00C51555">
      <w:pPr>
        <w:rPr>
          <w:color w:val="000000"/>
          <w:sz w:val="20"/>
        </w:rPr>
      </w:pPr>
    </w:p>
    <w:p w14:paraId="18471773" w14:textId="77777777" w:rsidR="00113FEB" w:rsidRPr="0016134A" w:rsidRDefault="00113FEB" w:rsidP="00C51555">
      <w:pPr>
        <w:rPr>
          <w:color w:val="000000"/>
          <w:sz w:val="20"/>
        </w:rPr>
      </w:pPr>
      <w:r w:rsidRPr="0016134A">
        <w:rPr>
          <w:color w:val="000000"/>
          <w:sz w:val="20"/>
        </w:rPr>
        <w:t xml:space="preserve"> 5.  </w:t>
      </w:r>
      <w:r w:rsidRPr="0016134A">
        <w:rPr>
          <w:color w:val="000000"/>
          <w:sz w:val="20"/>
          <w:u w:val="single"/>
        </w:rPr>
        <w:t>Demonstration that Proposed Contractor’s Unique Qualifications or Nature of Acquisition Requires Use of Authority Cited.</w:t>
      </w:r>
      <w:r w:rsidRPr="0016134A">
        <w:rPr>
          <w:color w:val="000000"/>
          <w:sz w:val="20"/>
        </w:rPr>
        <w:t xml:space="preserve"> </w:t>
      </w:r>
    </w:p>
    <w:p w14:paraId="18471774" w14:textId="77777777" w:rsidR="00113FEB" w:rsidRPr="0016134A" w:rsidRDefault="00113FEB" w:rsidP="00C51555">
      <w:pPr>
        <w:rPr>
          <w:sz w:val="20"/>
        </w:rPr>
      </w:pPr>
    </w:p>
    <w:p w14:paraId="18471775" w14:textId="77777777" w:rsidR="00113FEB" w:rsidRPr="0016134A" w:rsidRDefault="00113FEB" w:rsidP="00C51555">
      <w:pPr>
        <w:rPr>
          <w:sz w:val="20"/>
        </w:rPr>
      </w:pPr>
      <w:r w:rsidRPr="0016134A">
        <w:rPr>
          <w:sz w:val="20"/>
        </w:rPr>
        <w:t xml:space="preserve">The nature of the acquisition requires the use of the authority cited. The SBIR/STTR Programs are structured in three phases. Phase I (project feasibility) determines the scientific, technical and commercial merit and feasibility of </w:t>
      </w:r>
      <w:r w:rsidRPr="0016134A">
        <w:rPr>
          <w:sz w:val="20"/>
        </w:rPr>
        <w:lastRenderedPageBreak/>
        <w:t xml:space="preserve">the ideas submitted. Phase II (project development to prototype) is the major research and development effort, funding the prototyping and demonstration of the most promising Phase I projects. Phase III (commercialization) is the ultimate goal of the SBIR/STTR Programs. Because the Phase III work derives from, extends, or completes efforts performed under Phase I and Phase II, use of the authority cited is required. </w:t>
      </w:r>
    </w:p>
    <w:p w14:paraId="18471776" w14:textId="77777777" w:rsidR="00113FEB" w:rsidRPr="0016134A" w:rsidRDefault="00113FEB" w:rsidP="00C51555">
      <w:pPr>
        <w:rPr>
          <w:color w:val="000000"/>
          <w:sz w:val="20"/>
        </w:rPr>
      </w:pPr>
    </w:p>
    <w:p w14:paraId="18471777" w14:textId="3D14643D" w:rsidR="00113FEB" w:rsidRPr="0016134A" w:rsidRDefault="00113FEB" w:rsidP="00C51555">
      <w:pPr>
        <w:rPr>
          <w:color w:val="000000"/>
          <w:sz w:val="20"/>
          <w:u w:val="single"/>
        </w:rPr>
      </w:pPr>
      <w:r w:rsidRPr="0016134A">
        <w:rPr>
          <w:color w:val="000000"/>
          <w:sz w:val="20"/>
        </w:rPr>
        <w:t xml:space="preserve">6.  </w:t>
      </w:r>
      <w:r w:rsidRPr="0016134A">
        <w:rPr>
          <w:color w:val="000000"/>
          <w:sz w:val="20"/>
          <w:u w:val="single"/>
        </w:rPr>
        <w:t xml:space="preserve">Description of Efforts Made to Ensure Offerors Were Solicited </w:t>
      </w:r>
      <w:r w:rsidR="00CB7F6F" w:rsidRPr="0016134A">
        <w:rPr>
          <w:color w:val="000000"/>
          <w:sz w:val="20"/>
          <w:u w:val="single"/>
        </w:rPr>
        <w:t>from</w:t>
      </w:r>
      <w:r w:rsidRPr="0016134A">
        <w:rPr>
          <w:color w:val="000000"/>
          <w:sz w:val="20"/>
          <w:u w:val="single"/>
        </w:rPr>
        <w:t xml:space="preserve"> as Many Potential Sources as Practicable/ Public Notification through Government Point of Entry (GPE).   </w:t>
      </w:r>
    </w:p>
    <w:p w14:paraId="18471778" w14:textId="77777777" w:rsidR="00113FEB" w:rsidRPr="0016134A" w:rsidRDefault="00113FEB" w:rsidP="00C51555">
      <w:pPr>
        <w:rPr>
          <w:color w:val="000000"/>
          <w:sz w:val="20"/>
        </w:rPr>
      </w:pPr>
    </w:p>
    <w:p w14:paraId="18471779" w14:textId="77777777" w:rsidR="00113FEB" w:rsidRPr="0016134A" w:rsidRDefault="00113FEB" w:rsidP="00C51555">
      <w:pPr>
        <w:rPr>
          <w:color w:val="000000"/>
          <w:sz w:val="20"/>
        </w:rPr>
      </w:pPr>
      <w:r w:rsidRPr="0016134A">
        <w:rPr>
          <w:color w:val="000000"/>
          <w:sz w:val="20"/>
        </w:rPr>
        <w:t>As described above, only ___[</w:t>
      </w:r>
      <w:r w:rsidRPr="0016134A">
        <w:rPr>
          <w:b/>
          <w:color w:val="000000"/>
          <w:sz w:val="20"/>
        </w:rPr>
        <w:t>insert name of contractor</w:t>
      </w:r>
      <w:r w:rsidRPr="0016134A">
        <w:rPr>
          <w:color w:val="000000"/>
          <w:sz w:val="20"/>
        </w:rPr>
        <w:t>]___ is being considered for Phase III award due to the nature of the acquisition. In accordance with FAR 5.202(a)(7), this proposed contract action does not require public notification to the GPE.</w:t>
      </w:r>
    </w:p>
    <w:p w14:paraId="1847177A" w14:textId="77777777" w:rsidR="00113FEB" w:rsidRPr="0016134A" w:rsidRDefault="00113FEB" w:rsidP="00C51555">
      <w:pPr>
        <w:rPr>
          <w:color w:val="000000"/>
          <w:sz w:val="20"/>
        </w:rPr>
      </w:pPr>
    </w:p>
    <w:p w14:paraId="1847177B" w14:textId="77777777" w:rsidR="00113FEB" w:rsidRPr="0016134A" w:rsidRDefault="00113FEB" w:rsidP="00C51555">
      <w:pPr>
        <w:rPr>
          <w:color w:val="000000"/>
          <w:sz w:val="20"/>
        </w:rPr>
      </w:pPr>
      <w:r w:rsidRPr="0016134A">
        <w:rPr>
          <w:color w:val="000000"/>
          <w:sz w:val="20"/>
        </w:rPr>
        <w:t xml:space="preserve">7.  </w:t>
      </w:r>
      <w:r w:rsidRPr="0016134A">
        <w:rPr>
          <w:color w:val="000000"/>
          <w:sz w:val="20"/>
          <w:u w:val="single"/>
        </w:rPr>
        <w:t>Determination of Fair and Reasonable Cost</w:t>
      </w:r>
      <w:r w:rsidRPr="0016134A">
        <w:rPr>
          <w:color w:val="000000"/>
          <w:sz w:val="20"/>
        </w:rPr>
        <w:t xml:space="preserve">. </w:t>
      </w:r>
    </w:p>
    <w:p w14:paraId="1847177C" w14:textId="77777777" w:rsidR="00113FEB" w:rsidRPr="0016134A" w:rsidRDefault="00113FEB" w:rsidP="00C51555">
      <w:pPr>
        <w:rPr>
          <w:color w:val="000000"/>
          <w:sz w:val="20"/>
        </w:rPr>
      </w:pPr>
    </w:p>
    <w:p w14:paraId="1847177D" w14:textId="77777777" w:rsidR="00113FEB" w:rsidRPr="0016134A" w:rsidRDefault="00113FEB" w:rsidP="00C51555">
      <w:pPr>
        <w:rPr>
          <w:color w:val="000000"/>
          <w:sz w:val="20"/>
        </w:rPr>
      </w:pPr>
      <w:r w:rsidRPr="0016134A">
        <w:rPr>
          <w:color w:val="000000"/>
          <w:sz w:val="20"/>
        </w:rPr>
        <w:t>The Contracting Officer will determine prior to award that the negotiated price of the contract executed under this justification is fair and reasonable pursuant to FAR Subpart 15.4. This determination will be documented in ___[</w:t>
      </w:r>
      <w:r w:rsidRPr="0016134A">
        <w:rPr>
          <w:b/>
          <w:color w:val="000000"/>
          <w:sz w:val="20"/>
        </w:rPr>
        <w:t>list applicable location of the determination, e.g. Business Clearance Memorandum</w:t>
      </w:r>
      <w:r w:rsidRPr="0016134A">
        <w:rPr>
          <w:color w:val="000000"/>
          <w:sz w:val="20"/>
        </w:rPr>
        <w:t>]___, which will be included in the contract file.</w:t>
      </w:r>
    </w:p>
    <w:p w14:paraId="1847177E" w14:textId="77777777" w:rsidR="00113FEB" w:rsidRPr="0016134A" w:rsidRDefault="00113FEB" w:rsidP="00C51555">
      <w:pPr>
        <w:rPr>
          <w:color w:val="000000"/>
          <w:sz w:val="20"/>
        </w:rPr>
      </w:pPr>
    </w:p>
    <w:p w14:paraId="1847177F" w14:textId="77777777" w:rsidR="00113FEB" w:rsidRPr="0016134A" w:rsidRDefault="00113FEB" w:rsidP="00C51555">
      <w:pPr>
        <w:rPr>
          <w:color w:val="000000"/>
          <w:sz w:val="20"/>
        </w:rPr>
      </w:pPr>
      <w:r w:rsidRPr="0016134A">
        <w:rPr>
          <w:color w:val="000000"/>
          <w:sz w:val="20"/>
        </w:rPr>
        <w:t xml:space="preserve">8.  </w:t>
      </w:r>
      <w:r w:rsidRPr="0016134A">
        <w:rPr>
          <w:color w:val="000000"/>
          <w:sz w:val="20"/>
          <w:u w:val="single"/>
        </w:rPr>
        <w:t>Description of Market Research or Statement of the Reason Market Research was not Conducted</w:t>
      </w:r>
      <w:r w:rsidRPr="0016134A">
        <w:rPr>
          <w:color w:val="000000"/>
          <w:sz w:val="20"/>
        </w:rPr>
        <w:t>.</w:t>
      </w:r>
    </w:p>
    <w:p w14:paraId="18471780" w14:textId="77777777" w:rsidR="00113FEB" w:rsidRPr="0016134A" w:rsidRDefault="00113FEB" w:rsidP="00C51555">
      <w:pPr>
        <w:rPr>
          <w:color w:val="000000"/>
          <w:sz w:val="20"/>
        </w:rPr>
      </w:pPr>
    </w:p>
    <w:p w14:paraId="18471781" w14:textId="77777777" w:rsidR="00113FEB" w:rsidRPr="0016134A" w:rsidRDefault="00113FEB" w:rsidP="00C51555">
      <w:pPr>
        <w:rPr>
          <w:sz w:val="20"/>
          <w:lang w:eastAsia="ar-SA"/>
        </w:rPr>
      </w:pPr>
      <w:r w:rsidRPr="0016134A">
        <w:rPr>
          <w:sz w:val="20"/>
          <w:lang w:eastAsia="ar-SA"/>
        </w:rPr>
        <w:t xml:space="preserve">FAR 10.001(a)(2) indicates that market research appropriate to the circumstances must be conducted.  SBIR Phase III procurements are such that traditional market research to identify alternative sources is generally unnecessary. As described above, </w:t>
      </w:r>
      <w:r w:rsidRPr="0016134A">
        <w:rPr>
          <w:sz w:val="20"/>
        </w:rPr>
        <w:t>the Phase III work derives from, extends, or completes efforts performed under Phase I and Phase II.</w:t>
      </w:r>
    </w:p>
    <w:p w14:paraId="18471782" w14:textId="77777777" w:rsidR="00113FEB" w:rsidRPr="0016134A" w:rsidRDefault="00113FEB" w:rsidP="00C51555">
      <w:pPr>
        <w:rPr>
          <w:sz w:val="20"/>
          <w:lang w:eastAsia="ar-SA"/>
        </w:rPr>
      </w:pPr>
    </w:p>
    <w:p w14:paraId="18471783" w14:textId="77777777" w:rsidR="00113FEB" w:rsidRPr="0016134A" w:rsidRDefault="00113FEB" w:rsidP="00C51555">
      <w:pPr>
        <w:rPr>
          <w:b/>
          <w:i/>
          <w:sz w:val="20"/>
          <w:lang w:eastAsia="ar-SA"/>
        </w:rPr>
      </w:pPr>
      <w:r w:rsidRPr="0016134A">
        <w:rPr>
          <w:b/>
          <w:i/>
          <w:sz w:val="20"/>
          <w:lang w:eastAsia="ar-SA"/>
        </w:rPr>
        <w:t xml:space="preserve">NOTE (delete after reading): Notwithstanding the statement above, market research may be performed if appropriate. If any market research was performed, describe in this section. </w:t>
      </w:r>
    </w:p>
    <w:p w14:paraId="18471784" w14:textId="77777777" w:rsidR="00113FEB" w:rsidRPr="0016134A" w:rsidRDefault="00113FEB" w:rsidP="00C51555">
      <w:pPr>
        <w:rPr>
          <w:color w:val="000000"/>
          <w:sz w:val="20"/>
        </w:rPr>
      </w:pPr>
    </w:p>
    <w:p w14:paraId="18471785" w14:textId="77777777" w:rsidR="00113FEB" w:rsidRPr="0016134A" w:rsidRDefault="00113FEB" w:rsidP="00C51555">
      <w:pPr>
        <w:rPr>
          <w:sz w:val="20"/>
        </w:rPr>
      </w:pPr>
      <w:r w:rsidRPr="0016134A">
        <w:rPr>
          <w:color w:val="000000"/>
          <w:sz w:val="20"/>
        </w:rPr>
        <w:t xml:space="preserve"> </w:t>
      </w:r>
      <w:r w:rsidRPr="0016134A">
        <w:rPr>
          <w:sz w:val="20"/>
        </w:rPr>
        <w:t xml:space="preserve">9.  </w:t>
      </w:r>
      <w:r w:rsidRPr="0016134A">
        <w:rPr>
          <w:sz w:val="20"/>
          <w:u w:val="single"/>
        </w:rPr>
        <w:t>Any Other Supporting Facts</w:t>
      </w:r>
      <w:r w:rsidRPr="0016134A">
        <w:rPr>
          <w:sz w:val="20"/>
        </w:rPr>
        <w:t>.</w:t>
      </w:r>
    </w:p>
    <w:p w14:paraId="18471786" w14:textId="77777777" w:rsidR="00113FEB" w:rsidRPr="0016134A" w:rsidRDefault="00113FEB" w:rsidP="00C51555">
      <w:pPr>
        <w:rPr>
          <w:color w:val="000000"/>
          <w:sz w:val="20"/>
        </w:rPr>
      </w:pPr>
    </w:p>
    <w:p w14:paraId="18471787" w14:textId="77777777" w:rsidR="00113FEB" w:rsidRPr="0016134A" w:rsidRDefault="00113FEB" w:rsidP="00C51555">
      <w:pPr>
        <w:rPr>
          <w:color w:val="000000"/>
          <w:sz w:val="20"/>
        </w:rPr>
      </w:pPr>
      <w:r w:rsidRPr="0016134A">
        <w:rPr>
          <w:color w:val="000000"/>
          <w:sz w:val="20"/>
        </w:rPr>
        <w:t>Not applicable.</w:t>
      </w:r>
    </w:p>
    <w:p w14:paraId="18471788" w14:textId="77777777" w:rsidR="00113FEB" w:rsidRPr="0016134A" w:rsidRDefault="00113FEB" w:rsidP="00C51555">
      <w:pPr>
        <w:rPr>
          <w:color w:val="000000"/>
          <w:sz w:val="20"/>
        </w:rPr>
      </w:pPr>
      <w:r w:rsidRPr="0016134A">
        <w:rPr>
          <w:color w:val="000000"/>
          <w:sz w:val="20"/>
        </w:rPr>
        <w:tab/>
      </w:r>
    </w:p>
    <w:p w14:paraId="18471789" w14:textId="77777777" w:rsidR="00113FEB" w:rsidRPr="0016134A" w:rsidRDefault="00113FEB" w:rsidP="00C51555">
      <w:pPr>
        <w:rPr>
          <w:color w:val="000000"/>
          <w:sz w:val="20"/>
        </w:rPr>
      </w:pPr>
      <w:r w:rsidRPr="0016134A">
        <w:rPr>
          <w:color w:val="000000"/>
          <w:sz w:val="20"/>
        </w:rPr>
        <w:t xml:space="preserve">10.  </w:t>
      </w:r>
      <w:r w:rsidRPr="0016134A">
        <w:rPr>
          <w:color w:val="000000"/>
          <w:sz w:val="20"/>
          <w:u w:val="single"/>
        </w:rPr>
        <w:t>Listing of Interested Sources</w:t>
      </w:r>
      <w:r w:rsidRPr="0016134A">
        <w:rPr>
          <w:color w:val="000000"/>
          <w:sz w:val="20"/>
        </w:rPr>
        <w:t xml:space="preserve">.     </w:t>
      </w:r>
    </w:p>
    <w:p w14:paraId="1847178A" w14:textId="77777777" w:rsidR="00113FEB" w:rsidRPr="0016134A" w:rsidRDefault="00113FEB" w:rsidP="00C51555">
      <w:pPr>
        <w:rPr>
          <w:color w:val="000000"/>
          <w:sz w:val="20"/>
        </w:rPr>
      </w:pPr>
    </w:p>
    <w:p w14:paraId="1847178B" w14:textId="77777777" w:rsidR="00113FEB" w:rsidRPr="0016134A" w:rsidRDefault="00113FEB" w:rsidP="00C51555">
      <w:pPr>
        <w:rPr>
          <w:color w:val="000000"/>
          <w:sz w:val="20"/>
        </w:rPr>
      </w:pPr>
      <w:r w:rsidRPr="0016134A">
        <w:rPr>
          <w:color w:val="000000"/>
          <w:sz w:val="20"/>
        </w:rPr>
        <w:t>Not applicable.</w:t>
      </w:r>
    </w:p>
    <w:p w14:paraId="1847178C" w14:textId="77777777" w:rsidR="00113FEB" w:rsidRPr="0016134A" w:rsidRDefault="00113FEB" w:rsidP="00C51555">
      <w:pPr>
        <w:rPr>
          <w:color w:val="000000"/>
          <w:sz w:val="20"/>
        </w:rPr>
      </w:pPr>
    </w:p>
    <w:p w14:paraId="1847178D" w14:textId="77777777" w:rsidR="00113FEB" w:rsidRPr="0016134A" w:rsidRDefault="00113FEB" w:rsidP="00C51555">
      <w:pPr>
        <w:rPr>
          <w:color w:val="000000"/>
          <w:sz w:val="20"/>
        </w:rPr>
      </w:pPr>
      <w:r w:rsidRPr="0016134A">
        <w:rPr>
          <w:color w:val="000000"/>
          <w:sz w:val="20"/>
        </w:rPr>
        <w:t xml:space="preserve">11.  </w:t>
      </w:r>
      <w:r w:rsidRPr="0016134A">
        <w:rPr>
          <w:color w:val="000000"/>
          <w:sz w:val="20"/>
          <w:u w:val="single"/>
        </w:rPr>
        <w:t>Actions Taken to Remove Barriers to Future Competition</w:t>
      </w:r>
      <w:r w:rsidRPr="0016134A">
        <w:rPr>
          <w:color w:val="000000"/>
          <w:sz w:val="20"/>
        </w:rPr>
        <w:t xml:space="preserve">. </w:t>
      </w:r>
    </w:p>
    <w:p w14:paraId="1847178E" w14:textId="77777777" w:rsidR="00113FEB" w:rsidRPr="0016134A" w:rsidRDefault="00113FEB" w:rsidP="00C51555">
      <w:pPr>
        <w:rPr>
          <w:color w:val="000000"/>
          <w:sz w:val="20"/>
        </w:rPr>
      </w:pPr>
    </w:p>
    <w:p w14:paraId="1847178F" w14:textId="77777777" w:rsidR="00113FEB" w:rsidRPr="0016134A" w:rsidRDefault="00113FEB" w:rsidP="00C51555">
      <w:pPr>
        <w:rPr>
          <w:color w:val="000000"/>
          <w:sz w:val="20"/>
        </w:rPr>
      </w:pPr>
      <w:r w:rsidRPr="0016134A">
        <w:rPr>
          <w:color w:val="000000"/>
          <w:sz w:val="20"/>
        </w:rPr>
        <w:t>The Contracting Officer anticipates that competitors will enter the market once the product is commercialized. It is likely that future acquisitions will be competed using full and open competition and commercial item acquisition procedures. The Contracting Officer is not aware of any specific actions that would further remove barriers to competition.</w:t>
      </w:r>
    </w:p>
    <w:p w14:paraId="18471790" w14:textId="77777777" w:rsidR="00113FEB" w:rsidRPr="0016134A" w:rsidRDefault="00113FEB" w:rsidP="00C51555">
      <w:pPr>
        <w:rPr>
          <w:color w:val="000000"/>
          <w:sz w:val="20"/>
        </w:rPr>
      </w:pPr>
    </w:p>
    <w:p w14:paraId="18471791" w14:textId="77777777" w:rsidR="00113FEB" w:rsidRPr="0016134A" w:rsidRDefault="00113FEB" w:rsidP="00C51555">
      <w:pPr>
        <w:rPr>
          <w:color w:val="000000"/>
          <w:sz w:val="20"/>
        </w:rPr>
      </w:pPr>
      <w:r w:rsidRPr="0016134A">
        <w:rPr>
          <w:color w:val="000000"/>
          <w:sz w:val="20"/>
        </w:rPr>
        <w:t xml:space="preserve">12.  </w:t>
      </w:r>
      <w:r w:rsidRPr="0016134A">
        <w:rPr>
          <w:color w:val="000000"/>
          <w:sz w:val="20"/>
          <w:u w:val="single"/>
        </w:rPr>
        <w:t>Period of Performance</w:t>
      </w:r>
      <w:r w:rsidRPr="0016134A">
        <w:rPr>
          <w:color w:val="000000"/>
          <w:sz w:val="20"/>
        </w:rPr>
        <w:t xml:space="preserve">. </w:t>
      </w:r>
    </w:p>
    <w:p w14:paraId="18471792" w14:textId="77777777" w:rsidR="00113FEB" w:rsidRPr="0016134A" w:rsidRDefault="00113FEB" w:rsidP="00C51555">
      <w:pPr>
        <w:rPr>
          <w:color w:val="000000"/>
          <w:sz w:val="20"/>
        </w:rPr>
      </w:pPr>
    </w:p>
    <w:p w14:paraId="18471793" w14:textId="77777777" w:rsidR="00113FEB" w:rsidRPr="0016134A" w:rsidRDefault="00113FEB" w:rsidP="00C51555">
      <w:pPr>
        <w:rPr>
          <w:color w:val="000000"/>
          <w:sz w:val="20"/>
        </w:rPr>
      </w:pPr>
      <w:r w:rsidRPr="0016134A">
        <w:rPr>
          <w:color w:val="000000"/>
          <w:sz w:val="20"/>
        </w:rPr>
        <w:t>Base:  ___[</w:t>
      </w:r>
      <w:r w:rsidRPr="0016134A">
        <w:rPr>
          <w:b/>
          <w:color w:val="000000"/>
          <w:sz w:val="20"/>
        </w:rPr>
        <w:t>insert length of base period of performance</w:t>
      </w:r>
      <w:r w:rsidRPr="0016134A">
        <w:rPr>
          <w:color w:val="000000"/>
          <w:sz w:val="20"/>
        </w:rPr>
        <w:t>]___</w:t>
      </w:r>
    </w:p>
    <w:p w14:paraId="18471794" w14:textId="77777777" w:rsidR="00113FEB" w:rsidRPr="0016134A" w:rsidRDefault="00113FEB" w:rsidP="00C51555">
      <w:pPr>
        <w:rPr>
          <w:color w:val="000000"/>
          <w:sz w:val="20"/>
        </w:rPr>
      </w:pPr>
      <w:r w:rsidRPr="0016134A">
        <w:rPr>
          <w:color w:val="000000"/>
          <w:sz w:val="20"/>
        </w:rPr>
        <w:t xml:space="preserve"> </w:t>
      </w:r>
    </w:p>
    <w:p w14:paraId="18471795" w14:textId="77777777" w:rsidR="00113FEB" w:rsidRPr="0016134A" w:rsidRDefault="00113FEB" w:rsidP="00C51555">
      <w:pPr>
        <w:rPr>
          <w:color w:val="000000"/>
          <w:sz w:val="20"/>
        </w:rPr>
      </w:pPr>
      <w:r w:rsidRPr="0016134A">
        <w:rPr>
          <w:color w:val="000000"/>
          <w:sz w:val="20"/>
        </w:rPr>
        <w:t>Option(s): ___[</w:t>
      </w:r>
      <w:r w:rsidRPr="0016134A">
        <w:rPr>
          <w:b/>
          <w:color w:val="000000"/>
          <w:sz w:val="20"/>
        </w:rPr>
        <w:t>insert the length of any option periods of performance (if any)</w:t>
      </w:r>
      <w:r w:rsidRPr="0016134A">
        <w:rPr>
          <w:color w:val="000000"/>
          <w:sz w:val="20"/>
        </w:rPr>
        <w:t>]___.</w:t>
      </w:r>
    </w:p>
    <w:p w14:paraId="18471796" w14:textId="77777777" w:rsidR="00113FEB" w:rsidRPr="0016134A" w:rsidRDefault="00113FEB" w:rsidP="00C51555">
      <w:pPr>
        <w:rPr>
          <w:color w:val="000000"/>
          <w:sz w:val="20"/>
        </w:rPr>
      </w:pPr>
    </w:p>
    <w:p w14:paraId="18471797" w14:textId="77777777" w:rsidR="00113FEB" w:rsidRPr="0016134A" w:rsidRDefault="00113FEB" w:rsidP="00C51555">
      <w:pPr>
        <w:rPr>
          <w:color w:val="000000"/>
          <w:sz w:val="20"/>
        </w:rPr>
      </w:pPr>
      <w:r w:rsidRPr="0016134A">
        <w:rPr>
          <w:color w:val="000000"/>
          <w:sz w:val="20"/>
        </w:rPr>
        <w:t xml:space="preserve">13.  </w:t>
      </w:r>
      <w:r w:rsidRPr="0016134A">
        <w:rPr>
          <w:color w:val="000000"/>
          <w:sz w:val="20"/>
          <w:u w:val="single"/>
        </w:rPr>
        <w:t>Total Estimated Dollar Value of the Acquisition Covered by this J&amp;A, with Funding Specified by Year and Appropriation</w:t>
      </w:r>
      <w:r w:rsidRPr="0016134A">
        <w:rPr>
          <w:color w:val="000000"/>
          <w:sz w:val="20"/>
        </w:rPr>
        <w:t xml:space="preserve">.  </w:t>
      </w:r>
    </w:p>
    <w:p w14:paraId="18471798" w14:textId="77777777" w:rsidR="00113FEB" w:rsidRPr="0016134A" w:rsidRDefault="00113FEB" w:rsidP="00C51555">
      <w:pPr>
        <w:rPr>
          <w:color w:val="000000"/>
          <w:sz w:val="20"/>
        </w:rPr>
      </w:pPr>
    </w:p>
    <w:p w14:paraId="18471799" w14:textId="77777777" w:rsidR="00113FEB" w:rsidRPr="0016134A" w:rsidRDefault="00113FEB" w:rsidP="00C51555">
      <w:pPr>
        <w:rPr>
          <w:color w:val="000000"/>
          <w:sz w:val="20"/>
        </w:rPr>
      </w:pPr>
      <w:r w:rsidRPr="0016134A">
        <w:rPr>
          <w:color w:val="000000"/>
          <w:sz w:val="20"/>
        </w:rPr>
        <w:t>The total estimated value of this acquisition is ___[</w:t>
      </w:r>
      <w:r w:rsidRPr="0016134A">
        <w:rPr>
          <w:b/>
          <w:color w:val="000000"/>
          <w:sz w:val="20"/>
        </w:rPr>
        <w:t>insert total estimated value</w:t>
      </w:r>
      <w:r w:rsidRPr="0016134A">
        <w:rPr>
          <w:color w:val="000000"/>
          <w:sz w:val="20"/>
        </w:rPr>
        <w:t>]___.  ___[</w:t>
      </w:r>
      <w:r w:rsidRPr="0016134A">
        <w:rPr>
          <w:b/>
          <w:color w:val="000000"/>
          <w:sz w:val="20"/>
        </w:rPr>
        <w:t>insert type of funding, e.g. “RDT&amp;E”</w:t>
      </w:r>
      <w:r w:rsidRPr="0016134A">
        <w:rPr>
          <w:color w:val="000000"/>
          <w:sz w:val="20"/>
        </w:rPr>
        <w:t xml:space="preserve">]___ funding is anticipated to be allocated as follows: </w:t>
      </w:r>
    </w:p>
    <w:p w14:paraId="1847179A" w14:textId="77777777" w:rsidR="00113FEB" w:rsidRPr="0016134A" w:rsidRDefault="00113FEB" w:rsidP="00C51555">
      <w:pPr>
        <w:rPr>
          <w:color w:val="000000"/>
          <w:sz w:val="20"/>
        </w:rPr>
      </w:pPr>
    </w:p>
    <w:p w14:paraId="1847179B" w14:textId="77777777" w:rsidR="00113FEB" w:rsidRPr="0016134A" w:rsidRDefault="00113FEB" w:rsidP="00C51555">
      <w:pPr>
        <w:rPr>
          <w:color w:val="000000"/>
          <w:sz w:val="20"/>
        </w:rPr>
      </w:pPr>
      <w:r w:rsidRPr="0016134A">
        <w:rPr>
          <w:color w:val="000000"/>
          <w:sz w:val="20"/>
        </w:rPr>
        <w:t>___[</w:t>
      </w:r>
      <w:r w:rsidRPr="0016134A">
        <w:rPr>
          <w:b/>
          <w:color w:val="000000"/>
          <w:sz w:val="20"/>
        </w:rPr>
        <w:t>insert anticipated allocation of funding by year and appropriation</w:t>
      </w:r>
      <w:r w:rsidRPr="0016134A">
        <w:rPr>
          <w:color w:val="000000"/>
          <w:sz w:val="20"/>
        </w:rPr>
        <w:t>]___.</w:t>
      </w:r>
    </w:p>
    <w:p w14:paraId="1847179C" w14:textId="77777777" w:rsidR="00113FEB" w:rsidRPr="0016134A" w:rsidRDefault="00113FEB" w:rsidP="00C51555">
      <w:pPr>
        <w:rPr>
          <w:color w:val="000000"/>
          <w:sz w:val="20"/>
        </w:rPr>
      </w:pPr>
    </w:p>
    <w:p w14:paraId="1847179D" w14:textId="77777777" w:rsidR="00113FEB" w:rsidRPr="0016134A" w:rsidRDefault="00113FEB" w:rsidP="00C51555">
      <w:pPr>
        <w:rPr>
          <w:color w:val="000000"/>
          <w:sz w:val="20"/>
          <w:u w:val="single"/>
        </w:rPr>
      </w:pPr>
      <w:r w:rsidRPr="0016134A">
        <w:rPr>
          <w:color w:val="000000"/>
          <w:sz w:val="20"/>
        </w:rPr>
        <w:t xml:space="preserve">14. </w:t>
      </w:r>
      <w:r w:rsidRPr="0016134A">
        <w:rPr>
          <w:color w:val="000000"/>
          <w:sz w:val="20"/>
          <w:u w:val="single"/>
        </w:rPr>
        <w:t>Actions Attempted to Make Immediate Acquisition Competitive and Cost/Benefit Analysis</w:t>
      </w:r>
    </w:p>
    <w:p w14:paraId="1847179E" w14:textId="77777777" w:rsidR="00113FEB" w:rsidRPr="0016134A" w:rsidRDefault="00113FEB" w:rsidP="00C51555">
      <w:pPr>
        <w:rPr>
          <w:color w:val="000000"/>
          <w:sz w:val="20"/>
          <w:u w:val="single"/>
        </w:rPr>
      </w:pPr>
    </w:p>
    <w:p w14:paraId="1847179F" w14:textId="77777777" w:rsidR="00113FEB" w:rsidRPr="0016134A" w:rsidRDefault="00113FEB" w:rsidP="00C51555">
      <w:pPr>
        <w:rPr>
          <w:color w:val="000000"/>
          <w:sz w:val="20"/>
        </w:rPr>
      </w:pPr>
      <w:r w:rsidRPr="0016134A">
        <w:rPr>
          <w:color w:val="000000"/>
          <w:sz w:val="20"/>
        </w:rPr>
        <w:t>No actions were attempted to make the immediate acquisition competitive; no cost/benefit analysis was performed. As described above, only ___[</w:t>
      </w:r>
      <w:r w:rsidRPr="0016134A">
        <w:rPr>
          <w:b/>
          <w:color w:val="000000"/>
          <w:sz w:val="20"/>
        </w:rPr>
        <w:t>insert name of contractor</w:t>
      </w:r>
      <w:r w:rsidRPr="0016134A">
        <w:rPr>
          <w:color w:val="000000"/>
          <w:sz w:val="20"/>
        </w:rPr>
        <w:t>]___ is being considered for Phase III award due to the nature of the acquisition.</w:t>
      </w:r>
    </w:p>
    <w:p w14:paraId="184717A0" w14:textId="77777777" w:rsidR="00113FEB" w:rsidRPr="0016134A" w:rsidRDefault="00113FEB" w:rsidP="00C51555">
      <w:pPr>
        <w:rPr>
          <w:color w:val="000000"/>
          <w:sz w:val="20"/>
        </w:rPr>
      </w:pPr>
    </w:p>
    <w:p w14:paraId="184717A1" w14:textId="77777777" w:rsidR="00113FEB" w:rsidRPr="0016134A" w:rsidRDefault="00113FEB" w:rsidP="00C51555">
      <w:pPr>
        <w:rPr>
          <w:b/>
          <w:i/>
          <w:color w:val="000000"/>
          <w:sz w:val="20"/>
        </w:rPr>
      </w:pPr>
      <w:r w:rsidRPr="0016134A">
        <w:rPr>
          <w:b/>
          <w:i/>
          <w:color w:val="000000"/>
          <w:sz w:val="20"/>
        </w:rPr>
        <w:t>NOTE (delete after reading): The following section may need to be revised. This template assumes that the total anticipated value of the action (base plus all options) is within the thresholds described in FAR 6.304(a)(2). The appropriate approval authorities for your action may be different than this template. See FAR 6.304, DFARS 206.304, NMCARS 5206.304, and local procedures for further guidance.</w:t>
      </w:r>
    </w:p>
    <w:p w14:paraId="184717A2" w14:textId="77777777" w:rsidR="00113FEB" w:rsidRPr="0016134A" w:rsidRDefault="00113FEB" w:rsidP="00C51555">
      <w:pPr>
        <w:rPr>
          <w:color w:val="000000"/>
          <w:sz w:val="20"/>
        </w:rPr>
      </w:pPr>
    </w:p>
    <w:p w14:paraId="184717A3" w14:textId="77777777" w:rsidR="00113FEB" w:rsidRPr="0016134A" w:rsidRDefault="00113FEB" w:rsidP="00C51555">
      <w:pPr>
        <w:rPr>
          <w:color w:val="000000"/>
          <w:sz w:val="20"/>
        </w:rPr>
      </w:pPr>
      <w:r w:rsidRPr="0016134A">
        <w:rPr>
          <w:color w:val="000000"/>
          <w:sz w:val="20"/>
        </w:rPr>
        <w:t>TECHNICAL AND REQUIREMENTS CERTIFICATION REQUIRED BY FAR 6.303-2(c):</w:t>
      </w:r>
    </w:p>
    <w:p w14:paraId="184717A4" w14:textId="77777777" w:rsidR="00113FEB" w:rsidRPr="0016134A" w:rsidRDefault="00113FEB" w:rsidP="00C51555">
      <w:pPr>
        <w:rPr>
          <w:color w:val="000000"/>
          <w:sz w:val="20"/>
        </w:rPr>
      </w:pPr>
      <w:r w:rsidRPr="0016134A">
        <w:rPr>
          <w:color w:val="000000"/>
          <w:sz w:val="20"/>
        </w:rPr>
        <w:t xml:space="preserve">   </w:t>
      </w:r>
    </w:p>
    <w:p w14:paraId="184717A5" w14:textId="77777777" w:rsidR="00113FEB" w:rsidRPr="0016134A" w:rsidRDefault="00113FEB" w:rsidP="00C51555">
      <w:pPr>
        <w:rPr>
          <w:color w:val="000000"/>
          <w:sz w:val="20"/>
        </w:rPr>
      </w:pPr>
      <w:r w:rsidRPr="0016134A">
        <w:rPr>
          <w:color w:val="000000"/>
          <w:sz w:val="20"/>
        </w:rPr>
        <w:t>I certify that the facts and representations under my cognizance which are included in this Justification and its supporting acquisition planning documents, except as noted herein are complete and accurate to the best of my knowledge and belief.</w:t>
      </w:r>
    </w:p>
    <w:p w14:paraId="184717A6" w14:textId="77777777" w:rsidR="00113FEB" w:rsidRPr="0016134A" w:rsidRDefault="00113FEB" w:rsidP="00C51555">
      <w:pPr>
        <w:rPr>
          <w:color w:val="000000"/>
          <w:sz w:val="20"/>
        </w:rPr>
      </w:pPr>
    </w:p>
    <w:p w14:paraId="184717A7" w14:textId="77777777" w:rsidR="00113FEB" w:rsidRPr="0016134A" w:rsidRDefault="00113FEB" w:rsidP="00C51555">
      <w:pPr>
        <w:rPr>
          <w:color w:val="000000"/>
          <w:sz w:val="20"/>
        </w:rPr>
      </w:pPr>
    </w:p>
    <w:p w14:paraId="184717A8" w14:textId="77777777" w:rsidR="00113FEB" w:rsidRPr="0016134A" w:rsidRDefault="00113FEB" w:rsidP="00C51555">
      <w:pPr>
        <w:rPr>
          <w:color w:val="000000"/>
          <w:sz w:val="20"/>
        </w:rPr>
      </w:pPr>
      <w:r w:rsidRPr="0016134A">
        <w:rPr>
          <w:color w:val="000000"/>
          <w:sz w:val="20"/>
        </w:rPr>
        <w:t>TECHNICAL COGNIZANCE:</w:t>
      </w:r>
    </w:p>
    <w:p w14:paraId="184717A9" w14:textId="77777777" w:rsidR="00113FEB" w:rsidRPr="0016134A" w:rsidRDefault="00113FEB" w:rsidP="00C51555">
      <w:pPr>
        <w:rPr>
          <w:color w:val="000000"/>
          <w:sz w:val="20"/>
        </w:rPr>
      </w:pPr>
    </w:p>
    <w:p w14:paraId="184717AA" w14:textId="77777777" w:rsidR="00113FEB" w:rsidRPr="0016134A" w:rsidRDefault="00113FEB" w:rsidP="00C51555">
      <w:pPr>
        <w:rPr>
          <w:color w:val="000000"/>
          <w:sz w:val="20"/>
        </w:rPr>
      </w:pPr>
    </w:p>
    <w:p w14:paraId="184717AB"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AC"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AD" w14:textId="77777777" w:rsidR="00113FEB" w:rsidRPr="0016134A" w:rsidRDefault="00113FEB" w:rsidP="00C51555">
      <w:pPr>
        <w:rPr>
          <w:color w:val="000000"/>
          <w:sz w:val="20"/>
        </w:rPr>
      </w:pPr>
      <w:r w:rsidRPr="0016134A">
        <w:rPr>
          <w:color w:val="000000"/>
          <w:sz w:val="20"/>
        </w:rPr>
        <w:t>TITLE</w:t>
      </w:r>
    </w:p>
    <w:p w14:paraId="184717AE" w14:textId="77777777" w:rsidR="00113FEB" w:rsidRPr="0016134A" w:rsidRDefault="00113FEB" w:rsidP="00C51555">
      <w:pPr>
        <w:rPr>
          <w:color w:val="000000"/>
          <w:sz w:val="20"/>
        </w:rPr>
      </w:pPr>
    </w:p>
    <w:p w14:paraId="184717AF" w14:textId="77777777" w:rsidR="00113FEB" w:rsidRPr="0016134A" w:rsidRDefault="00113FEB" w:rsidP="00C51555">
      <w:pPr>
        <w:rPr>
          <w:color w:val="000000"/>
          <w:sz w:val="20"/>
        </w:rPr>
      </w:pPr>
    </w:p>
    <w:p w14:paraId="184717B0" w14:textId="77777777" w:rsidR="00113FEB" w:rsidRPr="0016134A" w:rsidRDefault="00113FEB" w:rsidP="00C51555">
      <w:pPr>
        <w:rPr>
          <w:color w:val="000000"/>
          <w:sz w:val="20"/>
        </w:rPr>
      </w:pPr>
      <w:r w:rsidRPr="0016134A">
        <w:rPr>
          <w:color w:val="000000"/>
          <w:sz w:val="20"/>
        </w:rPr>
        <w:t>REQUIREMENTS COGNIZANCE:</w:t>
      </w:r>
    </w:p>
    <w:p w14:paraId="184717B1" w14:textId="77777777" w:rsidR="00113FEB" w:rsidRPr="0016134A" w:rsidRDefault="00113FEB" w:rsidP="00C51555">
      <w:pPr>
        <w:rPr>
          <w:color w:val="000000"/>
          <w:sz w:val="20"/>
        </w:rPr>
      </w:pPr>
    </w:p>
    <w:p w14:paraId="184717B2" w14:textId="77777777" w:rsidR="00113FEB" w:rsidRPr="0016134A" w:rsidRDefault="00113FEB" w:rsidP="00C51555">
      <w:pPr>
        <w:rPr>
          <w:color w:val="000000"/>
          <w:sz w:val="20"/>
        </w:rPr>
      </w:pPr>
    </w:p>
    <w:p w14:paraId="184717B3"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B4"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B5" w14:textId="77777777" w:rsidR="00113FEB" w:rsidRPr="0016134A" w:rsidRDefault="00113FEB" w:rsidP="00C51555">
      <w:pPr>
        <w:rPr>
          <w:color w:val="000000"/>
          <w:sz w:val="20"/>
        </w:rPr>
      </w:pPr>
      <w:r w:rsidRPr="0016134A">
        <w:rPr>
          <w:color w:val="000000"/>
          <w:sz w:val="20"/>
        </w:rPr>
        <w:t>TITLE</w:t>
      </w:r>
    </w:p>
    <w:p w14:paraId="184717B6" w14:textId="77777777" w:rsidR="00113FEB" w:rsidRPr="0016134A" w:rsidRDefault="00113FEB" w:rsidP="00C51555">
      <w:pPr>
        <w:rPr>
          <w:color w:val="000000"/>
          <w:sz w:val="20"/>
        </w:rPr>
      </w:pPr>
    </w:p>
    <w:p w14:paraId="184717B7" w14:textId="77777777" w:rsidR="00113FEB" w:rsidRPr="0016134A" w:rsidRDefault="00113FEB" w:rsidP="00C51555">
      <w:pPr>
        <w:rPr>
          <w:color w:val="000000"/>
          <w:sz w:val="20"/>
        </w:rPr>
      </w:pPr>
    </w:p>
    <w:p w14:paraId="184717B8" w14:textId="77777777" w:rsidR="00113FEB" w:rsidRPr="0016134A" w:rsidRDefault="00113FEB" w:rsidP="00C51555">
      <w:pPr>
        <w:rPr>
          <w:color w:val="000000"/>
          <w:sz w:val="20"/>
        </w:rPr>
      </w:pPr>
    </w:p>
    <w:p w14:paraId="184717B9" w14:textId="77777777" w:rsidR="00113FEB" w:rsidRPr="0016134A" w:rsidRDefault="00113FEB" w:rsidP="00C51555">
      <w:pPr>
        <w:rPr>
          <w:color w:val="000000"/>
          <w:sz w:val="20"/>
        </w:rPr>
      </w:pPr>
      <w:r w:rsidRPr="0016134A">
        <w:rPr>
          <w:color w:val="000000"/>
          <w:sz w:val="20"/>
        </w:rPr>
        <w:t>LEGAL SUFFICIENCY REVIEW:</w:t>
      </w:r>
    </w:p>
    <w:p w14:paraId="184717BA" w14:textId="77777777" w:rsidR="00113FEB" w:rsidRPr="0016134A" w:rsidRDefault="00113FEB" w:rsidP="00C51555">
      <w:pPr>
        <w:rPr>
          <w:color w:val="000000"/>
          <w:sz w:val="20"/>
        </w:rPr>
      </w:pPr>
    </w:p>
    <w:p w14:paraId="184717BB" w14:textId="77777777" w:rsidR="00113FEB" w:rsidRPr="00FE688C" w:rsidRDefault="00113FEB" w:rsidP="00A8563C">
      <w:r w:rsidRPr="00FE688C">
        <w:t xml:space="preserve">I </w:t>
      </w:r>
      <w:r w:rsidR="00FE688C">
        <w:t xml:space="preserve">have determined </w:t>
      </w:r>
      <w:r w:rsidRPr="00FE688C">
        <w:t xml:space="preserve">that this Justification is </w:t>
      </w:r>
      <w:r w:rsidR="00FE688C">
        <w:t>legally sufficient</w:t>
      </w:r>
      <w:r w:rsidRPr="00FE688C">
        <w:t>.</w:t>
      </w:r>
    </w:p>
    <w:p w14:paraId="184717BC" w14:textId="77777777" w:rsidR="00113FEB" w:rsidRPr="0016134A" w:rsidRDefault="00113FEB" w:rsidP="00C51555">
      <w:pPr>
        <w:rPr>
          <w:color w:val="000000"/>
          <w:sz w:val="20"/>
        </w:rPr>
      </w:pPr>
    </w:p>
    <w:p w14:paraId="184717BD" w14:textId="77777777" w:rsidR="00113FEB" w:rsidRPr="0016134A" w:rsidRDefault="00113FEB" w:rsidP="00C51555">
      <w:pPr>
        <w:rPr>
          <w:color w:val="000000"/>
          <w:sz w:val="20"/>
        </w:rPr>
      </w:pPr>
    </w:p>
    <w:p w14:paraId="184717BE"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BF"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C0" w14:textId="77777777" w:rsidR="00113FEB" w:rsidRPr="0016134A" w:rsidRDefault="00113FEB" w:rsidP="00C51555">
      <w:pPr>
        <w:rPr>
          <w:color w:val="000000"/>
          <w:sz w:val="20"/>
        </w:rPr>
      </w:pPr>
      <w:r w:rsidRPr="0016134A">
        <w:rPr>
          <w:color w:val="000000"/>
          <w:sz w:val="20"/>
        </w:rPr>
        <w:t>TITLE</w:t>
      </w:r>
    </w:p>
    <w:p w14:paraId="184717C1" w14:textId="77777777" w:rsidR="00113FEB" w:rsidRPr="0016134A" w:rsidRDefault="00113FEB" w:rsidP="00C51555">
      <w:pPr>
        <w:rPr>
          <w:color w:val="000000"/>
          <w:sz w:val="20"/>
        </w:rPr>
      </w:pPr>
    </w:p>
    <w:p w14:paraId="184717C2" w14:textId="77777777" w:rsidR="00113FEB" w:rsidRPr="0016134A" w:rsidRDefault="00113FEB" w:rsidP="00C51555">
      <w:pPr>
        <w:rPr>
          <w:color w:val="000000"/>
          <w:sz w:val="20"/>
        </w:rPr>
      </w:pPr>
    </w:p>
    <w:p w14:paraId="184717C3" w14:textId="77777777" w:rsidR="00113FEB" w:rsidRPr="0016134A" w:rsidRDefault="00113FEB" w:rsidP="00C51555">
      <w:pPr>
        <w:rPr>
          <w:color w:val="000000"/>
          <w:sz w:val="20"/>
        </w:rPr>
      </w:pPr>
    </w:p>
    <w:p w14:paraId="184717C4" w14:textId="77777777" w:rsidR="00113FEB" w:rsidRPr="0016134A" w:rsidRDefault="00113FEB" w:rsidP="00C51555">
      <w:pPr>
        <w:rPr>
          <w:color w:val="000000"/>
          <w:sz w:val="20"/>
        </w:rPr>
      </w:pPr>
      <w:r w:rsidRPr="0016134A">
        <w:rPr>
          <w:color w:val="000000"/>
          <w:sz w:val="20"/>
        </w:rPr>
        <w:t>CONTRACTING OFFICER'S CERTIFICATION REQUIRED BY FAR 6.303-2(b)(12):</w:t>
      </w:r>
    </w:p>
    <w:p w14:paraId="184717C5" w14:textId="77777777" w:rsidR="00113FEB" w:rsidRPr="0016134A" w:rsidRDefault="00113FEB" w:rsidP="00C51555">
      <w:pPr>
        <w:rPr>
          <w:color w:val="000000"/>
          <w:sz w:val="20"/>
        </w:rPr>
      </w:pPr>
    </w:p>
    <w:p w14:paraId="184717C6" w14:textId="77777777" w:rsidR="00113FEB" w:rsidRPr="0016134A" w:rsidRDefault="00113FEB" w:rsidP="00C51555">
      <w:pPr>
        <w:rPr>
          <w:color w:val="000000"/>
          <w:sz w:val="20"/>
        </w:rPr>
      </w:pPr>
      <w:r w:rsidRPr="0016134A">
        <w:rPr>
          <w:color w:val="000000"/>
          <w:sz w:val="20"/>
        </w:rPr>
        <w:t>I certify that this Justification is accurate and complete to the best of my knowledge and belief.</w:t>
      </w:r>
    </w:p>
    <w:p w14:paraId="184717C7" w14:textId="77777777" w:rsidR="00113FEB" w:rsidRPr="0016134A" w:rsidRDefault="00113FEB" w:rsidP="00C51555">
      <w:pPr>
        <w:rPr>
          <w:color w:val="000000"/>
          <w:sz w:val="20"/>
        </w:rPr>
      </w:pPr>
    </w:p>
    <w:p w14:paraId="184717C8" w14:textId="77777777" w:rsidR="00113FEB" w:rsidRPr="0016134A" w:rsidRDefault="00113FEB" w:rsidP="00C51555">
      <w:pPr>
        <w:rPr>
          <w:color w:val="000000"/>
          <w:sz w:val="20"/>
        </w:rPr>
      </w:pPr>
    </w:p>
    <w:p w14:paraId="184717C9"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CA" w14:textId="77777777" w:rsidR="00113FEB" w:rsidRPr="0016134A" w:rsidRDefault="00113FEB" w:rsidP="00C51555">
      <w:pPr>
        <w:rPr>
          <w:color w:val="000000"/>
          <w:sz w:val="20"/>
        </w:rPr>
      </w:pPr>
      <w:r w:rsidRPr="0016134A">
        <w:rPr>
          <w:color w:val="000000"/>
          <w:sz w:val="20"/>
        </w:rPr>
        <w:lastRenderedPageBreak/>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CB" w14:textId="77777777" w:rsidR="00113FEB" w:rsidRPr="0016134A" w:rsidRDefault="00113FEB" w:rsidP="00C51555">
      <w:pPr>
        <w:rPr>
          <w:color w:val="000000"/>
          <w:sz w:val="20"/>
        </w:rPr>
      </w:pPr>
      <w:r w:rsidRPr="0016134A">
        <w:rPr>
          <w:color w:val="000000"/>
          <w:sz w:val="20"/>
        </w:rPr>
        <w:t>TITLE</w:t>
      </w:r>
    </w:p>
    <w:p w14:paraId="184717CC" w14:textId="77777777" w:rsidR="00113FEB" w:rsidRPr="0016134A" w:rsidRDefault="00113FEB" w:rsidP="00C51555">
      <w:pPr>
        <w:rPr>
          <w:color w:val="000000"/>
          <w:sz w:val="20"/>
        </w:rPr>
      </w:pPr>
    </w:p>
    <w:p w14:paraId="184717CD" w14:textId="77777777" w:rsidR="00113FEB" w:rsidRPr="0016134A" w:rsidRDefault="00113FEB" w:rsidP="00C51555">
      <w:pPr>
        <w:rPr>
          <w:color w:val="000000"/>
          <w:sz w:val="20"/>
        </w:rPr>
      </w:pPr>
    </w:p>
    <w:p w14:paraId="184717CE" w14:textId="77777777" w:rsidR="00113FEB" w:rsidRPr="0016134A" w:rsidRDefault="00113FEB" w:rsidP="00C51555">
      <w:pPr>
        <w:rPr>
          <w:color w:val="000000"/>
          <w:sz w:val="20"/>
        </w:rPr>
      </w:pPr>
      <w:r w:rsidRPr="0016134A">
        <w:rPr>
          <w:color w:val="000000"/>
          <w:sz w:val="20"/>
        </w:rPr>
        <w:t>COMPETITION ADVOCATE APPROVAL REQUIRED BY FAR 6.304(a)(2):</w:t>
      </w:r>
    </w:p>
    <w:p w14:paraId="184717CF" w14:textId="77777777" w:rsidR="00113FEB" w:rsidRPr="0016134A" w:rsidRDefault="00113FEB" w:rsidP="00C51555">
      <w:pPr>
        <w:rPr>
          <w:color w:val="000000"/>
          <w:sz w:val="20"/>
        </w:rPr>
      </w:pPr>
    </w:p>
    <w:p w14:paraId="184717D0" w14:textId="77777777" w:rsidR="00113FEB" w:rsidRPr="0016134A" w:rsidRDefault="00113FEB" w:rsidP="00C51555">
      <w:pPr>
        <w:rPr>
          <w:color w:val="000000"/>
          <w:sz w:val="20"/>
        </w:rPr>
      </w:pPr>
      <w:r w:rsidRPr="0016134A">
        <w:rPr>
          <w:color w:val="000000"/>
          <w:sz w:val="20"/>
        </w:rPr>
        <w:t>Upon the basis of the following justification, I hereby approve, as Procuring Activity Competition Advocate for___[</w:t>
      </w:r>
      <w:r w:rsidRPr="0016134A">
        <w:rPr>
          <w:b/>
          <w:color w:val="000000"/>
          <w:sz w:val="20"/>
        </w:rPr>
        <w:t>insert name of Contracting Activity</w:t>
      </w:r>
      <w:r w:rsidRPr="0016134A">
        <w:rPr>
          <w:color w:val="000000"/>
          <w:sz w:val="20"/>
        </w:rPr>
        <w:t>]___, the use of other than full and open competition for the proposed procurement described herein, pursuant to the authority of 10 U.S.C. 2304(c)(5).</w:t>
      </w:r>
    </w:p>
    <w:p w14:paraId="184717D1" w14:textId="77777777" w:rsidR="00113FEB" w:rsidRPr="0016134A" w:rsidRDefault="00113FEB" w:rsidP="00C51555">
      <w:pPr>
        <w:rPr>
          <w:color w:val="000000"/>
          <w:sz w:val="20"/>
        </w:rPr>
      </w:pPr>
    </w:p>
    <w:p w14:paraId="184717D2" w14:textId="77777777" w:rsidR="00113FEB" w:rsidRPr="0016134A" w:rsidRDefault="00113FEB" w:rsidP="00C51555">
      <w:pPr>
        <w:rPr>
          <w:color w:val="000000"/>
          <w:sz w:val="20"/>
        </w:rPr>
      </w:pPr>
    </w:p>
    <w:p w14:paraId="184717D3" w14:textId="77777777" w:rsidR="00113FEB" w:rsidRPr="0016134A" w:rsidRDefault="00113FEB" w:rsidP="00C51555">
      <w:pPr>
        <w:rPr>
          <w:color w:val="000000"/>
          <w:sz w:val="20"/>
          <w:u w:val="single"/>
        </w:rPr>
      </w:pP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r>
      <w:r w:rsidRPr="0016134A">
        <w:rPr>
          <w:color w:val="000000"/>
          <w:sz w:val="20"/>
          <w:u w:val="single"/>
        </w:rPr>
        <w:tab/>
        <w:t xml:space="preserve">                                                                   </w:t>
      </w:r>
    </w:p>
    <w:p w14:paraId="184717D4" w14:textId="77777777" w:rsidR="00113FEB" w:rsidRPr="0016134A" w:rsidRDefault="00113FEB" w:rsidP="00C51555">
      <w:pPr>
        <w:rPr>
          <w:color w:val="000000"/>
          <w:sz w:val="20"/>
        </w:rPr>
      </w:pPr>
      <w:r w:rsidRPr="0016134A">
        <w:rPr>
          <w:color w:val="000000"/>
          <w:sz w:val="20"/>
        </w:rPr>
        <w:t>NAME</w:t>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r>
      <w:r w:rsidRPr="0016134A">
        <w:rPr>
          <w:color w:val="000000"/>
          <w:sz w:val="20"/>
        </w:rPr>
        <w:tab/>
        <w:t xml:space="preserve">Code     </w:t>
      </w:r>
      <w:r w:rsidRPr="0016134A">
        <w:rPr>
          <w:color w:val="000000"/>
          <w:sz w:val="20"/>
        </w:rPr>
        <w:tab/>
      </w:r>
      <w:r w:rsidRPr="0016134A">
        <w:rPr>
          <w:color w:val="000000"/>
          <w:sz w:val="20"/>
        </w:rPr>
        <w:tab/>
        <w:t xml:space="preserve">Phone       </w:t>
      </w:r>
      <w:r w:rsidRPr="0016134A">
        <w:rPr>
          <w:color w:val="000000"/>
          <w:sz w:val="20"/>
        </w:rPr>
        <w:tab/>
      </w:r>
      <w:r w:rsidRPr="0016134A">
        <w:rPr>
          <w:color w:val="000000"/>
          <w:sz w:val="20"/>
        </w:rPr>
        <w:tab/>
        <w:t>Date</w:t>
      </w:r>
    </w:p>
    <w:p w14:paraId="184717D5" w14:textId="77777777" w:rsidR="00113FEB" w:rsidRPr="0016134A" w:rsidRDefault="00113FEB" w:rsidP="00C51555">
      <w:pPr>
        <w:rPr>
          <w:color w:val="000000"/>
          <w:sz w:val="20"/>
        </w:rPr>
      </w:pPr>
      <w:r w:rsidRPr="0016134A">
        <w:rPr>
          <w:color w:val="000000"/>
          <w:sz w:val="20"/>
        </w:rPr>
        <w:t>TITLE</w:t>
      </w:r>
    </w:p>
    <w:p w14:paraId="184717D6" w14:textId="77777777" w:rsidR="00113FEB" w:rsidRPr="0016134A" w:rsidRDefault="00113FEB" w:rsidP="00C51555">
      <w:pPr>
        <w:rPr>
          <w:color w:val="000000"/>
          <w:sz w:val="20"/>
        </w:rPr>
      </w:pPr>
    </w:p>
    <w:p w14:paraId="184717D7" w14:textId="77777777" w:rsidR="00113FEB" w:rsidRPr="0016134A" w:rsidRDefault="00113FEB" w:rsidP="00C51555">
      <w:pPr>
        <w:rPr>
          <w:color w:val="000000"/>
          <w:sz w:val="20"/>
        </w:rPr>
      </w:pPr>
    </w:p>
    <w:p w14:paraId="184717D8" w14:textId="77777777" w:rsidR="008659A4" w:rsidRDefault="00113FEB" w:rsidP="00C51555">
      <w:pPr>
        <w:rPr>
          <w:color w:val="000000"/>
          <w:sz w:val="20"/>
        </w:rPr>
      </w:pPr>
      <w:r w:rsidRPr="0016134A">
        <w:rPr>
          <w:color w:val="000000"/>
          <w:sz w:val="20"/>
        </w:rPr>
        <w:t>All questions regarding this justification are to be referred to___[</w:t>
      </w:r>
      <w:r w:rsidRPr="0016134A">
        <w:rPr>
          <w:b/>
          <w:color w:val="000000"/>
          <w:sz w:val="20"/>
        </w:rPr>
        <w:t>insert name of Contracts Specialist</w:t>
      </w:r>
      <w:r w:rsidRPr="0016134A">
        <w:rPr>
          <w:color w:val="000000"/>
          <w:sz w:val="20"/>
        </w:rPr>
        <w:t>]___, ___[</w:t>
      </w:r>
      <w:r w:rsidRPr="0016134A">
        <w:rPr>
          <w:b/>
          <w:color w:val="000000"/>
          <w:sz w:val="20"/>
        </w:rPr>
        <w:t>insert Command and Code</w:t>
      </w:r>
      <w:r w:rsidRPr="0016134A">
        <w:rPr>
          <w:color w:val="000000"/>
          <w:sz w:val="20"/>
        </w:rPr>
        <w:t>]___, ___[</w:t>
      </w:r>
      <w:r w:rsidRPr="0016134A">
        <w:rPr>
          <w:b/>
          <w:color w:val="000000"/>
          <w:sz w:val="20"/>
        </w:rPr>
        <w:t>insert telephone number</w:t>
      </w:r>
      <w:r w:rsidRPr="0016134A">
        <w:rPr>
          <w:color w:val="000000"/>
          <w:sz w:val="20"/>
        </w:rPr>
        <w:t>]___, _______[</w:t>
      </w:r>
      <w:r w:rsidRPr="0016134A">
        <w:rPr>
          <w:b/>
          <w:color w:val="000000"/>
          <w:sz w:val="20"/>
        </w:rPr>
        <w:t>insert email address</w:t>
      </w:r>
      <w:r w:rsidRPr="0016134A">
        <w:rPr>
          <w:color w:val="000000"/>
          <w:sz w:val="20"/>
        </w:rPr>
        <w:t>].</w:t>
      </w:r>
    </w:p>
    <w:p w14:paraId="184717D9" w14:textId="77777777" w:rsidR="008659A4" w:rsidRDefault="008659A4">
      <w:pPr>
        <w:rPr>
          <w:color w:val="000000"/>
          <w:sz w:val="20"/>
        </w:rPr>
      </w:pPr>
      <w:r>
        <w:rPr>
          <w:color w:val="000000"/>
          <w:sz w:val="20"/>
        </w:rPr>
        <w:br w:type="page"/>
      </w:r>
    </w:p>
    <w:p w14:paraId="184717DA" w14:textId="77777777" w:rsidR="00152FF0" w:rsidRDefault="00152FF0">
      <w:pPr>
        <w:pStyle w:val="Heading1Right"/>
        <w:sectPr w:rsidR="00152FF0" w:rsidSect="00C40A2D">
          <w:footerReference w:type="even" r:id="rId195"/>
          <w:footerReference w:type="default" r:id="rId196"/>
          <w:headerReference w:type="first" r:id="rId197"/>
          <w:pgSz w:w="12240" w:h="15840"/>
          <w:pgMar w:top="1440" w:right="1440" w:bottom="1440" w:left="1440" w:header="720" w:footer="720" w:gutter="0"/>
          <w:cols w:space="720"/>
          <w:docGrid w:linePitch="360"/>
        </w:sectPr>
      </w:pPr>
      <w:bookmarkStart w:id="1532" w:name="_Toc350495542"/>
    </w:p>
    <w:p w14:paraId="184717DB" w14:textId="5DF2C8D1" w:rsidR="00AF3D82" w:rsidRDefault="008659A4" w:rsidP="001233B5">
      <w:pPr>
        <w:pStyle w:val="Heading1"/>
      </w:pPr>
      <w:bookmarkStart w:id="1533" w:name="_Toc18408834"/>
      <w:r w:rsidRPr="0057237B">
        <w:lastRenderedPageBreak/>
        <w:t>ANNEX 14</w:t>
      </w:r>
      <w:r>
        <w:t xml:space="preserve"> </w:t>
      </w:r>
      <w:r w:rsidR="00152FF0">
        <w:t>–</w:t>
      </w:r>
      <w:r>
        <w:t xml:space="preserve"> REPORTS</w:t>
      </w:r>
      <w:bookmarkEnd w:id="1532"/>
      <w:bookmarkEnd w:id="1533"/>
    </w:p>
    <w:tbl>
      <w:tblPr>
        <w:tblW w:w="12952" w:type="dxa"/>
        <w:tblInd w:w="93" w:type="dxa"/>
        <w:tblLayout w:type="fixed"/>
        <w:tblLook w:val="04A0" w:firstRow="1" w:lastRow="0" w:firstColumn="1" w:lastColumn="0" w:noHBand="0" w:noVBand="1"/>
      </w:tblPr>
      <w:tblGrid>
        <w:gridCol w:w="712"/>
        <w:gridCol w:w="1080"/>
        <w:gridCol w:w="2520"/>
        <w:gridCol w:w="1800"/>
        <w:gridCol w:w="1170"/>
        <w:gridCol w:w="1440"/>
        <w:gridCol w:w="1980"/>
        <w:gridCol w:w="2250"/>
      </w:tblGrid>
      <w:tr w:rsidR="00720FD0" w:rsidRPr="00152FF0" w14:paraId="184717E4" w14:textId="77777777" w:rsidTr="00AC0A0C">
        <w:trPr>
          <w:trHeight w:val="510"/>
        </w:trPr>
        <w:tc>
          <w:tcPr>
            <w:tcW w:w="712" w:type="dxa"/>
            <w:tcBorders>
              <w:top w:val="single" w:sz="4" w:space="0" w:color="auto"/>
              <w:left w:val="single" w:sz="4" w:space="0" w:color="auto"/>
              <w:bottom w:val="single" w:sz="4" w:space="0" w:color="auto"/>
              <w:right w:val="single" w:sz="4" w:space="0" w:color="auto"/>
            </w:tcBorders>
            <w:shd w:val="clear" w:color="auto" w:fill="auto"/>
            <w:hideMark/>
          </w:tcPr>
          <w:p w14:paraId="184717DC" w14:textId="77777777" w:rsidR="00720FD0" w:rsidRPr="00152FF0" w:rsidRDefault="00087915" w:rsidP="00C817F6">
            <w:pPr>
              <w:jc w:val="center"/>
              <w:rPr>
                <w:b/>
                <w:bCs/>
                <w:sz w:val="20"/>
              </w:rPr>
            </w:pPr>
            <w:r w:rsidRPr="00087915">
              <w:rPr>
                <w:b/>
                <w:bCs/>
                <w:sz w:val="20"/>
              </w:rPr>
              <w:t>Line Item (LI) #</w:t>
            </w:r>
          </w:p>
        </w:tc>
        <w:tc>
          <w:tcPr>
            <w:tcW w:w="1080" w:type="dxa"/>
            <w:tcBorders>
              <w:top w:val="single" w:sz="4" w:space="0" w:color="auto"/>
              <w:left w:val="nil"/>
              <w:bottom w:val="single" w:sz="4" w:space="0" w:color="auto"/>
              <w:right w:val="single" w:sz="4" w:space="0" w:color="auto"/>
            </w:tcBorders>
            <w:shd w:val="clear" w:color="auto" w:fill="auto"/>
            <w:hideMark/>
          </w:tcPr>
          <w:p w14:paraId="184717DD" w14:textId="77777777" w:rsidR="00720FD0" w:rsidRPr="00152FF0" w:rsidRDefault="00720FD0" w:rsidP="00C817F6">
            <w:pPr>
              <w:jc w:val="center"/>
              <w:rPr>
                <w:b/>
                <w:bCs/>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hideMark/>
          </w:tcPr>
          <w:p w14:paraId="184717DE" w14:textId="77777777" w:rsidR="00720FD0" w:rsidRPr="00152FF0" w:rsidRDefault="00720FD0" w:rsidP="00C817F6">
            <w:pPr>
              <w:jc w:val="center"/>
              <w:rPr>
                <w:b/>
                <w:bCs/>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hideMark/>
          </w:tcPr>
          <w:p w14:paraId="184717DF" w14:textId="77777777" w:rsidR="00720FD0" w:rsidRPr="00152FF0" w:rsidRDefault="00720FD0" w:rsidP="00C817F6">
            <w:pPr>
              <w:jc w:val="center"/>
              <w:rPr>
                <w:b/>
                <w:bCs/>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14:paraId="184717E0" w14:textId="77777777" w:rsidR="00720FD0" w:rsidRPr="00152FF0" w:rsidRDefault="00720FD0" w:rsidP="00C817F6">
            <w:pPr>
              <w:jc w:val="center"/>
              <w:rPr>
                <w:b/>
                <w:bCs/>
                <w:sz w:val="20"/>
              </w:rPr>
            </w:pPr>
            <w:r w:rsidRPr="00152FF0">
              <w:rPr>
                <w:b/>
                <w:bCs/>
                <w:sz w:val="20"/>
              </w:rPr>
              <w:t>EXTERNAL DUE DATE</w:t>
            </w:r>
          </w:p>
        </w:tc>
        <w:tc>
          <w:tcPr>
            <w:tcW w:w="1440" w:type="dxa"/>
            <w:tcBorders>
              <w:top w:val="single" w:sz="4" w:space="0" w:color="auto"/>
              <w:left w:val="nil"/>
              <w:bottom w:val="single" w:sz="4" w:space="0" w:color="auto"/>
              <w:right w:val="single" w:sz="4" w:space="0" w:color="auto"/>
            </w:tcBorders>
            <w:shd w:val="clear" w:color="auto" w:fill="auto"/>
            <w:hideMark/>
          </w:tcPr>
          <w:p w14:paraId="184717E1" w14:textId="77777777" w:rsidR="00720FD0" w:rsidRPr="00152FF0" w:rsidRDefault="00720FD0" w:rsidP="00C817F6">
            <w:pPr>
              <w:jc w:val="center"/>
              <w:rPr>
                <w:b/>
                <w:bCs/>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hideMark/>
          </w:tcPr>
          <w:p w14:paraId="184717E2" w14:textId="77777777" w:rsidR="00720FD0" w:rsidRPr="00152FF0" w:rsidRDefault="00720FD0" w:rsidP="00C817F6">
            <w:pPr>
              <w:jc w:val="center"/>
              <w:rPr>
                <w:b/>
                <w:bCs/>
                <w:sz w:val="20"/>
              </w:rPr>
            </w:pPr>
            <w:r w:rsidRPr="00152FF0">
              <w:rPr>
                <w:b/>
                <w:bCs/>
                <w:sz w:val="20"/>
              </w:rPr>
              <w:t>DASN(AP) DUE DATE</w:t>
            </w:r>
          </w:p>
        </w:tc>
        <w:tc>
          <w:tcPr>
            <w:tcW w:w="2250" w:type="dxa"/>
            <w:tcBorders>
              <w:top w:val="single" w:sz="4" w:space="0" w:color="auto"/>
              <w:left w:val="nil"/>
              <w:bottom w:val="single" w:sz="4" w:space="0" w:color="auto"/>
              <w:right w:val="single" w:sz="4" w:space="0" w:color="auto"/>
            </w:tcBorders>
            <w:shd w:val="clear" w:color="auto" w:fill="auto"/>
            <w:hideMark/>
          </w:tcPr>
          <w:p w14:paraId="184717E3" w14:textId="77777777" w:rsidR="00720FD0" w:rsidRPr="00152FF0" w:rsidRDefault="00720FD0" w:rsidP="00C817F6">
            <w:pPr>
              <w:jc w:val="center"/>
              <w:rPr>
                <w:b/>
                <w:bCs/>
                <w:sz w:val="20"/>
              </w:rPr>
            </w:pPr>
            <w:r w:rsidRPr="00152FF0">
              <w:rPr>
                <w:b/>
                <w:bCs/>
                <w:sz w:val="20"/>
              </w:rPr>
              <w:t>SUBMISSION TO</w:t>
            </w:r>
          </w:p>
        </w:tc>
      </w:tr>
      <w:tr w:rsidR="007656A7" w:rsidRPr="00152FF0" w14:paraId="46B757E3" w14:textId="77777777" w:rsidTr="00AC0A0C">
        <w:trPr>
          <w:trHeight w:val="557"/>
        </w:trPr>
        <w:tc>
          <w:tcPr>
            <w:tcW w:w="712" w:type="dxa"/>
            <w:tcBorders>
              <w:top w:val="nil"/>
              <w:left w:val="single" w:sz="4" w:space="0" w:color="auto"/>
              <w:bottom w:val="single" w:sz="4" w:space="0" w:color="auto"/>
              <w:right w:val="single" w:sz="4" w:space="0" w:color="auto"/>
            </w:tcBorders>
            <w:shd w:val="clear" w:color="auto" w:fill="auto"/>
            <w:noWrap/>
          </w:tcPr>
          <w:p w14:paraId="08169F17" w14:textId="50B7B0E5" w:rsidR="007656A7" w:rsidRDefault="007656A7" w:rsidP="007656A7">
            <w:pPr>
              <w:jc w:val="center"/>
              <w:rPr>
                <w:sz w:val="20"/>
              </w:rPr>
            </w:pPr>
            <w:r>
              <w:rPr>
                <w:sz w:val="20"/>
              </w:rPr>
              <w:t>1</w:t>
            </w:r>
          </w:p>
        </w:tc>
        <w:tc>
          <w:tcPr>
            <w:tcW w:w="1080" w:type="dxa"/>
            <w:tcBorders>
              <w:top w:val="nil"/>
              <w:left w:val="nil"/>
              <w:bottom w:val="single" w:sz="4" w:space="0" w:color="auto"/>
              <w:right w:val="single" w:sz="4" w:space="0" w:color="auto"/>
            </w:tcBorders>
            <w:shd w:val="clear" w:color="auto" w:fill="auto"/>
          </w:tcPr>
          <w:p w14:paraId="66E1E4C8" w14:textId="33B9FB86" w:rsidR="007656A7" w:rsidRPr="00152FF0" w:rsidRDefault="007656A7" w:rsidP="007656A7">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0312CC0A" w14:textId="58357102" w:rsidR="007656A7" w:rsidRPr="00152FF0" w:rsidRDefault="007656A7" w:rsidP="007656A7">
            <w:pPr>
              <w:rPr>
                <w:sz w:val="20"/>
              </w:rPr>
            </w:pPr>
            <w:r>
              <w:rPr>
                <w:sz w:val="20"/>
              </w:rPr>
              <w:t>Delegation of Contracting Authority</w:t>
            </w:r>
          </w:p>
        </w:tc>
        <w:tc>
          <w:tcPr>
            <w:tcW w:w="1800" w:type="dxa"/>
            <w:tcBorders>
              <w:top w:val="nil"/>
              <w:left w:val="nil"/>
              <w:bottom w:val="single" w:sz="4" w:space="0" w:color="auto"/>
              <w:right w:val="single" w:sz="4" w:space="0" w:color="auto"/>
            </w:tcBorders>
            <w:shd w:val="clear" w:color="auto" w:fill="auto"/>
          </w:tcPr>
          <w:p w14:paraId="032A4705" w14:textId="6C3ABBD1" w:rsidR="007656A7" w:rsidRPr="00152FF0" w:rsidRDefault="007656A7" w:rsidP="007656A7">
            <w:pPr>
              <w:rPr>
                <w:sz w:val="20"/>
              </w:rPr>
            </w:pPr>
            <w:r>
              <w:rPr>
                <w:sz w:val="20"/>
              </w:rPr>
              <w:t xml:space="preserve">NMCARS </w:t>
            </w:r>
            <w:r w:rsidRPr="00E26563">
              <w:rPr>
                <w:sz w:val="20"/>
              </w:rPr>
              <w:t>5201.601-90(a)</w:t>
            </w:r>
            <w:r>
              <w:rPr>
                <w:sz w:val="20"/>
              </w:rPr>
              <w:t>(3)</w:t>
            </w:r>
          </w:p>
        </w:tc>
        <w:tc>
          <w:tcPr>
            <w:tcW w:w="1170" w:type="dxa"/>
            <w:tcBorders>
              <w:top w:val="nil"/>
              <w:left w:val="nil"/>
              <w:bottom w:val="single" w:sz="4" w:space="0" w:color="auto"/>
              <w:right w:val="single" w:sz="4" w:space="0" w:color="auto"/>
            </w:tcBorders>
            <w:shd w:val="clear" w:color="auto" w:fill="auto"/>
          </w:tcPr>
          <w:p w14:paraId="07F344D1" w14:textId="5834FA4F" w:rsidR="007656A7" w:rsidRPr="00152FF0" w:rsidRDefault="007656A7" w:rsidP="007656A7">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tcPr>
          <w:p w14:paraId="1AA3C0AB" w14:textId="03737BB9" w:rsidR="007656A7" w:rsidRPr="00152FF0" w:rsidRDefault="007656A7" w:rsidP="007656A7">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tcPr>
          <w:p w14:paraId="17231B90" w14:textId="4F33883C" w:rsidR="007656A7" w:rsidRPr="00152FF0" w:rsidRDefault="007656A7" w:rsidP="007656A7">
            <w:pPr>
              <w:jc w:val="center"/>
              <w:rPr>
                <w:sz w:val="20"/>
              </w:rPr>
            </w:pPr>
            <w:r w:rsidRPr="00152FF0">
              <w:rPr>
                <w:sz w:val="20"/>
              </w:rPr>
              <w:t>3</w:t>
            </w:r>
            <w:r>
              <w:rPr>
                <w:sz w:val="20"/>
              </w:rPr>
              <w:t>0</w:t>
            </w:r>
            <w:r w:rsidRPr="00152FF0">
              <w:rPr>
                <w:sz w:val="20"/>
              </w:rPr>
              <w:t>-Jan</w:t>
            </w:r>
          </w:p>
        </w:tc>
        <w:tc>
          <w:tcPr>
            <w:tcW w:w="2250" w:type="dxa"/>
            <w:tcBorders>
              <w:top w:val="nil"/>
              <w:left w:val="nil"/>
              <w:bottom w:val="single" w:sz="4" w:space="0" w:color="auto"/>
              <w:right w:val="single" w:sz="4" w:space="0" w:color="auto"/>
            </w:tcBorders>
            <w:shd w:val="clear" w:color="auto" w:fill="auto"/>
          </w:tcPr>
          <w:p w14:paraId="38E51084" w14:textId="71BB38E6" w:rsidR="007656A7" w:rsidRPr="00152FF0" w:rsidRDefault="007656A7" w:rsidP="007656A7">
            <w:pPr>
              <w:rPr>
                <w:sz w:val="20"/>
              </w:rPr>
            </w:pPr>
            <w:r w:rsidRPr="00152FF0">
              <w:rPr>
                <w:sz w:val="20"/>
              </w:rPr>
              <w:t xml:space="preserve">DASN(AP) via email to </w:t>
            </w:r>
            <w:hyperlink r:id="rId198" w:history="1">
              <w:r w:rsidR="0039745B">
                <w:rPr>
                  <w:rStyle w:val="Hyperlink"/>
                  <w:sz w:val="20"/>
                </w:rPr>
                <w:t>Policy@navy.mil</w:t>
              </w:r>
            </w:hyperlink>
            <w:r w:rsidR="0039745B">
              <w:rPr>
                <w:sz w:val="20"/>
              </w:rPr>
              <w:t xml:space="preserve"> </w:t>
            </w:r>
            <w:r w:rsidR="0039745B" w:rsidRPr="00152FF0">
              <w:rPr>
                <w:sz w:val="20"/>
              </w:rPr>
              <w:t> </w:t>
            </w:r>
          </w:p>
        </w:tc>
      </w:tr>
      <w:tr w:rsidR="007656A7" w:rsidRPr="00152FF0" w14:paraId="184717F6" w14:textId="77777777" w:rsidTr="00AC0A0C">
        <w:trPr>
          <w:trHeight w:val="765"/>
        </w:trPr>
        <w:tc>
          <w:tcPr>
            <w:tcW w:w="712" w:type="dxa"/>
            <w:tcBorders>
              <w:top w:val="nil"/>
              <w:left w:val="single" w:sz="4" w:space="0" w:color="auto"/>
              <w:bottom w:val="single" w:sz="4" w:space="0" w:color="auto"/>
              <w:right w:val="single" w:sz="4" w:space="0" w:color="auto"/>
            </w:tcBorders>
            <w:shd w:val="clear" w:color="auto" w:fill="auto"/>
            <w:noWrap/>
          </w:tcPr>
          <w:p w14:paraId="184717EE" w14:textId="320A1749" w:rsidR="007656A7" w:rsidRPr="00152FF0" w:rsidRDefault="007656A7" w:rsidP="007656A7">
            <w:pPr>
              <w:jc w:val="center"/>
              <w:rPr>
                <w:sz w:val="20"/>
              </w:rPr>
            </w:pPr>
            <w:r>
              <w:rPr>
                <w:sz w:val="20"/>
              </w:rPr>
              <w:t>2</w:t>
            </w:r>
          </w:p>
        </w:tc>
        <w:tc>
          <w:tcPr>
            <w:tcW w:w="1080" w:type="dxa"/>
            <w:tcBorders>
              <w:top w:val="nil"/>
              <w:left w:val="nil"/>
              <w:bottom w:val="single" w:sz="4" w:space="0" w:color="auto"/>
              <w:right w:val="single" w:sz="4" w:space="0" w:color="auto"/>
            </w:tcBorders>
            <w:shd w:val="clear" w:color="auto" w:fill="auto"/>
            <w:hideMark/>
          </w:tcPr>
          <w:p w14:paraId="184717EF" w14:textId="77777777" w:rsidR="007656A7" w:rsidRPr="00152FF0" w:rsidRDefault="007656A7" w:rsidP="007656A7">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184717F0" w14:textId="77777777" w:rsidR="007656A7" w:rsidRPr="00152FF0" w:rsidRDefault="007656A7" w:rsidP="007656A7">
            <w:pPr>
              <w:rPr>
                <w:sz w:val="20"/>
              </w:rPr>
            </w:pPr>
            <w:r w:rsidRPr="00152FF0">
              <w:rPr>
                <w:sz w:val="20"/>
              </w:rPr>
              <w:t xml:space="preserve">Procurement Performance Management Assessment Program (PPMAP) </w:t>
            </w:r>
            <w:r>
              <w:rPr>
                <w:sz w:val="20"/>
              </w:rPr>
              <w:t>Self-Assessments/Internal C</w:t>
            </w:r>
            <w:r w:rsidRPr="0021504C">
              <w:rPr>
                <w:sz w:val="20"/>
              </w:rPr>
              <w:t>ompliance</w:t>
            </w:r>
            <w:r>
              <w:rPr>
                <w:sz w:val="20"/>
              </w:rPr>
              <w:t xml:space="preserve"> Review</w:t>
            </w:r>
          </w:p>
        </w:tc>
        <w:tc>
          <w:tcPr>
            <w:tcW w:w="1800" w:type="dxa"/>
            <w:tcBorders>
              <w:top w:val="nil"/>
              <w:left w:val="nil"/>
              <w:bottom w:val="single" w:sz="4" w:space="0" w:color="auto"/>
              <w:right w:val="single" w:sz="4" w:space="0" w:color="auto"/>
            </w:tcBorders>
            <w:shd w:val="clear" w:color="auto" w:fill="auto"/>
            <w:hideMark/>
          </w:tcPr>
          <w:p w14:paraId="184717F1" w14:textId="77777777" w:rsidR="007656A7" w:rsidRPr="00152FF0" w:rsidRDefault="007656A7" w:rsidP="007656A7">
            <w:pPr>
              <w:rPr>
                <w:sz w:val="20"/>
              </w:rPr>
            </w:pPr>
            <w:r w:rsidRPr="00152FF0">
              <w:rPr>
                <w:sz w:val="20"/>
              </w:rPr>
              <w:t>NMCARS 5201.691</w:t>
            </w:r>
            <w:r w:rsidRPr="00EF239A">
              <w:rPr>
                <w:sz w:val="20"/>
              </w:rPr>
              <w:t>-2(d)(2)</w:t>
            </w:r>
          </w:p>
        </w:tc>
        <w:tc>
          <w:tcPr>
            <w:tcW w:w="1170" w:type="dxa"/>
            <w:tcBorders>
              <w:top w:val="nil"/>
              <w:left w:val="nil"/>
              <w:bottom w:val="single" w:sz="4" w:space="0" w:color="auto"/>
              <w:right w:val="single" w:sz="4" w:space="0" w:color="auto"/>
            </w:tcBorders>
            <w:shd w:val="clear" w:color="auto" w:fill="auto"/>
            <w:hideMark/>
          </w:tcPr>
          <w:p w14:paraId="184717F2" w14:textId="77777777" w:rsidR="007656A7" w:rsidRPr="00152FF0" w:rsidRDefault="007656A7" w:rsidP="007656A7">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hideMark/>
          </w:tcPr>
          <w:p w14:paraId="184717F3" w14:textId="77777777" w:rsidR="007656A7" w:rsidRPr="00152FF0" w:rsidRDefault="007656A7" w:rsidP="007656A7">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hideMark/>
          </w:tcPr>
          <w:p w14:paraId="184717F4" w14:textId="77777777" w:rsidR="007656A7" w:rsidRPr="00152FF0" w:rsidRDefault="007656A7" w:rsidP="007656A7">
            <w:pPr>
              <w:jc w:val="center"/>
              <w:rPr>
                <w:sz w:val="20"/>
              </w:rPr>
            </w:pPr>
            <w:r w:rsidRPr="00152FF0">
              <w:rPr>
                <w:sz w:val="20"/>
              </w:rPr>
              <w:t>3</w:t>
            </w:r>
            <w:r>
              <w:rPr>
                <w:sz w:val="20"/>
              </w:rPr>
              <w:t>0</w:t>
            </w:r>
            <w:r w:rsidRPr="00152FF0">
              <w:rPr>
                <w:sz w:val="20"/>
              </w:rPr>
              <w:t>-Jan</w:t>
            </w:r>
          </w:p>
        </w:tc>
        <w:tc>
          <w:tcPr>
            <w:tcW w:w="2250" w:type="dxa"/>
            <w:tcBorders>
              <w:top w:val="nil"/>
              <w:left w:val="nil"/>
              <w:bottom w:val="single" w:sz="4" w:space="0" w:color="auto"/>
              <w:right w:val="single" w:sz="4" w:space="0" w:color="auto"/>
            </w:tcBorders>
            <w:shd w:val="clear" w:color="auto" w:fill="auto"/>
            <w:hideMark/>
          </w:tcPr>
          <w:p w14:paraId="184717F5" w14:textId="485C3D83" w:rsidR="007656A7" w:rsidRPr="00152FF0" w:rsidRDefault="007656A7" w:rsidP="007656A7">
            <w:pPr>
              <w:rPr>
                <w:sz w:val="20"/>
              </w:rPr>
            </w:pPr>
            <w:r w:rsidRPr="00152FF0">
              <w:rPr>
                <w:sz w:val="20"/>
              </w:rPr>
              <w:t xml:space="preserve">DASN(AP) via email to </w:t>
            </w:r>
            <w:hyperlink r:id="rId199"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7656A7" w:rsidRPr="00152FF0" w14:paraId="184717FF" w14:textId="77777777" w:rsidTr="00AC0A0C">
        <w:trPr>
          <w:trHeight w:val="510"/>
        </w:trPr>
        <w:tc>
          <w:tcPr>
            <w:tcW w:w="712" w:type="dxa"/>
            <w:tcBorders>
              <w:top w:val="nil"/>
              <w:left w:val="single" w:sz="4" w:space="0" w:color="auto"/>
              <w:bottom w:val="single" w:sz="4" w:space="0" w:color="auto"/>
              <w:right w:val="single" w:sz="4" w:space="0" w:color="auto"/>
            </w:tcBorders>
            <w:shd w:val="clear" w:color="auto" w:fill="auto"/>
            <w:noWrap/>
          </w:tcPr>
          <w:p w14:paraId="184717F7" w14:textId="482C286E" w:rsidR="007656A7" w:rsidRPr="00152FF0" w:rsidRDefault="007656A7" w:rsidP="007656A7">
            <w:pPr>
              <w:jc w:val="center"/>
              <w:rPr>
                <w:sz w:val="20"/>
              </w:rPr>
            </w:pPr>
            <w:r>
              <w:rPr>
                <w:sz w:val="20"/>
              </w:rPr>
              <w:t>3</w:t>
            </w:r>
          </w:p>
        </w:tc>
        <w:tc>
          <w:tcPr>
            <w:tcW w:w="1080" w:type="dxa"/>
            <w:tcBorders>
              <w:top w:val="nil"/>
              <w:left w:val="nil"/>
              <w:bottom w:val="single" w:sz="4" w:space="0" w:color="auto"/>
              <w:right w:val="single" w:sz="4" w:space="0" w:color="auto"/>
            </w:tcBorders>
            <w:shd w:val="clear" w:color="auto" w:fill="auto"/>
            <w:hideMark/>
          </w:tcPr>
          <w:p w14:paraId="184717F8" w14:textId="77777777" w:rsidR="007656A7" w:rsidRPr="00152FF0" w:rsidRDefault="007656A7" w:rsidP="007656A7">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184717F9" w14:textId="77777777" w:rsidR="007656A7" w:rsidRPr="00152FF0" w:rsidRDefault="007656A7" w:rsidP="007656A7">
            <w:pPr>
              <w:rPr>
                <w:sz w:val="20"/>
              </w:rPr>
            </w:pPr>
            <w:r w:rsidRPr="00152FF0">
              <w:rPr>
                <w:sz w:val="20"/>
              </w:rPr>
              <w:t>Contract Action Report, Data Verification and Validation (V&amp;V) Certification</w:t>
            </w:r>
          </w:p>
        </w:tc>
        <w:tc>
          <w:tcPr>
            <w:tcW w:w="1800" w:type="dxa"/>
            <w:tcBorders>
              <w:top w:val="nil"/>
              <w:left w:val="nil"/>
              <w:bottom w:val="single" w:sz="4" w:space="0" w:color="auto"/>
              <w:right w:val="single" w:sz="4" w:space="0" w:color="auto"/>
            </w:tcBorders>
            <w:shd w:val="clear" w:color="auto" w:fill="auto"/>
            <w:hideMark/>
          </w:tcPr>
          <w:p w14:paraId="184717FA" w14:textId="77777777" w:rsidR="007656A7" w:rsidRPr="00152FF0" w:rsidRDefault="007656A7" w:rsidP="007656A7">
            <w:pPr>
              <w:rPr>
                <w:sz w:val="20"/>
              </w:rPr>
            </w:pPr>
            <w:r w:rsidRPr="00152FF0">
              <w:rPr>
                <w:sz w:val="20"/>
              </w:rPr>
              <w:t xml:space="preserve">NMCARS </w:t>
            </w:r>
            <w:bookmarkStart w:id="1534" w:name="_Hlk532904746"/>
            <w:r w:rsidRPr="00152FF0">
              <w:rPr>
                <w:sz w:val="20"/>
              </w:rPr>
              <w:t>5204.604(3)</w:t>
            </w:r>
            <w:r>
              <w:rPr>
                <w:sz w:val="20"/>
              </w:rPr>
              <w:t>(ii)</w:t>
            </w:r>
            <w:bookmarkEnd w:id="1534"/>
          </w:p>
        </w:tc>
        <w:tc>
          <w:tcPr>
            <w:tcW w:w="1170" w:type="dxa"/>
            <w:tcBorders>
              <w:top w:val="nil"/>
              <w:left w:val="nil"/>
              <w:bottom w:val="single" w:sz="4" w:space="0" w:color="auto"/>
              <w:right w:val="single" w:sz="4" w:space="0" w:color="auto"/>
            </w:tcBorders>
            <w:shd w:val="clear" w:color="auto" w:fill="auto"/>
            <w:hideMark/>
          </w:tcPr>
          <w:p w14:paraId="184717FB" w14:textId="77777777" w:rsidR="007656A7" w:rsidRPr="00152FF0" w:rsidRDefault="007656A7" w:rsidP="007656A7">
            <w:pPr>
              <w:jc w:val="center"/>
              <w:rPr>
                <w:sz w:val="20"/>
              </w:rPr>
            </w:pPr>
            <w:r w:rsidRPr="00152FF0">
              <w:rPr>
                <w:sz w:val="20"/>
              </w:rPr>
              <w:t>15-Dec</w:t>
            </w:r>
          </w:p>
        </w:tc>
        <w:tc>
          <w:tcPr>
            <w:tcW w:w="1440" w:type="dxa"/>
            <w:tcBorders>
              <w:top w:val="nil"/>
              <w:left w:val="nil"/>
              <w:bottom w:val="single" w:sz="4" w:space="0" w:color="auto"/>
              <w:right w:val="single" w:sz="4" w:space="0" w:color="auto"/>
            </w:tcBorders>
            <w:shd w:val="clear" w:color="auto" w:fill="auto"/>
            <w:hideMark/>
          </w:tcPr>
          <w:p w14:paraId="184717FC" w14:textId="3856F7B3" w:rsidR="007656A7" w:rsidRPr="00152FF0" w:rsidRDefault="00D763AD" w:rsidP="007656A7">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184717FD" w14:textId="77777777" w:rsidR="007656A7" w:rsidRPr="00152FF0" w:rsidRDefault="007656A7" w:rsidP="007656A7">
            <w:pPr>
              <w:jc w:val="center"/>
              <w:rPr>
                <w:sz w:val="20"/>
              </w:rPr>
            </w:pPr>
            <w:r w:rsidRPr="00152FF0">
              <w:rPr>
                <w:sz w:val="20"/>
              </w:rPr>
              <w:t>1-Dec</w:t>
            </w:r>
          </w:p>
        </w:tc>
        <w:tc>
          <w:tcPr>
            <w:tcW w:w="2250" w:type="dxa"/>
            <w:tcBorders>
              <w:top w:val="nil"/>
              <w:left w:val="nil"/>
              <w:bottom w:val="single" w:sz="4" w:space="0" w:color="auto"/>
              <w:right w:val="single" w:sz="4" w:space="0" w:color="auto"/>
            </w:tcBorders>
            <w:shd w:val="clear" w:color="auto" w:fill="auto"/>
            <w:hideMark/>
          </w:tcPr>
          <w:p w14:paraId="184717FE" w14:textId="64A3A974" w:rsidR="007656A7" w:rsidRPr="00152FF0" w:rsidRDefault="007656A7" w:rsidP="006E1CB3">
            <w:pPr>
              <w:rPr>
                <w:sz w:val="20"/>
              </w:rPr>
            </w:pPr>
            <w:r w:rsidRPr="00152FF0">
              <w:rPr>
                <w:sz w:val="20"/>
              </w:rPr>
              <w:t xml:space="preserve">DASN(AP) via email to </w:t>
            </w:r>
            <w:hyperlink r:id="rId200" w:history="1">
              <w:r w:rsidR="006E1CB3">
                <w:rPr>
                  <w:rStyle w:val="Hyperlink"/>
                  <w:sz w:val="20"/>
                </w:rPr>
                <w:t>Policy@navy.mil</w:t>
              </w:r>
            </w:hyperlink>
            <w:r w:rsidR="006E1CB3">
              <w:rPr>
                <w:rStyle w:val="Hyperlink"/>
                <w:b/>
                <w:sz w:val="20"/>
              </w:rPr>
              <w:t xml:space="preserve"> </w:t>
            </w:r>
            <w:r w:rsidRPr="00152FF0">
              <w:rPr>
                <w:sz w:val="20"/>
              </w:rPr>
              <w:t> </w:t>
            </w:r>
          </w:p>
        </w:tc>
      </w:tr>
      <w:tr w:rsidR="007656A7" w:rsidRPr="00152FF0" w14:paraId="18471808" w14:textId="77777777" w:rsidTr="00AC0A0C">
        <w:trPr>
          <w:trHeight w:val="510"/>
        </w:trPr>
        <w:tc>
          <w:tcPr>
            <w:tcW w:w="712" w:type="dxa"/>
            <w:tcBorders>
              <w:top w:val="nil"/>
              <w:left w:val="single" w:sz="4" w:space="0" w:color="auto"/>
              <w:bottom w:val="single" w:sz="4" w:space="0" w:color="auto"/>
              <w:right w:val="single" w:sz="4" w:space="0" w:color="auto"/>
            </w:tcBorders>
            <w:shd w:val="clear" w:color="auto" w:fill="auto"/>
            <w:noWrap/>
          </w:tcPr>
          <w:p w14:paraId="18471800" w14:textId="6117E6CA" w:rsidR="007656A7" w:rsidRDefault="007656A7" w:rsidP="007656A7">
            <w:pPr>
              <w:jc w:val="center"/>
              <w:rPr>
                <w:sz w:val="20"/>
              </w:rPr>
            </w:pPr>
            <w:r>
              <w:rPr>
                <w:sz w:val="20"/>
              </w:rPr>
              <w:t>4</w:t>
            </w:r>
          </w:p>
        </w:tc>
        <w:tc>
          <w:tcPr>
            <w:tcW w:w="1080" w:type="dxa"/>
            <w:tcBorders>
              <w:top w:val="nil"/>
              <w:left w:val="nil"/>
              <w:bottom w:val="single" w:sz="4" w:space="0" w:color="auto"/>
              <w:right w:val="single" w:sz="4" w:space="0" w:color="auto"/>
            </w:tcBorders>
            <w:shd w:val="clear" w:color="auto" w:fill="auto"/>
          </w:tcPr>
          <w:p w14:paraId="18471801" w14:textId="77777777" w:rsidR="007656A7" w:rsidRPr="00152FF0" w:rsidRDefault="007656A7" w:rsidP="007656A7">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18471802" w14:textId="77777777" w:rsidR="007656A7" w:rsidRPr="00152FF0" w:rsidRDefault="007656A7" w:rsidP="007656A7">
            <w:pPr>
              <w:rPr>
                <w:sz w:val="20"/>
              </w:rPr>
            </w:pPr>
            <w:r>
              <w:rPr>
                <w:sz w:val="20"/>
              </w:rPr>
              <w:t>PPMAP Assessment P</w:t>
            </w:r>
            <w:r w:rsidRPr="00D201A5">
              <w:rPr>
                <w:sz w:val="20"/>
              </w:rPr>
              <w:t>lan</w:t>
            </w:r>
          </w:p>
        </w:tc>
        <w:tc>
          <w:tcPr>
            <w:tcW w:w="1800" w:type="dxa"/>
            <w:tcBorders>
              <w:top w:val="nil"/>
              <w:left w:val="nil"/>
              <w:bottom w:val="single" w:sz="4" w:space="0" w:color="auto"/>
              <w:right w:val="single" w:sz="4" w:space="0" w:color="auto"/>
            </w:tcBorders>
            <w:shd w:val="clear" w:color="auto" w:fill="auto"/>
          </w:tcPr>
          <w:p w14:paraId="18471803" w14:textId="77777777" w:rsidR="007656A7" w:rsidRPr="00152FF0" w:rsidRDefault="007656A7" w:rsidP="007656A7">
            <w:pPr>
              <w:rPr>
                <w:sz w:val="20"/>
              </w:rPr>
            </w:pPr>
            <w:r>
              <w:rPr>
                <w:sz w:val="20"/>
              </w:rPr>
              <w:t xml:space="preserve">NMCARS </w:t>
            </w:r>
            <w:r w:rsidRPr="00D201A5">
              <w:rPr>
                <w:sz w:val="20"/>
              </w:rPr>
              <w:t>5201.691-2(d)(1</w:t>
            </w:r>
            <w:r>
              <w:rPr>
                <w:sz w:val="20"/>
              </w:rPr>
              <w:t>)</w:t>
            </w:r>
          </w:p>
        </w:tc>
        <w:tc>
          <w:tcPr>
            <w:tcW w:w="1170" w:type="dxa"/>
            <w:tcBorders>
              <w:top w:val="nil"/>
              <w:left w:val="nil"/>
              <w:bottom w:val="single" w:sz="4" w:space="0" w:color="auto"/>
              <w:right w:val="single" w:sz="4" w:space="0" w:color="auto"/>
            </w:tcBorders>
            <w:shd w:val="clear" w:color="auto" w:fill="auto"/>
          </w:tcPr>
          <w:p w14:paraId="18471804" w14:textId="77777777" w:rsidR="007656A7" w:rsidRPr="00152FF0" w:rsidRDefault="007656A7" w:rsidP="007656A7">
            <w:pPr>
              <w:jc w:val="center"/>
              <w:rPr>
                <w:sz w:val="20"/>
              </w:rPr>
            </w:pPr>
            <w:r w:rsidRPr="00D201A5">
              <w:rPr>
                <w:sz w:val="20"/>
              </w:rPr>
              <w:t>Not applicable</w:t>
            </w:r>
          </w:p>
        </w:tc>
        <w:tc>
          <w:tcPr>
            <w:tcW w:w="1440" w:type="dxa"/>
            <w:tcBorders>
              <w:top w:val="nil"/>
              <w:left w:val="nil"/>
              <w:bottom w:val="single" w:sz="4" w:space="0" w:color="auto"/>
              <w:right w:val="single" w:sz="4" w:space="0" w:color="auto"/>
            </w:tcBorders>
            <w:shd w:val="clear" w:color="auto" w:fill="auto"/>
          </w:tcPr>
          <w:p w14:paraId="18471805" w14:textId="77777777" w:rsidR="007656A7" w:rsidRPr="00152FF0" w:rsidRDefault="007656A7" w:rsidP="007656A7">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18471806" w14:textId="77777777" w:rsidR="007656A7" w:rsidRPr="00152FF0" w:rsidRDefault="007656A7" w:rsidP="007656A7">
            <w:pPr>
              <w:jc w:val="center"/>
              <w:rPr>
                <w:sz w:val="20"/>
              </w:rPr>
            </w:pPr>
            <w:r>
              <w:rPr>
                <w:sz w:val="20"/>
              </w:rPr>
              <w:t>1 Oct</w:t>
            </w:r>
          </w:p>
        </w:tc>
        <w:tc>
          <w:tcPr>
            <w:tcW w:w="2250" w:type="dxa"/>
            <w:tcBorders>
              <w:top w:val="nil"/>
              <w:left w:val="nil"/>
              <w:bottom w:val="single" w:sz="4" w:space="0" w:color="auto"/>
              <w:right w:val="single" w:sz="4" w:space="0" w:color="auto"/>
            </w:tcBorders>
            <w:shd w:val="clear" w:color="auto" w:fill="auto"/>
          </w:tcPr>
          <w:p w14:paraId="18471807" w14:textId="1E34D285" w:rsidR="007656A7" w:rsidRPr="00152FF0" w:rsidRDefault="007656A7" w:rsidP="007656A7">
            <w:pPr>
              <w:rPr>
                <w:sz w:val="20"/>
              </w:rPr>
            </w:pPr>
            <w:r w:rsidRPr="00D201A5">
              <w:rPr>
                <w:sz w:val="20"/>
              </w:rPr>
              <w:t xml:space="preserve">DASN(AP) via email to </w:t>
            </w:r>
            <w:hyperlink r:id="rId201" w:history="1">
              <w:r>
                <w:rPr>
                  <w:rStyle w:val="Hyperlink"/>
                  <w:sz w:val="20"/>
                </w:rPr>
                <w:t>RDAJ&amp;As.fct</w:t>
              </w:r>
              <w:r w:rsidRPr="00AC0207">
                <w:rPr>
                  <w:rStyle w:val="Hyperlink"/>
                  <w:sz w:val="20"/>
                </w:rPr>
                <w:t>@navy.mil</w:t>
              </w:r>
            </w:hyperlink>
            <w:r>
              <w:rPr>
                <w:sz w:val="20"/>
              </w:rPr>
              <w:t xml:space="preserve"> </w:t>
            </w:r>
          </w:p>
        </w:tc>
      </w:tr>
      <w:tr w:rsidR="009B0C21" w:rsidRPr="00152FF0" w14:paraId="1847181A" w14:textId="77777777" w:rsidTr="00AC0A0C">
        <w:trPr>
          <w:trHeight w:val="615"/>
        </w:trPr>
        <w:tc>
          <w:tcPr>
            <w:tcW w:w="712" w:type="dxa"/>
            <w:tcBorders>
              <w:top w:val="nil"/>
              <w:left w:val="single" w:sz="4" w:space="0" w:color="auto"/>
              <w:bottom w:val="single" w:sz="4" w:space="0" w:color="auto"/>
              <w:right w:val="single" w:sz="4" w:space="0" w:color="auto"/>
            </w:tcBorders>
            <w:shd w:val="clear" w:color="auto" w:fill="auto"/>
            <w:noWrap/>
          </w:tcPr>
          <w:p w14:paraId="18471812" w14:textId="6303423E" w:rsidR="009B0C21" w:rsidRPr="00152FF0" w:rsidRDefault="009B0C21" w:rsidP="009B0C21">
            <w:pPr>
              <w:jc w:val="center"/>
              <w:rPr>
                <w:sz w:val="20"/>
              </w:rPr>
            </w:pPr>
            <w:r>
              <w:rPr>
                <w:sz w:val="20"/>
              </w:rPr>
              <w:t>5</w:t>
            </w:r>
          </w:p>
        </w:tc>
        <w:tc>
          <w:tcPr>
            <w:tcW w:w="1080" w:type="dxa"/>
            <w:tcBorders>
              <w:top w:val="nil"/>
              <w:left w:val="nil"/>
              <w:bottom w:val="single" w:sz="4" w:space="0" w:color="auto"/>
              <w:right w:val="single" w:sz="4" w:space="0" w:color="auto"/>
            </w:tcBorders>
            <w:shd w:val="clear" w:color="auto" w:fill="auto"/>
            <w:hideMark/>
          </w:tcPr>
          <w:p w14:paraId="18471813" w14:textId="77777777" w:rsidR="009B0C21" w:rsidRPr="00152FF0" w:rsidRDefault="009B0C21" w:rsidP="009B0C21">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18471814" w14:textId="77777777" w:rsidR="009B0C21" w:rsidRPr="00152FF0" w:rsidRDefault="009B0C21" w:rsidP="009B0C21">
            <w:pPr>
              <w:rPr>
                <w:sz w:val="20"/>
              </w:rPr>
            </w:pPr>
            <w:r w:rsidRPr="00152FF0">
              <w:rPr>
                <w:sz w:val="20"/>
              </w:rPr>
              <w:t xml:space="preserve">Competition Report, including projected competition goal for current year </w:t>
            </w:r>
          </w:p>
        </w:tc>
        <w:tc>
          <w:tcPr>
            <w:tcW w:w="1800" w:type="dxa"/>
            <w:tcBorders>
              <w:top w:val="nil"/>
              <w:left w:val="nil"/>
              <w:bottom w:val="single" w:sz="4" w:space="0" w:color="auto"/>
              <w:right w:val="single" w:sz="4" w:space="0" w:color="auto"/>
            </w:tcBorders>
            <w:shd w:val="clear" w:color="auto" w:fill="auto"/>
            <w:hideMark/>
          </w:tcPr>
          <w:p w14:paraId="18471815" w14:textId="623000B5" w:rsidR="009B0C21" w:rsidRPr="00152FF0" w:rsidRDefault="009B0C21" w:rsidP="009B0C21">
            <w:pPr>
              <w:rPr>
                <w:sz w:val="20"/>
              </w:rPr>
            </w:pPr>
            <w:r>
              <w:rPr>
                <w:sz w:val="20"/>
              </w:rPr>
              <w:t>NMCARS 520</w:t>
            </w:r>
            <w:r w:rsidRPr="00152FF0">
              <w:rPr>
                <w:sz w:val="20"/>
              </w:rPr>
              <w:t>6.502(b)</w:t>
            </w:r>
          </w:p>
        </w:tc>
        <w:tc>
          <w:tcPr>
            <w:tcW w:w="1170" w:type="dxa"/>
            <w:tcBorders>
              <w:top w:val="nil"/>
              <w:left w:val="nil"/>
              <w:bottom w:val="single" w:sz="4" w:space="0" w:color="auto"/>
              <w:right w:val="single" w:sz="4" w:space="0" w:color="auto"/>
            </w:tcBorders>
            <w:shd w:val="clear" w:color="auto" w:fill="auto"/>
          </w:tcPr>
          <w:p w14:paraId="18471816" w14:textId="75A8AF96" w:rsidR="009B0C21" w:rsidRPr="00152FF0" w:rsidRDefault="009B0C21" w:rsidP="009B0C21">
            <w:pPr>
              <w:jc w:val="center"/>
              <w:rPr>
                <w:sz w:val="20"/>
              </w:rPr>
            </w:pPr>
            <w:r w:rsidRPr="00D201A5">
              <w:rPr>
                <w:sz w:val="20"/>
              </w:rPr>
              <w:t>Not applicable</w:t>
            </w:r>
          </w:p>
        </w:tc>
        <w:tc>
          <w:tcPr>
            <w:tcW w:w="1440" w:type="dxa"/>
            <w:tcBorders>
              <w:top w:val="nil"/>
              <w:left w:val="nil"/>
              <w:bottom w:val="single" w:sz="4" w:space="0" w:color="auto"/>
              <w:right w:val="single" w:sz="4" w:space="0" w:color="auto"/>
            </w:tcBorders>
            <w:shd w:val="clear" w:color="auto" w:fill="auto"/>
          </w:tcPr>
          <w:p w14:paraId="18471817" w14:textId="636515A3" w:rsidR="009B0C21" w:rsidRPr="00152FF0" w:rsidRDefault="009B0C21" w:rsidP="009B0C21">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hideMark/>
          </w:tcPr>
          <w:p w14:paraId="18471818" w14:textId="37FBE9B4" w:rsidR="009B0C21" w:rsidRPr="00152FF0" w:rsidRDefault="009B0C21" w:rsidP="009B0C21">
            <w:pPr>
              <w:jc w:val="center"/>
              <w:rPr>
                <w:sz w:val="20"/>
              </w:rPr>
            </w:pPr>
            <w:r>
              <w:rPr>
                <w:sz w:val="20"/>
              </w:rPr>
              <w:t>3</w:t>
            </w:r>
            <w:r w:rsidRPr="00152FF0">
              <w:rPr>
                <w:sz w:val="20"/>
              </w:rPr>
              <w:t>1-Jan</w:t>
            </w:r>
          </w:p>
        </w:tc>
        <w:tc>
          <w:tcPr>
            <w:tcW w:w="2250" w:type="dxa"/>
            <w:tcBorders>
              <w:top w:val="nil"/>
              <w:left w:val="nil"/>
              <w:bottom w:val="single" w:sz="4" w:space="0" w:color="auto"/>
              <w:right w:val="single" w:sz="4" w:space="0" w:color="auto"/>
            </w:tcBorders>
            <w:shd w:val="clear" w:color="auto" w:fill="auto"/>
            <w:hideMark/>
          </w:tcPr>
          <w:p w14:paraId="18471819" w14:textId="224294BB" w:rsidR="009B0C21" w:rsidRPr="00152FF0" w:rsidRDefault="009B0C21" w:rsidP="009B0C21">
            <w:pPr>
              <w:rPr>
                <w:sz w:val="20"/>
              </w:rPr>
            </w:pPr>
            <w:r w:rsidRPr="00152FF0">
              <w:rPr>
                <w:sz w:val="20"/>
              </w:rPr>
              <w:t xml:space="preserve">DASN(AP) via email to </w:t>
            </w:r>
            <w:hyperlink r:id="rId202"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9B0C21" w:rsidRPr="00152FF0" w14:paraId="18471823" w14:textId="77777777" w:rsidTr="00AC0A0C">
        <w:trPr>
          <w:trHeight w:val="615"/>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847181B" w14:textId="22EE379C" w:rsidR="009B0C21" w:rsidRPr="00152FF0" w:rsidRDefault="009B0C21" w:rsidP="009B0C21">
            <w:pPr>
              <w:jc w:val="center"/>
              <w:rPr>
                <w:sz w:val="20"/>
              </w:rPr>
            </w:pPr>
            <w:r>
              <w:rPr>
                <w:sz w:val="20"/>
              </w:rPr>
              <w:t>6</w:t>
            </w:r>
          </w:p>
        </w:tc>
        <w:tc>
          <w:tcPr>
            <w:tcW w:w="1080" w:type="dxa"/>
            <w:tcBorders>
              <w:top w:val="single" w:sz="4" w:space="0" w:color="auto"/>
              <w:left w:val="nil"/>
              <w:bottom w:val="single" w:sz="4" w:space="0" w:color="auto"/>
              <w:right w:val="single" w:sz="4" w:space="0" w:color="auto"/>
            </w:tcBorders>
            <w:shd w:val="clear" w:color="auto" w:fill="auto"/>
          </w:tcPr>
          <w:p w14:paraId="1847181C" w14:textId="77777777" w:rsidR="009B0C21" w:rsidRPr="00152FF0" w:rsidRDefault="009B0C21" w:rsidP="009B0C21">
            <w:pPr>
              <w:jc w:val="center"/>
              <w:rPr>
                <w:sz w:val="20"/>
              </w:rPr>
            </w:pPr>
            <w:r w:rsidRPr="00152FF0">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1847181D" w14:textId="0A5C9E62" w:rsidR="009B0C21" w:rsidRPr="00152FF0" w:rsidRDefault="009B0C21" w:rsidP="009B0C21">
            <w:pPr>
              <w:rPr>
                <w:sz w:val="20"/>
              </w:rPr>
            </w:pPr>
            <w:r w:rsidRPr="00152FF0">
              <w:rPr>
                <w:sz w:val="20"/>
              </w:rPr>
              <w:t>Report on Pilot Program for Acquisition of Military-Purpose Nondevelopmental Items</w:t>
            </w:r>
          </w:p>
        </w:tc>
        <w:tc>
          <w:tcPr>
            <w:tcW w:w="1800" w:type="dxa"/>
            <w:tcBorders>
              <w:top w:val="single" w:sz="4" w:space="0" w:color="auto"/>
              <w:left w:val="nil"/>
              <w:bottom w:val="single" w:sz="4" w:space="0" w:color="auto"/>
              <w:right w:val="single" w:sz="4" w:space="0" w:color="auto"/>
            </w:tcBorders>
            <w:shd w:val="clear" w:color="auto" w:fill="auto"/>
          </w:tcPr>
          <w:p w14:paraId="1847181E" w14:textId="77777777" w:rsidR="009B0C21" w:rsidRPr="00152FF0" w:rsidRDefault="009B0C21" w:rsidP="009B0C21">
            <w:pPr>
              <w:rPr>
                <w:sz w:val="20"/>
              </w:rPr>
            </w:pPr>
            <w:r w:rsidRPr="00152FF0">
              <w:rPr>
                <w:sz w:val="20"/>
              </w:rPr>
              <w:t xml:space="preserve">NMCARS 5212.7102-2 </w:t>
            </w:r>
          </w:p>
        </w:tc>
        <w:tc>
          <w:tcPr>
            <w:tcW w:w="1170" w:type="dxa"/>
            <w:tcBorders>
              <w:top w:val="single" w:sz="4" w:space="0" w:color="auto"/>
              <w:left w:val="nil"/>
              <w:bottom w:val="single" w:sz="4" w:space="0" w:color="auto"/>
              <w:right w:val="single" w:sz="4" w:space="0" w:color="auto"/>
            </w:tcBorders>
            <w:shd w:val="clear" w:color="auto" w:fill="auto"/>
          </w:tcPr>
          <w:p w14:paraId="1847181F" w14:textId="77777777" w:rsidR="009B0C21" w:rsidRPr="00152FF0" w:rsidRDefault="009B0C21" w:rsidP="009B0C21">
            <w:pPr>
              <w:jc w:val="center"/>
              <w:rPr>
                <w:sz w:val="20"/>
              </w:rPr>
            </w:pPr>
            <w:r w:rsidRPr="00152FF0">
              <w:rPr>
                <w:sz w:val="20"/>
              </w:rPr>
              <w:t>31-Oct</w:t>
            </w:r>
          </w:p>
        </w:tc>
        <w:tc>
          <w:tcPr>
            <w:tcW w:w="1440" w:type="dxa"/>
            <w:tcBorders>
              <w:top w:val="single" w:sz="4" w:space="0" w:color="auto"/>
              <w:left w:val="nil"/>
              <w:bottom w:val="single" w:sz="4" w:space="0" w:color="auto"/>
              <w:right w:val="single" w:sz="4" w:space="0" w:color="auto"/>
            </w:tcBorders>
            <w:shd w:val="clear" w:color="auto" w:fill="auto"/>
          </w:tcPr>
          <w:p w14:paraId="18471820" w14:textId="76D9B0FB" w:rsidR="009B0C21" w:rsidRPr="00152FF0" w:rsidRDefault="00D763AD" w:rsidP="009B0C21">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18471821" w14:textId="77777777" w:rsidR="009B0C21" w:rsidRPr="00152FF0" w:rsidRDefault="009B0C21" w:rsidP="009B0C21">
            <w:pPr>
              <w:jc w:val="center"/>
              <w:rPr>
                <w:sz w:val="20"/>
              </w:rPr>
            </w:pPr>
            <w:r w:rsidRPr="00152FF0">
              <w:rPr>
                <w:sz w:val="20"/>
              </w:rPr>
              <w:t>15-Oct</w:t>
            </w:r>
          </w:p>
        </w:tc>
        <w:tc>
          <w:tcPr>
            <w:tcW w:w="2250" w:type="dxa"/>
            <w:tcBorders>
              <w:top w:val="single" w:sz="4" w:space="0" w:color="auto"/>
              <w:left w:val="nil"/>
              <w:bottom w:val="single" w:sz="4" w:space="0" w:color="auto"/>
              <w:right w:val="single" w:sz="4" w:space="0" w:color="auto"/>
            </w:tcBorders>
            <w:shd w:val="clear" w:color="auto" w:fill="auto"/>
          </w:tcPr>
          <w:p w14:paraId="18471822" w14:textId="3B89A9F8" w:rsidR="009B0C21" w:rsidRPr="00152FF0" w:rsidRDefault="009B0C21" w:rsidP="009B0C21">
            <w:pPr>
              <w:rPr>
                <w:sz w:val="20"/>
              </w:rPr>
            </w:pPr>
            <w:r w:rsidRPr="00152FF0">
              <w:rPr>
                <w:sz w:val="20"/>
              </w:rPr>
              <w:t xml:space="preserve">DASN(AP) via email to </w:t>
            </w:r>
            <w:hyperlink r:id="rId203"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9B0C21" w:rsidRPr="00152FF0" w14:paraId="1847182C" w14:textId="77777777" w:rsidTr="00AC0A0C">
        <w:trPr>
          <w:trHeight w:val="615"/>
        </w:trPr>
        <w:tc>
          <w:tcPr>
            <w:tcW w:w="712" w:type="dxa"/>
            <w:tcBorders>
              <w:top w:val="nil"/>
              <w:left w:val="single" w:sz="4" w:space="0" w:color="auto"/>
              <w:bottom w:val="single" w:sz="4" w:space="0" w:color="auto"/>
              <w:right w:val="single" w:sz="4" w:space="0" w:color="auto"/>
            </w:tcBorders>
            <w:shd w:val="clear" w:color="auto" w:fill="auto"/>
            <w:noWrap/>
          </w:tcPr>
          <w:p w14:paraId="18471824" w14:textId="4684107C" w:rsidR="009B0C21" w:rsidRPr="00152FF0" w:rsidRDefault="009B0C21" w:rsidP="009B0C21">
            <w:pPr>
              <w:jc w:val="center"/>
              <w:rPr>
                <w:sz w:val="20"/>
              </w:rPr>
            </w:pPr>
            <w:r>
              <w:rPr>
                <w:sz w:val="20"/>
              </w:rPr>
              <w:t>7</w:t>
            </w:r>
          </w:p>
        </w:tc>
        <w:tc>
          <w:tcPr>
            <w:tcW w:w="1080" w:type="dxa"/>
            <w:tcBorders>
              <w:top w:val="nil"/>
              <w:left w:val="nil"/>
              <w:bottom w:val="single" w:sz="4" w:space="0" w:color="auto"/>
              <w:right w:val="single" w:sz="4" w:space="0" w:color="auto"/>
            </w:tcBorders>
            <w:shd w:val="clear" w:color="auto" w:fill="auto"/>
          </w:tcPr>
          <w:p w14:paraId="18471825" w14:textId="77777777" w:rsidR="009B0C21" w:rsidRPr="00152FF0" w:rsidRDefault="009B0C21" w:rsidP="009B0C21">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tcPr>
          <w:p w14:paraId="18471826" w14:textId="26CC6572" w:rsidR="009B0C21" w:rsidRPr="00152FF0" w:rsidRDefault="009B0C21" w:rsidP="009B0C21">
            <w:pPr>
              <w:rPr>
                <w:sz w:val="20"/>
              </w:rPr>
            </w:pPr>
            <w:r w:rsidRPr="00152FF0">
              <w:rPr>
                <w:sz w:val="20"/>
              </w:rPr>
              <w:t>Commercial Item Exceptions to Cost/Pricing Data valued $</w:t>
            </w:r>
            <w:r>
              <w:rPr>
                <w:sz w:val="20"/>
              </w:rPr>
              <w:t>19.5</w:t>
            </w:r>
            <w:r w:rsidRPr="00152FF0">
              <w:rPr>
                <w:sz w:val="20"/>
              </w:rPr>
              <w:t>M or more.</w:t>
            </w:r>
          </w:p>
        </w:tc>
        <w:tc>
          <w:tcPr>
            <w:tcW w:w="1800" w:type="dxa"/>
            <w:tcBorders>
              <w:top w:val="nil"/>
              <w:left w:val="nil"/>
              <w:bottom w:val="single" w:sz="4" w:space="0" w:color="auto"/>
              <w:right w:val="single" w:sz="4" w:space="0" w:color="auto"/>
            </w:tcBorders>
            <w:shd w:val="clear" w:color="auto" w:fill="auto"/>
          </w:tcPr>
          <w:p w14:paraId="18471827" w14:textId="77777777" w:rsidR="009B0C21" w:rsidRPr="00152FF0" w:rsidRDefault="009B0C21" w:rsidP="009B0C21">
            <w:pPr>
              <w:rPr>
                <w:sz w:val="20"/>
              </w:rPr>
            </w:pPr>
            <w:r w:rsidRPr="00152FF0">
              <w:rPr>
                <w:sz w:val="20"/>
              </w:rPr>
              <w:t>NMCARS 5215.403-1(c)(3)(B)</w:t>
            </w:r>
          </w:p>
        </w:tc>
        <w:tc>
          <w:tcPr>
            <w:tcW w:w="1170" w:type="dxa"/>
            <w:tcBorders>
              <w:top w:val="nil"/>
              <w:left w:val="nil"/>
              <w:bottom w:val="single" w:sz="4" w:space="0" w:color="auto"/>
              <w:right w:val="single" w:sz="4" w:space="0" w:color="auto"/>
            </w:tcBorders>
            <w:shd w:val="clear" w:color="auto" w:fill="auto"/>
          </w:tcPr>
          <w:p w14:paraId="18471828" w14:textId="77777777" w:rsidR="009B0C21" w:rsidRPr="00152FF0" w:rsidRDefault="009B0C21" w:rsidP="009B0C21">
            <w:pPr>
              <w:jc w:val="center"/>
              <w:rPr>
                <w:sz w:val="20"/>
              </w:rPr>
            </w:pPr>
            <w:r w:rsidRPr="00152FF0">
              <w:rPr>
                <w:sz w:val="20"/>
              </w:rPr>
              <w:t>30-Nov</w:t>
            </w:r>
          </w:p>
        </w:tc>
        <w:tc>
          <w:tcPr>
            <w:tcW w:w="1440" w:type="dxa"/>
            <w:tcBorders>
              <w:top w:val="nil"/>
              <w:left w:val="nil"/>
              <w:bottom w:val="single" w:sz="4" w:space="0" w:color="auto"/>
              <w:right w:val="single" w:sz="4" w:space="0" w:color="auto"/>
            </w:tcBorders>
            <w:shd w:val="clear" w:color="auto" w:fill="auto"/>
          </w:tcPr>
          <w:p w14:paraId="18471829" w14:textId="7DC20802" w:rsidR="009B0C21" w:rsidRPr="00152FF0" w:rsidRDefault="00D763AD" w:rsidP="009B0C21">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tcPr>
          <w:p w14:paraId="1847182A" w14:textId="77777777" w:rsidR="009B0C21" w:rsidRPr="00152FF0" w:rsidRDefault="009B0C21" w:rsidP="009B0C21">
            <w:pPr>
              <w:jc w:val="center"/>
              <w:rPr>
                <w:sz w:val="20"/>
              </w:rPr>
            </w:pPr>
            <w:r w:rsidRPr="00152FF0">
              <w:rPr>
                <w:sz w:val="20"/>
              </w:rPr>
              <w:t>31-Oct</w:t>
            </w:r>
          </w:p>
        </w:tc>
        <w:tc>
          <w:tcPr>
            <w:tcW w:w="2250" w:type="dxa"/>
            <w:tcBorders>
              <w:top w:val="nil"/>
              <w:left w:val="nil"/>
              <w:bottom w:val="single" w:sz="4" w:space="0" w:color="auto"/>
              <w:right w:val="single" w:sz="4" w:space="0" w:color="auto"/>
            </w:tcBorders>
            <w:shd w:val="clear" w:color="auto" w:fill="auto"/>
          </w:tcPr>
          <w:p w14:paraId="1847182B" w14:textId="5F60B93D" w:rsidR="009B0C21" w:rsidRPr="00152FF0" w:rsidRDefault="009B0C21" w:rsidP="009B0C21">
            <w:pPr>
              <w:rPr>
                <w:sz w:val="20"/>
              </w:rPr>
            </w:pPr>
            <w:r w:rsidRPr="00152FF0">
              <w:rPr>
                <w:sz w:val="20"/>
              </w:rPr>
              <w:t xml:space="preserve">DASN(AP) via email to </w:t>
            </w:r>
            <w:hyperlink r:id="rId204"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9B0C21" w:rsidRPr="00152FF0" w14:paraId="1847183E" w14:textId="77777777" w:rsidTr="00AC0A0C">
        <w:trPr>
          <w:trHeight w:val="57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8471836" w14:textId="4AA6ACDE" w:rsidR="009B0C21" w:rsidRDefault="009B0C21" w:rsidP="009B0C21">
            <w:pPr>
              <w:jc w:val="center"/>
              <w:rPr>
                <w:sz w:val="20"/>
              </w:rPr>
            </w:pPr>
            <w:r>
              <w:rPr>
                <w:sz w:val="20"/>
              </w:rPr>
              <w:t>8</w:t>
            </w:r>
          </w:p>
        </w:tc>
        <w:tc>
          <w:tcPr>
            <w:tcW w:w="1080" w:type="dxa"/>
            <w:tcBorders>
              <w:top w:val="single" w:sz="4" w:space="0" w:color="auto"/>
              <w:left w:val="nil"/>
              <w:bottom w:val="single" w:sz="4" w:space="0" w:color="auto"/>
              <w:right w:val="single" w:sz="4" w:space="0" w:color="auto"/>
            </w:tcBorders>
            <w:shd w:val="clear" w:color="auto" w:fill="auto"/>
          </w:tcPr>
          <w:p w14:paraId="18471837" w14:textId="7742A2CD" w:rsidR="009B0C21" w:rsidRPr="00152FF0" w:rsidRDefault="009B0C21" w:rsidP="009B0C21">
            <w:pPr>
              <w:jc w:val="center"/>
              <w:rPr>
                <w:sz w:val="20"/>
              </w:rPr>
            </w:pPr>
            <w:r w:rsidRPr="00152FF0">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526C90BA" w14:textId="5A6661B0" w:rsidR="009B0C21" w:rsidRDefault="009B0C21" w:rsidP="009B0C21">
            <w:pPr>
              <w:rPr>
                <w:sz w:val="20"/>
              </w:rPr>
            </w:pPr>
            <w:r w:rsidRPr="00152FF0">
              <w:rPr>
                <w:sz w:val="20"/>
              </w:rPr>
              <w:t>Truth In Negotiation Act (TINA) Waivers valued $</w:t>
            </w:r>
            <w:r>
              <w:rPr>
                <w:sz w:val="20"/>
              </w:rPr>
              <w:t>19.5</w:t>
            </w:r>
            <w:r w:rsidRPr="00152FF0">
              <w:rPr>
                <w:sz w:val="20"/>
              </w:rPr>
              <w:t>M or more.</w:t>
            </w:r>
          </w:p>
          <w:p w14:paraId="18471838" w14:textId="285561D6" w:rsidR="009B0C21" w:rsidRPr="00152FF0" w:rsidRDefault="009B0C21" w:rsidP="009B0C21">
            <w:pPr>
              <w:rPr>
                <w:sz w:val="20"/>
              </w:rPr>
            </w:pPr>
          </w:p>
        </w:tc>
        <w:tc>
          <w:tcPr>
            <w:tcW w:w="1800" w:type="dxa"/>
            <w:tcBorders>
              <w:top w:val="single" w:sz="4" w:space="0" w:color="auto"/>
              <w:left w:val="nil"/>
              <w:bottom w:val="single" w:sz="4" w:space="0" w:color="auto"/>
              <w:right w:val="single" w:sz="4" w:space="0" w:color="auto"/>
            </w:tcBorders>
            <w:shd w:val="clear" w:color="auto" w:fill="auto"/>
          </w:tcPr>
          <w:p w14:paraId="18471839" w14:textId="29F90BF5" w:rsidR="009B0C21" w:rsidRPr="00152FF0" w:rsidRDefault="009B0C21" w:rsidP="009B0C21">
            <w:pPr>
              <w:rPr>
                <w:sz w:val="20"/>
              </w:rPr>
            </w:pPr>
            <w:r w:rsidRPr="00152FF0">
              <w:rPr>
                <w:sz w:val="20"/>
              </w:rPr>
              <w:t>NMCARS 5215.403-1(c)(4)(B)</w:t>
            </w:r>
          </w:p>
        </w:tc>
        <w:tc>
          <w:tcPr>
            <w:tcW w:w="1170" w:type="dxa"/>
            <w:tcBorders>
              <w:top w:val="single" w:sz="4" w:space="0" w:color="auto"/>
              <w:left w:val="nil"/>
              <w:bottom w:val="single" w:sz="4" w:space="0" w:color="auto"/>
              <w:right w:val="single" w:sz="4" w:space="0" w:color="auto"/>
            </w:tcBorders>
            <w:shd w:val="clear" w:color="auto" w:fill="auto"/>
          </w:tcPr>
          <w:p w14:paraId="1847183A" w14:textId="524C8E6B" w:rsidR="009B0C21" w:rsidRPr="00152FF0" w:rsidRDefault="009B0C21" w:rsidP="009B0C21">
            <w:pPr>
              <w:jc w:val="center"/>
              <w:rPr>
                <w:sz w:val="20"/>
              </w:rPr>
            </w:pPr>
            <w:r w:rsidRPr="00152FF0">
              <w:rPr>
                <w:sz w:val="20"/>
              </w:rPr>
              <w:t>30-Nov</w:t>
            </w:r>
          </w:p>
        </w:tc>
        <w:tc>
          <w:tcPr>
            <w:tcW w:w="1440" w:type="dxa"/>
            <w:tcBorders>
              <w:top w:val="single" w:sz="4" w:space="0" w:color="auto"/>
              <w:left w:val="nil"/>
              <w:bottom w:val="single" w:sz="4" w:space="0" w:color="auto"/>
              <w:right w:val="single" w:sz="4" w:space="0" w:color="auto"/>
            </w:tcBorders>
            <w:shd w:val="clear" w:color="auto" w:fill="auto"/>
          </w:tcPr>
          <w:p w14:paraId="1847183B" w14:textId="14AC8FD4" w:rsidR="009B0C21" w:rsidRPr="00152FF0" w:rsidRDefault="00D763AD" w:rsidP="009B0C21">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1847183C" w14:textId="5512198B" w:rsidR="009B0C21" w:rsidRPr="00152FF0" w:rsidRDefault="009B0C21" w:rsidP="009B0C21">
            <w:pPr>
              <w:jc w:val="center"/>
              <w:rPr>
                <w:sz w:val="20"/>
              </w:rPr>
            </w:pPr>
            <w:r w:rsidRPr="00152FF0">
              <w:rPr>
                <w:sz w:val="20"/>
              </w:rPr>
              <w:t>31-Oct</w:t>
            </w:r>
          </w:p>
        </w:tc>
        <w:tc>
          <w:tcPr>
            <w:tcW w:w="2250" w:type="dxa"/>
            <w:tcBorders>
              <w:top w:val="single" w:sz="4" w:space="0" w:color="auto"/>
              <w:left w:val="nil"/>
              <w:bottom w:val="single" w:sz="4" w:space="0" w:color="auto"/>
              <w:right w:val="single" w:sz="4" w:space="0" w:color="auto"/>
            </w:tcBorders>
            <w:shd w:val="clear" w:color="auto" w:fill="auto"/>
          </w:tcPr>
          <w:p w14:paraId="1847183D" w14:textId="326AD6F8" w:rsidR="009B0C21" w:rsidRPr="00152FF0" w:rsidRDefault="009B0C21" w:rsidP="009B0C21">
            <w:pPr>
              <w:rPr>
                <w:sz w:val="20"/>
              </w:rPr>
            </w:pPr>
            <w:r w:rsidRPr="00152FF0">
              <w:rPr>
                <w:sz w:val="20"/>
              </w:rPr>
              <w:t xml:space="preserve">DASN(AP) via email to </w:t>
            </w:r>
            <w:hyperlink r:id="rId205"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9B0C21" w:rsidRPr="00152FF0" w14:paraId="7EABDC97" w14:textId="77777777" w:rsidTr="00AC0A0C">
        <w:trPr>
          <w:trHeight w:val="26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2403757" w14:textId="24C26D1C" w:rsidR="009B0C21" w:rsidRDefault="009B0C21" w:rsidP="009B0C21">
            <w:pPr>
              <w:jc w:val="center"/>
              <w:rPr>
                <w:sz w:val="20"/>
              </w:rPr>
            </w:pPr>
            <w:r>
              <w:rPr>
                <w:b/>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4497C44B" w14:textId="51E0A41C" w:rsidR="009B0C21" w:rsidRPr="00152FF0" w:rsidRDefault="009B0C21" w:rsidP="009B0C21">
            <w:pPr>
              <w:jc w:val="center"/>
              <w:rPr>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tcPr>
          <w:p w14:paraId="0D525A39" w14:textId="3204B751" w:rsidR="009B0C21" w:rsidRPr="00152FF0" w:rsidRDefault="009B0C21" w:rsidP="009B0C21">
            <w:pPr>
              <w:rPr>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2B5C028B" w14:textId="79F95C8A" w:rsidR="009B0C21" w:rsidRPr="00152FF0" w:rsidRDefault="009B0C21" w:rsidP="009B0C21">
            <w:pPr>
              <w:rPr>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03DA4D11" w14:textId="6E600A39" w:rsidR="009B0C21" w:rsidRPr="00152FF0" w:rsidRDefault="009B0C21" w:rsidP="009B0C21">
            <w:pPr>
              <w:jc w:val="center"/>
              <w:rPr>
                <w:sz w:val="20"/>
              </w:rPr>
            </w:pPr>
            <w:r w:rsidRPr="00152FF0">
              <w:rPr>
                <w:b/>
                <w:bCs/>
                <w:sz w:val="20"/>
              </w:rPr>
              <w:t>EXTERNAL DUE DATE</w:t>
            </w:r>
          </w:p>
        </w:tc>
        <w:tc>
          <w:tcPr>
            <w:tcW w:w="1440" w:type="dxa"/>
            <w:tcBorders>
              <w:top w:val="single" w:sz="4" w:space="0" w:color="auto"/>
              <w:left w:val="nil"/>
              <w:bottom w:val="single" w:sz="4" w:space="0" w:color="auto"/>
              <w:right w:val="single" w:sz="4" w:space="0" w:color="auto"/>
            </w:tcBorders>
            <w:shd w:val="clear" w:color="auto" w:fill="auto"/>
          </w:tcPr>
          <w:p w14:paraId="68CB2BFD" w14:textId="757522B7" w:rsidR="009B0C21" w:rsidRPr="00152FF0" w:rsidRDefault="009B0C21" w:rsidP="009B0C21">
            <w:pPr>
              <w:jc w:val="center"/>
              <w:rPr>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tcPr>
          <w:p w14:paraId="55636632" w14:textId="29C1C9FB" w:rsidR="009B0C21" w:rsidRPr="00152FF0" w:rsidRDefault="009B0C21" w:rsidP="009B0C21">
            <w:pPr>
              <w:jc w:val="center"/>
              <w:rPr>
                <w:sz w:val="20"/>
              </w:rPr>
            </w:pPr>
            <w:r w:rsidRPr="00152FF0">
              <w:rPr>
                <w:b/>
                <w:bCs/>
                <w:sz w:val="20"/>
              </w:rPr>
              <w:t>DASN(AP) DUE DATE</w:t>
            </w:r>
          </w:p>
        </w:tc>
        <w:tc>
          <w:tcPr>
            <w:tcW w:w="2250" w:type="dxa"/>
            <w:tcBorders>
              <w:top w:val="single" w:sz="4" w:space="0" w:color="auto"/>
              <w:left w:val="nil"/>
              <w:bottom w:val="single" w:sz="4" w:space="0" w:color="auto"/>
              <w:right w:val="single" w:sz="4" w:space="0" w:color="auto"/>
            </w:tcBorders>
            <w:shd w:val="clear" w:color="auto" w:fill="auto"/>
          </w:tcPr>
          <w:p w14:paraId="61546B79" w14:textId="0A6E73A2" w:rsidR="009B0C21" w:rsidRPr="00926678" w:rsidRDefault="009B0C21" w:rsidP="009B0C21">
            <w:pPr>
              <w:rPr>
                <w:sz w:val="20"/>
              </w:rPr>
            </w:pPr>
            <w:r w:rsidRPr="00152FF0">
              <w:rPr>
                <w:b/>
                <w:bCs/>
                <w:sz w:val="20"/>
              </w:rPr>
              <w:t>SUBMISSION TO</w:t>
            </w:r>
          </w:p>
        </w:tc>
      </w:tr>
      <w:tr w:rsidR="009B0C21" w:rsidRPr="00152FF0" w14:paraId="18471850" w14:textId="77777777" w:rsidTr="00AC0A0C">
        <w:trPr>
          <w:trHeight w:val="746"/>
        </w:trPr>
        <w:tc>
          <w:tcPr>
            <w:tcW w:w="712" w:type="dxa"/>
            <w:tcBorders>
              <w:top w:val="nil"/>
              <w:left w:val="single" w:sz="4" w:space="0" w:color="auto"/>
              <w:bottom w:val="single" w:sz="4" w:space="0" w:color="auto"/>
              <w:right w:val="single" w:sz="4" w:space="0" w:color="auto"/>
            </w:tcBorders>
            <w:shd w:val="clear" w:color="auto" w:fill="auto"/>
            <w:noWrap/>
          </w:tcPr>
          <w:p w14:paraId="18471848" w14:textId="735E0075" w:rsidR="009B0C21" w:rsidRPr="00152FF0" w:rsidRDefault="009B0C21" w:rsidP="009B0C21">
            <w:pPr>
              <w:jc w:val="center"/>
              <w:rPr>
                <w:sz w:val="20"/>
              </w:rPr>
            </w:pPr>
            <w:r>
              <w:rPr>
                <w:sz w:val="20"/>
              </w:rPr>
              <w:t>9</w:t>
            </w:r>
          </w:p>
        </w:tc>
        <w:tc>
          <w:tcPr>
            <w:tcW w:w="1080" w:type="dxa"/>
            <w:tcBorders>
              <w:top w:val="nil"/>
              <w:left w:val="nil"/>
              <w:bottom w:val="single" w:sz="4" w:space="0" w:color="auto"/>
              <w:right w:val="single" w:sz="4" w:space="0" w:color="auto"/>
            </w:tcBorders>
            <w:shd w:val="clear" w:color="auto" w:fill="auto"/>
          </w:tcPr>
          <w:p w14:paraId="18471849" w14:textId="77777777" w:rsidR="009B0C21" w:rsidRPr="00152FF0" w:rsidRDefault="009B0C21" w:rsidP="009B0C21">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1847184A" w14:textId="00964B97" w:rsidR="009B0C21" w:rsidRPr="00152FF0" w:rsidRDefault="009B0C21" w:rsidP="009B0C21">
            <w:pPr>
              <w:rPr>
                <w:sz w:val="20"/>
              </w:rPr>
            </w:pPr>
            <w:r>
              <w:rPr>
                <w:sz w:val="20"/>
                <w:szCs w:val="26"/>
              </w:rPr>
              <w:t>DOE</w:t>
            </w:r>
            <w:r w:rsidRPr="009A445B">
              <w:rPr>
                <w:sz w:val="20"/>
                <w:szCs w:val="26"/>
              </w:rPr>
              <w:t xml:space="preserve"> WFO Order Compliance Assessment Results</w:t>
            </w:r>
            <w:r w:rsidRPr="009A445B" w:rsidDel="009A445B">
              <w:rPr>
                <w:sz w:val="20"/>
              </w:rPr>
              <w:t xml:space="preserve"> </w:t>
            </w:r>
          </w:p>
        </w:tc>
        <w:tc>
          <w:tcPr>
            <w:tcW w:w="1800" w:type="dxa"/>
            <w:tcBorders>
              <w:top w:val="nil"/>
              <w:left w:val="nil"/>
              <w:bottom w:val="single" w:sz="4" w:space="0" w:color="auto"/>
              <w:right w:val="single" w:sz="4" w:space="0" w:color="auto"/>
            </w:tcBorders>
            <w:shd w:val="clear" w:color="auto" w:fill="auto"/>
          </w:tcPr>
          <w:p w14:paraId="1847184B" w14:textId="77777777" w:rsidR="009B0C21" w:rsidRPr="00152FF0" w:rsidRDefault="009B0C21" w:rsidP="009B0C21">
            <w:pPr>
              <w:rPr>
                <w:sz w:val="20"/>
              </w:rPr>
            </w:pPr>
            <w:r>
              <w:rPr>
                <w:sz w:val="20"/>
              </w:rPr>
              <w:t>NMCARS 5217.502-2(S-90)(a)(3)</w:t>
            </w:r>
          </w:p>
        </w:tc>
        <w:tc>
          <w:tcPr>
            <w:tcW w:w="1170" w:type="dxa"/>
            <w:tcBorders>
              <w:top w:val="nil"/>
              <w:left w:val="nil"/>
              <w:bottom w:val="single" w:sz="4" w:space="0" w:color="auto"/>
              <w:right w:val="single" w:sz="4" w:space="0" w:color="auto"/>
            </w:tcBorders>
            <w:shd w:val="clear" w:color="auto" w:fill="auto"/>
          </w:tcPr>
          <w:p w14:paraId="1847184C" w14:textId="77777777" w:rsidR="009B0C21" w:rsidRPr="00152FF0" w:rsidRDefault="009B0C21" w:rsidP="009B0C21">
            <w:pPr>
              <w:jc w:val="center"/>
              <w:rPr>
                <w:sz w:val="20"/>
              </w:rPr>
            </w:pPr>
            <w:r>
              <w:rPr>
                <w:sz w:val="20"/>
              </w:rPr>
              <w:t>31-Dec</w:t>
            </w:r>
          </w:p>
        </w:tc>
        <w:tc>
          <w:tcPr>
            <w:tcW w:w="1440" w:type="dxa"/>
            <w:tcBorders>
              <w:top w:val="nil"/>
              <w:left w:val="nil"/>
              <w:bottom w:val="single" w:sz="4" w:space="0" w:color="auto"/>
              <w:right w:val="single" w:sz="4" w:space="0" w:color="auto"/>
            </w:tcBorders>
            <w:shd w:val="clear" w:color="auto" w:fill="auto"/>
          </w:tcPr>
          <w:p w14:paraId="1847184D" w14:textId="7C89E6B3" w:rsidR="009B0C21" w:rsidRPr="00152FF0" w:rsidRDefault="00D763AD" w:rsidP="009B0C21">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tcPr>
          <w:p w14:paraId="1847184E" w14:textId="77777777" w:rsidR="009B0C21" w:rsidRPr="00152FF0" w:rsidRDefault="009B0C21" w:rsidP="009B0C21">
            <w:pPr>
              <w:jc w:val="center"/>
              <w:rPr>
                <w:sz w:val="20"/>
              </w:rPr>
            </w:pPr>
            <w:r>
              <w:rPr>
                <w:sz w:val="20"/>
              </w:rPr>
              <w:t>15-Dec</w:t>
            </w:r>
          </w:p>
        </w:tc>
        <w:tc>
          <w:tcPr>
            <w:tcW w:w="2250" w:type="dxa"/>
            <w:tcBorders>
              <w:top w:val="nil"/>
              <w:left w:val="nil"/>
              <w:bottom w:val="single" w:sz="4" w:space="0" w:color="auto"/>
              <w:right w:val="single" w:sz="4" w:space="0" w:color="auto"/>
            </w:tcBorders>
            <w:shd w:val="clear" w:color="auto" w:fill="auto"/>
          </w:tcPr>
          <w:p w14:paraId="1847184F" w14:textId="2EF188C7" w:rsidR="009B0C21" w:rsidRPr="00A77AA5" w:rsidRDefault="009B0C21" w:rsidP="009B0C21">
            <w:pPr>
              <w:rPr>
                <w:noProof/>
              </w:rPr>
            </w:pPr>
            <w:r w:rsidRPr="00926678">
              <w:rPr>
                <w:sz w:val="20"/>
              </w:rPr>
              <w:t xml:space="preserve">DASN(AP) via email to </w:t>
            </w:r>
            <w:hyperlink r:id="rId206" w:history="1">
              <w:r>
                <w:rPr>
                  <w:rStyle w:val="Hyperlink"/>
                  <w:sz w:val="20"/>
                </w:rPr>
                <w:t>RDAJ&amp;As.fct</w:t>
              </w:r>
              <w:r w:rsidRPr="00AC0207">
                <w:rPr>
                  <w:rStyle w:val="Hyperlink"/>
                  <w:sz w:val="20"/>
                </w:rPr>
                <w:t>@navy.mil</w:t>
              </w:r>
            </w:hyperlink>
            <w:r>
              <w:rPr>
                <w:sz w:val="20"/>
              </w:rPr>
              <w:t xml:space="preserve"> </w:t>
            </w:r>
          </w:p>
        </w:tc>
      </w:tr>
      <w:tr w:rsidR="009B0C21" w:rsidRPr="00152FF0" w14:paraId="18471859" w14:textId="77777777" w:rsidTr="00AC0A0C">
        <w:trPr>
          <w:trHeight w:val="935"/>
        </w:trPr>
        <w:tc>
          <w:tcPr>
            <w:tcW w:w="712" w:type="dxa"/>
            <w:tcBorders>
              <w:top w:val="nil"/>
              <w:left w:val="single" w:sz="4" w:space="0" w:color="auto"/>
              <w:bottom w:val="single" w:sz="4" w:space="0" w:color="auto"/>
              <w:right w:val="single" w:sz="4" w:space="0" w:color="auto"/>
            </w:tcBorders>
            <w:shd w:val="clear" w:color="auto" w:fill="auto"/>
            <w:noWrap/>
          </w:tcPr>
          <w:p w14:paraId="18471851" w14:textId="79656C40" w:rsidR="009B0C21" w:rsidRPr="00152FF0" w:rsidRDefault="009B0C21" w:rsidP="009B0C21">
            <w:pPr>
              <w:jc w:val="center"/>
              <w:rPr>
                <w:sz w:val="20"/>
              </w:rPr>
            </w:pPr>
            <w:r w:rsidRPr="00152FF0">
              <w:rPr>
                <w:sz w:val="20"/>
              </w:rPr>
              <w:t>1</w:t>
            </w:r>
            <w:r>
              <w:rPr>
                <w:sz w:val="20"/>
              </w:rPr>
              <w:t>0</w:t>
            </w:r>
          </w:p>
        </w:tc>
        <w:tc>
          <w:tcPr>
            <w:tcW w:w="1080" w:type="dxa"/>
            <w:tcBorders>
              <w:top w:val="nil"/>
              <w:left w:val="nil"/>
              <w:bottom w:val="single" w:sz="4" w:space="0" w:color="auto"/>
              <w:right w:val="single" w:sz="4" w:space="0" w:color="auto"/>
            </w:tcBorders>
            <w:shd w:val="clear" w:color="auto" w:fill="auto"/>
            <w:hideMark/>
          </w:tcPr>
          <w:p w14:paraId="18471852" w14:textId="77777777" w:rsidR="009B0C21" w:rsidRPr="00152FF0" w:rsidRDefault="009B0C21" w:rsidP="009B0C21">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18471853" w14:textId="77777777" w:rsidR="009B0C21" w:rsidRPr="00152FF0" w:rsidRDefault="009B0C21" w:rsidP="009B0C21">
            <w:pPr>
              <w:rPr>
                <w:sz w:val="20"/>
              </w:rPr>
            </w:pPr>
            <w:r w:rsidRPr="00152FF0">
              <w:rPr>
                <w:sz w:val="20"/>
              </w:rPr>
              <w:t>Nondefense Agency Certifications Report</w:t>
            </w:r>
          </w:p>
        </w:tc>
        <w:tc>
          <w:tcPr>
            <w:tcW w:w="1800" w:type="dxa"/>
            <w:tcBorders>
              <w:top w:val="nil"/>
              <w:left w:val="nil"/>
              <w:bottom w:val="single" w:sz="4" w:space="0" w:color="auto"/>
              <w:right w:val="single" w:sz="4" w:space="0" w:color="auto"/>
            </w:tcBorders>
            <w:shd w:val="clear" w:color="auto" w:fill="auto"/>
            <w:hideMark/>
          </w:tcPr>
          <w:p w14:paraId="18471854" w14:textId="77777777" w:rsidR="009B0C21" w:rsidRPr="00152FF0" w:rsidRDefault="009B0C21" w:rsidP="009B0C21">
            <w:pPr>
              <w:rPr>
                <w:sz w:val="20"/>
              </w:rPr>
            </w:pPr>
            <w:r w:rsidRPr="00152FF0">
              <w:rPr>
                <w:sz w:val="20"/>
              </w:rPr>
              <w:t>NMCARS 5217.703(c)</w:t>
            </w:r>
          </w:p>
        </w:tc>
        <w:tc>
          <w:tcPr>
            <w:tcW w:w="1170" w:type="dxa"/>
            <w:tcBorders>
              <w:top w:val="nil"/>
              <w:left w:val="nil"/>
              <w:bottom w:val="single" w:sz="4" w:space="0" w:color="auto"/>
              <w:right w:val="single" w:sz="4" w:space="0" w:color="auto"/>
            </w:tcBorders>
            <w:shd w:val="clear" w:color="auto" w:fill="auto"/>
            <w:hideMark/>
          </w:tcPr>
          <w:p w14:paraId="18471855" w14:textId="77777777" w:rsidR="009B0C21" w:rsidRPr="00152FF0" w:rsidRDefault="009B0C21" w:rsidP="009B0C21">
            <w:pPr>
              <w:jc w:val="center"/>
              <w:rPr>
                <w:sz w:val="20"/>
              </w:rPr>
            </w:pPr>
            <w:r w:rsidRPr="00EF239A">
              <w:rPr>
                <w:sz w:val="20"/>
              </w:rPr>
              <w:t>Within 30 days of the beginning of the fiscal year</w:t>
            </w:r>
            <w:r w:rsidRPr="00EF239A" w:rsidDel="00EF239A">
              <w:rPr>
                <w:sz w:val="20"/>
              </w:rPr>
              <w:t xml:space="preserve"> </w:t>
            </w:r>
          </w:p>
        </w:tc>
        <w:tc>
          <w:tcPr>
            <w:tcW w:w="1440" w:type="dxa"/>
            <w:tcBorders>
              <w:top w:val="nil"/>
              <w:left w:val="nil"/>
              <w:bottom w:val="single" w:sz="4" w:space="0" w:color="auto"/>
              <w:right w:val="single" w:sz="4" w:space="0" w:color="auto"/>
            </w:tcBorders>
            <w:shd w:val="clear" w:color="auto" w:fill="auto"/>
            <w:hideMark/>
          </w:tcPr>
          <w:p w14:paraId="18471856" w14:textId="49C14264" w:rsidR="009B0C21" w:rsidRPr="00152FF0" w:rsidRDefault="009B0C21" w:rsidP="009B0C21">
            <w:pPr>
              <w:jc w:val="center"/>
              <w:rPr>
                <w:sz w:val="20"/>
              </w:rPr>
            </w:pPr>
            <w:r w:rsidRPr="00152FF0">
              <w:rPr>
                <w:sz w:val="20"/>
              </w:rPr>
              <w:t>DP</w:t>
            </w:r>
            <w:r w:rsidR="00CE73A2">
              <w:rPr>
                <w:sz w:val="20"/>
              </w:rPr>
              <w:t>C</w:t>
            </w:r>
          </w:p>
        </w:tc>
        <w:tc>
          <w:tcPr>
            <w:tcW w:w="1980" w:type="dxa"/>
            <w:tcBorders>
              <w:top w:val="nil"/>
              <w:left w:val="nil"/>
              <w:bottom w:val="single" w:sz="4" w:space="0" w:color="auto"/>
              <w:right w:val="single" w:sz="4" w:space="0" w:color="auto"/>
            </w:tcBorders>
            <w:shd w:val="clear" w:color="auto" w:fill="auto"/>
            <w:hideMark/>
          </w:tcPr>
          <w:p w14:paraId="18471857" w14:textId="747EA563" w:rsidR="009B0C21" w:rsidRPr="00152FF0" w:rsidRDefault="009B0C21" w:rsidP="009B0C21">
            <w:pPr>
              <w:jc w:val="center"/>
              <w:rPr>
                <w:sz w:val="20"/>
              </w:rPr>
            </w:pPr>
            <w:r w:rsidRPr="00EF239A">
              <w:rPr>
                <w:sz w:val="20"/>
              </w:rPr>
              <w:t>Within 40 days of the beginning of the fiscal year</w:t>
            </w:r>
            <w:r w:rsidRPr="00EF239A" w:rsidDel="00EF239A">
              <w:rPr>
                <w:sz w:val="20"/>
              </w:rPr>
              <w:t xml:space="preserve"> </w:t>
            </w:r>
          </w:p>
        </w:tc>
        <w:tc>
          <w:tcPr>
            <w:tcW w:w="2250" w:type="dxa"/>
            <w:tcBorders>
              <w:top w:val="nil"/>
              <w:left w:val="nil"/>
              <w:bottom w:val="single" w:sz="4" w:space="0" w:color="auto"/>
              <w:right w:val="single" w:sz="4" w:space="0" w:color="auto"/>
            </w:tcBorders>
            <w:shd w:val="clear" w:color="auto" w:fill="auto"/>
            <w:hideMark/>
          </w:tcPr>
          <w:p w14:paraId="18471858" w14:textId="56416FE9" w:rsidR="009B0C21" w:rsidRPr="00152FF0" w:rsidRDefault="009B0C21" w:rsidP="009B0C21">
            <w:pPr>
              <w:rPr>
                <w:sz w:val="20"/>
              </w:rPr>
            </w:pPr>
            <w:r w:rsidRPr="00926678">
              <w:rPr>
                <w:sz w:val="20"/>
              </w:rPr>
              <w:t xml:space="preserve">DASN(AP) via email to </w:t>
            </w:r>
            <w:hyperlink r:id="rId207" w:history="1">
              <w:r>
                <w:rPr>
                  <w:rStyle w:val="Hyperlink"/>
                  <w:sz w:val="20"/>
                </w:rPr>
                <w:t>RDAJ&amp;As.fct</w:t>
              </w:r>
              <w:r w:rsidRPr="00AC0207">
                <w:rPr>
                  <w:rStyle w:val="Hyperlink"/>
                  <w:sz w:val="20"/>
                </w:rPr>
                <w:t>@navy.mil</w:t>
              </w:r>
            </w:hyperlink>
            <w:r>
              <w:rPr>
                <w:sz w:val="20"/>
              </w:rPr>
              <w:t xml:space="preserve"> </w:t>
            </w:r>
          </w:p>
        </w:tc>
      </w:tr>
      <w:tr w:rsidR="009B0C21" w:rsidRPr="00152FF0" w14:paraId="18471863" w14:textId="77777777" w:rsidTr="00AC0A0C">
        <w:trPr>
          <w:trHeight w:val="765"/>
        </w:trPr>
        <w:tc>
          <w:tcPr>
            <w:tcW w:w="712" w:type="dxa"/>
            <w:tcBorders>
              <w:top w:val="nil"/>
              <w:left w:val="single" w:sz="4" w:space="0" w:color="auto"/>
              <w:bottom w:val="single" w:sz="4" w:space="0" w:color="auto"/>
              <w:right w:val="single" w:sz="4" w:space="0" w:color="auto"/>
            </w:tcBorders>
            <w:shd w:val="clear" w:color="auto" w:fill="auto"/>
            <w:noWrap/>
          </w:tcPr>
          <w:p w14:paraId="1847185A" w14:textId="13C447C0" w:rsidR="009B0C21" w:rsidRPr="00152FF0" w:rsidRDefault="009B0C21" w:rsidP="009B0C21">
            <w:pPr>
              <w:jc w:val="center"/>
              <w:rPr>
                <w:sz w:val="20"/>
              </w:rPr>
            </w:pPr>
            <w:r w:rsidRPr="00152FF0">
              <w:rPr>
                <w:sz w:val="20"/>
              </w:rPr>
              <w:t>1</w:t>
            </w:r>
            <w:r>
              <w:rPr>
                <w:sz w:val="20"/>
              </w:rPr>
              <w:t>1</w:t>
            </w:r>
          </w:p>
        </w:tc>
        <w:tc>
          <w:tcPr>
            <w:tcW w:w="1080" w:type="dxa"/>
            <w:tcBorders>
              <w:top w:val="nil"/>
              <w:left w:val="nil"/>
              <w:bottom w:val="single" w:sz="4" w:space="0" w:color="auto"/>
              <w:right w:val="single" w:sz="4" w:space="0" w:color="auto"/>
            </w:tcBorders>
            <w:shd w:val="clear" w:color="auto" w:fill="auto"/>
            <w:hideMark/>
          </w:tcPr>
          <w:p w14:paraId="1847185B" w14:textId="77777777" w:rsidR="009B0C21" w:rsidRPr="00152FF0" w:rsidRDefault="009B0C21" w:rsidP="009B0C21">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1847185C" w14:textId="0C0E4DBA" w:rsidR="009B0C21" w:rsidRDefault="009B0C21" w:rsidP="009B0C21">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p w14:paraId="1847185D" w14:textId="77777777" w:rsidR="009B0C21" w:rsidRPr="00152FF0" w:rsidRDefault="009B0C21" w:rsidP="009B0C21">
            <w:pPr>
              <w:rPr>
                <w:sz w:val="20"/>
              </w:rPr>
            </w:pPr>
          </w:p>
        </w:tc>
        <w:tc>
          <w:tcPr>
            <w:tcW w:w="1800" w:type="dxa"/>
            <w:tcBorders>
              <w:top w:val="nil"/>
              <w:left w:val="nil"/>
              <w:bottom w:val="single" w:sz="4" w:space="0" w:color="auto"/>
              <w:right w:val="single" w:sz="4" w:space="0" w:color="auto"/>
            </w:tcBorders>
            <w:shd w:val="clear" w:color="auto" w:fill="auto"/>
            <w:hideMark/>
          </w:tcPr>
          <w:p w14:paraId="1847185E" w14:textId="2B14C1B9" w:rsidR="009B0C21" w:rsidRPr="00152FF0" w:rsidRDefault="009B0C21" w:rsidP="009B0C21">
            <w:pPr>
              <w:rPr>
                <w:sz w:val="20"/>
              </w:rPr>
            </w:pPr>
            <w:r w:rsidRPr="00152FF0">
              <w:rPr>
                <w:sz w:val="20"/>
              </w:rPr>
              <w:t>NMCARS 5225.7003</w:t>
            </w:r>
            <w:r>
              <w:rPr>
                <w:sz w:val="20"/>
              </w:rPr>
              <w:t>-3</w:t>
            </w:r>
            <w:r w:rsidRPr="0056512B">
              <w:rPr>
                <w:sz w:val="20"/>
              </w:rPr>
              <w:t>(b)(2)(ii)</w:t>
            </w:r>
          </w:p>
        </w:tc>
        <w:tc>
          <w:tcPr>
            <w:tcW w:w="1170" w:type="dxa"/>
            <w:tcBorders>
              <w:top w:val="nil"/>
              <w:left w:val="nil"/>
              <w:bottom w:val="single" w:sz="4" w:space="0" w:color="auto"/>
              <w:right w:val="single" w:sz="4" w:space="0" w:color="auto"/>
            </w:tcBorders>
            <w:shd w:val="clear" w:color="auto" w:fill="auto"/>
            <w:hideMark/>
          </w:tcPr>
          <w:p w14:paraId="1847185F" w14:textId="77777777" w:rsidR="009B0C21" w:rsidRPr="00152FF0" w:rsidRDefault="009B0C21" w:rsidP="009B0C21">
            <w:pPr>
              <w:jc w:val="center"/>
              <w:rPr>
                <w:sz w:val="20"/>
              </w:rPr>
            </w:pPr>
            <w:r w:rsidRPr="00152FF0">
              <w:rPr>
                <w:sz w:val="20"/>
              </w:rPr>
              <w:t>31-Oct</w:t>
            </w:r>
          </w:p>
        </w:tc>
        <w:tc>
          <w:tcPr>
            <w:tcW w:w="1440" w:type="dxa"/>
            <w:tcBorders>
              <w:top w:val="nil"/>
              <w:left w:val="nil"/>
              <w:bottom w:val="single" w:sz="4" w:space="0" w:color="auto"/>
              <w:right w:val="single" w:sz="4" w:space="0" w:color="auto"/>
            </w:tcBorders>
            <w:shd w:val="clear" w:color="auto" w:fill="auto"/>
            <w:hideMark/>
          </w:tcPr>
          <w:p w14:paraId="18471860" w14:textId="4BF295E3" w:rsidR="009B0C21" w:rsidRPr="00152FF0" w:rsidRDefault="00D763AD" w:rsidP="009B0C21">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18471861" w14:textId="77777777" w:rsidR="009B0C21" w:rsidRPr="00152FF0" w:rsidRDefault="009B0C21" w:rsidP="009B0C21">
            <w:pPr>
              <w:jc w:val="center"/>
              <w:rPr>
                <w:sz w:val="20"/>
              </w:rPr>
            </w:pPr>
            <w:r w:rsidRPr="00152FF0">
              <w:rPr>
                <w:sz w:val="20"/>
              </w:rPr>
              <w:t>15-Oct</w:t>
            </w:r>
          </w:p>
        </w:tc>
        <w:tc>
          <w:tcPr>
            <w:tcW w:w="2250" w:type="dxa"/>
            <w:tcBorders>
              <w:top w:val="nil"/>
              <w:left w:val="nil"/>
              <w:bottom w:val="single" w:sz="4" w:space="0" w:color="auto"/>
              <w:right w:val="single" w:sz="4" w:space="0" w:color="auto"/>
            </w:tcBorders>
            <w:shd w:val="clear" w:color="auto" w:fill="auto"/>
            <w:hideMark/>
          </w:tcPr>
          <w:p w14:paraId="18471862" w14:textId="0677BA3A" w:rsidR="009B0C21" w:rsidRPr="00152FF0" w:rsidRDefault="009B0C21" w:rsidP="009B0C21">
            <w:pPr>
              <w:rPr>
                <w:sz w:val="20"/>
              </w:rPr>
            </w:pPr>
            <w:r w:rsidRPr="00152FF0">
              <w:rPr>
                <w:sz w:val="20"/>
              </w:rPr>
              <w:t xml:space="preserve">DASN(AP) via email to </w:t>
            </w:r>
            <w:hyperlink r:id="rId208"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9B0C21" w:rsidRPr="00152FF0" w14:paraId="1847186C" w14:textId="77777777" w:rsidTr="00AC0A0C">
        <w:trPr>
          <w:trHeight w:val="431"/>
        </w:trPr>
        <w:tc>
          <w:tcPr>
            <w:tcW w:w="712" w:type="dxa"/>
            <w:tcBorders>
              <w:top w:val="nil"/>
              <w:left w:val="single" w:sz="4" w:space="0" w:color="auto"/>
              <w:bottom w:val="single" w:sz="4" w:space="0" w:color="auto"/>
              <w:right w:val="single" w:sz="4" w:space="0" w:color="auto"/>
            </w:tcBorders>
            <w:shd w:val="clear" w:color="auto" w:fill="auto"/>
            <w:noWrap/>
          </w:tcPr>
          <w:p w14:paraId="18471864" w14:textId="0932C4C5" w:rsidR="009B0C21" w:rsidRPr="00152FF0" w:rsidRDefault="009B0C21" w:rsidP="009B0C21">
            <w:pPr>
              <w:jc w:val="center"/>
              <w:rPr>
                <w:sz w:val="20"/>
              </w:rPr>
            </w:pPr>
            <w:r>
              <w:rPr>
                <w:sz w:val="20"/>
              </w:rPr>
              <w:t>12</w:t>
            </w:r>
          </w:p>
        </w:tc>
        <w:tc>
          <w:tcPr>
            <w:tcW w:w="1080" w:type="dxa"/>
            <w:tcBorders>
              <w:top w:val="nil"/>
              <w:left w:val="nil"/>
              <w:bottom w:val="single" w:sz="4" w:space="0" w:color="auto"/>
              <w:right w:val="single" w:sz="4" w:space="0" w:color="auto"/>
            </w:tcBorders>
            <w:shd w:val="clear" w:color="auto" w:fill="auto"/>
            <w:hideMark/>
          </w:tcPr>
          <w:p w14:paraId="18471865" w14:textId="77777777" w:rsidR="009B0C21" w:rsidRPr="00152FF0" w:rsidRDefault="009B0C21" w:rsidP="009B0C21">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hideMark/>
          </w:tcPr>
          <w:p w14:paraId="18471866" w14:textId="77777777" w:rsidR="009B0C21" w:rsidRPr="00152FF0" w:rsidRDefault="009B0C21" w:rsidP="009B0C21">
            <w:pPr>
              <w:rPr>
                <w:sz w:val="20"/>
              </w:rPr>
            </w:pPr>
            <w:r w:rsidRPr="00152FF0">
              <w:rPr>
                <w:sz w:val="20"/>
              </w:rPr>
              <w:t>Cost Accounting Standards Waivers over $15M</w:t>
            </w:r>
          </w:p>
        </w:tc>
        <w:tc>
          <w:tcPr>
            <w:tcW w:w="1800" w:type="dxa"/>
            <w:tcBorders>
              <w:top w:val="nil"/>
              <w:left w:val="nil"/>
              <w:bottom w:val="single" w:sz="4" w:space="0" w:color="auto"/>
              <w:right w:val="single" w:sz="4" w:space="0" w:color="auto"/>
            </w:tcBorders>
            <w:shd w:val="clear" w:color="auto" w:fill="auto"/>
            <w:hideMark/>
          </w:tcPr>
          <w:p w14:paraId="18471867" w14:textId="77777777" w:rsidR="009B0C21" w:rsidRPr="00152FF0" w:rsidRDefault="009B0C21" w:rsidP="009B0C21">
            <w:pPr>
              <w:rPr>
                <w:sz w:val="20"/>
              </w:rPr>
            </w:pPr>
            <w:r w:rsidRPr="00152FF0">
              <w:rPr>
                <w:sz w:val="20"/>
              </w:rPr>
              <w:t>NMCARS 5230.201-5</w:t>
            </w:r>
            <w:r>
              <w:rPr>
                <w:sz w:val="20"/>
              </w:rPr>
              <w:t>(e)</w:t>
            </w:r>
          </w:p>
        </w:tc>
        <w:tc>
          <w:tcPr>
            <w:tcW w:w="1170" w:type="dxa"/>
            <w:tcBorders>
              <w:top w:val="nil"/>
              <w:left w:val="nil"/>
              <w:bottom w:val="single" w:sz="4" w:space="0" w:color="auto"/>
              <w:right w:val="single" w:sz="4" w:space="0" w:color="auto"/>
            </w:tcBorders>
            <w:shd w:val="clear" w:color="auto" w:fill="auto"/>
            <w:hideMark/>
          </w:tcPr>
          <w:p w14:paraId="18471868" w14:textId="77777777" w:rsidR="009B0C21" w:rsidRPr="00152FF0" w:rsidRDefault="009B0C21" w:rsidP="009B0C21">
            <w:pPr>
              <w:jc w:val="center"/>
              <w:rPr>
                <w:sz w:val="20"/>
              </w:rPr>
            </w:pPr>
            <w:r w:rsidRPr="00152FF0">
              <w:rPr>
                <w:sz w:val="20"/>
              </w:rPr>
              <w:t>30-Nov</w:t>
            </w:r>
          </w:p>
        </w:tc>
        <w:tc>
          <w:tcPr>
            <w:tcW w:w="1440" w:type="dxa"/>
            <w:tcBorders>
              <w:top w:val="nil"/>
              <w:left w:val="nil"/>
              <w:bottom w:val="single" w:sz="4" w:space="0" w:color="auto"/>
              <w:right w:val="single" w:sz="4" w:space="0" w:color="auto"/>
            </w:tcBorders>
            <w:shd w:val="clear" w:color="auto" w:fill="auto"/>
            <w:hideMark/>
          </w:tcPr>
          <w:p w14:paraId="18471869" w14:textId="40AA3D27" w:rsidR="009B0C21" w:rsidRPr="00152FF0" w:rsidRDefault="00D763AD" w:rsidP="009B0C21">
            <w:pPr>
              <w:jc w:val="center"/>
              <w:rPr>
                <w:sz w:val="20"/>
              </w:rPr>
            </w:pPr>
            <w:r>
              <w:rPr>
                <w:sz w:val="20"/>
              </w:rPr>
              <w:t>DPC</w:t>
            </w:r>
          </w:p>
        </w:tc>
        <w:tc>
          <w:tcPr>
            <w:tcW w:w="1980" w:type="dxa"/>
            <w:tcBorders>
              <w:top w:val="nil"/>
              <w:left w:val="nil"/>
              <w:bottom w:val="single" w:sz="4" w:space="0" w:color="auto"/>
              <w:right w:val="single" w:sz="4" w:space="0" w:color="auto"/>
            </w:tcBorders>
            <w:shd w:val="clear" w:color="auto" w:fill="auto"/>
            <w:hideMark/>
          </w:tcPr>
          <w:p w14:paraId="1847186A" w14:textId="77777777" w:rsidR="009B0C21" w:rsidRPr="00152FF0" w:rsidRDefault="009B0C21" w:rsidP="009B0C21">
            <w:pPr>
              <w:jc w:val="center"/>
              <w:rPr>
                <w:sz w:val="20"/>
              </w:rPr>
            </w:pPr>
            <w:r>
              <w:rPr>
                <w:sz w:val="20"/>
              </w:rPr>
              <w:t>15 Nov</w:t>
            </w:r>
          </w:p>
        </w:tc>
        <w:tc>
          <w:tcPr>
            <w:tcW w:w="2250" w:type="dxa"/>
            <w:tcBorders>
              <w:top w:val="nil"/>
              <w:left w:val="nil"/>
              <w:bottom w:val="single" w:sz="4" w:space="0" w:color="auto"/>
              <w:right w:val="single" w:sz="4" w:space="0" w:color="auto"/>
            </w:tcBorders>
            <w:shd w:val="clear" w:color="auto" w:fill="auto"/>
            <w:hideMark/>
          </w:tcPr>
          <w:p w14:paraId="1847186B" w14:textId="4A56D256" w:rsidR="009B0C21" w:rsidRPr="00152FF0" w:rsidRDefault="009B0C21" w:rsidP="009B0C21">
            <w:pPr>
              <w:rPr>
                <w:sz w:val="20"/>
              </w:rPr>
            </w:pPr>
            <w:r w:rsidRPr="00625B64">
              <w:rPr>
                <w:sz w:val="20"/>
                <w:lang w:val="es-ES"/>
              </w:rPr>
              <w:t xml:space="preserve">DASN(AP) via email </w:t>
            </w:r>
            <w:hyperlink r:id="rId209" w:history="1">
              <w:r>
                <w:rPr>
                  <w:rStyle w:val="Hyperlink"/>
                  <w:sz w:val="20"/>
                </w:rPr>
                <w:t>RDAJ&amp;As.fct</w:t>
              </w:r>
              <w:r w:rsidRPr="00AC0207">
                <w:rPr>
                  <w:rStyle w:val="Hyperlink"/>
                  <w:sz w:val="20"/>
                </w:rPr>
                <w:t>@navy.mil</w:t>
              </w:r>
            </w:hyperlink>
            <w:r>
              <w:rPr>
                <w:sz w:val="20"/>
              </w:rPr>
              <w:t xml:space="preserve"> </w:t>
            </w:r>
          </w:p>
        </w:tc>
      </w:tr>
      <w:tr w:rsidR="009B0C21" w:rsidRPr="00E0118B" w14:paraId="18471876" w14:textId="77777777" w:rsidTr="00AC0A0C">
        <w:trPr>
          <w:trHeight w:val="638"/>
        </w:trPr>
        <w:tc>
          <w:tcPr>
            <w:tcW w:w="712" w:type="dxa"/>
            <w:tcBorders>
              <w:top w:val="nil"/>
              <w:left w:val="single" w:sz="4" w:space="0" w:color="auto"/>
              <w:bottom w:val="single" w:sz="4" w:space="0" w:color="auto"/>
              <w:right w:val="single" w:sz="4" w:space="0" w:color="auto"/>
            </w:tcBorders>
            <w:shd w:val="clear" w:color="auto" w:fill="auto"/>
            <w:noWrap/>
          </w:tcPr>
          <w:p w14:paraId="1847186D" w14:textId="2DC14CCA" w:rsidR="009B0C21" w:rsidRPr="00152FF0" w:rsidRDefault="009B0C21" w:rsidP="009B0C21">
            <w:pPr>
              <w:jc w:val="center"/>
              <w:rPr>
                <w:sz w:val="20"/>
              </w:rPr>
            </w:pPr>
            <w:r>
              <w:rPr>
                <w:sz w:val="20"/>
              </w:rPr>
              <w:t>13</w:t>
            </w:r>
          </w:p>
        </w:tc>
        <w:tc>
          <w:tcPr>
            <w:tcW w:w="1080" w:type="dxa"/>
            <w:tcBorders>
              <w:top w:val="nil"/>
              <w:left w:val="nil"/>
              <w:bottom w:val="single" w:sz="4" w:space="0" w:color="auto"/>
              <w:right w:val="single" w:sz="4" w:space="0" w:color="auto"/>
            </w:tcBorders>
            <w:shd w:val="clear" w:color="auto" w:fill="auto"/>
          </w:tcPr>
          <w:p w14:paraId="1847186E" w14:textId="798C3B5F" w:rsidR="009B0C21" w:rsidRPr="00152FF0" w:rsidRDefault="009B0C21" w:rsidP="009B0C21">
            <w:pPr>
              <w:jc w:val="center"/>
              <w:rPr>
                <w:sz w:val="20"/>
              </w:rPr>
            </w:pPr>
            <w:r w:rsidRPr="00152FF0">
              <w:rPr>
                <w:sz w:val="20"/>
              </w:rPr>
              <w:t>Annual</w:t>
            </w:r>
          </w:p>
        </w:tc>
        <w:tc>
          <w:tcPr>
            <w:tcW w:w="2520" w:type="dxa"/>
            <w:tcBorders>
              <w:top w:val="nil"/>
              <w:left w:val="nil"/>
              <w:bottom w:val="single" w:sz="4" w:space="0" w:color="auto"/>
              <w:right w:val="single" w:sz="4" w:space="0" w:color="auto"/>
            </w:tcBorders>
            <w:shd w:val="clear" w:color="auto" w:fill="auto"/>
          </w:tcPr>
          <w:p w14:paraId="18471870" w14:textId="13CEA101" w:rsidR="009B0C21" w:rsidRPr="00152FF0" w:rsidRDefault="009B0C21" w:rsidP="009B0C21">
            <w:pPr>
              <w:rPr>
                <w:sz w:val="20"/>
              </w:rPr>
            </w:pPr>
            <w:r w:rsidRPr="00152FF0">
              <w:rPr>
                <w:sz w:val="20"/>
              </w:rPr>
              <w:t>Review of Contracts Involving Combat and Security Force Training</w:t>
            </w:r>
          </w:p>
        </w:tc>
        <w:tc>
          <w:tcPr>
            <w:tcW w:w="1800" w:type="dxa"/>
            <w:tcBorders>
              <w:top w:val="nil"/>
              <w:left w:val="nil"/>
              <w:bottom w:val="single" w:sz="4" w:space="0" w:color="auto"/>
              <w:right w:val="single" w:sz="4" w:space="0" w:color="auto"/>
            </w:tcBorders>
            <w:shd w:val="clear" w:color="auto" w:fill="auto"/>
          </w:tcPr>
          <w:p w14:paraId="18471871" w14:textId="143EFDB3" w:rsidR="009B0C21" w:rsidRPr="00152FF0" w:rsidRDefault="009B0C21" w:rsidP="009B0C21">
            <w:pPr>
              <w:rPr>
                <w:sz w:val="20"/>
              </w:rPr>
            </w:pPr>
            <w:r w:rsidRPr="00152FF0">
              <w:rPr>
                <w:sz w:val="20"/>
              </w:rPr>
              <w:t xml:space="preserve">ASN RDA memo </w:t>
            </w:r>
            <w:r>
              <w:rPr>
                <w:sz w:val="20"/>
              </w:rPr>
              <w:t>“</w:t>
            </w:r>
            <w:r w:rsidRPr="00152FF0">
              <w:rPr>
                <w:sz w:val="20"/>
              </w:rPr>
              <w:t>Acquisition of Contractor-Provided Combat and Security Related Training" dated 25 Nov 2009</w:t>
            </w:r>
          </w:p>
        </w:tc>
        <w:tc>
          <w:tcPr>
            <w:tcW w:w="1170" w:type="dxa"/>
            <w:tcBorders>
              <w:top w:val="nil"/>
              <w:left w:val="nil"/>
              <w:bottom w:val="single" w:sz="4" w:space="0" w:color="auto"/>
              <w:right w:val="single" w:sz="4" w:space="0" w:color="auto"/>
            </w:tcBorders>
            <w:shd w:val="clear" w:color="auto" w:fill="auto"/>
          </w:tcPr>
          <w:p w14:paraId="18471872" w14:textId="39B29213" w:rsidR="009B0C21" w:rsidRPr="00152FF0" w:rsidRDefault="009B0C21" w:rsidP="009B0C21">
            <w:pPr>
              <w:jc w:val="center"/>
              <w:rPr>
                <w:sz w:val="20"/>
              </w:rPr>
            </w:pPr>
            <w:r w:rsidRPr="00152FF0">
              <w:rPr>
                <w:sz w:val="20"/>
              </w:rPr>
              <w:t>Not applicable</w:t>
            </w:r>
          </w:p>
        </w:tc>
        <w:tc>
          <w:tcPr>
            <w:tcW w:w="1440" w:type="dxa"/>
            <w:tcBorders>
              <w:top w:val="nil"/>
              <w:left w:val="nil"/>
              <w:bottom w:val="single" w:sz="4" w:space="0" w:color="auto"/>
              <w:right w:val="single" w:sz="4" w:space="0" w:color="auto"/>
            </w:tcBorders>
            <w:shd w:val="clear" w:color="auto" w:fill="auto"/>
          </w:tcPr>
          <w:p w14:paraId="18471873" w14:textId="56A0872D" w:rsidR="009B0C21" w:rsidRPr="00152FF0" w:rsidRDefault="009B0C21" w:rsidP="009B0C21">
            <w:pPr>
              <w:jc w:val="center"/>
              <w:rPr>
                <w:sz w:val="20"/>
              </w:rPr>
            </w:pPr>
            <w:r w:rsidRPr="00152FF0">
              <w:rPr>
                <w:sz w:val="20"/>
              </w:rPr>
              <w:t>Not applicable</w:t>
            </w:r>
          </w:p>
        </w:tc>
        <w:tc>
          <w:tcPr>
            <w:tcW w:w="1980" w:type="dxa"/>
            <w:tcBorders>
              <w:top w:val="nil"/>
              <w:left w:val="nil"/>
              <w:bottom w:val="single" w:sz="4" w:space="0" w:color="auto"/>
              <w:right w:val="single" w:sz="4" w:space="0" w:color="auto"/>
            </w:tcBorders>
            <w:shd w:val="clear" w:color="auto" w:fill="auto"/>
          </w:tcPr>
          <w:p w14:paraId="18471874" w14:textId="1B06F3A5" w:rsidR="009B0C21" w:rsidRPr="00152FF0" w:rsidRDefault="009B0C21" w:rsidP="009B0C21">
            <w:pPr>
              <w:jc w:val="center"/>
              <w:rPr>
                <w:sz w:val="20"/>
              </w:rPr>
            </w:pPr>
            <w:r w:rsidRPr="00152FF0">
              <w:rPr>
                <w:sz w:val="20"/>
              </w:rPr>
              <w:t>By Request annually</w:t>
            </w:r>
          </w:p>
        </w:tc>
        <w:tc>
          <w:tcPr>
            <w:tcW w:w="2250" w:type="dxa"/>
            <w:tcBorders>
              <w:top w:val="nil"/>
              <w:left w:val="nil"/>
              <w:bottom w:val="single" w:sz="4" w:space="0" w:color="auto"/>
              <w:right w:val="single" w:sz="4" w:space="0" w:color="auto"/>
            </w:tcBorders>
            <w:shd w:val="clear" w:color="auto" w:fill="auto"/>
          </w:tcPr>
          <w:p w14:paraId="18471875" w14:textId="54D5CEC1" w:rsidR="009B0C21" w:rsidRPr="00E0118B" w:rsidRDefault="009B0C21" w:rsidP="009B0C21">
            <w:pPr>
              <w:rPr>
                <w:sz w:val="20"/>
                <w:lang w:val="es-ES"/>
              </w:rPr>
            </w:pPr>
            <w:r w:rsidRPr="00152FF0">
              <w:rPr>
                <w:sz w:val="20"/>
              </w:rPr>
              <w:t xml:space="preserve">DASN(AP) via email to </w:t>
            </w:r>
            <w:hyperlink r:id="rId210"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9B0C21" w:rsidRPr="00E0118B" w14:paraId="0C33598E" w14:textId="791C0ACF" w:rsidTr="00AC0A0C">
        <w:trPr>
          <w:trHeight w:val="638"/>
        </w:trPr>
        <w:tc>
          <w:tcPr>
            <w:tcW w:w="712" w:type="dxa"/>
            <w:tcBorders>
              <w:top w:val="nil"/>
              <w:left w:val="single" w:sz="4" w:space="0" w:color="auto"/>
              <w:bottom w:val="single" w:sz="4" w:space="0" w:color="auto"/>
              <w:right w:val="single" w:sz="4" w:space="0" w:color="auto"/>
            </w:tcBorders>
            <w:shd w:val="clear" w:color="auto" w:fill="auto"/>
            <w:noWrap/>
          </w:tcPr>
          <w:p w14:paraId="2FC495E7" w14:textId="1F469D88" w:rsidR="009B0C21" w:rsidRDefault="009B0C21" w:rsidP="009B0C21">
            <w:pPr>
              <w:jc w:val="center"/>
              <w:rPr>
                <w:sz w:val="20"/>
              </w:rPr>
            </w:pPr>
            <w:r>
              <w:rPr>
                <w:sz w:val="20"/>
              </w:rPr>
              <w:t>14</w:t>
            </w:r>
          </w:p>
        </w:tc>
        <w:tc>
          <w:tcPr>
            <w:tcW w:w="1080" w:type="dxa"/>
            <w:tcBorders>
              <w:top w:val="nil"/>
              <w:left w:val="nil"/>
              <w:bottom w:val="single" w:sz="4" w:space="0" w:color="auto"/>
              <w:right w:val="single" w:sz="4" w:space="0" w:color="auto"/>
            </w:tcBorders>
            <w:shd w:val="clear" w:color="auto" w:fill="auto"/>
          </w:tcPr>
          <w:p w14:paraId="23B79C81" w14:textId="37A3FDCD" w:rsidR="009B0C21" w:rsidRDefault="009B0C21" w:rsidP="009B0C21">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2307C044" w14:textId="03B51641" w:rsidR="009B0C21" w:rsidRDefault="009B0C21" w:rsidP="009B0C21">
            <w:pPr>
              <w:rPr>
                <w:sz w:val="20"/>
              </w:rPr>
            </w:pPr>
            <w:r>
              <w:rPr>
                <w:sz w:val="20"/>
              </w:rPr>
              <w:t>ECMRA Contractor Service Hour Labor Reporting</w:t>
            </w:r>
          </w:p>
          <w:p w14:paraId="55FBD5AE" w14:textId="73F85395" w:rsidR="009B0C21" w:rsidRDefault="009B0C21" w:rsidP="009B0C21">
            <w:pPr>
              <w:rPr>
                <w:sz w:val="20"/>
              </w:rPr>
            </w:pPr>
            <w:r>
              <w:rPr>
                <w:sz w:val="20"/>
              </w:rPr>
              <w:t>Note:  Contractors perform reporting.</w:t>
            </w:r>
          </w:p>
        </w:tc>
        <w:tc>
          <w:tcPr>
            <w:tcW w:w="1800" w:type="dxa"/>
            <w:tcBorders>
              <w:top w:val="nil"/>
              <w:left w:val="nil"/>
              <w:bottom w:val="single" w:sz="4" w:space="0" w:color="auto"/>
              <w:right w:val="single" w:sz="4" w:space="0" w:color="auto"/>
            </w:tcBorders>
            <w:shd w:val="clear" w:color="auto" w:fill="auto"/>
          </w:tcPr>
          <w:p w14:paraId="394165BA" w14:textId="0223862F" w:rsidR="009B0C21" w:rsidRDefault="009B0C21" w:rsidP="009B0C21">
            <w:pPr>
              <w:rPr>
                <w:sz w:val="20"/>
              </w:rPr>
            </w:pPr>
            <w:r>
              <w:rPr>
                <w:sz w:val="20"/>
              </w:rPr>
              <w:t>NMCARS 5237.102-90</w:t>
            </w:r>
          </w:p>
        </w:tc>
        <w:tc>
          <w:tcPr>
            <w:tcW w:w="1170" w:type="dxa"/>
            <w:tcBorders>
              <w:top w:val="nil"/>
              <w:left w:val="nil"/>
              <w:bottom w:val="single" w:sz="4" w:space="0" w:color="auto"/>
              <w:right w:val="single" w:sz="4" w:space="0" w:color="auto"/>
            </w:tcBorders>
            <w:shd w:val="clear" w:color="auto" w:fill="auto"/>
          </w:tcPr>
          <w:p w14:paraId="1CE87188" w14:textId="3C049701" w:rsidR="009B0C21" w:rsidRDefault="009B0C21" w:rsidP="009B0C21">
            <w:pPr>
              <w:jc w:val="center"/>
              <w:rPr>
                <w:sz w:val="20"/>
              </w:rPr>
            </w:pPr>
            <w:r>
              <w:rPr>
                <w:sz w:val="20"/>
              </w:rPr>
              <w:t>Not applicable</w:t>
            </w:r>
          </w:p>
        </w:tc>
        <w:tc>
          <w:tcPr>
            <w:tcW w:w="1440" w:type="dxa"/>
            <w:tcBorders>
              <w:top w:val="nil"/>
              <w:left w:val="nil"/>
              <w:bottom w:val="single" w:sz="4" w:space="0" w:color="auto"/>
              <w:right w:val="single" w:sz="4" w:space="0" w:color="auto"/>
            </w:tcBorders>
            <w:shd w:val="clear" w:color="auto" w:fill="auto"/>
          </w:tcPr>
          <w:p w14:paraId="1C582388" w14:textId="0ACEB574" w:rsidR="009B0C21" w:rsidRDefault="009B0C21" w:rsidP="009B0C21">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7C57E9ED" w14:textId="0CECB64B" w:rsidR="009B0C21" w:rsidRDefault="009B0C21" w:rsidP="009B0C21">
            <w:pPr>
              <w:jc w:val="center"/>
              <w:rPr>
                <w:sz w:val="20"/>
              </w:rPr>
            </w:pPr>
            <w:r>
              <w:rPr>
                <w:sz w:val="20"/>
              </w:rPr>
              <w:t xml:space="preserve">No later than October 31 for the preceding fiscal year.  </w:t>
            </w:r>
          </w:p>
        </w:tc>
        <w:tc>
          <w:tcPr>
            <w:tcW w:w="2250" w:type="dxa"/>
            <w:tcBorders>
              <w:top w:val="nil"/>
              <w:left w:val="nil"/>
              <w:bottom w:val="single" w:sz="4" w:space="0" w:color="auto"/>
              <w:right w:val="single" w:sz="4" w:space="0" w:color="auto"/>
            </w:tcBorders>
            <w:shd w:val="clear" w:color="auto" w:fill="auto"/>
          </w:tcPr>
          <w:p w14:paraId="53B61AEA" w14:textId="3254C526" w:rsidR="009B0C21" w:rsidRDefault="009B0C21" w:rsidP="009B0C21">
            <w:pPr>
              <w:rPr>
                <w:sz w:val="20"/>
              </w:rPr>
            </w:pPr>
            <w:r>
              <w:rPr>
                <w:sz w:val="20"/>
              </w:rPr>
              <w:t>DON ECMRA Application</w:t>
            </w:r>
          </w:p>
        </w:tc>
      </w:tr>
      <w:tr w:rsidR="009B0C21" w:rsidRPr="00E0118B" w14:paraId="7BAEC8EA" w14:textId="77777777" w:rsidTr="00AC0A0C">
        <w:trPr>
          <w:trHeight w:val="638"/>
        </w:trPr>
        <w:tc>
          <w:tcPr>
            <w:tcW w:w="712" w:type="dxa"/>
            <w:tcBorders>
              <w:top w:val="nil"/>
              <w:left w:val="single" w:sz="4" w:space="0" w:color="auto"/>
              <w:bottom w:val="single" w:sz="4" w:space="0" w:color="auto"/>
              <w:right w:val="single" w:sz="4" w:space="0" w:color="auto"/>
            </w:tcBorders>
            <w:shd w:val="clear" w:color="auto" w:fill="auto"/>
            <w:noWrap/>
          </w:tcPr>
          <w:p w14:paraId="0A664203" w14:textId="695A37BE" w:rsidR="009B0C21" w:rsidRDefault="009B0C21" w:rsidP="000F6C09">
            <w:pPr>
              <w:jc w:val="center"/>
              <w:rPr>
                <w:sz w:val="20"/>
              </w:rPr>
            </w:pPr>
            <w:r>
              <w:rPr>
                <w:sz w:val="20"/>
              </w:rPr>
              <w:t>1</w:t>
            </w:r>
            <w:r w:rsidR="000F6C09">
              <w:rPr>
                <w:sz w:val="20"/>
              </w:rPr>
              <w:t>5</w:t>
            </w:r>
          </w:p>
        </w:tc>
        <w:tc>
          <w:tcPr>
            <w:tcW w:w="1080" w:type="dxa"/>
            <w:tcBorders>
              <w:top w:val="nil"/>
              <w:left w:val="nil"/>
              <w:bottom w:val="single" w:sz="4" w:space="0" w:color="auto"/>
              <w:right w:val="single" w:sz="4" w:space="0" w:color="auto"/>
            </w:tcBorders>
            <w:shd w:val="clear" w:color="auto" w:fill="auto"/>
          </w:tcPr>
          <w:p w14:paraId="0FFF2AAF" w14:textId="1C0F407A" w:rsidR="009B0C21" w:rsidRPr="00152FF0" w:rsidRDefault="009B0C21" w:rsidP="009B0C21">
            <w:pPr>
              <w:jc w:val="center"/>
              <w:rPr>
                <w:sz w:val="20"/>
              </w:rPr>
            </w:pPr>
            <w:r>
              <w:rPr>
                <w:sz w:val="20"/>
              </w:rPr>
              <w:t>Annual</w:t>
            </w:r>
          </w:p>
        </w:tc>
        <w:tc>
          <w:tcPr>
            <w:tcW w:w="2520" w:type="dxa"/>
            <w:tcBorders>
              <w:top w:val="nil"/>
              <w:left w:val="nil"/>
              <w:bottom w:val="single" w:sz="4" w:space="0" w:color="auto"/>
              <w:right w:val="single" w:sz="4" w:space="0" w:color="auto"/>
            </w:tcBorders>
            <w:shd w:val="clear" w:color="auto" w:fill="auto"/>
          </w:tcPr>
          <w:p w14:paraId="4B153AE3" w14:textId="10295187" w:rsidR="009B0C21" w:rsidRPr="00152FF0" w:rsidRDefault="009B0C21" w:rsidP="009B0C21">
            <w:pPr>
              <w:rPr>
                <w:sz w:val="20"/>
              </w:rPr>
            </w:pPr>
            <w:r>
              <w:rPr>
                <w:sz w:val="20"/>
              </w:rPr>
              <w:t>Navy Component UAC/Ratification Procedures Submission</w:t>
            </w:r>
          </w:p>
        </w:tc>
        <w:tc>
          <w:tcPr>
            <w:tcW w:w="1800" w:type="dxa"/>
            <w:tcBorders>
              <w:top w:val="nil"/>
              <w:left w:val="nil"/>
              <w:bottom w:val="single" w:sz="4" w:space="0" w:color="auto"/>
              <w:right w:val="single" w:sz="4" w:space="0" w:color="auto"/>
            </w:tcBorders>
            <w:shd w:val="clear" w:color="auto" w:fill="auto"/>
          </w:tcPr>
          <w:p w14:paraId="088102F7" w14:textId="1C296D47" w:rsidR="009B0C21" w:rsidRPr="00152FF0" w:rsidRDefault="009B0C21" w:rsidP="009B0C21">
            <w:pPr>
              <w:rPr>
                <w:sz w:val="20"/>
              </w:rPr>
            </w:pPr>
            <w:r>
              <w:rPr>
                <w:sz w:val="20"/>
              </w:rPr>
              <w:t>NMCARS 5201.602-3(S-90)(e)(3)</w:t>
            </w:r>
          </w:p>
        </w:tc>
        <w:tc>
          <w:tcPr>
            <w:tcW w:w="1170" w:type="dxa"/>
            <w:tcBorders>
              <w:top w:val="nil"/>
              <w:left w:val="nil"/>
              <w:bottom w:val="single" w:sz="4" w:space="0" w:color="auto"/>
              <w:right w:val="single" w:sz="4" w:space="0" w:color="auto"/>
            </w:tcBorders>
            <w:shd w:val="clear" w:color="auto" w:fill="auto"/>
          </w:tcPr>
          <w:p w14:paraId="585B71CE" w14:textId="7C521056" w:rsidR="009B0C21" w:rsidRPr="00152FF0" w:rsidRDefault="009B0C21" w:rsidP="009B0C21">
            <w:pPr>
              <w:jc w:val="center"/>
              <w:rPr>
                <w:sz w:val="20"/>
              </w:rPr>
            </w:pPr>
            <w:r>
              <w:rPr>
                <w:sz w:val="20"/>
              </w:rPr>
              <w:t>Not applicable</w:t>
            </w:r>
          </w:p>
        </w:tc>
        <w:tc>
          <w:tcPr>
            <w:tcW w:w="1440" w:type="dxa"/>
            <w:tcBorders>
              <w:top w:val="nil"/>
              <w:left w:val="nil"/>
              <w:bottom w:val="single" w:sz="4" w:space="0" w:color="auto"/>
              <w:right w:val="single" w:sz="4" w:space="0" w:color="auto"/>
            </w:tcBorders>
            <w:shd w:val="clear" w:color="auto" w:fill="auto"/>
          </w:tcPr>
          <w:p w14:paraId="4729CEE4" w14:textId="7349A162" w:rsidR="009B0C21" w:rsidRPr="00152FF0" w:rsidRDefault="009B0C21" w:rsidP="009B0C21">
            <w:pPr>
              <w:jc w:val="center"/>
              <w:rPr>
                <w:sz w:val="20"/>
              </w:rPr>
            </w:pPr>
            <w:r>
              <w:rPr>
                <w:sz w:val="20"/>
              </w:rPr>
              <w:t>Not applicable</w:t>
            </w:r>
          </w:p>
        </w:tc>
        <w:tc>
          <w:tcPr>
            <w:tcW w:w="1980" w:type="dxa"/>
            <w:tcBorders>
              <w:top w:val="nil"/>
              <w:left w:val="nil"/>
              <w:bottom w:val="single" w:sz="4" w:space="0" w:color="auto"/>
              <w:right w:val="single" w:sz="4" w:space="0" w:color="auto"/>
            </w:tcBorders>
            <w:shd w:val="clear" w:color="auto" w:fill="auto"/>
          </w:tcPr>
          <w:p w14:paraId="29F2DF9D" w14:textId="6AC12D67" w:rsidR="009B0C21" w:rsidRPr="00152FF0" w:rsidRDefault="009B0C21" w:rsidP="009B0C21">
            <w:pPr>
              <w:jc w:val="center"/>
              <w:rPr>
                <w:sz w:val="20"/>
              </w:rPr>
            </w:pPr>
            <w:r>
              <w:rPr>
                <w:sz w:val="20"/>
              </w:rPr>
              <w:t>31 March</w:t>
            </w:r>
          </w:p>
        </w:tc>
        <w:tc>
          <w:tcPr>
            <w:tcW w:w="2250" w:type="dxa"/>
            <w:tcBorders>
              <w:top w:val="nil"/>
              <w:left w:val="nil"/>
              <w:bottom w:val="single" w:sz="4" w:space="0" w:color="auto"/>
              <w:right w:val="single" w:sz="4" w:space="0" w:color="auto"/>
            </w:tcBorders>
            <w:shd w:val="clear" w:color="auto" w:fill="auto"/>
          </w:tcPr>
          <w:p w14:paraId="65795B41" w14:textId="1D876F57" w:rsidR="009B0C21" w:rsidRPr="00152FF0" w:rsidRDefault="009B0C21" w:rsidP="009B0C21">
            <w:pPr>
              <w:rPr>
                <w:sz w:val="20"/>
              </w:rPr>
            </w:pPr>
            <w:r w:rsidRPr="00217A80">
              <w:rPr>
                <w:sz w:val="20"/>
              </w:rPr>
              <w:t xml:space="preserve">DASN(AP) via email to </w:t>
            </w:r>
            <w:hyperlink r:id="rId211" w:history="1">
              <w:r>
                <w:rPr>
                  <w:rStyle w:val="Hyperlink"/>
                  <w:sz w:val="20"/>
                </w:rPr>
                <w:t>Policy@navy.mil</w:t>
              </w:r>
            </w:hyperlink>
            <w:r>
              <w:rPr>
                <w:sz w:val="20"/>
              </w:rPr>
              <w:t xml:space="preserve"> </w:t>
            </w:r>
            <w:r w:rsidRPr="00217A80">
              <w:rPr>
                <w:sz w:val="20"/>
              </w:rPr>
              <w:t> </w:t>
            </w:r>
          </w:p>
        </w:tc>
      </w:tr>
      <w:tr w:rsidR="009B0C21" w:rsidRPr="00E0118B" w14:paraId="6AC15665" w14:textId="43CAC719" w:rsidTr="00AC0A0C">
        <w:trPr>
          <w:trHeight w:val="503"/>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55F2BC42" w14:textId="45197473" w:rsidR="009B0C21" w:rsidRDefault="009B0C21" w:rsidP="000F6C09">
            <w:pPr>
              <w:jc w:val="center"/>
              <w:rPr>
                <w:sz w:val="20"/>
              </w:rPr>
            </w:pPr>
            <w:r>
              <w:rPr>
                <w:sz w:val="20"/>
              </w:rPr>
              <w:t>1</w:t>
            </w:r>
            <w:r w:rsidR="000F6C09">
              <w:rPr>
                <w:sz w:val="20"/>
              </w:rPr>
              <w:t>6</w:t>
            </w:r>
          </w:p>
        </w:tc>
        <w:tc>
          <w:tcPr>
            <w:tcW w:w="1080" w:type="dxa"/>
            <w:tcBorders>
              <w:top w:val="single" w:sz="4" w:space="0" w:color="auto"/>
              <w:left w:val="nil"/>
              <w:bottom w:val="single" w:sz="4" w:space="0" w:color="auto"/>
              <w:right w:val="single" w:sz="4" w:space="0" w:color="auto"/>
            </w:tcBorders>
            <w:shd w:val="clear" w:color="auto" w:fill="auto"/>
          </w:tcPr>
          <w:p w14:paraId="5C2D16C7" w14:textId="3D5A8933" w:rsidR="009B0C21" w:rsidRDefault="009B0C21" w:rsidP="009B0C21">
            <w:pPr>
              <w:jc w:val="center"/>
              <w:rPr>
                <w:sz w:val="20"/>
              </w:rPr>
            </w:pPr>
            <w:r>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48CFB239" w14:textId="334523CF" w:rsidR="009B0C21" w:rsidRDefault="009B0C21" w:rsidP="009B0C21">
            <w:pPr>
              <w:rPr>
                <w:sz w:val="20"/>
              </w:rPr>
            </w:pPr>
            <w:r>
              <w:rPr>
                <w:sz w:val="20"/>
              </w:rPr>
              <w:t>Long Range Acquisition Forecast</w:t>
            </w:r>
          </w:p>
        </w:tc>
        <w:tc>
          <w:tcPr>
            <w:tcW w:w="1800" w:type="dxa"/>
            <w:tcBorders>
              <w:top w:val="single" w:sz="4" w:space="0" w:color="auto"/>
              <w:left w:val="nil"/>
              <w:bottom w:val="single" w:sz="4" w:space="0" w:color="auto"/>
              <w:right w:val="single" w:sz="4" w:space="0" w:color="auto"/>
            </w:tcBorders>
            <w:shd w:val="clear" w:color="auto" w:fill="auto"/>
          </w:tcPr>
          <w:p w14:paraId="62F51E0E" w14:textId="648E6271" w:rsidR="009B0C21" w:rsidRDefault="009B0C21" w:rsidP="009B0C21">
            <w:pPr>
              <w:rPr>
                <w:sz w:val="20"/>
              </w:rPr>
            </w:pPr>
            <w:r>
              <w:rPr>
                <w:sz w:val="20"/>
              </w:rPr>
              <w:t>NMCARS 5205.404</w:t>
            </w:r>
          </w:p>
        </w:tc>
        <w:tc>
          <w:tcPr>
            <w:tcW w:w="1170" w:type="dxa"/>
            <w:tcBorders>
              <w:top w:val="single" w:sz="4" w:space="0" w:color="auto"/>
              <w:left w:val="nil"/>
              <w:bottom w:val="single" w:sz="4" w:space="0" w:color="auto"/>
              <w:right w:val="single" w:sz="4" w:space="0" w:color="auto"/>
            </w:tcBorders>
            <w:shd w:val="clear" w:color="auto" w:fill="auto"/>
          </w:tcPr>
          <w:p w14:paraId="708EE7C2" w14:textId="15F45B88" w:rsidR="009B0C21" w:rsidRDefault="009B0C21" w:rsidP="009B0C21">
            <w:pPr>
              <w:jc w:val="center"/>
              <w:rPr>
                <w:sz w:val="20"/>
              </w:rPr>
            </w:pPr>
            <w:r>
              <w:rPr>
                <w:sz w:val="20"/>
              </w:rPr>
              <w:t>30 Jun</w:t>
            </w:r>
          </w:p>
        </w:tc>
        <w:tc>
          <w:tcPr>
            <w:tcW w:w="1440" w:type="dxa"/>
            <w:tcBorders>
              <w:top w:val="single" w:sz="4" w:space="0" w:color="auto"/>
              <w:left w:val="nil"/>
              <w:bottom w:val="single" w:sz="4" w:space="0" w:color="auto"/>
              <w:right w:val="single" w:sz="4" w:space="0" w:color="auto"/>
            </w:tcBorders>
            <w:shd w:val="clear" w:color="auto" w:fill="auto"/>
          </w:tcPr>
          <w:p w14:paraId="355DF42A" w14:textId="4D4CC484" w:rsidR="009B0C21" w:rsidRDefault="00D763AD" w:rsidP="009B0C21">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706CBE4E" w14:textId="281D1F6C" w:rsidR="009B0C21" w:rsidRDefault="009B0C21" w:rsidP="009B0C21">
            <w:pPr>
              <w:jc w:val="center"/>
              <w:rPr>
                <w:sz w:val="20"/>
              </w:rPr>
            </w:pPr>
            <w:r>
              <w:rPr>
                <w:sz w:val="20"/>
              </w:rPr>
              <w:t>20 June</w:t>
            </w:r>
          </w:p>
        </w:tc>
        <w:tc>
          <w:tcPr>
            <w:tcW w:w="2250" w:type="dxa"/>
            <w:tcBorders>
              <w:top w:val="single" w:sz="4" w:space="0" w:color="auto"/>
              <w:left w:val="nil"/>
              <w:bottom w:val="single" w:sz="4" w:space="0" w:color="auto"/>
              <w:right w:val="single" w:sz="4" w:space="0" w:color="auto"/>
            </w:tcBorders>
            <w:shd w:val="clear" w:color="auto" w:fill="auto"/>
          </w:tcPr>
          <w:p w14:paraId="16CDA861" w14:textId="53D8EB61" w:rsidR="009B0C21" w:rsidRPr="00217A80" w:rsidRDefault="009B0C21" w:rsidP="009B0C21">
            <w:pPr>
              <w:rPr>
                <w:sz w:val="20"/>
              </w:rPr>
            </w:pPr>
            <w:r w:rsidRPr="00152FF0">
              <w:rPr>
                <w:sz w:val="20"/>
              </w:rPr>
              <w:t xml:space="preserve">DASN(AP) via email to </w:t>
            </w:r>
            <w:hyperlink r:id="rId212" w:history="1">
              <w:r>
                <w:rPr>
                  <w:rStyle w:val="Hyperlink"/>
                  <w:sz w:val="20"/>
                </w:rPr>
                <w:t>RDAJ&amp;As.fct</w:t>
              </w:r>
              <w:r w:rsidRPr="005E6DBB">
                <w:rPr>
                  <w:rStyle w:val="Hyperlink"/>
                  <w:sz w:val="20"/>
                </w:rPr>
                <w:t>@navy.mil</w:t>
              </w:r>
            </w:hyperlink>
            <w:r>
              <w:rPr>
                <w:sz w:val="20"/>
              </w:rPr>
              <w:t xml:space="preserve"> </w:t>
            </w:r>
          </w:p>
        </w:tc>
      </w:tr>
      <w:tr w:rsidR="00575863" w:rsidRPr="00E0118B" w14:paraId="5AB9E195" w14:textId="77777777" w:rsidTr="00AC0A0C">
        <w:trPr>
          <w:trHeight w:val="53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67329048" w14:textId="7C95465A" w:rsidR="00575863" w:rsidRDefault="00575863" w:rsidP="000F6C09">
            <w:pPr>
              <w:jc w:val="center"/>
              <w:rPr>
                <w:sz w:val="20"/>
              </w:rPr>
            </w:pPr>
            <w:r>
              <w:rPr>
                <w:sz w:val="20"/>
              </w:rPr>
              <w:t>1</w:t>
            </w:r>
            <w:r w:rsidR="000F6C09">
              <w:rPr>
                <w:sz w:val="20"/>
              </w:rPr>
              <w:t>7</w:t>
            </w:r>
          </w:p>
        </w:tc>
        <w:tc>
          <w:tcPr>
            <w:tcW w:w="1080" w:type="dxa"/>
            <w:tcBorders>
              <w:top w:val="single" w:sz="4" w:space="0" w:color="auto"/>
              <w:left w:val="nil"/>
              <w:bottom w:val="single" w:sz="4" w:space="0" w:color="auto"/>
              <w:right w:val="single" w:sz="4" w:space="0" w:color="auto"/>
            </w:tcBorders>
            <w:shd w:val="clear" w:color="auto" w:fill="auto"/>
          </w:tcPr>
          <w:p w14:paraId="19D60335" w14:textId="2E03D3A4" w:rsidR="00575863" w:rsidRDefault="00575863" w:rsidP="00575863">
            <w:pPr>
              <w:jc w:val="center"/>
              <w:rPr>
                <w:sz w:val="20"/>
              </w:rPr>
            </w:pPr>
            <w:r>
              <w:rPr>
                <w:sz w:val="20"/>
              </w:rPr>
              <w:t>Annual</w:t>
            </w:r>
          </w:p>
        </w:tc>
        <w:tc>
          <w:tcPr>
            <w:tcW w:w="2520" w:type="dxa"/>
            <w:tcBorders>
              <w:top w:val="single" w:sz="4" w:space="0" w:color="auto"/>
              <w:left w:val="nil"/>
              <w:bottom w:val="single" w:sz="4" w:space="0" w:color="auto"/>
              <w:right w:val="single" w:sz="4" w:space="0" w:color="auto"/>
            </w:tcBorders>
            <w:shd w:val="clear" w:color="auto" w:fill="auto"/>
          </w:tcPr>
          <w:p w14:paraId="4245D50E" w14:textId="63DB1444" w:rsidR="00575863" w:rsidRDefault="00575863" w:rsidP="00575863">
            <w:pPr>
              <w:rPr>
                <w:sz w:val="20"/>
              </w:rPr>
            </w:pPr>
            <w:r>
              <w:rPr>
                <w:sz w:val="20"/>
              </w:rPr>
              <w:t>Component Acquisition Regulation Supplement</w:t>
            </w:r>
          </w:p>
        </w:tc>
        <w:tc>
          <w:tcPr>
            <w:tcW w:w="1800" w:type="dxa"/>
            <w:tcBorders>
              <w:top w:val="single" w:sz="4" w:space="0" w:color="auto"/>
              <w:left w:val="nil"/>
              <w:bottom w:val="single" w:sz="4" w:space="0" w:color="auto"/>
              <w:right w:val="single" w:sz="4" w:space="0" w:color="auto"/>
            </w:tcBorders>
            <w:shd w:val="clear" w:color="auto" w:fill="auto"/>
          </w:tcPr>
          <w:p w14:paraId="0C0B5AE6" w14:textId="66A55ECD" w:rsidR="00575863" w:rsidRDefault="00575863" w:rsidP="00575863">
            <w:pPr>
              <w:rPr>
                <w:sz w:val="20"/>
              </w:rPr>
            </w:pPr>
            <w:r>
              <w:rPr>
                <w:sz w:val="20"/>
              </w:rPr>
              <w:t>NMCARS 5201.103(S-90)</w:t>
            </w:r>
          </w:p>
        </w:tc>
        <w:tc>
          <w:tcPr>
            <w:tcW w:w="1170" w:type="dxa"/>
            <w:tcBorders>
              <w:top w:val="single" w:sz="4" w:space="0" w:color="auto"/>
              <w:left w:val="nil"/>
              <w:bottom w:val="single" w:sz="4" w:space="0" w:color="auto"/>
              <w:right w:val="single" w:sz="4" w:space="0" w:color="auto"/>
            </w:tcBorders>
            <w:shd w:val="clear" w:color="auto" w:fill="auto"/>
          </w:tcPr>
          <w:p w14:paraId="2AAAD0BE" w14:textId="7132C01A" w:rsidR="00575863" w:rsidRDefault="00575863" w:rsidP="00575863">
            <w:pPr>
              <w:jc w:val="center"/>
              <w:rPr>
                <w:sz w:val="20"/>
              </w:rPr>
            </w:pPr>
            <w:r>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7616E2C9" w14:textId="43009949" w:rsidR="00575863" w:rsidRDefault="00575863" w:rsidP="00575863">
            <w:pPr>
              <w:jc w:val="center"/>
              <w:rPr>
                <w:sz w:val="20"/>
              </w:rPr>
            </w:pPr>
            <w:r>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67072A16" w14:textId="09055878" w:rsidR="00575863" w:rsidRDefault="00575863" w:rsidP="00575863">
            <w:pPr>
              <w:jc w:val="center"/>
              <w:rPr>
                <w:sz w:val="20"/>
              </w:rPr>
            </w:pPr>
            <w:r>
              <w:rPr>
                <w:sz w:val="20"/>
              </w:rPr>
              <w:t>31 Aug</w:t>
            </w:r>
          </w:p>
        </w:tc>
        <w:tc>
          <w:tcPr>
            <w:tcW w:w="2250" w:type="dxa"/>
            <w:tcBorders>
              <w:top w:val="single" w:sz="4" w:space="0" w:color="auto"/>
              <w:left w:val="nil"/>
              <w:bottom w:val="single" w:sz="4" w:space="0" w:color="auto"/>
              <w:right w:val="single" w:sz="4" w:space="0" w:color="auto"/>
            </w:tcBorders>
            <w:shd w:val="clear" w:color="auto" w:fill="auto"/>
          </w:tcPr>
          <w:p w14:paraId="18E66B95" w14:textId="2D1FA9FE" w:rsidR="00575863" w:rsidRPr="00152FF0" w:rsidRDefault="00575863" w:rsidP="00575863">
            <w:pPr>
              <w:rPr>
                <w:sz w:val="20"/>
              </w:rPr>
            </w:pPr>
            <w:r>
              <w:rPr>
                <w:sz w:val="20"/>
              </w:rPr>
              <w:t xml:space="preserve">DASN(AP) via email to </w:t>
            </w:r>
            <w:hyperlink r:id="rId213" w:history="1">
              <w:r>
                <w:rPr>
                  <w:rStyle w:val="Hyperlink"/>
                  <w:sz w:val="20"/>
                </w:rPr>
                <w:t>Policy@navy.mil</w:t>
              </w:r>
            </w:hyperlink>
            <w:r>
              <w:rPr>
                <w:sz w:val="20"/>
              </w:rPr>
              <w:t xml:space="preserve"> </w:t>
            </w:r>
          </w:p>
        </w:tc>
      </w:tr>
      <w:tr w:rsidR="002D431D" w:rsidRPr="00E0118B" w14:paraId="1C283F45" w14:textId="77777777" w:rsidTr="00AC0A0C">
        <w:trPr>
          <w:trHeight w:val="53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7821C5F9" w14:textId="30B48CB4" w:rsidR="002D431D" w:rsidRDefault="002D431D" w:rsidP="002D431D">
            <w:pPr>
              <w:jc w:val="center"/>
              <w:rPr>
                <w:sz w:val="20"/>
              </w:rPr>
            </w:pPr>
            <w:r>
              <w:rPr>
                <w:b/>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42B4D6F2" w14:textId="717C2E6D" w:rsidR="002D431D" w:rsidRDefault="002D431D" w:rsidP="002D431D">
            <w:pPr>
              <w:jc w:val="center"/>
              <w:rPr>
                <w:sz w:val="20"/>
              </w:rPr>
            </w:pPr>
            <w:r w:rsidRPr="00152FF0">
              <w:rPr>
                <w:b/>
                <w:bCs/>
                <w:sz w:val="20"/>
              </w:rPr>
              <w:t>PERIOD-ICITY</w:t>
            </w:r>
          </w:p>
        </w:tc>
        <w:tc>
          <w:tcPr>
            <w:tcW w:w="2520" w:type="dxa"/>
            <w:tcBorders>
              <w:top w:val="single" w:sz="4" w:space="0" w:color="auto"/>
              <w:left w:val="nil"/>
              <w:bottom w:val="single" w:sz="4" w:space="0" w:color="auto"/>
              <w:right w:val="single" w:sz="4" w:space="0" w:color="auto"/>
            </w:tcBorders>
            <w:shd w:val="clear" w:color="auto" w:fill="auto"/>
          </w:tcPr>
          <w:p w14:paraId="2EA6D490" w14:textId="1533B99D" w:rsidR="002D431D" w:rsidRDefault="002D431D" w:rsidP="002D431D">
            <w:pPr>
              <w:rPr>
                <w:sz w:val="20"/>
              </w:rPr>
            </w:pPr>
            <w:r w:rsidRPr="00152FF0">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51355933" w14:textId="47B7CF71" w:rsidR="002D431D" w:rsidRDefault="002D431D" w:rsidP="002D431D">
            <w:pPr>
              <w:rPr>
                <w:sz w:val="20"/>
              </w:rPr>
            </w:pPr>
            <w:r w:rsidRPr="00152FF0">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06ABDEE9" w14:textId="0309684F" w:rsidR="002D431D" w:rsidRDefault="002D431D" w:rsidP="002D431D">
            <w:pPr>
              <w:jc w:val="center"/>
              <w:rPr>
                <w:sz w:val="20"/>
              </w:rPr>
            </w:pPr>
            <w:r w:rsidRPr="00152FF0">
              <w:rPr>
                <w:b/>
                <w:bCs/>
                <w:sz w:val="20"/>
              </w:rPr>
              <w:t>EXTERNAL DUE DATE</w:t>
            </w:r>
          </w:p>
        </w:tc>
        <w:tc>
          <w:tcPr>
            <w:tcW w:w="1440" w:type="dxa"/>
            <w:tcBorders>
              <w:top w:val="single" w:sz="4" w:space="0" w:color="auto"/>
              <w:left w:val="nil"/>
              <w:bottom w:val="single" w:sz="4" w:space="0" w:color="auto"/>
              <w:right w:val="single" w:sz="4" w:space="0" w:color="auto"/>
            </w:tcBorders>
            <w:shd w:val="clear" w:color="auto" w:fill="auto"/>
          </w:tcPr>
          <w:p w14:paraId="0A933AE8" w14:textId="5E7566BC" w:rsidR="002D431D" w:rsidRDefault="002D431D" w:rsidP="002D431D">
            <w:pPr>
              <w:jc w:val="center"/>
              <w:rPr>
                <w:sz w:val="20"/>
              </w:rPr>
            </w:pPr>
            <w:r w:rsidRPr="00152FF0">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FFFFFF" w:themeFill="background1"/>
          </w:tcPr>
          <w:p w14:paraId="4D479AD7" w14:textId="6949961C" w:rsidR="002D431D" w:rsidRDefault="002D431D" w:rsidP="002D431D">
            <w:pPr>
              <w:jc w:val="center"/>
              <w:rPr>
                <w:sz w:val="20"/>
              </w:rPr>
            </w:pPr>
            <w:r w:rsidRPr="00152FF0">
              <w:rPr>
                <w:b/>
                <w:bCs/>
                <w:sz w:val="20"/>
              </w:rPr>
              <w:t>DASN(AP) DUE DATE</w:t>
            </w:r>
          </w:p>
        </w:tc>
        <w:tc>
          <w:tcPr>
            <w:tcW w:w="2250" w:type="dxa"/>
            <w:tcBorders>
              <w:top w:val="single" w:sz="4" w:space="0" w:color="auto"/>
              <w:left w:val="nil"/>
              <w:bottom w:val="single" w:sz="4" w:space="0" w:color="auto"/>
              <w:right w:val="single" w:sz="4" w:space="0" w:color="auto"/>
            </w:tcBorders>
            <w:shd w:val="clear" w:color="auto" w:fill="FFFFFF" w:themeFill="background1"/>
          </w:tcPr>
          <w:p w14:paraId="4F0C0BA9" w14:textId="293D8EB8" w:rsidR="002D431D" w:rsidRDefault="002D431D" w:rsidP="002D431D">
            <w:pPr>
              <w:rPr>
                <w:sz w:val="20"/>
              </w:rPr>
            </w:pPr>
            <w:r w:rsidRPr="00152FF0">
              <w:rPr>
                <w:b/>
                <w:bCs/>
                <w:sz w:val="20"/>
              </w:rPr>
              <w:t>SUBMISSION TO</w:t>
            </w:r>
          </w:p>
        </w:tc>
      </w:tr>
      <w:tr w:rsidR="002D431D" w:rsidRPr="00E0118B" w14:paraId="4B9E30A1" w14:textId="77777777" w:rsidTr="00AC0A0C">
        <w:trPr>
          <w:trHeight w:val="638"/>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374D32A3" w14:textId="05B8DE17" w:rsidR="002D431D" w:rsidRDefault="002D431D" w:rsidP="002D431D">
            <w:pPr>
              <w:jc w:val="center"/>
              <w:rPr>
                <w:sz w:val="20"/>
              </w:rPr>
            </w:pPr>
            <w:r>
              <w:rPr>
                <w:sz w:val="20"/>
              </w:rPr>
              <w:t>1</w:t>
            </w:r>
            <w:r w:rsidR="000F6C09">
              <w:rPr>
                <w:sz w:val="20"/>
              </w:rPr>
              <w:t>8</w:t>
            </w:r>
          </w:p>
        </w:tc>
        <w:tc>
          <w:tcPr>
            <w:tcW w:w="1080" w:type="dxa"/>
            <w:tcBorders>
              <w:top w:val="single" w:sz="4" w:space="0" w:color="auto"/>
              <w:left w:val="nil"/>
              <w:bottom w:val="single" w:sz="4" w:space="0" w:color="auto"/>
              <w:right w:val="single" w:sz="4" w:space="0" w:color="auto"/>
            </w:tcBorders>
            <w:shd w:val="clear" w:color="auto" w:fill="auto"/>
          </w:tcPr>
          <w:p w14:paraId="279C6C1C" w14:textId="10F1CF18" w:rsidR="002D431D" w:rsidRDefault="002D431D" w:rsidP="002D431D">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36EC404B" w14:textId="024995DB" w:rsidR="002D431D" w:rsidRDefault="002D431D" w:rsidP="002D431D">
            <w:pPr>
              <w:rPr>
                <w:sz w:val="20"/>
              </w:rPr>
            </w:pPr>
            <w:r w:rsidRPr="00152FF0">
              <w:rPr>
                <w:sz w:val="20"/>
              </w:rPr>
              <w:t xml:space="preserve">Consolidated Undefinitized Contract Actions (UCA) Management Plan                                   Note:  DASN(AP) generates </w:t>
            </w:r>
          </w:p>
        </w:tc>
        <w:tc>
          <w:tcPr>
            <w:tcW w:w="1800" w:type="dxa"/>
            <w:tcBorders>
              <w:top w:val="single" w:sz="4" w:space="0" w:color="auto"/>
              <w:left w:val="nil"/>
              <w:bottom w:val="single" w:sz="4" w:space="0" w:color="auto"/>
              <w:right w:val="single" w:sz="4" w:space="0" w:color="auto"/>
            </w:tcBorders>
            <w:shd w:val="clear" w:color="auto" w:fill="auto"/>
          </w:tcPr>
          <w:p w14:paraId="206B5A16" w14:textId="4718FCD6" w:rsidR="002D431D" w:rsidRDefault="002D431D" w:rsidP="002D431D">
            <w:pPr>
              <w:rPr>
                <w:sz w:val="20"/>
              </w:rPr>
            </w:pPr>
            <w:r w:rsidRPr="00152FF0">
              <w:rPr>
                <w:sz w:val="20"/>
              </w:rPr>
              <w:t>DFARS 217.7405(a)(1)</w:t>
            </w:r>
          </w:p>
        </w:tc>
        <w:tc>
          <w:tcPr>
            <w:tcW w:w="1170" w:type="dxa"/>
            <w:tcBorders>
              <w:top w:val="single" w:sz="4" w:space="0" w:color="auto"/>
              <w:left w:val="nil"/>
              <w:bottom w:val="single" w:sz="4" w:space="0" w:color="auto"/>
              <w:right w:val="single" w:sz="4" w:space="0" w:color="auto"/>
            </w:tcBorders>
            <w:shd w:val="clear" w:color="auto" w:fill="auto"/>
          </w:tcPr>
          <w:p w14:paraId="27298345" w14:textId="77777777" w:rsidR="002D431D" w:rsidRDefault="002D431D" w:rsidP="002D431D">
            <w:pPr>
              <w:jc w:val="center"/>
              <w:rPr>
                <w:sz w:val="20"/>
              </w:rPr>
            </w:pPr>
            <w:r w:rsidRPr="00152FF0">
              <w:rPr>
                <w:sz w:val="20"/>
              </w:rPr>
              <w:t>30 Apr</w:t>
            </w:r>
          </w:p>
          <w:p w14:paraId="516BB37E" w14:textId="17AC2EC3" w:rsidR="002D431D" w:rsidRDefault="002D431D" w:rsidP="002D431D">
            <w:pPr>
              <w:jc w:val="center"/>
              <w:rPr>
                <w:sz w:val="20"/>
              </w:rPr>
            </w:pPr>
            <w:r w:rsidRPr="00152FF0">
              <w:rPr>
                <w:sz w:val="20"/>
              </w:rPr>
              <w:t>31 Oct</w:t>
            </w:r>
          </w:p>
        </w:tc>
        <w:tc>
          <w:tcPr>
            <w:tcW w:w="1440" w:type="dxa"/>
            <w:tcBorders>
              <w:top w:val="single" w:sz="4" w:space="0" w:color="auto"/>
              <w:left w:val="nil"/>
              <w:bottom w:val="single" w:sz="4" w:space="0" w:color="auto"/>
              <w:right w:val="single" w:sz="4" w:space="0" w:color="auto"/>
            </w:tcBorders>
            <w:shd w:val="clear" w:color="auto" w:fill="auto"/>
          </w:tcPr>
          <w:p w14:paraId="2BD1B6C6" w14:textId="09315BD4" w:rsidR="002D431D" w:rsidRDefault="002D431D" w:rsidP="002D431D">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D9D9D9" w:themeFill="background1" w:themeFillShade="D9"/>
          </w:tcPr>
          <w:p w14:paraId="275DA724" w14:textId="6B0017B3" w:rsidR="002D431D" w:rsidRDefault="002D431D" w:rsidP="002D431D">
            <w:pPr>
              <w:jc w:val="center"/>
              <w:rPr>
                <w:sz w:val="20"/>
              </w:rPr>
            </w:pPr>
            <w:r w:rsidRPr="00152FF0">
              <w:rPr>
                <w:sz w:val="20"/>
              </w:rPr>
              <w:t> </w:t>
            </w:r>
          </w:p>
        </w:tc>
        <w:tc>
          <w:tcPr>
            <w:tcW w:w="2250" w:type="dxa"/>
            <w:tcBorders>
              <w:top w:val="single" w:sz="4" w:space="0" w:color="auto"/>
              <w:left w:val="nil"/>
              <w:bottom w:val="single" w:sz="4" w:space="0" w:color="auto"/>
              <w:right w:val="single" w:sz="4" w:space="0" w:color="auto"/>
            </w:tcBorders>
            <w:shd w:val="clear" w:color="auto" w:fill="D9D9D9" w:themeFill="background1" w:themeFillShade="D9"/>
          </w:tcPr>
          <w:p w14:paraId="4EE1E86B" w14:textId="013C698B" w:rsidR="002D431D" w:rsidRPr="00152FF0" w:rsidRDefault="002D431D" w:rsidP="002D431D">
            <w:pPr>
              <w:rPr>
                <w:sz w:val="20"/>
              </w:rPr>
            </w:pPr>
            <w:r w:rsidRPr="00152FF0">
              <w:rPr>
                <w:sz w:val="20"/>
              </w:rPr>
              <w:t> </w:t>
            </w:r>
          </w:p>
        </w:tc>
      </w:tr>
      <w:tr w:rsidR="002D431D" w:rsidRPr="00152FF0" w14:paraId="184718C6" w14:textId="77777777" w:rsidTr="00AC0A0C">
        <w:trPr>
          <w:trHeight w:val="510"/>
        </w:trPr>
        <w:tc>
          <w:tcPr>
            <w:tcW w:w="712" w:type="dxa"/>
            <w:tcBorders>
              <w:top w:val="nil"/>
              <w:left w:val="single" w:sz="4" w:space="0" w:color="auto"/>
              <w:bottom w:val="single" w:sz="4" w:space="0" w:color="auto"/>
              <w:right w:val="single" w:sz="4" w:space="0" w:color="auto"/>
            </w:tcBorders>
            <w:shd w:val="clear" w:color="auto" w:fill="auto"/>
            <w:noWrap/>
          </w:tcPr>
          <w:p w14:paraId="184718BC" w14:textId="202CC158" w:rsidR="002D431D" w:rsidRPr="00152FF0" w:rsidRDefault="002D431D" w:rsidP="002D431D">
            <w:pPr>
              <w:jc w:val="center"/>
              <w:rPr>
                <w:sz w:val="20"/>
              </w:rPr>
            </w:pPr>
            <w:r>
              <w:rPr>
                <w:sz w:val="20"/>
              </w:rPr>
              <w:t>1</w:t>
            </w:r>
            <w:r w:rsidR="000F6C09">
              <w:rPr>
                <w:sz w:val="20"/>
              </w:rPr>
              <w:t>9</w:t>
            </w:r>
          </w:p>
        </w:tc>
        <w:tc>
          <w:tcPr>
            <w:tcW w:w="1080" w:type="dxa"/>
            <w:tcBorders>
              <w:top w:val="single" w:sz="4" w:space="0" w:color="auto"/>
              <w:left w:val="nil"/>
              <w:bottom w:val="single" w:sz="4" w:space="0" w:color="auto"/>
              <w:right w:val="single" w:sz="4" w:space="0" w:color="auto"/>
            </w:tcBorders>
            <w:shd w:val="clear" w:color="auto" w:fill="auto"/>
          </w:tcPr>
          <w:p w14:paraId="184718BD" w14:textId="77777777" w:rsidR="002D431D" w:rsidRPr="00152FF0" w:rsidRDefault="002D431D" w:rsidP="002D431D">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184718BE" w14:textId="70020E27" w:rsidR="002D431D" w:rsidRPr="00152FF0" w:rsidRDefault="002D431D" w:rsidP="002D431D">
            <w:pPr>
              <w:rPr>
                <w:sz w:val="20"/>
              </w:rPr>
            </w:pPr>
            <w:r w:rsidRPr="00152FF0">
              <w:rPr>
                <w:sz w:val="20"/>
              </w:rPr>
              <w:t>Consolidated Undefinitized Contract Actions (UCA) Management Report</w:t>
            </w:r>
          </w:p>
        </w:tc>
        <w:tc>
          <w:tcPr>
            <w:tcW w:w="1800" w:type="dxa"/>
            <w:tcBorders>
              <w:top w:val="single" w:sz="4" w:space="0" w:color="auto"/>
              <w:left w:val="nil"/>
              <w:bottom w:val="single" w:sz="4" w:space="0" w:color="auto"/>
              <w:right w:val="nil"/>
            </w:tcBorders>
            <w:shd w:val="clear" w:color="auto" w:fill="auto"/>
            <w:noWrap/>
          </w:tcPr>
          <w:p w14:paraId="184718BF" w14:textId="77777777" w:rsidR="002D431D" w:rsidRPr="00152FF0" w:rsidRDefault="002D431D" w:rsidP="002D431D">
            <w:pPr>
              <w:rPr>
                <w:sz w:val="20"/>
              </w:rPr>
            </w:pPr>
            <w:r w:rsidRPr="00152FF0">
              <w:rPr>
                <w:sz w:val="20"/>
              </w:rPr>
              <w:t>NMCARS 5217.7405(a)(2)</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84718C0" w14:textId="77777777" w:rsidR="002D431D" w:rsidRDefault="002D431D" w:rsidP="002D431D">
            <w:pPr>
              <w:jc w:val="center"/>
              <w:rPr>
                <w:sz w:val="20"/>
              </w:rPr>
            </w:pPr>
            <w:r w:rsidRPr="00152FF0">
              <w:rPr>
                <w:sz w:val="20"/>
              </w:rPr>
              <w:t>30 Apr</w:t>
            </w:r>
          </w:p>
          <w:p w14:paraId="184718C1" w14:textId="77777777" w:rsidR="002D431D" w:rsidRPr="00152FF0" w:rsidRDefault="002D431D" w:rsidP="002D431D">
            <w:pPr>
              <w:jc w:val="center"/>
              <w:rPr>
                <w:sz w:val="20"/>
              </w:rPr>
            </w:pPr>
            <w:r w:rsidRPr="00152FF0">
              <w:rPr>
                <w:sz w:val="20"/>
              </w:rPr>
              <w:t>31 Oct</w:t>
            </w:r>
          </w:p>
        </w:tc>
        <w:tc>
          <w:tcPr>
            <w:tcW w:w="1440" w:type="dxa"/>
            <w:tcBorders>
              <w:top w:val="nil"/>
              <w:left w:val="nil"/>
              <w:bottom w:val="single" w:sz="4" w:space="0" w:color="auto"/>
              <w:right w:val="single" w:sz="4" w:space="0" w:color="auto"/>
            </w:tcBorders>
            <w:shd w:val="clear" w:color="auto" w:fill="auto"/>
          </w:tcPr>
          <w:p w14:paraId="184718C2" w14:textId="0BB7D99C" w:rsidR="002D431D" w:rsidRPr="00152FF0" w:rsidRDefault="002D431D" w:rsidP="002D431D">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184718C3" w14:textId="77777777" w:rsidR="002D431D" w:rsidRDefault="002D431D" w:rsidP="002D431D">
            <w:pPr>
              <w:jc w:val="center"/>
              <w:rPr>
                <w:sz w:val="20"/>
              </w:rPr>
            </w:pPr>
            <w:r>
              <w:rPr>
                <w:sz w:val="20"/>
              </w:rPr>
              <w:t>15 Apr</w:t>
            </w:r>
          </w:p>
          <w:p w14:paraId="184718C4" w14:textId="77777777" w:rsidR="002D431D" w:rsidRPr="00152FF0" w:rsidRDefault="002D431D" w:rsidP="002D431D">
            <w:pPr>
              <w:jc w:val="center"/>
              <w:rPr>
                <w:sz w:val="20"/>
              </w:rPr>
            </w:pPr>
            <w:r w:rsidRPr="00152FF0">
              <w:rPr>
                <w:sz w:val="20"/>
              </w:rPr>
              <w:t>15 Oct</w:t>
            </w:r>
          </w:p>
        </w:tc>
        <w:tc>
          <w:tcPr>
            <w:tcW w:w="2250" w:type="dxa"/>
            <w:tcBorders>
              <w:top w:val="single" w:sz="4" w:space="0" w:color="auto"/>
              <w:left w:val="nil"/>
              <w:bottom w:val="single" w:sz="4" w:space="0" w:color="auto"/>
              <w:right w:val="single" w:sz="4" w:space="0" w:color="auto"/>
            </w:tcBorders>
            <w:shd w:val="clear" w:color="auto" w:fill="auto"/>
          </w:tcPr>
          <w:p w14:paraId="184718C5" w14:textId="4125B5D5" w:rsidR="002D431D" w:rsidRPr="00152FF0" w:rsidRDefault="002D431D" w:rsidP="002D431D">
            <w:pPr>
              <w:rPr>
                <w:sz w:val="20"/>
              </w:rPr>
            </w:pPr>
            <w:r w:rsidRPr="00152FF0">
              <w:rPr>
                <w:sz w:val="20"/>
              </w:rPr>
              <w:t xml:space="preserve">DASN(AP) via email to </w:t>
            </w:r>
            <w:hyperlink r:id="rId214" w:history="1">
              <w:r>
                <w:rPr>
                  <w:rStyle w:val="Hyperlink"/>
                  <w:sz w:val="20"/>
                </w:rPr>
                <w:t>Policy@navy.mil</w:t>
              </w:r>
            </w:hyperlink>
            <w:r w:rsidRPr="00152FF0">
              <w:rPr>
                <w:sz w:val="20"/>
              </w:rPr>
              <w:t> </w:t>
            </w:r>
          </w:p>
        </w:tc>
      </w:tr>
      <w:tr w:rsidR="002D431D" w:rsidRPr="00152FF0" w14:paraId="184718DA" w14:textId="77777777" w:rsidTr="00AC0A0C">
        <w:trPr>
          <w:trHeight w:val="422"/>
        </w:trPr>
        <w:tc>
          <w:tcPr>
            <w:tcW w:w="712" w:type="dxa"/>
            <w:tcBorders>
              <w:top w:val="nil"/>
              <w:left w:val="single" w:sz="4" w:space="0" w:color="auto"/>
              <w:bottom w:val="single" w:sz="4" w:space="0" w:color="auto"/>
              <w:right w:val="single" w:sz="4" w:space="0" w:color="auto"/>
            </w:tcBorders>
            <w:shd w:val="clear" w:color="auto" w:fill="auto"/>
            <w:noWrap/>
          </w:tcPr>
          <w:p w14:paraId="184718D2" w14:textId="19E5EF6C" w:rsidR="002D431D" w:rsidRPr="00152FF0" w:rsidRDefault="000F6C09" w:rsidP="002D431D">
            <w:pPr>
              <w:jc w:val="center"/>
              <w:rPr>
                <w:sz w:val="20"/>
              </w:rPr>
            </w:pPr>
            <w:r>
              <w:rPr>
                <w:sz w:val="20"/>
              </w:rPr>
              <w:t>20</w:t>
            </w:r>
          </w:p>
        </w:tc>
        <w:tc>
          <w:tcPr>
            <w:tcW w:w="1080" w:type="dxa"/>
            <w:tcBorders>
              <w:top w:val="single" w:sz="4" w:space="0" w:color="auto"/>
              <w:left w:val="nil"/>
              <w:bottom w:val="single" w:sz="4" w:space="0" w:color="auto"/>
              <w:right w:val="single" w:sz="4" w:space="0" w:color="auto"/>
            </w:tcBorders>
            <w:shd w:val="clear" w:color="auto" w:fill="auto"/>
          </w:tcPr>
          <w:p w14:paraId="184718D3" w14:textId="77777777" w:rsidR="002D431D" w:rsidRPr="003D7245" w:rsidRDefault="002D431D" w:rsidP="002D431D">
            <w:pPr>
              <w:jc w:val="center"/>
              <w:rPr>
                <w:sz w:val="20"/>
              </w:rPr>
            </w:pPr>
            <w:r w:rsidRPr="003D7245">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3E760735" w14:textId="77777777" w:rsidR="002D431D" w:rsidRDefault="002D431D" w:rsidP="002D431D">
            <w:pPr>
              <w:rPr>
                <w:sz w:val="20"/>
              </w:rPr>
            </w:pPr>
            <w:r w:rsidRPr="003D7245">
              <w:rPr>
                <w:sz w:val="20"/>
              </w:rPr>
              <w:t>Unpriced Change Order Report</w:t>
            </w:r>
          </w:p>
          <w:p w14:paraId="184718D4" w14:textId="324C917C" w:rsidR="002D431D" w:rsidRPr="003D7245" w:rsidRDefault="002D431D" w:rsidP="002D431D">
            <w:pPr>
              <w:rPr>
                <w:sz w:val="20"/>
              </w:rPr>
            </w:pPr>
          </w:p>
        </w:tc>
        <w:tc>
          <w:tcPr>
            <w:tcW w:w="1800" w:type="dxa"/>
            <w:tcBorders>
              <w:top w:val="single" w:sz="4" w:space="0" w:color="auto"/>
              <w:left w:val="nil"/>
              <w:bottom w:val="single" w:sz="4" w:space="0" w:color="auto"/>
              <w:right w:val="nil"/>
            </w:tcBorders>
            <w:shd w:val="clear" w:color="auto" w:fill="auto"/>
            <w:noWrap/>
          </w:tcPr>
          <w:p w14:paraId="184718D5" w14:textId="77777777" w:rsidR="002D431D" w:rsidRPr="003D7245" w:rsidRDefault="002D431D" w:rsidP="002D431D">
            <w:pPr>
              <w:rPr>
                <w:sz w:val="20"/>
              </w:rPr>
            </w:pPr>
            <w:r w:rsidRPr="003D7245">
              <w:rPr>
                <w:sz w:val="20"/>
              </w:rPr>
              <w:t>NMCARS 5243.204-70-7(b)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7C4B31" w14:textId="69EC8E85" w:rsidR="002D431D" w:rsidRDefault="002D431D" w:rsidP="002D431D">
            <w:pPr>
              <w:jc w:val="center"/>
              <w:rPr>
                <w:sz w:val="20"/>
              </w:rPr>
            </w:pPr>
            <w:r w:rsidRPr="00152FF0">
              <w:rPr>
                <w:sz w:val="20"/>
              </w:rPr>
              <w:t>30 Apr</w:t>
            </w:r>
            <w:r w:rsidR="004B45CA">
              <w:rPr>
                <w:sz w:val="20"/>
              </w:rPr>
              <w:t>;</w:t>
            </w:r>
          </w:p>
          <w:p w14:paraId="184718D6" w14:textId="5E9969CA" w:rsidR="002D431D" w:rsidRPr="005B6AE1" w:rsidRDefault="002D431D" w:rsidP="002D431D">
            <w:pPr>
              <w:jc w:val="center"/>
              <w:rPr>
                <w:sz w:val="20"/>
                <w:highlight w:val="yellow"/>
              </w:rPr>
            </w:pPr>
            <w:r w:rsidRPr="00152FF0">
              <w:rPr>
                <w:sz w:val="20"/>
              </w:rPr>
              <w:t>31 Oct</w:t>
            </w:r>
          </w:p>
        </w:tc>
        <w:tc>
          <w:tcPr>
            <w:tcW w:w="1440" w:type="dxa"/>
            <w:tcBorders>
              <w:top w:val="nil"/>
              <w:left w:val="nil"/>
              <w:bottom w:val="single" w:sz="4" w:space="0" w:color="auto"/>
              <w:right w:val="single" w:sz="4" w:space="0" w:color="auto"/>
            </w:tcBorders>
            <w:shd w:val="clear" w:color="auto" w:fill="auto"/>
          </w:tcPr>
          <w:p w14:paraId="184718D7" w14:textId="612842A4" w:rsidR="002D431D" w:rsidRPr="005B6AE1" w:rsidRDefault="002D431D" w:rsidP="002D431D">
            <w:pPr>
              <w:jc w:val="center"/>
              <w:rPr>
                <w:sz w:val="20"/>
                <w:highlight w:val="yellow"/>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63F7ABB5" w14:textId="332470E3" w:rsidR="002D431D" w:rsidRDefault="002D431D" w:rsidP="002D431D">
            <w:pPr>
              <w:jc w:val="center"/>
              <w:rPr>
                <w:sz w:val="20"/>
              </w:rPr>
            </w:pPr>
            <w:r w:rsidRPr="003D7245">
              <w:rPr>
                <w:sz w:val="20"/>
              </w:rPr>
              <w:t>15 Apr</w:t>
            </w:r>
            <w:r w:rsidR="004B45CA">
              <w:rPr>
                <w:sz w:val="20"/>
              </w:rPr>
              <w:t>;</w:t>
            </w:r>
          </w:p>
          <w:p w14:paraId="184718D8" w14:textId="71B91215" w:rsidR="002D431D" w:rsidRPr="003D7245" w:rsidRDefault="002D431D" w:rsidP="002D431D">
            <w:pPr>
              <w:jc w:val="center"/>
              <w:rPr>
                <w:sz w:val="20"/>
              </w:rPr>
            </w:pPr>
            <w:r w:rsidRPr="003D7245">
              <w:rPr>
                <w:sz w:val="20"/>
              </w:rPr>
              <w:t>15 Oct</w:t>
            </w:r>
          </w:p>
        </w:tc>
        <w:tc>
          <w:tcPr>
            <w:tcW w:w="2250" w:type="dxa"/>
            <w:tcBorders>
              <w:top w:val="single" w:sz="4" w:space="0" w:color="auto"/>
              <w:left w:val="nil"/>
              <w:bottom w:val="single" w:sz="4" w:space="0" w:color="auto"/>
              <w:right w:val="single" w:sz="4" w:space="0" w:color="auto"/>
            </w:tcBorders>
            <w:shd w:val="clear" w:color="auto" w:fill="auto"/>
          </w:tcPr>
          <w:p w14:paraId="184718D9" w14:textId="4204501D" w:rsidR="002D431D" w:rsidRPr="003D7245" w:rsidRDefault="002D431D" w:rsidP="002D431D">
            <w:pPr>
              <w:rPr>
                <w:sz w:val="20"/>
              </w:rPr>
            </w:pPr>
            <w:r w:rsidRPr="003D7245">
              <w:rPr>
                <w:sz w:val="20"/>
              </w:rPr>
              <w:t xml:space="preserve">DASN(AP) via email to </w:t>
            </w:r>
            <w:hyperlink r:id="rId215" w:history="1">
              <w:r>
                <w:rPr>
                  <w:rStyle w:val="Hyperlink"/>
                  <w:sz w:val="20"/>
                </w:rPr>
                <w:t>RDAJ&amp;As.fct</w:t>
              </w:r>
              <w:r w:rsidRPr="005E6DBB">
                <w:rPr>
                  <w:rStyle w:val="Hyperlink"/>
                  <w:sz w:val="20"/>
                </w:rPr>
                <w:t>@navy.mil</w:t>
              </w:r>
            </w:hyperlink>
            <w:r>
              <w:rPr>
                <w:sz w:val="20"/>
              </w:rPr>
              <w:t xml:space="preserve"> </w:t>
            </w:r>
          </w:p>
        </w:tc>
      </w:tr>
      <w:tr w:rsidR="002D431D" w:rsidRPr="00152FF0" w14:paraId="184718E3" w14:textId="77777777" w:rsidTr="00AC0A0C">
        <w:trPr>
          <w:trHeight w:val="51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84718DB" w14:textId="251EC273" w:rsidR="002D431D" w:rsidRPr="00152FF0" w:rsidRDefault="002D431D" w:rsidP="000F6C09">
            <w:pPr>
              <w:jc w:val="center"/>
              <w:rPr>
                <w:sz w:val="20"/>
              </w:rPr>
            </w:pPr>
            <w:r>
              <w:rPr>
                <w:sz w:val="20"/>
              </w:rPr>
              <w:t>2</w:t>
            </w:r>
            <w:r w:rsidR="000F6C09">
              <w:rPr>
                <w:sz w:val="20"/>
              </w:rPr>
              <w:t>1</w:t>
            </w:r>
          </w:p>
        </w:tc>
        <w:tc>
          <w:tcPr>
            <w:tcW w:w="1080" w:type="dxa"/>
            <w:tcBorders>
              <w:top w:val="single" w:sz="4" w:space="0" w:color="auto"/>
              <w:left w:val="nil"/>
              <w:bottom w:val="single" w:sz="4" w:space="0" w:color="auto"/>
              <w:right w:val="single" w:sz="4" w:space="0" w:color="auto"/>
            </w:tcBorders>
            <w:shd w:val="clear" w:color="auto" w:fill="auto"/>
          </w:tcPr>
          <w:p w14:paraId="184718DC" w14:textId="77777777" w:rsidR="002D431D" w:rsidRPr="00152FF0" w:rsidRDefault="002D431D" w:rsidP="002D431D">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184718DD" w14:textId="77777777" w:rsidR="002D431D" w:rsidRPr="00152FF0" w:rsidRDefault="002D431D" w:rsidP="002D431D">
            <w:pPr>
              <w:rPr>
                <w:sz w:val="20"/>
              </w:rPr>
            </w:pPr>
            <w:r w:rsidRPr="00152FF0">
              <w:rPr>
                <w:sz w:val="20"/>
              </w:rPr>
              <w:t>Contract Audit Follow Up (automated system)</w:t>
            </w:r>
          </w:p>
        </w:tc>
        <w:tc>
          <w:tcPr>
            <w:tcW w:w="1800" w:type="dxa"/>
            <w:tcBorders>
              <w:top w:val="single" w:sz="4" w:space="0" w:color="auto"/>
              <w:left w:val="nil"/>
              <w:bottom w:val="single" w:sz="4" w:space="0" w:color="auto"/>
              <w:right w:val="nil"/>
            </w:tcBorders>
            <w:shd w:val="clear" w:color="auto" w:fill="auto"/>
            <w:noWrap/>
          </w:tcPr>
          <w:p w14:paraId="184718DE" w14:textId="281682CE" w:rsidR="002D431D" w:rsidRPr="008553CF" w:rsidRDefault="002D431D" w:rsidP="002D431D">
            <w:pPr>
              <w:rPr>
                <w:sz w:val="20"/>
              </w:rPr>
            </w:pPr>
            <w:r>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75A722" w14:textId="0BBA2195" w:rsidR="002D431D" w:rsidRDefault="002D431D" w:rsidP="002D431D">
            <w:pPr>
              <w:jc w:val="center"/>
              <w:rPr>
                <w:sz w:val="20"/>
              </w:rPr>
            </w:pPr>
            <w:r w:rsidRPr="00152FF0">
              <w:rPr>
                <w:sz w:val="20"/>
              </w:rPr>
              <w:t>31 Mar</w:t>
            </w:r>
            <w:r w:rsidR="004B45CA">
              <w:rPr>
                <w:sz w:val="20"/>
              </w:rPr>
              <w:t>;</w:t>
            </w:r>
          </w:p>
          <w:p w14:paraId="184718DF" w14:textId="73BF3C35" w:rsidR="002D431D" w:rsidRPr="00152FF0" w:rsidRDefault="002D431D" w:rsidP="002D431D">
            <w:pPr>
              <w:jc w:val="center"/>
              <w:rPr>
                <w:sz w:val="20"/>
              </w:rPr>
            </w:pPr>
            <w:r w:rsidRPr="00152FF0">
              <w:rPr>
                <w:sz w:val="20"/>
              </w:rPr>
              <w:t>30 Sep</w:t>
            </w:r>
          </w:p>
        </w:tc>
        <w:tc>
          <w:tcPr>
            <w:tcW w:w="1440" w:type="dxa"/>
            <w:tcBorders>
              <w:top w:val="single" w:sz="4" w:space="0" w:color="auto"/>
              <w:left w:val="nil"/>
              <w:bottom w:val="single" w:sz="4" w:space="0" w:color="auto"/>
              <w:right w:val="single" w:sz="4" w:space="0" w:color="auto"/>
            </w:tcBorders>
            <w:shd w:val="clear" w:color="auto" w:fill="auto"/>
          </w:tcPr>
          <w:p w14:paraId="184718E0" w14:textId="77777777" w:rsidR="002D431D" w:rsidRPr="00152FF0" w:rsidRDefault="002D431D" w:rsidP="002D431D">
            <w:pPr>
              <w:jc w:val="center"/>
              <w:rPr>
                <w:sz w:val="20"/>
              </w:rPr>
            </w:pPr>
            <w:r w:rsidRPr="00152FF0">
              <w:rPr>
                <w:sz w:val="20"/>
              </w:rPr>
              <w:t>DCMA</w:t>
            </w:r>
          </w:p>
        </w:tc>
        <w:tc>
          <w:tcPr>
            <w:tcW w:w="1980" w:type="dxa"/>
            <w:tcBorders>
              <w:top w:val="single" w:sz="4" w:space="0" w:color="auto"/>
              <w:left w:val="nil"/>
              <w:bottom w:val="single" w:sz="4" w:space="0" w:color="auto"/>
              <w:right w:val="single" w:sz="4" w:space="0" w:color="auto"/>
            </w:tcBorders>
            <w:shd w:val="clear" w:color="auto" w:fill="auto"/>
          </w:tcPr>
          <w:p w14:paraId="184718E1" w14:textId="4F8EBEC6" w:rsidR="002D431D" w:rsidRPr="00152FF0" w:rsidRDefault="002D431D" w:rsidP="002D431D">
            <w:pPr>
              <w:jc w:val="center"/>
              <w:rPr>
                <w:sz w:val="20"/>
              </w:rPr>
            </w:pPr>
            <w:r w:rsidRPr="00152FF0">
              <w:rPr>
                <w:sz w:val="20"/>
              </w:rPr>
              <w:t>Due to DCMA not</w:t>
            </w:r>
            <w:r>
              <w:rPr>
                <w:sz w:val="20"/>
              </w:rPr>
              <w:t xml:space="preserve"> </w:t>
            </w:r>
            <w:r w:rsidRPr="00152FF0">
              <w:rPr>
                <w:sz w:val="20"/>
              </w:rPr>
              <w:t>DASN(AP).  DASN(AP) is DON liaison to DCMA if questions arise.</w:t>
            </w:r>
          </w:p>
        </w:tc>
        <w:tc>
          <w:tcPr>
            <w:tcW w:w="2250" w:type="dxa"/>
            <w:tcBorders>
              <w:top w:val="single" w:sz="4" w:space="0" w:color="auto"/>
              <w:left w:val="nil"/>
              <w:bottom w:val="single" w:sz="4" w:space="0" w:color="auto"/>
              <w:right w:val="single" w:sz="4" w:space="0" w:color="auto"/>
            </w:tcBorders>
            <w:shd w:val="clear" w:color="auto" w:fill="auto"/>
          </w:tcPr>
          <w:p w14:paraId="184718E2" w14:textId="3D11CA4C" w:rsidR="002D431D" w:rsidRPr="00152FF0" w:rsidRDefault="002D431D" w:rsidP="002D431D">
            <w:pPr>
              <w:pStyle w:val="Heading4Right"/>
              <w:pBdr>
                <w:right w:val="none" w:sz="0" w:space="0" w:color="auto"/>
              </w:pBdr>
              <w:spacing w:before="0" w:after="0"/>
              <w:ind w:left="0" w:firstLine="0"/>
              <w:rPr>
                <w:sz w:val="20"/>
              </w:rPr>
            </w:pPr>
            <w:r w:rsidRPr="006F4917">
              <w:rPr>
                <w:b w:val="0"/>
                <w:sz w:val="20"/>
              </w:rPr>
              <w:t xml:space="preserve">CAFU system in eTools at </w:t>
            </w:r>
            <w:hyperlink r:id="rId216" w:history="1">
              <w:r w:rsidRPr="005E6DBB">
                <w:rPr>
                  <w:rStyle w:val="Hyperlink"/>
                  <w:b w:val="0"/>
                  <w:sz w:val="20"/>
                </w:rPr>
                <w:t>www.dcma.mil</w:t>
              </w:r>
            </w:hyperlink>
            <w:r w:rsidRPr="006F4917">
              <w:rPr>
                <w:b w:val="0"/>
                <w:sz w:val="20"/>
              </w:rPr>
              <w:t>.</w:t>
            </w:r>
            <w:r>
              <w:rPr>
                <w:b w:val="0"/>
                <w:sz w:val="20"/>
              </w:rPr>
              <w:t xml:space="preserve"> </w:t>
            </w:r>
            <w:r w:rsidRPr="00152FF0">
              <w:rPr>
                <w:sz w:val="20"/>
              </w:rPr>
              <w:t xml:space="preserve">   </w:t>
            </w:r>
          </w:p>
        </w:tc>
      </w:tr>
      <w:tr w:rsidR="008A705C" w:rsidRPr="00152FF0" w14:paraId="1CFFBA40" w14:textId="1E7456ED" w:rsidTr="00AC0A0C">
        <w:trPr>
          <w:trHeight w:val="51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5058C1E8" w14:textId="4D43E060" w:rsidR="008A705C" w:rsidRDefault="008A705C" w:rsidP="008A705C">
            <w:pPr>
              <w:jc w:val="center"/>
              <w:rPr>
                <w:sz w:val="20"/>
              </w:rPr>
            </w:pPr>
            <w:r>
              <w:rPr>
                <w:sz w:val="20"/>
              </w:rPr>
              <w:t>22</w:t>
            </w:r>
          </w:p>
        </w:tc>
        <w:tc>
          <w:tcPr>
            <w:tcW w:w="1080" w:type="dxa"/>
            <w:tcBorders>
              <w:top w:val="single" w:sz="4" w:space="0" w:color="auto"/>
              <w:left w:val="nil"/>
              <w:bottom w:val="single" w:sz="4" w:space="0" w:color="auto"/>
              <w:right w:val="single" w:sz="4" w:space="0" w:color="auto"/>
            </w:tcBorders>
            <w:shd w:val="clear" w:color="auto" w:fill="auto"/>
          </w:tcPr>
          <w:p w14:paraId="7813D21F" w14:textId="6491B64F" w:rsidR="008A705C" w:rsidRPr="00152FF0" w:rsidRDefault="008A705C" w:rsidP="008A705C">
            <w:pPr>
              <w:jc w:val="center"/>
              <w:rPr>
                <w:sz w:val="20"/>
              </w:rPr>
            </w:pPr>
            <w:r w:rsidRPr="00152FF0">
              <w:rPr>
                <w:sz w:val="20"/>
              </w:rPr>
              <w:t>Semi-Annual</w:t>
            </w:r>
          </w:p>
        </w:tc>
        <w:tc>
          <w:tcPr>
            <w:tcW w:w="2520" w:type="dxa"/>
            <w:tcBorders>
              <w:top w:val="single" w:sz="4" w:space="0" w:color="auto"/>
              <w:left w:val="nil"/>
              <w:bottom w:val="single" w:sz="4" w:space="0" w:color="auto"/>
              <w:right w:val="single" w:sz="4" w:space="0" w:color="auto"/>
            </w:tcBorders>
            <w:shd w:val="clear" w:color="auto" w:fill="auto"/>
          </w:tcPr>
          <w:p w14:paraId="2B70DE3B" w14:textId="68F95778" w:rsidR="008A705C" w:rsidRPr="00152FF0" w:rsidRDefault="008A705C" w:rsidP="008A705C">
            <w:pPr>
              <w:rPr>
                <w:sz w:val="20"/>
              </w:rPr>
            </w:pPr>
            <w:r w:rsidRPr="00152FF0">
              <w:rPr>
                <w:sz w:val="20"/>
              </w:rPr>
              <w:t>eSRS Status Report                                            Note:  DASN(AP) will run eSRS Status Report.  Field updates/inputs are required to DASN(AP</w:t>
            </w:r>
            <w:r>
              <w:rPr>
                <w:sz w:val="20"/>
              </w:rPr>
              <w:t xml:space="preserve">) </w:t>
            </w:r>
            <w:r w:rsidRPr="00152FF0">
              <w:rPr>
                <w:sz w:val="20"/>
              </w:rPr>
              <w:t>by Due Date</w:t>
            </w:r>
          </w:p>
        </w:tc>
        <w:tc>
          <w:tcPr>
            <w:tcW w:w="1800" w:type="dxa"/>
            <w:tcBorders>
              <w:top w:val="single" w:sz="4" w:space="0" w:color="auto"/>
              <w:left w:val="nil"/>
              <w:bottom w:val="single" w:sz="4" w:space="0" w:color="auto"/>
              <w:right w:val="nil"/>
            </w:tcBorders>
            <w:shd w:val="clear" w:color="auto" w:fill="auto"/>
            <w:noWrap/>
          </w:tcPr>
          <w:p w14:paraId="240A57B9" w14:textId="33684125" w:rsidR="008A705C" w:rsidRDefault="008A705C" w:rsidP="008A705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1F1BAD7" w14:textId="00B0496B" w:rsidR="008A705C" w:rsidRDefault="008A705C" w:rsidP="008A705C">
            <w:pPr>
              <w:jc w:val="center"/>
              <w:rPr>
                <w:sz w:val="20"/>
              </w:rPr>
            </w:pPr>
            <w:r w:rsidRPr="00152FF0">
              <w:rPr>
                <w:sz w:val="20"/>
              </w:rPr>
              <w:t>30 Jun/</w:t>
            </w:r>
          </w:p>
          <w:p w14:paraId="3BD42953" w14:textId="5DE39A79" w:rsidR="008A705C" w:rsidRPr="00152FF0" w:rsidRDefault="008A705C" w:rsidP="008A705C">
            <w:pPr>
              <w:jc w:val="center"/>
              <w:rPr>
                <w:sz w:val="20"/>
              </w:rPr>
            </w:pPr>
            <w:r w:rsidRPr="00152FF0">
              <w:rPr>
                <w:sz w:val="20"/>
              </w:rPr>
              <w:t>30 Dec</w:t>
            </w:r>
          </w:p>
        </w:tc>
        <w:tc>
          <w:tcPr>
            <w:tcW w:w="1440" w:type="dxa"/>
            <w:tcBorders>
              <w:top w:val="single" w:sz="4" w:space="0" w:color="auto"/>
              <w:left w:val="nil"/>
              <w:bottom w:val="single" w:sz="4" w:space="0" w:color="auto"/>
              <w:right w:val="single" w:sz="4" w:space="0" w:color="auto"/>
            </w:tcBorders>
            <w:shd w:val="clear" w:color="auto" w:fill="auto"/>
          </w:tcPr>
          <w:p w14:paraId="55423C2E" w14:textId="35C516DC" w:rsidR="008A705C" w:rsidRPr="00152FF0" w:rsidRDefault="008A705C" w:rsidP="008A705C">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690B812F" w14:textId="6A80C121" w:rsidR="008A705C" w:rsidRPr="00152FF0" w:rsidRDefault="008A705C" w:rsidP="008A705C">
            <w:pPr>
              <w:jc w:val="center"/>
              <w:rPr>
                <w:sz w:val="20"/>
              </w:rPr>
            </w:pPr>
            <w:r w:rsidRPr="00152FF0">
              <w:rPr>
                <w:sz w:val="20"/>
              </w:rPr>
              <w:t>15 Jun/15 Dec</w:t>
            </w:r>
          </w:p>
        </w:tc>
        <w:tc>
          <w:tcPr>
            <w:tcW w:w="2250" w:type="dxa"/>
            <w:tcBorders>
              <w:top w:val="single" w:sz="4" w:space="0" w:color="auto"/>
              <w:left w:val="nil"/>
              <w:bottom w:val="single" w:sz="4" w:space="0" w:color="auto"/>
              <w:right w:val="single" w:sz="4" w:space="0" w:color="auto"/>
            </w:tcBorders>
            <w:shd w:val="clear" w:color="auto" w:fill="auto"/>
          </w:tcPr>
          <w:p w14:paraId="7967C50F" w14:textId="022ECAC3" w:rsidR="008A705C" w:rsidRDefault="008A705C" w:rsidP="008A705C">
            <w:pPr>
              <w:pStyle w:val="Heading4Right"/>
              <w:pBdr>
                <w:right w:val="none" w:sz="0" w:space="0" w:color="auto"/>
              </w:pBdr>
              <w:spacing w:before="0" w:after="0"/>
              <w:ind w:left="0" w:firstLine="0"/>
              <w:rPr>
                <w:b w:val="0"/>
                <w:noProof/>
                <w:sz w:val="20"/>
              </w:rPr>
            </w:pPr>
            <w:r w:rsidRPr="00781300">
              <w:rPr>
                <w:b w:val="0"/>
                <w:sz w:val="20"/>
              </w:rPr>
              <w:t xml:space="preserve">DASN(AP) via email to </w:t>
            </w:r>
            <w:hyperlink r:id="rId217" w:history="1">
              <w:r>
                <w:rPr>
                  <w:rStyle w:val="Hyperlink"/>
                  <w:b w:val="0"/>
                  <w:sz w:val="20"/>
                </w:rPr>
                <w:t>RDAJ&amp;As.fct</w:t>
              </w:r>
              <w:r w:rsidRPr="00AC0207">
                <w:rPr>
                  <w:rStyle w:val="Hyperlink"/>
                  <w:b w:val="0"/>
                  <w:sz w:val="20"/>
                </w:rPr>
                <w:t>@navy.mil</w:t>
              </w:r>
            </w:hyperlink>
            <w:r>
              <w:rPr>
                <w:b w:val="0"/>
                <w:sz w:val="20"/>
              </w:rPr>
              <w:t xml:space="preserve"> </w:t>
            </w:r>
            <w:r w:rsidRPr="00781300">
              <w:rPr>
                <w:b w:val="0"/>
                <w:sz w:val="20"/>
              </w:rPr>
              <w:t> </w:t>
            </w:r>
          </w:p>
        </w:tc>
      </w:tr>
      <w:tr w:rsidR="0018014E" w:rsidRPr="00152FF0" w14:paraId="798EC455" w14:textId="77777777" w:rsidTr="00AC0A0C">
        <w:trPr>
          <w:trHeight w:val="782"/>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58A0EC98" w14:textId="39A41DA1" w:rsidR="0018014E" w:rsidRDefault="0018014E" w:rsidP="00AC0A0C">
            <w:pPr>
              <w:jc w:val="center"/>
              <w:rPr>
                <w:sz w:val="20"/>
              </w:rPr>
            </w:pPr>
            <w:r>
              <w:rPr>
                <w:sz w:val="20"/>
              </w:rPr>
              <w:t>2</w:t>
            </w:r>
            <w:r w:rsidR="00AC0A0C">
              <w:rPr>
                <w:sz w:val="20"/>
              </w:rPr>
              <w:t>3</w:t>
            </w:r>
          </w:p>
        </w:tc>
        <w:tc>
          <w:tcPr>
            <w:tcW w:w="1080" w:type="dxa"/>
            <w:tcBorders>
              <w:top w:val="single" w:sz="4" w:space="0" w:color="auto"/>
              <w:left w:val="nil"/>
              <w:bottom w:val="single" w:sz="4" w:space="0" w:color="auto"/>
              <w:right w:val="single" w:sz="4" w:space="0" w:color="auto"/>
            </w:tcBorders>
            <w:shd w:val="clear" w:color="auto" w:fill="auto"/>
          </w:tcPr>
          <w:p w14:paraId="30A170D7" w14:textId="075B4F8E" w:rsidR="0018014E" w:rsidRDefault="0018014E" w:rsidP="0018014E">
            <w:pPr>
              <w:jc w:val="center"/>
              <w:rPr>
                <w:sz w:val="20"/>
              </w:rPr>
            </w:pPr>
            <w:r w:rsidRPr="00B01C5F">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3C72B7FB" w14:textId="202E6285" w:rsidR="0018014E" w:rsidRPr="00152FF0" w:rsidRDefault="0018014E" w:rsidP="0018014E">
            <w:pPr>
              <w:rPr>
                <w:sz w:val="20"/>
              </w:rPr>
            </w:pPr>
            <w:r>
              <w:rPr>
                <w:sz w:val="20"/>
              </w:rPr>
              <w:t>Ratification Reporting</w:t>
            </w:r>
          </w:p>
        </w:tc>
        <w:tc>
          <w:tcPr>
            <w:tcW w:w="1800" w:type="dxa"/>
            <w:tcBorders>
              <w:top w:val="single" w:sz="4" w:space="0" w:color="auto"/>
              <w:left w:val="nil"/>
              <w:bottom w:val="single" w:sz="4" w:space="0" w:color="auto"/>
              <w:right w:val="nil"/>
            </w:tcBorders>
            <w:shd w:val="clear" w:color="auto" w:fill="auto"/>
            <w:noWrap/>
          </w:tcPr>
          <w:p w14:paraId="0F816AF3" w14:textId="296B2AC3" w:rsidR="0018014E" w:rsidRDefault="0018014E" w:rsidP="0018014E">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14:paraId="1808E3CA" w14:textId="180B95E0" w:rsidR="0018014E" w:rsidRDefault="0018014E" w:rsidP="0018014E">
            <w:pPr>
              <w:rPr>
                <w:sz w:val="20"/>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8177A6D" w14:textId="1EA1EF00" w:rsidR="0018014E" w:rsidRDefault="0018014E" w:rsidP="0018014E">
            <w:pPr>
              <w:jc w:val="center"/>
              <w:rPr>
                <w:sz w:val="20"/>
              </w:rPr>
            </w:pPr>
            <w:r w:rsidRPr="00152FF0">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27C06A5C" w14:textId="3C0E47C8" w:rsidR="0018014E" w:rsidRPr="00152FF0" w:rsidRDefault="0018014E" w:rsidP="0018014E">
            <w:pPr>
              <w:jc w:val="center"/>
              <w:rPr>
                <w:sz w:val="20"/>
              </w:rPr>
            </w:pPr>
            <w:r w:rsidRPr="00152FF0">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1BBD1F32" w14:textId="7E577425" w:rsidR="0018014E" w:rsidRDefault="0018014E" w:rsidP="0018014E">
            <w:pPr>
              <w:jc w:val="center"/>
              <w:rPr>
                <w:sz w:val="20"/>
              </w:rPr>
            </w:pPr>
            <w:r>
              <w:rPr>
                <w:sz w:val="20"/>
              </w:rPr>
              <w:t>3</w:t>
            </w:r>
            <w:r w:rsidRPr="00B01C5F">
              <w:rPr>
                <w:sz w:val="20"/>
              </w:rPr>
              <w:t>1 Jan</w:t>
            </w:r>
            <w:r>
              <w:rPr>
                <w:sz w:val="20"/>
              </w:rPr>
              <w:t>/30</w:t>
            </w:r>
            <w:r w:rsidRPr="00B01C5F">
              <w:rPr>
                <w:sz w:val="20"/>
              </w:rPr>
              <w:t xml:space="preserve"> Apr</w:t>
            </w:r>
            <w:r>
              <w:rPr>
                <w:sz w:val="20"/>
              </w:rPr>
              <w:t>/31 Jul/3</w:t>
            </w:r>
            <w:r w:rsidRPr="00B01C5F">
              <w:rPr>
                <w:sz w:val="20"/>
              </w:rPr>
              <w:t>1 Oct</w:t>
            </w:r>
          </w:p>
        </w:tc>
        <w:tc>
          <w:tcPr>
            <w:tcW w:w="2250" w:type="dxa"/>
            <w:tcBorders>
              <w:top w:val="single" w:sz="4" w:space="0" w:color="auto"/>
              <w:left w:val="nil"/>
              <w:bottom w:val="single" w:sz="4" w:space="0" w:color="auto"/>
              <w:right w:val="single" w:sz="4" w:space="0" w:color="auto"/>
            </w:tcBorders>
            <w:shd w:val="clear" w:color="auto" w:fill="auto"/>
          </w:tcPr>
          <w:p w14:paraId="4162777D" w14:textId="6E45F05B" w:rsidR="0018014E" w:rsidRPr="007F718D" w:rsidRDefault="0018014E" w:rsidP="0018014E">
            <w:pPr>
              <w:pStyle w:val="Heading4Right"/>
              <w:pBdr>
                <w:right w:val="none" w:sz="0" w:space="0" w:color="auto"/>
              </w:pBdr>
              <w:spacing w:before="0" w:after="0"/>
              <w:ind w:left="0" w:firstLine="0"/>
              <w:rPr>
                <w:b w:val="0"/>
                <w:sz w:val="20"/>
              </w:rPr>
            </w:pPr>
            <w:r w:rsidRPr="007F718D">
              <w:rPr>
                <w:b w:val="0"/>
                <w:sz w:val="20"/>
              </w:rPr>
              <w:t xml:space="preserve">DASN(AP) via email to </w:t>
            </w:r>
            <w:hyperlink r:id="rId218" w:history="1">
              <w:r w:rsidRPr="007F718D">
                <w:rPr>
                  <w:rStyle w:val="Hyperlink"/>
                  <w:b w:val="0"/>
                  <w:sz w:val="20"/>
                </w:rPr>
                <w:t>Policy@navy.mil</w:t>
              </w:r>
            </w:hyperlink>
            <w:r w:rsidRPr="007F718D">
              <w:rPr>
                <w:b w:val="0"/>
                <w:sz w:val="20"/>
              </w:rPr>
              <w:t xml:space="preserve">  </w:t>
            </w:r>
          </w:p>
        </w:tc>
      </w:tr>
      <w:tr w:rsidR="0018014E" w:rsidRPr="00152FF0" w14:paraId="18471907" w14:textId="77777777" w:rsidTr="00AC0A0C">
        <w:trPr>
          <w:trHeight w:val="1016"/>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84718FF" w14:textId="6811734B" w:rsidR="0018014E" w:rsidRPr="00152FF0" w:rsidRDefault="0018014E" w:rsidP="00AC0A0C">
            <w:pPr>
              <w:jc w:val="center"/>
              <w:rPr>
                <w:sz w:val="20"/>
              </w:rPr>
            </w:pPr>
            <w:r>
              <w:rPr>
                <w:sz w:val="20"/>
              </w:rPr>
              <w:t>2</w:t>
            </w:r>
            <w:r w:rsidR="00AC0A0C">
              <w:rPr>
                <w:sz w:val="20"/>
              </w:rPr>
              <w:t>4</w:t>
            </w:r>
          </w:p>
        </w:tc>
        <w:tc>
          <w:tcPr>
            <w:tcW w:w="1080" w:type="dxa"/>
            <w:tcBorders>
              <w:top w:val="single" w:sz="4" w:space="0" w:color="auto"/>
              <w:left w:val="nil"/>
              <w:bottom w:val="single" w:sz="4" w:space="0" w:color="auto"/>
              <w:right w:val="single" w:sz="4" w:space="0" w:color="auto"/>
            </w:tcBorders>
            <w:shd w:val="clear" w:color="auto" w:fill="auto"/>
          </w:tcPr>
          <w:p w14:paraId="18471900" w14:textId="381255FD" w:rsidR="0018014E" w:rsidRPr="00152FF0" w:rsidRDefault="0018014E" w:rsidP="0018014E">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18471901" w14:textId="32799444" w:rsidR="0018014E" w:rsidRPr="00152FF0" w:rsidRDefault="0018014E" w:rsidP="0018014E">
            <w:pPr>
              <w:rPr>
                <w:sz w:val="20"/>
              </w:rPr>
            </w:pPr>
            <w:r w:rsidRPr="00152FF0">
              <w:rPr>
                <w:sz w:val="20"/>
              </w:rPr>
              <w:t>Peer Review Forecast</w:t>
            </w:r>
          </w:p>
        </w:tc>
        <w:tc>
          <w:tcPr>
            <w:tcW w:w="1800" w:type="dxa"/>
            <w:tcBorders>
              <w:top w:val="single" w:sz="4" w:space="0" w:color="auto"/>
              <w:left w:val="nil"/>
              <w:bottom w:val="single" w:sz="4" w:space="0" w:color="auto"/>
              <w:right w:val="single" w:sz="4" w:space="0" w:color="auto"/>
            </w:tcBorders>
            <w:shd w:val="clear" w:color="auto" w:fill="auto"/>
          </w:tcPr>
          <w:p w14:paraId="18471902" w14:textId="67846C35" w:rsidR="0018014E" w:rsidRPr="00152FF0" w:rsidRDefault="0018014E" w:rsidP="0018014E">
            <w:pPr>
              <w:rPr>
                <w:sz w:val="20"/>
              </w:rPr>
            </w:pPr>
            <w:r w:rsidRPr="00152FF0">
              <w:rPr>
                <w:sz w:val="20"/>
              </w:rPr>
              <w:t xml:space="preserve">NMCARS 5201.170 </w:t>
            </w:r>
          </w:p>
        </w:tc>
        <w:tc>
          <w:tcPr>
            <w:tcW w:w="1170" w:type="dxa"/>
            <w:tcBorders>
              <w:top w:val="single" w:sz="4" w:space="0" w:color="auto"/>
              <w:left w:val="nil"/>
              <w:bottom w:val="single" w:sz="4" w:space="0" w:color="auto"/>
              <w:right w:val="single" w:sz="4" w:space="0" w:color="auto"/>
            </w:tcBorders>
            <w:shd w:val="clear" w:color="auto" w:fill="auto"/>
          </w:tcPr>
          <w:p w14:paraId="12AB5A31" w14:textId="7002683B" w:rsidR="0018014E" w:rsidRDefault="0018014E" w:rsidP="0018014E">
            <w:pPr>
              <w:jc w:val="center"/>
              <w:rPr>
                <w:sz w:val="20"/>
              </w:rPr>
            </w:pPr>
            <w:r w:rsidRPr="00152FF0">
              <w:rPr>
                <w:sz w:val="20"/>
              </w:rPr>
              <w:t>31 Mar</w:t>
            </w:r>
            <w:r>
              <w:rPr>
                <w:sz w:val="20"/>
              </w:rPr>
              <w:t>;</w:t>
            </w:r>
          </w:p>
          <w:p w14:paraId="3DE87CD7" w14:textId="7E4B7D2C" w:rsidR="0018014E" w:rsidRDefault="0018014E" w:rsidP="0018014E">
            <w:pPr>
              <w:jc w:val="center"/>
              <w:rPr>
                <w:sz w:val="20"/>
              </w:rPr>
            </w:pPr>
            <w:r w:rsidRPr="00152FF0">
              <w:rPr>
                <w:sz w:val="20"/>
              </w:rPr>
              <w:t>30 Jun</w:t>
            </w:r>
            <w:r>
              <w:rPr>
                <w:sz w:val="20"/>
              </w:rPr>
              <w:t>;</w:t>
            </w:r>
          </w:p>
          <w:p w14:paraId="1B768C9F" w14:textId="7F539725" w:rsidR="0018014E" w:rsidRDefault="0018014E" w:rsidP="0018014E">
            <w:pPr>
              <w:jc w:val="center"/>
              <w:rPr>
                <w:sz w:val="20"/>
              </w:rPr>
            </w:pPr>
            <w:r>
              <w:rPr>
                <w:sz w:val="20"/>
              </w:rPr>
              <w:t>30 S</w:t>
            </w:r>
            <w:r w:rsidRPr="00152FF0">
              <w:rPr>
                <w:sz w:val="20"/>
              </w:rPr>
              <w:t>ep</w:t>
            </w:r>
            <w:r>
              <w:rPr>
                <w:sz w:val="20"/>
              </w:rPr>
              <w:t>;</w:t>
            </w:r>
            <w:r w:rsidRPr="00152FF0">
              <w:rPr>
                <w:sz w:val="20"/>
              </w:rPr>
              <w:t xml:space="preserve">                                    31 Dec </w:t>
            </w:r>
          </w:p>
          <w:p w14:paraId="18471903" w14:textId="229DD163" w:rsidR="0018014E" w:rsidRPr="00152FF0" w:rsidRDefault="0018014E" w:rsidP="0018014E">
            <w:pPr>
              <w:jc w:val="center"/>
              <w:rPr>
                <w:sz w:val="20"/>
              </w:rPr>
            </w:pPr>
            <w:r w:rsidRPr="00152FF0">
              <w:rPr>
                <w:sz w:val="20"/>
              </w:rPr>
              <w:t xml:space="preserve">                             </w:t>
            </w:r>
          </w:p>
        </w:tc>
        <w:tc>
          <w:tcPr>
            <w:tcW w:w="1440" w:type="dxa"/>
            <w:tcBorders>
              <w:top w:val="single" w:sz="4" w:space="0" w:color="auto"/>
              <w:left w:val="nil"/>
              <w:bottom w:val="single" w:sz="4" w:space="0" w:color="auto"/>
              <w:right w:val="single" w:sz="4" w:space="0" w:color="auto"/>
            </w:tcBorders>
            <w:shd w:val="clear" w:color="auto" w:fill="auto"/>
          </w:tcPr>
          <w:p w14:paraId="18471904" w14:textId="2C612120" w:rsidR="0018014E" w:rsidRPr="00152FF0" w:rsidRDefault="0018014E" w:rsidP="0018014E">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18471905" w14:textId="0CB6DA25" w:rsidR="0018014E" w:rsidRPr="00152FF0" w:rsidRDefault="0018014E" w:rsidP="0018014E">
            <w:pPr>
              <w:jc w:val="center"/>
              <w:rPr>
                <w:sz w:val="20"/>
              </w:rPr>
            </w:pPr>
            <w:r w:rsidRPr="00152FF0">
              <w:rPr>
                <w:sz w:val="20"/>
              </w:rPr>
              <w:t>25</w:t>
            </w:r>
            <w:r w:rsidRPr="00152FF0">
              <w:rPr>
                <w:sz w:val="20"/>
                <w:vertAlign w:val="superscript"/>
              </w:rPr>
              <w:t>th</w:t>
            </w:r>
            <w:r w:rsidRPr="00152FF0">
              <w:rPr>
                <w:sz w:val="20"/>
              </w:rPr>
              <w:t xml:space="preserve"> of each month                   NMCARS is monthly.  DFARS is quarterly</w:t>
            </w:r>
          </w:p>
        </w:tc>
        <w:tc>
          <w:tcPr>
            <w:tcW w:w="2250" w:type="dxa"/>
            <w:tcBorders>
              <w:top w:val="single" w:sz="4" w:space="0" w:color="auto"/>
              <w:left w:val="nil"/>
              <w:bottom w:val="single" w:sz="4" w:space="0" w:color="auto"/>
              <w:right w:val="single" w:sz="4" w:space="0" w:color="auto"/>
            </w:tcBorders>
            <w:shd w:val="clear" w:color="auto" w:fill="auto"/>
          </w:tcPr>
          <w:p w14:paraId="18471906" w14:textId="5DDB653A" w:rsidR="0018014E" w:rsidRPr="00152FF0" w:rsidRDefault="0018014E" w:rsidP="0018014E">
            <w:pPr>
              <w:rPr>
                <w:sz w:val="20"/>
              </w:rPr>
            </w:pPr>
            <w:r w:rsidRPr="00152FF0">
              <w:rPr>
                <w:sz w:val="20"/>
              </w:rPr>
              <w:t xml:space="preserve">DASN(AP) via email to </w:t>
            </w:r>
            <w:bookmarkStart w:id="1535" w:name="_Hlk513446280"/>
            <w:r>
              <w:fldChar w:fldCharType="begin"/>
            </w:r>
            <w:r>
              <w:instrText xml:space="preserve"> HYPERLINK "mailto:RDAJ&amp;As@navy.mil" </w:instrText>
            </w:r>
            <w:r>
              <w:fldChar w:fldCharType="separate"/>
            </w:r>
            <w:r>
              <w:rPr>
                <w:rStyle w:val="Hyperlink"/>
                <w:sz w:val="20"/>
              </w:rPr>
              <w:t>RDAJ&amp;As.fct</w:t>
            </w:r>
            <w:r w:rsidRPr="00AC0207">
              <w:rPr>
                <w:rStyle w:val="Hyperlink"/>
                <w:sz w:val="20"/>
              </w:rPr>
              <w:t>@navy.mil</w:t>
            </w:r>
            <w:r>
              <w:rPr>
                <w:rStyle w:val="Hyperlink"/>
                <w:sz w:val="20"/>
              </w:rPr>
              <w:fldChar w:fldCharType="end"/>
            </w:r>
            <w:r>
              <w:rPr>
                <w:sz w:val="20"/>
              </w:rPr>
              <w:t xml:space="preserve"> </w:t>
            </w:r>
            <w:r w:rsidRPr="00152FF0">
              <w:rPr>
                <w:sz w:val="20"/>
              </w:rPr>
              <w:t> </w:t>
            </w:r>
            <w:bookmarkEnd w:id="1535"/>
          </w:p>
        </w:tc>
      </w:tr>
      <w:tr w:rsidR="0018014E" w:rsidRPr="00152FF0" w14:paraId="18471910" w14:textId="77777777" w:rsidTr="00AC0A0C">
        <w:trPr>
          <w:trHeight w:val="512"/>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8471908" w14:textId="0080F1DF" w:rsidR="0018014E" w:rsidRPr="00152FF0" w:rsidRDefault="0018014E" w:rsidP="0018014E">
            <w:pPr>
              <w:jc w:val="center"/>
              <w:rPr>
                <w:sz w:val="20"/>
              </w:rPr>
            </w:pPr>
            <w:r>
              <w:rPr>
                <w:sz w:val="20"/>
              </w:rPr>
              <w:t>2</w:t>
            </w:r>
            <w:r w:rsidR="00AC0A0C">
              <w:rPr>
                <w:sz w:val="20"/>
              </w:rPr>
              <w:t>5</w:t>
            </w:r>
          </w:p>
        </w:tc>
        <w:tc>
          <w:tcPr>
            <w:tcW w:w="1080" w:type="dxa"/>
            <w:tcBorders>
              <w:top w:val="single" w:sz="4" w:space="0" w:color="auto"/>
              <w:left w:val="nil"/>
              <w:bottom w:val="single" w:sz="4" w:space="0" w:color="auto"/>
              <w:right w:val="single" w:sz="4" w:space="0" w:color="auto"/>
            </w:tcBorders>
            <w:shd w:val="clear" w:color="auto" w:fill="auto"/>
          </w:tcPr>
          <w:p w14:paraId="18471909" w14:textId="0EE0DD27" w:rsidR="0018014E" w:rsidRPr="00152FF0" w:rsidRDefault="0018014E" w:rsidP="0018014E">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1847190A" w14:textId="6390DF6E" w:rsidR="0018014E" w:rsidRPr="00152FF0" w:rsidRDefault="0018014E" w:rsidP="0018014E">
            <w:pPr>
              <w:rPr>
                <w:sz w:val="20"/>
              </w:rPr>
            </w:pPr>
            <w:r w:rsidRPr="00152FF0">
              <w:rPr>
                <w:sz w:val="20"/>
              </w:rPr>
              <w:t>Bridge Contract Awards</w:t>
            </w:r>
          </w:p>
        </w:tc>
        <w:tc>
          <w:tcPr>
            <w:tcW w:w="1800" w:type="dxa"/>
            <w:tcBorders>
              <w:top w:val="single" w:sz="4" w:space="0" w:color="auto"/>
              <w:left w:val="nil"/>
              <w:bottom w:val="single" w:sz="4" w:space="0" w:color="auto"/>
              <w:right w:val="single" w:sz="4" w:space="0" w:color="auto"/>
            </w:tcBorders>
            <w:shd w:val="clear" w:color="auto" w:fill="auto"/>
          </w:tcPr>
          <w:p w14:paraId="47D87CFD" w14:textId="77777777" w:rsidR="0018014E" w:rsidRDefault="0018014E" w:rsidP="0018014E">
            <w:pPr>
              <w:rPr>
                <w:sz w:val="20"/>
              </w:rPr>
            </w:pPr>
            <w:r w:rsidRPr="00152FF0">
              <w:rPr>
                <w:sz w:val="20"/>
              </w:rPr>
              <w:t>NMCARS 5206.303-</w:t>
            </w:r>
            <w:r>
              <w:rPr>
                <w:sz w:val="20"/>
              </w:rPr>
              <w:t>92</w:t>
            </w:r>
          </w:p>
          <w:p w14:paraId="1847190B" w14:textId="573FE3AE" w:rsidR="0018014E" w:rsidRPr="00152FF0" w:rsidRDefault="0018014E" w:rsidP="0018014E">
            <w:pPr>
              <w:rPr>
                <w:sz w:val="20"/>
              </w:rPr>
            </w:pPr>
            <w:r>
              <w:rPr>
                <w:sz w:val="20"/>
              </w:rPr>
              <w:t>Annex 5</w:t>
            </w:r>
          </w:p>
        </w:tc>
        <w:tc>
          <w:tcPr>
            <w:tcW w:w="1170" w:type="dxa"/>
            <w:tcBorders>
              <w:top w:val="single" w:sz="4" w:space="0" w:color="auto"/>
              <w:left w:val="nil"/>
              <w:bottom w:val="single" w:sz="4" w:space="0" w:color="auto"/>
              <w:right w:val="single" w:sz="4" w:space="0" w:color="auto"/>
            </w:tcBorders>
            <w:shd w:val="clear" w:color="auto" w:fill="auto"/>
          </w:tcPr>
          <w:p w14:paraId="1847190C" w14:textId="490E6805" w:rsidR="0018014E" w:rsidRPr="00152FF0" w:rsidRDefault="0018014E" w:rsidP="0018014E">
            <w:pPr>
              <w:jc w:val="center"/>
              <w:rPr>
                <w:sz w:val="20"/>
              </w:rPr>
            </w:pPr>
            <w:r w:rsidRPr="00152FF0">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1847190D" w14:textId="48B9718A" w:rsidR="0018014E" w:rsidRPr="00152FF0" w:rsidRDefault="0018014E" w:rsidP="0018014E">
            <w:pPr>
              <w:jc w:val="center"/>
              <w:rPr>
                <w:sz w:val="20"/>
              </w:rPr>
            </w:pPr>
            <w:r w:rsidRPr="00152FF0">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419BB146" w14:textId="77777777" w:rsidR="0018014E" w:rsidRDefault="0018014E" w:rsidP="0018014E">
            <w:pPr>
              <w:jc w:val="center"/>
              <w:rPr>
                <w:sz w:val="20"/>
              </w:rPr>
            </w:pPr>
            <w:r w:rsidRPr="00152FF0">
              <w:rPr>
                <w:sz w:val="20"/>
              </w:rPr>
              <w:t xml:space="preserve">30 Jan, </w:t>
            </w:r>
          </w:p>
          <w:p w14:paraId="4307C4E3" w14:textId="77777777" w:rsidR="0018014E" w:rsidRDefault="0018014E" w:rsidP="0018014E">
            <w:pPr>
              <w:jc w:val="center"/>
              <w:rPr>
                <w:sz w:val="20"/>
              </w:rPr>
            </w:pPr>
            <w:r w:rsidRPr="00152FF0">
              <w:rPr>
                <w:sz w:val="20"/>
              </w:rPr>
              <w:t>30 Apr</w:t>
            </w:r>
            <w:r>
              <w:rPr>
                <w:sz w:val="20"/>
              </w:rPr>
              <w:t>.</w:t>
            </w:r>
          </w:p>
          <w:p w14:paraId="09FF7F14" w14:textId="77777777" w:rsidR="0018014E" w:rsidRDefault="0018014E" w:rsidP="0018014E">
            <w:pPr>
              <w:jc w:val="center"/>
              <w:rPr>
                <w:sz w:val="20"/>
              </w:rPr>
            </w:pPr>
            <w:r w:rsidRPr="00152FF0">
              <w:rPr>
                <w:sz w:val="20"/>
              </w:rPr>
              <w:t xml:space="preserve"> 30 Jul, </w:t>
            </w:r>
          </w:p>
          <w:p w14:paraId="1847190E" w14:textId="1C1919CD" w:rsidR="0018014E" w:rsidRPr="00152FF0" w:rsidRDefault="0018014E" w:rsidP="0018014E">
            <w:pPr>
              <w:jc w:val="center"/>
              <w:rPr>
                <w:sz w:val="20"/>
              </w:rPr>
            </w:pPr>
            <w:r w:rsidRPr="00152FF0">
              <w:rPr>
                <w:sz w:val="20"/>
              </w:rPr>
              <w:t>30 Oct</w:t>
            </w:r>
          </w:p>
        </w:tc>
        <w:tc>
          <w:tcPr>
            <w:tcW w:w="2250" w:type="dxa"/>
            <w:tcBorders>
              <w:top w:val="single" w:sz="4" w:space="0" w:color="auto"/>
              <w:left w:val="nil"/>
              <w:bottom w:val="single" w:sz="4" w:space="0" w:color="auto"/>
              <w:right w:val="single" w:sz="4" w:space="0" w:color="auto"/>
            </w:tcBorders>
            <w:shd w:val="clear" w:color="auto" w:fill="auto"/>
          </w:tcPr>
          <w:p w14:paraId="6E082D2A" w14:textId="77777777" w:rsidR="0018014E" w:rsidRDefault="0018014E" w:rsidP="0018014E">
            <w:pPr>
              <w:rPr>
                <w:sz w:val="20"/>
              </w:rPr>
            </w:pPr>
            <w:r w:rsidRPr="00152FF0">
              <w:rPr>
                <w:sz w:val="20"/>
              </w:rPr>
              <w:t xml:space="preserve">DASN(AP) via email </w:t>
            </w:r>
            <w:r>
              <w:rPr>
                <w:sz w:val="20"/>
              </w:rPr>
              <w:t>t</w:t>
            </w:r>
            <w:r w:rsidRPr="00152FF0">
              <w:rPr>
                <w:sz w:val="20"/>
              </w:rPr>
              <w:t xml:space="preserve">o </w:t>
            </w:r>
            <w:hyperlink r:id="rId219" w:history="1">
              <w:r w:rsidRPr="00AC0207">
                <w:rPr>
                  <w:rStyle w:val="Hyperlink"/>
                  <w:sz w:val="20"/>
                </w:rPr>
                <w:t>seniorservicesmanage.fct@navy.mil</w:t>
              </w:r>
            </w:hyperlink>
            <w:r>
              <w:rPr>
                <w:sz w:val="20"/>
              </w:rPr>
              <w:t xml:space="preserve"> </w:t>
            </w:r>
          </w:p>
          <w:p w14:paraId="1847190F" w14:textId="741F64F0" w:rsidR="0018014E" w:rsidRPr="00116442" w:rsidRDefault="0018014E" w:rsidP="0018014E">
            <w:pPr>
              <w:rPr>
                <w:b/>
                <w:sz w:val="20"/>
              </w:rPr>
            </w:pPr>
          </w:p>
        </w:tc>
      </w:tr>
      <w:tr w:rsidR="00AC0A0C" w:rsidRPr="00152FF0" w14:paraId="1847191A" w14:textId="77777777" w:rsidTr="00AC0A0C">
        <w:trPr>
          <w:trHeight w:val="80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8471911" w14:textId="21820F7F" w:rsidR="00AC0A0C" w:rsidRPr="00152FF0" w:rsidRDefault="00AC0A0C" w:rsidP="00AC0A0C">
            <w:pPr>
              <w:jc w:val="center"/>
              <w:rPr>
                <w:sz w:val="20"/>
              </w:rPr>
            </w:pPr>
            <w:r>
              <w:rPr>
                <w:b/>
                <w:bCs/>
                <w:sz w:val="20"/>
              </w:rPr>
              <w:lastRenderedPageBreak/>
              <w:t>LI #</w:t>
            </w:r>
          </w:p>
        </w:tc>
        <w:tc>
          <w:tcPr>
            <w:tcW w:w="1080" w:type="dxa"/>
            <w:tcBorders>
              <w:top w:val="single" w:sz="4" w:space="0" w:color="auto"/>
              <w:left w:val="nil"/>
              <w:bottom w:val="single" w:sz="4" w:space="0" w:color="auto"/>
              <w:right w:val="single" w:sz="4" w:space="0" w:color="auto"/>
            </w:tcBorders>
            <w:shd w:val="clear" w:color="auto" w:fill="auto"/>
          </w:tcPr>
          <w:p w14:paraId="72F7624E" w14:textId="77777777" w:rsidR="00AC0A0C" w:rsidRDefault="00AC0A0C" w:rsidP="00AC0A0C">
            <w:pPr>
              <w:jc w:val="center"/>
              <w:rPr>
                <w:b/>
                <w:bCs/>
                <w:sz w:val="20"/>
              </w:rPr>
            </w:pPr>
            <w:r w:rsidRPr="009407A1">
              <w:rPr>
                <w:b/>
                <w:bCs/>
                <w:sz w:val="20"/>
              </w:rPr>
              <w:t>PERIOD-ICITY</w:t>
            </w:r>
          </w:p>
          <w:p w14:paraId="178348BE" w14:textId="77777777" w:rsidR="00AC0A0C" w:rsidRDefault="00AC0A0C" w:rsidP="00AC0A0C">
            <w:pPr>
              <w:jc w:val="center"/>
              <w:rPr>
                <w:b/>
                <w:bCs/>
                <w:sz w:val="20"/>
              </w:rPr>
            </w:pPr>
          </w:p>
          <w:p w14:paraId="18471912" w14:textId="2153EAB1" w:rsidR="00AC0A0C" w:rsidRPr="00152FF0" w:rsidRDefault="00AC0A0C" w:rsidP="00AC0A0C">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18471913" w14:textId="19C7B3B1" w:rsidR="00AC0A0C" w:rsidRPr="00152FF0" w:rsidRDefault="00AC0A0C" w:rsidP="00AC0A0C">
            <w:pPr>
              <w:rPr>
                <w:sz w:val="20"/>
              </w:rPr>
            </w:pPr>
            <w:r w:rsidRPr="009407A1">
              <w:rPr>
                <w:b/>
                <w:bCs/>
                <w:sz w:val="20"/>
              </w:rPr>
              <w:t>REPORT/NOTES</w:t>
            </w:r>
          </w:p>
        </w:tc>
        <w:tc>
          <w:tcPr>
            <w:tcW w:w="1800" w:type="dxa"/>
            <w:tcBorders>
              <w:top w:val="single" w:sz="4" w:space="0" w:color="auto"/>
              <w:left w:val="nil"/>
              <w:bottom w:val="single" w:sz="4" w:space="0" w:color="auto"/>
              <w:right w:val="single" w:sz="4" w:space="0" w:color="auto"/>
            </w:tcBorders>
            <w:shd w:val="clear" w:color="auto" w:fill="auto"/>
          </w:tcPr>
          <w:p w14:paraId="18471915" w14:textId="69B64811" w:rsidR="00AC0A0C" w:rsidRPr="00152FF0" w:rsidRDefault="00AC0A0C" w:rsidP="00AC0A0C">
            <w:pPr>
              <w:rPr>
                <w:sz w:val="20"/>
              </w:rPr>
            </w:pPr>
            <w:r w:rsidRPr="009407A1">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tcPr>
          <w:p w14:paraId="18471916" w14:textId="7F14A100" w:rsidR="00AC0A0C" w:rsidRPr="00152FF0" w:rsidRDefault="00AC0A0C" w:rsidP="00AC0A0C">
            <w:pPr>
              <w:jc w:val="center"/>
              <w:rPr>
                <w:sz w:val="20"/>
              </w:rPr>
            </w:pPr>
            <w:r w:rsidRPr="009407A1">
              <w:rPr>
                <w:b/>
                <w:bCs/>
                <w:sz w:val="20"/>
              </w:rPr>
              <w:t>EXTERNAL DUE DATE</w:t>
            </w:r>
          </w:p>
        </w:tc>
        <w:tc>
          <w:tcPr>
            <w:tcW w:w="1440" w:type="dxa"/>
            <w:tcBorders>
              <w:top w:val="single" w:sz="4" w:space="0" w:color="auto"/>
              <w:left w:val="nil"/>
              <w:bottom w:val="single" w:sz="4" w:space="0" w:color="auto"/>
              <w:right w:val="single" w:sz="4" w:space="0" w:color="auto"/>
            </w:tcBorders>
            <w:shd w:val="clear" w:color="auto" w:fill="auto"/>
          </w:tcPr>
          <w:p w14:paraId="18471917" w14:textId="7FB87C9F" w:rsidR="00AC0A0C" w:rsidRPr="00152FF0" w:rsidRDefault="00AC0A0C" w:rsidP="00AC0A0C">
            <w:pPr>
              <w:jc w:val="center"/>
              <w:rPr>
                <w:sz w:val="20"/>
              </w:rPr>
            </w:pPr>
            <w:r w:rsidRPr="009407A1">
              <w:rPr>
                <w:b/>
                <w:bCs/>
                <w:sz w:val="20"/>
              </w:rPr>
              <w:t>EXTERNAL DUE ORGANIZATION</w:t>
            </w:r>
          </w:p>
        </w:tc>
        <w:tc>
          <w:tcPr>
            <w:tcW w:w="1980" w:type="dxa"/>
            <w:tcBorders>
              <w:top w:val="single" w:sz="4" w:space="0" w:color="auto"/>
              <w:left w:val="nil"/>
              <w:bottom w:val="single" w:sz="4" w:space="0" w:color="auto"/>
              <w:right w:val="single" w:sz="4" w:space="0" w:color="auto"/>
            </w:tcBorders>
            <w:shd w:val="clear" w:color="auto" w:fill="auto"/>
          </w:tcPr>
          <w:p w14:paraId="18471918" w14:textId="6ED41B98" w:rsidR="00AC0A0C" w:rsidRPr="00152FF0" w:rsidRDefault="00AC0A0C" w:rsidP="00AC0A0C">
            <w:pPr>
              <w:jc w:val="center"/>
              <w:rPr>
                <w:sz w:val="20"/>
              </w:rPr>
            </w:pPr>
            <w:r w:rsidRPr="009407A1">
              <w:rPr>
                <w:b/>
                <w:bCs/>
                <w:sz w:val="20"/>
              </w:rPr>
              <w:t>DASN(AP) DUE DATE</w:t>
            </w:r>
          </w:p>
        </w:tc>
        <w:tc>
          <w:tcPr>
            <w:tcW w:w="2250" w:type="dxa"/>
            <w:tcBorders>
              <w:top w:val="single" w:sz="4" w:space="0" w:color="auto"/>
              <w:left w:val="nil"/>
              <w:bottom w:val="single" w:sz="4" w:space="0" w:color="auto"/>
              <w:right w:val="single" w:sz="4" w:space="0" w:color="auto"/>
            </w:tcBorders>
            <w:shd w:val="clear" w:color="auto" w:fill="auto"/>
          </w:tcPr>
          <w:p w14:paraId="18471919" w14:textId="634FFD13" w:rsidR="00AC0A0C" w:rsidRPr="007F718D" w:rsidRDefault="00AC0A0C" w:rsidP="00AC0A0C">
            <w:pPr>
              <w:rPr>
                <w:sz w:val="20"/>
              </w:rPr>
            </w:pPr>
            <w:r w:rsidRPr="00116442">
              <w:rPr>
                <w:b/>
                <w:bCs/>
                <w:sz w:val="20"/>
              </w:rPr>
              <w:t>SUBMISSION TO</w:t>
            </w:r>
          </w:p>
        </w:tc>
      </w:tr>
      <w:tr w:rsidR="00AC0A0C" w:rsidRPr="00152FF0" w14:paraId="43671EFB" w14:textId="77777777" w:rsidTr="00AC0A0C">
        <w:trPr>
          <w:trHeight w:val="800"/>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0C3E37CC" w14:textId="51E82883" w:rsidR="00AC0A0C" w:rsidRDefault="00AC0A0C" w:rsidP="00AC0A0C">
            <w:pPr>
              <w:jc w:val="center"/>
              <w:rPr>
                <w:sz w:val="20"/>
              </w:rPr>
            </w:pPr>
            <w:r>
              <w:rPr>
                <w:sz w:val="20"/>
              </w:rPr>
              <w:t>26</w:t>
            </w:r>
          </w:p>
        </w:tc>
        <w:tc>
          <w:tcPr>
            <w:tcW w:w="1080" w:type="dxa"/>
            <w:tcBorders>
              <w:top w:val="single" w:sz="4" w:space="0" w:color="auto"/>
              <w:left w:val="nil"/>
              <w:bottom w:val="single" w:sz="4" w:space="0" w:color="auto"/>
              <w:right w:val="single" w:sz="4" w:space="0" w:color="auto"/>
            </w:tcBorders>
            <w:shd w:val="clear" w:color="auto" w:fill="auto"/>
          </w:tcPr>
          <w:p w14:paraId="49EF5078" w14:textId="02DF2D49" w:rsidR="00AC0A0C" w:rsidRPr="00152FF0" w:rsidRDefault="00AC0A0C" w:rsidP="00AC0A0C">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7CEEF0BE" w14:textId="46D90457" w:rsidR="00AC0A0C" w:rsidRPr="00152FF0" w:rsidRDefault="00AC0A0C" w:rsidP="00AC0A0C">
            <w:pPr>
              <w:rPr>
                <w:sz w:val="20"/>
              </w:rPr>
            </w:pPr>
            <w:r w:rsidRPr="00152FF0">
              <w:rPr>
                <w:sz w:val="20"/>
              </w:rPr>
              <w:t>V&amp;V Data Verification</w:t>
            </w:r>
          </w:p>
        </w:tc>
        <w:tc>
          <w:tcPr>
            <w:tcW w:w="1800" w:type="dxa"/>
            <w:tcBorders>
              <w:top w:val="single" w:sz="4" w:space="0" w:color="auto"/>
              <w:left w:val="nil"/>
              <w:bottom w:val="single" w:sz="4" w:space="0" w:color="auto"/>
              <w:right w:val="single" w:sz="4" w:space="0" w:color="auto"/>
            </w:tcBorders>
            <w:shd w:val="clear" w:color="auto" w:fill="auto"/>
          </w:tcPr>
          <w:p w14:paraId="7596B177" w14:textId="0E8847A4" w:rsidR="00AC0A0C" w:rsidRDefault="00AC0A0C" w:rsidP="00AC0A0C">
            <w:pPr>
              <w:rPr>
                <w:sz w:val="20"/>
              </w:rPr>
            </w:pPr>
            <w:r>
              <w:rPr>
                <w:sz w:val="20"/>
              </w:rPr>
              <w:t xml:space="preserve">NMCARS </w:t>
            </w:r>
            <w:r w:rsidRPr="00C31626">
              <w:rPr>
                <w:sz w:val="20"/>
              </w:rPr>
              <w:t>5204.604(3)(i)</w:t>
            </w:r>
          </w:p>
        </w:tc>
        <w:tc>
          <w:tcPr>
            <w:tcW w:w="1170" w:type="dxa"/>
            <w:tcBorders>
              <w:top w:val="single" w:sz="4" w:space="0" w:color="auto"/>
              <w:left w:val="nil"/>
              <w:bottom w:val="single" w:sz="4" w:space="0" w:color="auto"/>
              <w:right w:val="single" w:sz="4" w:space="0" w:color="auto"/>
            </w:tcBorders>
            <w:shd w:val="clear" w:color="auto" w:fill="auto"/>
          </w:tcPr>
          <w:p w14:paraId="1D311461" w14:textId="77777777" w:rsidR="00AC0A0C" w:rsidRDefault="00AC0A0C" w:rsidP="00AC0A0C">
            <w:pPr>
              <w:jc w:val="center"/>
              <w:rPr>
                <w:sz w:val="20"/>
              </w:rPr>
            </w:pPr>
            <w:r>
              <w:rPr>
                <w:sz w:val="20"/>
              </w:rPr>
              <w:t xml:space="preserve">15 Feb; </w:t>
            </w:r>
            <w:r>
              <w:rPr>
                <w:sz w:val="20"/>
              </w:rPr>
              <w:br/>
            </w:r>
            <w:r w:rsidRPr="008F1144">
              <w:rPr>
                <w:sz w:val="20"/>
              </w:rPr>
              <w:t>16 May</w:t>
            </w:r>
            <w:r>
              <w:rPr>
                <w:sz w:val="20"/>
              </w:rPr>
              <w:t>; 15 Aug;</w:t>
            </w:r>
            <w:r w:rsidRPr="008F1144">
              <w:rPr>
                <w:sz w:val="20"/>
              </w:rPr>
              <w:t xml:space="preserve">                       3 De</w:t>
            </w:r>
            <w:r>
              <w:rPr>
                <w:sz w:val="20"/>
              </w:rPr>
              <w:t>c</w:t>
            </w:r>
          </w:p>
          <w:p w14:paraId="31231998" w14:textId="77777777" w:rsidR="00AC0A0C" w:rsidRDefault="00AC0A0C" w:rsidP="00AC0A0C">
            <w:pPr>
              <w:jc w:val="center"/>
              <w:rPr>
                <w:sz w:val="20"/>
              </w:rPr>
            </w:pPr>
          </w:p>
        </w:tc>
        <w:tc>
          <w:tcPr>
            <w:tcW w:w="1440" w:type="dxa"/>
            <w:tcBorders>
              <w:top w:val="single" w:sz="4" w:space="0" w:color="auto"/>
              <w:left w:val="nil"/>
              <w:bottom w:val="single" w:sz="4" w:space="0" w:color="auto"/>
              <w:right w:val="single" w:sz="4" w:space="0" w:color="auto"/>
            </w:tcBorders>
            <w:shd w:val="clear" w:color="auto" w:fill="auto"/>
          </w:tcPr>
          <w:p w14:paraId="2A999D55" w14:textId="7EE790BF" w:rsidR="00AC0A0C" w:rsidRDefault="00AC0A0C" w:rsidP="00AC0A0C">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14A8E27B" w14:textId="77777777" w:rsidR="00AC0A0C" w:rsidRDefault="00AC0A0C" w:rsidP="00AC0A0C">
            <w:pPr>
              <w:jc w:val="center"/>
              <w:rPr>
                <w:sz w:val="20"/>
              </w:rPr>
            </w:pPr>
            <w:r w:rsidRPr="00506759">
              <w:rPr>
                <w:sz w:val="20"/>
              </w:rPr>
              <w:t xml:space="preserve">30 Jan; </w:t>
            </w:r>
          </w:p>
          <w:p w14:paraId="2E053C29" w14:textId="77777777" w:rsidR="00AC0A0C" w:rsidRDefault="00AC0A0C" w:rsidP="00AC0A0C">
            <w:pPr>
              <w:jc w:val="center"/>
              <w:rPr>
                <w:sz w:val="20"/>
              </w:rPr>
            </w:pPr>
            <w:r w:rsidRPr="00506759">
              <w:rPr>
                <w:sz w:val="20"/>
              </w:rPr>
              <w:t xml:space="preserve">30 Apr; </w:t>
            </w:r>
          </w:p>
          <w:p w14:paraId="19E1C292" w14:textId="77777777" w:rsidR="00AC0A0C" w:rsidRDefault="00AC0A0C" w:rsidP="00AC0A0C">
            <w:pPr>
              <w:jc w:val="center"/>
              <w:rPr>
                <w:sz w:val="20"/>
              </w:rPr>
            </w:pPr>
            <w:r w:rsidRPr="00506759">
              <w:rPr>
                <w:sz w:val="20"/>
              </w:rPr>
              <w:t xml:space="preserve">30 Jul; </w:t>
            </w:r>
          </w:p>
          <w:p w14:paraId="623599CC" w14:textId="04F20E12" w:rsidR="00AC0A0C" w:rsidRPr="00506759" w:rsidRDefault="00AC0A0C" w:rsidP="00AC0A0C">
            <w:pPr>
              <w:jc w:val="center"/>
              <w:rPr>
                <w:sz w:val="20"/>
              </w:rPr>
            </w:pPr>
            <w:r w:rsidRPr="00506759">
              <w:rPr>
                <w:sz w:val="20"/>
              </w:rPr>
              <w:t xml:space="preserve">30 Nov </w:t>
            </w:r>
          </w:p>
        </w:tc>
        <w:tc>
          <w:tcPr>
            <w:tcW w:w="2250" w:type="dxa"/>
            <w:tcBorders>
              <w:top w:val="single" w:sz="4" w:space="0" w:color="auto"/>
              <w:left w:val="nil"/>
              <w:bottom w:val="single" w:sz="4" w:space="0" w:color="auto"/>
              <w:right w:val="single" w:sz="4" w:space="0" w:color="auto"/>
            </w:tcBorders>
            <w:shd w:val="clear" w:color="auto" w:fill="auto"/>
          </w:tcPr>
          <w:p w14:paraId="3D5A11BC" w14:textId="55127066" w:rsidR="00AC0A0C" w:rsidRPr="004F4E5E" w:rsidRDefault="00AC0A0C" w:rsidP="00AC0A0C">
            <w:pPr>
              <w:rPr>
                <w:sz w:val="20"/>
              </w:rPr>
            </w:pPr>
            <w:r w:rsidRPr="004F4E5E">
              <w:rPr>
                <w:sz w:val="20"/>
              </w:rPr>
              <w:t xml:space="preserve">DASN(AP) via email to </w:t>
            </w:r>
            <w:hyperlink r:id="rId220" w:history="1">
              <w:r>
                <w:rPr>
                  <w:rStyle w:val="Hyperlink"/>
                  <w:sz w:val="20"/>
                </w:rPr>
                <w:t>Policy@navy.mil</w:t>
              </w:r>
            </w:hyperlink>
            <w:r>
              <w:rPr>
                <w:sz w:val="20"/>
              </w:rPr>
              <w:t xml:space="preserve"> </w:t>
            </w:r>
            <w:r w:rsidRPr="004F4E5E">
              <w:rPr>
                <w:sz w:val="20"/>
              </w:rPr>
              <w:t xml:space="preserve"> </w:t>
            </w:r>
          </w:p>
        </w:tc>
      </w:tr>
      <w:tr w:rsidR="0018014E" w:rsidRPr="00152FF0" w14:paraId="18471923" w14:textId="0848ED91" w:rsidTr="00AC0A0C">
        <w:trPr>
          <w:trHeight w:val="665"/>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1847191B" w14:textId="6DCBA185" w:rsidR="0018014E" w:rsidRPr="00152FF0" w:rsidRDefault="0018014E" w:rsidP="00AC0A0C">
            <w:pPr>
              <w:jc w:val="center"/>
              <w:rPr>
                <w:sz w:val="20"/>
              </w:rPr>
            </w:pPr>
            <w:r>
              <w:rPr>
                <w:sz w:val="20"/>
              </w:rPr>
              <w:t>2</w:t>
            </w:r>
            <w:r w:rsidR="00AC0A0C">
              <w:rPr>
                <w:sz w:val="20"/>
              </w:rPr>
              <w:t>7</w:t>
            </w:r>
          </w:p>
        </w:tc>
        <w:tc>
          <w:tcPr>
            <w:tcW w:w="1080" w:type="dxa"/>
            <w:tcBorders>
              <w:top w:val="single" w:sz="4" w:space="0" w:color="auto"/>
              <w:left w:val="nil"/>
              <w:bottom w:val="single" w:sz="4" w:space="0" w:color="auto"/>
              <w:right w:val="single" w:sz="4" w:space="0" w:color="auto"/>
            </w:tcBorders>
            <w:shd w:val="clear" w:color="auto" w:fill="auto"/>
          </w:tcPr>
          <w:p w14:paraId="1847191C" w14:textId="696AE4E2" w:rsidR="0018014E" w:rsidRPr="00152FF0" w:rsidRDefault="0018014E" w:rsidP="0018014E">
            <w:pPr>
              <w:jc w:val="center"/>
              <w:rPr>
                <w:sz w:val="20"/>
              </w:rPr>
            </w:pPr>
            <w:r w:rsidRPr="00152FF0">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44DBA873" w14:textId="77777777" w:rsidR="0018014E" w:rsidRDefault="0018014E" w:rsidP="0018014E">
            <w:pPr>
              <w:rPr>
                <w:sz w:val="20"/>
              </w:rPr>
            </w:pPr>
            <w:r w:rsidRPr="00152FF0">
              <w:rPr>
                <w:sz w:val="20"/>
              </w:rPr>
              <w:t xml:space="preserve">Synchronized Predeployment &amp; Operational Tracker (SPOT) Plus CENTCOM Census                </w:t>
            </w:r>
          </w:p>
          <w:p w14:paraId="39DA2CFA" w14:textId="77777777" w:rsidR="0018014E" w:rsidRDefault="0018014E" w:rsidP="0018014E">
            <w:pPr>
              <w:rPr>
                <w:sz w:val="20"/>
              </w:rPr>
            </w:pPr>
          </w:p>
          <w:p w14:paraId="1847191D" w14:textId="01FC4D90" w:rsidR="0018014E" w:rsidRPr="00152FF0" w:rsidRDefault="0018014E" w:rsidP="0018014E">
            <w:pPr>
              <w:rPr>
                <w:sz w:val="20"/>
              </w:rPr>
            </w:pPr>
            <w:r w:rsidRPr="00152FF0">
              <w:rPr>
                <w:sz w:val="20"/>
              </w:rPr>
              <w:t>Note:  SPOT generates an auto</w:t>
            </w:r>
            <w:r>
              <w:rPr>
                <w:sz w:val="20"/>
              </w:rPr>
              <w:t>m</w:t>
            </w:r>
            <w:r w:rsidRPr="00152FF0">
              <w:rPr>
                <w:sz w:val="20"/>
              </w:rPr>
              <w:t xml:space="preserve">ated report for submission.  </w:t>
            </w:r>
          </w:p>
        </w:tc>
        <w:tc>
          <w:tcPr>
            <w:tcW w:w="1800" w:type="dxa"/>
            <w:tcBorders>
              <w:top w:val="single" w:sz="4" w:space="0" w:color="auto"/>
              <w:left w:val="nil"/>
              <w:bottom w:val="single" w:sz="4" w:space="0" w:color="auto"/>
              <w:right w:val="single" w:sz="4" w:space="0" w:color="auto"/>
            </w:tcBorders>
            <w:shd w:val="clear" w:color="auto" w:fill="auto"/>
          </w:tcPr>
          <w:p w14:paraId="1847191E" w14:textId="47383F84" w:rsidR="0018014E" w:rsidRPr="00152FF0" w:rsidRDefault="0018014E" w:rsidP="0018014E">
            <w:pPr>
              <w:rPr>
                <w:sz w:val="20"/>
              </w:rPr>
            </w:pPr>
            <w:r w:rsidRPr="00152FF0">
              <w:rPr>
                <w:sz w:val="20"/>
              </w:rPr>
              <w:t>USD(ATL)</w:t>
            </w:r>
            <w:r>
              <w:rPr>
                <w:sz w:val="20"/>
              </w:rPr>
              <w:t xml:space="preserve"> </w:t>
            </w:r>
            <w:r w:rsidRPr="00152FF0">
              <w:rPr>
                <w:sz w:val="20"/>
              </w:rPr>
              <w:t xml:space="preserve">Memo Policy on the Transition to </w:t>
            </w:r>
            <w:r>
              <w:rPr>
                <w:sz w:val="20"/>
              </w:rPr>
              <w:t xml:space="preserve">&amp; </w:t>
            </w:r>
            <w:r w:rsidRPr="00152FF0">
              <w:rPr>
                <w:sz w:val="20"/>
              </w:rPr>
              <w:t>Use of an Automated Census for Contractors</w:t>
            </w:r>
            <w:r w:rsidRPr="00152FF0">
              <w:rPr>
                <w:sz w:val="20"/>
              </w:rPr>
              <w:br/>
              <w:t xml:space="preserve">Supporting Operations in the </w:t>
            </w:r>
            <w:r>
              <w:rPr>
                <w:sz w:val="20"/>
              </w:rPr>
              <w:t>USCENTCOM AOR</w:t>
            </w:r>
            <w:r w:rsidRPr="00152FF0">
              <w:rPr>
                <w:sz w:val="20"/>
              </w:rPr>
              <w:t xml:space="preserve"> dtd Jan 19 2010</w:t>
            </w:r>
          </w:p>
        </w:tc>
        <w:tc>
          <w:tcPr>
            <w:tcW w:w="1170" w:type="dxa"/>
            <w:tcBorders>
              <w:top w:val="single" w:sz="4" w:space="0" w:color="auto"/>
              <w:left w:val="nil"/>
              <w:bottom w:val="single" w:sz="4" w:space="0" w:color="auto"/>
              <w:right w:val="single" w:sz="4" w:space="0" w:color="auto"/>
            </w:tcBorders>
            <w:shd w:val="clear" w:color="auto" w:fill="auto"/>
          </w:tcPr>
          <w:p w14:paraId="1847191F" w14:textId="7E546DE1" w:rsidR="0018014E" w:rsidRPr="00152FF0" w:rsidRDefault="0018014E" w:rsidP="0018014E">
            <w:pPr>
              <w:jc w:val="center"/>
              <w:rPr>
                <w:sz w:val="20"/>
              </w:rPr>
            </w:pPr>
            <w:r>
              <w:rPr>
                <w:sz w:val="20"/>
              </w:rPr>
              <w:t xml:space="preserve">1 Jan, </w:t>
            </w:r>
            <w:r>
              <w:rPr>
                <w:sz w:val="20"/>
              </w:rPr>
              <w:br/>
              <w:t xml:space="preserve">1 Apr, </w:t>
            </w:r>
            <w:r>
              <w:rPr>
                <w:sz w:val="20"/>
              </w:rPr>
              <w:br/>
            </w:r>
            <w:r w:rsidRPr="00152FF0">
              <w:rPr>
                <w:sz w:val="20"/>
              </w:rPr>
              <w:t xml:space="preserve">1 Jul, </w:t>
            </w:r>
            <w:r>
              <w:rPr>
                <w:sz w:val="20"/>
              </w:rPr>
              <w:br/>
            </w:r>
            <w:r w:rsidRPr="00152FF0">
              <w:rPr>
                <w:sz w:val="20"/>
              </w:rPr>
              <w:t>1 Oct</w:t>
            </w:r>
          </w:p>
        </w:tc>
        <w:tc>
          <w:tcPr>
            <w:tcW w:w="1440" w:type="dxa"/>
            <w:tcBorders>
              <w:top w:val="single" w:sz="4" w:space="0" w:color="auto"/>
              <w:left w:val="nil"/>
              <w:bottom w:val="single" w:sz="4" w:space="0" w:color="auto"/>
              <w:right w:val="single" w:sz="4" w:space="0" w:color="auto"/>
            </w:tcBorders>
            <w:shd w:val="clear" w:color="auto" w:fill="auto"/>
          </w:tcPr>
          <w:p w14:paraId="18471920" w14:textId="3EDD9C56" w:rsidR="0018014E" w:rsidRPr="00152FF0" w:rsidRDefault="0018014E" w:rsidP="0018014E">
            <w:pPr>
              <w:jc w:val="center"/>
              <w:rPr>
                <w:sz w:val="20"/>
              </w:rPr>
            </w:pPr>
            <w:r w:rsidRPr="00152FF0">
              <w:rPr>
                <w:sz w:val="20"/>
              </w:rPr>
              <w:t>USD(AT&amp;L)</w:t>
            </w:r>
          </w:p>
        </w:tc>
        <w:tc>
          <w:tcPr>
            <w:tcW w:w="1980" w:type="dxa"/>
            <w:tcBorders>
              <w:top w:val="single" w:sz="4" w:space="0" w:color="auto"/>
              <w:left w:val="nil"/>
              <w:bottom w:val="single" w:sz="4" w:space="0" w:color="auto"/>
              <w:right w:val="single" w:sz="4" w:space="0" w:color="auto"/>
            </w:tcBorders>
            <w:shd w:val="clear" w:color="auto" w:fill="D9D9D9" w:themeFill="background1" w:themeFillShade="D9"/>
          </w:tcPr>
          <w:p w14:paraId="18471921" w14:textId="10EA99F7" w:rsidR="0018014E" w:rsidRPr="00152FF0" w:rsidRDefault="0018014E" w:rsidP="0018014E">
            <w:pPr>
              <w:jc w:val="center"/>
              <w:rPr>
                <w:sz w:val="20"/>
              </w:rPr>
            </w:pPr>
          </w:p>
        </w:tc>
        <w:tc>
          <w:tcPr>
            <w:tcW w:w="2250" w:type="dxa"/>
            <w:tcBorders>
              <w:top w:val="single" w:sz="4" w:space="0" w:color="auto"/>
              <w:left w:val="nil"/>
              <w:bottom w:val="single" w:sz="4" w:space="0" w:color="auto"/>
              <w:right w:val="single" w:sz="4" w:space="0" w:color="auto"/>
            </w:tcBorders>
            <w:shd w:val="clear" w:color="auto" w:fill="D9D9D9" w:themeFill="background1" w:themeFillShade="D9"/>
          </w:tcPr>
          <w:p w14:paraId="18471922" w14:textId="72F7364A" w:rsidR="0018014E" w:rsidRPr="004F4E5E" w:rsidRDefault="0018014E" w:rsidP="0018014E">
            <w:pPr>
              <w:pStyle w:val="Heading4Right"/>
              <w:spacing w:before="0" w:after="0"/>
              <w:ind w:left="0" w:firstLine="0"/>
              <w:rPr>
                <w:b w:val="0"/>
                <w:sz w:val="20"/>
              </w:rPr>
            </w:pPr>
          </w:p>
        </w:tc>
      </w:tr>
      <w:tr w:rsidR="0018014E" w:rsidRPr="00152FF0" w14:paraId="29F5DE7B" w14:textId="77777777" w:rsidTr="00AC0A0C">
        <w:trPr>
          <w:trHeight w:val="512"/>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2ACF4087" w14:textId="38005D49" w:rsidR="0018014E" w:rsidRDefault="0018014E" w:rsidP="0018014E">
            <w:pPr>
              <w:jc w:val="center"/>
              <w:rPr>
                <w:sz w:val="20"/>
              </w:rPr>
            </w:pPr>
            <w:r>
              <w:rPr>
                <w:sz w:val="20"/>
              </w:rPr>
              <w:t>2</w:t>
            </w:r>
            <w:r w:rsidR="00AC0A0C">
              <w:rPr>
                <w:sz w:val="20"/>
              </w:rPr>
              <w:t>8</w:t>
            </w:r>
          </w:p>
        </w:tc>
        <w:tc>
          <w:tcPr>
            <w:tcW w:w="1080" w:type="dxa"/>
            <w:tcBorders>
              <w:top w:val="single" w:sz="4" w:space="0" w:color="auto"/>
              <w:left w:val="nil"/>
              <w:bottom w:val="single" w:sz="4" w:space="0" w:color="auto"/>
              <w:right w:val="single" w:sz="4" w:space="0" w:color="auto"/>
            </w:tcBorders>
            <w:shd w:val="clear" w:color="auto" w:fill="auto"/>
          </w:tcPr>
          <w:p w14:paraId="6BEB3962" w14:textId="54D8A033" w:rsidR="0018014E" w:rsidRPr="00152FF0" w:rsidRDefault="0018014E" w:rsidP="0018014E">
            <w:pPr>
              <w:jc w:val="center"/>
              <w:rPr>
                <w:sz w:val="20"/>
              </w:rPr>
            </w:pPr>
            <w:r>
              <w:rPr>
                <w:sz w:val="20"/>
              </w:rPr>
              <w:t>Quarterly</w:t>
            </w:r>
          </w:p>
        </w:tc>
        <w:tc>
          <w:tcPr>
            <w:tcW w:w="2520" w:type="dxa"/>
            <w:tcBorders>
              <w:top w:val="single" w:sz="4" w:space="0" w:color="auto"/>
              <w:left w:val="nil"/>
              <w:bottom w:val="single" w:sz="4" w:space="0" w:color="auto"/>
              <w:right w:val="single" w:sz="4" w:space="0" w:color="auto"/>
            </w:tcBorders>
            <w:shd w:val="clear" w:color="auto" w:fill="auto"/>
          </w:tcPr>
          <w:p w14:paraId="6C68C2D6" w14:textId="77777777" w:rsidR="0018014E" w:rsidRDefault="0018014E" w:rsidP="0018014E">
            <w:pPr>
              <w:rPr>
                <w:sz w:val="20"/>
              </w:rPr>
            </w:pPr>
            <w:r>
              <w:rPr>
                <w:sz w:val="20"/>
              </w:rPr>
              <w:t>HCA Determination to Award to Offeror Failing to Comply with Submission of Other Than Certified Cost or Pricing Data</w:t>
            </w:r>
          </w:p>
          <w:p w14:paraId="3A05433D" w14:textId="0B6B5E3E" w:rsidR="0018014E" w:rsidRPr="00152FF0" w:rsidRDefault="0018014E" w:rsidP="0018014E">
            <w:pPr>
              <w:rPr>
                <w:sz w:val="20"/>
              </w:rPr>
            </w:pPr>
            <w:r>
              <w:rPr>
                <w:sz w:val="20"/>
              </w:rPr>
              <w:t>Note: Send to DPC with copy to DASN(AP)</w:t>
            </w:r>
          </w:p>
        </w:tc>
        <w:tc>
          <w:tcPr>
            <w:tcW w:w="1800" w:type="dxa"/>
            <w:tcBorders>
              <w:top w:val="single" w:sz="4" w:space="0" w:color="auto"/>
              <w:left w:val="nil"/>
              <w:bottom w:val="single" w:sz="4" w:space="0" w:color="auto"/>
              <w:right w:val="single" w:sz="4" w:space="0" w:color="auto"/>
            </w:tcBorders>
            <w:shd w:val="clear" w:color="auto" w:fill="auto"/>
          </w:tcPr>
          <w:p w14:paraId="76F13E85" w14:textId="77BB800A" w:rsidR="0018014E" w:rsidRPr="00152FF0" w:rsidRDefault="0018014E" w:rsidP="0018014E">
            <w:pPr>
              <w:rPr>
                <w:sz w:val="20"/>
              </w:rPr>
            </w:pPr>
            <w:r>
              <w:rPr>
                <w:sz w:val="20"/>
              </w:rPr>
              <w:t>NMCARS 5215.403-3(6)</w:t>
            </w:r>
          </w:p>
        </w:tc>
        <w:tc>
          <w:tcPr>
            <w:tcW w:w="1170" w:type="dxa"/>
            <w:tcBorders>
              <w:top w:val="single" w:sz="4" w:space="0" w:color="auto"/>
              <w:left w:val="nil"/>
              <w:bottom w:val="single" w:sz="4" w:space="0" w:color="auto"/>
              <w:right w:val="single" w:sz="4" w:space="0" w:color="auto"/>
            </w:tcBorders>
            <w:shd w:val="clear" w:color="auto" w:fill="auto"/>
          </w:tcPr>
          <w:p w14:paraId="6ACB6E12" w14:textId="77777777" w:rsidR="0018014E" w:rsidRDefault="0018014E" w:rsidP="0018014E">
            <w:pPr>
              <w:jc w:val="center"/>
              <w:rPr>
                <w:sz w:val="20"/>
              </w:rPr>
            </w:pPr>
            <w:r w:rsidRPr="00152FF0">
              <w:rPr>
                <w:sz w:val="20"/>
              </w:rPr>
              <w:t xml:space="preserve">30 Jan, </w:t>
            </w:r>
          </w:p>
          <w:p w14:paraId="194AAAEB" w14:textId="0107832E" w:rsidR="0018014E" w:rsidRDefault="0018014E" w:rsidP="0018014E">
            <w:pPr>
              <w:jc w:val="center"/>
              <w:rPr>
                <w:sz w:val="20"/>
              </w:rPr>
            </w:pPr>
            <w:r w:rsidRPr="00152FF0">
              <w:rPr>
                <w:sz w:val="20"/>
              </w:rPr>
              <w:t>30 Apr</w:t>
            </w:r>
            <w:r>
              <w:rPr>
                <w:sz w:val="20"/>
              </w:rPr>
              <w:t>,</w:t>
            </w:r>
          </w:p>
          <w:p w14:paraId="608BAEF1" w14:textId="77777777" w:rsidR="0018014E" w:rsidRDefault="0018014E" w:rsidP="0018014E">
            <w:pPr>
              <w:jc w:val="center"/>
              <w:rPr>
                <w:sz w:val="20"/>
              </w:rPr>
            </w:pPr>
            <w:r w:rsidRPr="00152FF0">
              <w:rPr>
                <w:sz w:val="20"/>
              </w:rPr>
              <w:t xml:space="preserve"> 30 Jul, </w:t>
            </w:r>
          </w:p>
          <w:p w14:paraId="1FF85979" w14:textId="18401E08" w:rsidR="0018014E" w:rsidRDefault="0018014E" w:rsidP="0018014E">
            <w:pPr>
              <w:jc w:val="center"/>
              <w:rPr>
                <w:sz w:val="20"/>
              </w:rPr>
            </w:pPr>
            <w:r w:rsidRPr="00152FF0">
              <w:rPr>
                <w:sz w:val="20"/>
              </w:rPr>
              <w:t>30 Oct</w:t>
            </w:r>
          </w:p>
        </w:tc>
        <w:tc>
          <w:tcPr>
            <w:tcW w:w="1440" w:type="dxa"/>
            <w:tcBorders>
              <w:top w:val="single" w:sz="4" w:space="0" w:color="auto"/>
              <w:left w:val="nil"/>
              <w:bottom w:val="single" w:sz="4" w:space="0" w:color="auto"/>
              <w:right w:val="single" w:sz="4" w:space="0" w:color="auto"/>
            </w:tcBorders>
            <w:shd w:val="clear" w:color="auto" w:fill="auto"/>
          </w:tcPr>
          <w:p w14:paraId="158D32D4" w14:textId="6CF7C41A" w:rsidR="0018014E" w:rsidRPr="00152FF0" w:rsidRDefault="0018014E" w:rsidP="0018014E">
            <w:pPr>
              <w:jc w:val="center"/>
              <w:rPr>
                <w:sz w:val="20"/>
              </w:rPr>
            </w:pPr>
            <w:r>
              <w:rPr>
                <w:sz w:val="20"/>
              </w:rPr>
              <w:t>DPC</w:t>
            </w:r>
          </w:p>
        </w:tc>
        <w:tc>
          <w:tcPr>
            <w:tcW w:w="1980" w:type="dxa"/>
            <w:tcBorders>
              <w:top w:val="single" w:sz="4" w:space="0" w:color="auto"/>
              <w:left w:val="nil"/>
              <w:bottom w:val="single" w:sz="4" w:space="0" w:color="auto"/>
              <w:right w:val="single" w:sz="4" w:space="0" w:color="auto"/>
            </w:tcBorders>
            <w:shd w:val="clear" w:color="auto" w:fill="auto"/>
          </w:tcPr>
          <w:p w14:paraId="5724E984" w14:textId="77777777" w:rsidR="0018014E" w:rsidRDefault="0018014E" w:rsidP="0018014E">
            <w:pPr>
              <w:jc w:val="center"/>
              <w:rPr>
                <w:sz w:val="20"/>
              </w:rPr>
            </w:pPr>
            <w:r w:rsidRPr="00152FF0">
              <w:rPr>
                <w:sz w:val="20"/>
              </w:rPr>
              <w:t xml:space="preserve">30 Jan, </w:t>
            </w:r>
          </w:p>
          <w:p w14:paraId="3E1F4931" w14:textId="6ECCD3B9" w:rsidR="0018014E" w:rsidRDefault="0018014E" w:rsidP="0018014E">
            <w:pPr>
              <w:jc w:val="center"/>
              <w:rPr>
                <w:sz w:val="20"/>
              </w:rPr>
            </w:pPr>
            <w:r w:rsidRPr="00152FF0">
              <w:rPr>
                <w:sz w:val="20"/>
              </w:rPr>
              <w:t>30 Apr</w:t>
            </w:r>
            <w:r>
              <w:rPr>
                <w:sz w:val="20"/>
              </w:rPr>
              <w:t>,</w:t>
            </w:r>
          </w:p>
          <w:p w14:paraId="5147A747" w14:textId="77777777" w:rsidR="0018014E" w:rsidRDefault="0018014E" w:rsidP="0018014E">
            <w:pPr>
              <w:jc w:val="center"/>
              <w:rPr>
                <w:sz w:val="20"/>
              </w:rPr>
            </w:pPr>
            <w:r w:rsidRPr="00152FF0">
              <w:rPr>
                <w:sz w:val="20"/>
              </w:rPr>
              <w:t xml:space="preserve"> 30 Jul, </w:t>
            </w:r>
          </w:p>
          <w:p w14:paraId="64E3A782" w14:textId="42E35C1A" w:rsidR="0018014E" w:rsidRPr="00506759" w:rsidRDefault="0018014E" w:rsidP="0018014E">
            <w:pPr>
              <w:jc w:val="center"/>
              <w:rPr>
                <w:sz w:val="20"/>
              </w:rPr>
            </w:pPr>
            <w:r w:rsidRPr="00152FF0">
              <w:rPr>
                <w:sz w:val="20"/>
              </w:rPr>
              <w:t>30 Oct</w:t>
            </w:r>
          </w:p>
        </w:tc>
        <w:tc>
          <w:tcPr>
            <w:tcW w:w="2250" w:type="dxa"/>
            <w:tcBorders>
              <w:top w:val="single" w:sz="4" w:space="0" w:color="auto"/>
              <w:left w:val="nil"/>
              <w:bottom w:val="single" w:sz="4" w:space="0" w:color="auto"/>
              <w:right w:val="single" w:sz="4" w:space="0" w:color="auto"/>
            </w:tcBorders>
            <w:shd w:val="clear" w:color="auto" w:fill="auto"/>
          </w:tcPr>
          <w:p w14:paraId="0C9E24C9" w14:textId="39E4BBAF" w:rsidR="0018014E" w:rsidRPr="002725E9" w:rsidRDefault="0018014E" w:rsidP="0018014E">
            <w:pPr>
              <w:pStyle w:val="Heading4Right"/>
              <w:spacing w:before="0" w:after="0"/>
              <w:ind w:left="0" w:firstLine="0"/>
              <w:rPr>
                <w:b w:val="0"/>
                <w:sz w:val="20"/>
              </w:rPr>
            </w:pPr>
            <w:r>
              <w:rPr>
                <w:b w:val="0"/>
                <w:sz w:val="20"/>
              </w:rPr>
              <w:t xml:space="preserve">DASN(AP) via email </w:t>
            </w:r>
            <w:hyperlink r:id="rId221" w:history="1">
              <w:r w:rsidRPr="005C1883">
                <w:rPr>
                  <w:rStyle w:val="Hyperlink"/>
                  <w:b w:val="0"/>
                  <w:sz w:val="20"/>
                </w:rPr>
                <w:t>RDAJ&amp;As.fct@navy.mil</w:t>
              </w:r>
            </w:hyperlink>
          </w:p>
        </w:tc>
      </w:tr>
      <w:tr w:rsidR="0018014E" w:rsidRPr="00152FF0" w14:paraId="0D1CA4F2" w14:textId="77777777" w:rsidTr="00AC0A0C">
        <w:trPr>
          <w:trHeight w:val="512"/>
        </w:trPr>
        <w:tc>
          <w:tcPr>
            <w:tcW w:w="712" w:type="dxa"/>
            <w:tcBorders>
              <w:top w:val="single" w:sz="4" w:space="0" w:color="auto"/>
              <w:left w:val="single" w:sz="4" w:space="0" w:color="auto"/>
              <w:bottom w:val="single" w:sz="4" w:space="0" w:color="auto"/>
              <w:right w:val="single" w:sz="4" w:space="0" w:color="auto"/>
            </w:tcBorders>
            <w:shd w:val="clear" w:color="auto" w:fill="auto"/>
            <w:noWrap/>
          </w:tcPr>
          <w:p w14:paraId="099888EB" w14:textId="2751254B" w:rsidR="0018014E" w:rsidRDefault="0018014E" w:rsidP="00AC0A0C">
            <w:pPr>
              <w:jc w:val="center"/>
              <w:rPr>
                <w:sz w:val="20"/>
              </w:rPr>
            </w:pPr>
            <w:r>
              <w:rPr>
                <w:sz w:val="20"/>
              </w:rPr>
              <w:t>2</w:t>
            </w:r>
            <w:r w:rsidR="00AC0A0C">
              <w:rPr>
                <w:sz w:val="20"/>
              </w:rPr>
              <w:t>9</w:t>
            </w:r>
          </w:p>
        </w:tc>
        <w:tc>
          <w:tcPr>
            <w:tcW w:w="1080" w:type="dxa"/>
            <w:tcBorders>
              <w:top w:val="single" w:sz="4" w:space="0" w:color="auto"/>
              <w:left w:val="nil"/>
              <w:bottom w:val="single" w:sz="4" w:space="0" w:color="auto"/>
              <w:right w:val="single" w:sz="4" w:space="0" w:color="auto"/>
            </w:tcBorders>
            <w:shd w:val="clear" w:color="auto" w:fill="auto"/>
          </w:tcPr>
          <w:p w14:paraId="3BC95878" w14:textId="1EE4E5CA" w:rsidR="0018014E" w:rsidRDefault="0018014E" w:rsidP="0018014E">
            <w:pPr>
              <w:jc w:val="center"/>
              <w:rPr>
                <w:sz w:val="20"/>
              </w:rPr>
            </w:pPr>
            <w:r>
              <w:rPr>
                <w:sz w:val="20"/>
              </w:rPr>
              <w:t>Monthly</w:t>
            </w:r>
          </w:p>
        </w:tc>
        <w:tc>
          <w:tcPr>
            <w:tcW w:w="2520" w:type="dxa"/>
            <w:tcBorders>
              <w:top w:val="single" w:sz="4" w:space="0" w:color="auto"/>
              <w:left w:val="nil"/>
              <w:bottom w:val="single" w:sz="4" w:space="0" w:color="auto"/>
              <w:right w:val="single" w:sz="4" w:space="0" w:color="auto"/>
            </w:tcBorders>
            <w:shd w:val="clear" w:color="auto" w:fill="auto"/>
          </w:tcPr>
          <w:p w14:paraId="3653B6CE" w14:textId="05CB8B2B" w:rsidR="0018014E" w:rsidRDefault="0018014E" w:rsidP="0018014E">
            <w:pPr>
              <w:rPr>
                <w:sz w:val="20"/>
              </w:rPr>
            </w:pPr>
            <w:r>
              <w:rPr>
                <w:sz w:val="20"/>
              </w:rPr>
              <w:t>Contract Closeout Metric</w:t>
            </w:r>
          </w:p>
        </w:tc>
        <w:tc>
          <w:tcPr>
            <w:tcW w:w="1800" w:type="dxa"/>
            <w:tcBorders>
              <w:top w:val="single" w:sz="4" w:space="0" w:color="auto"/>
              <w:left w:val="nil"/>
              <w:bottom w:val="single" w:sz="4" w:space="0" w:color="auto"/>
              <w:right w:val="single" w:sz="4" w:space="0" w:color="auto"/>
            </w:tcBorders>
            <w:shd w:val="clear" w:color="auto" w:fill="auto"/>
          </w:tcPr>
          <w:p w14:paraId="4498D40D" w14:textId="22460431" w:rsidR="0018014E" w:rsidRDefault="0018014E" w:rsidP="0018014E">
            <w:pPr>
              <w:rPr>
                <w:sz w:val="20"/>
              </w:rPr>
            </w:pPr>
            <w:r>
              <w:rPr>
                <w:sz w:val="20"/>
              </w:rPr>
              <w:t>NMCARS 5204.804-1(S-90)</w:t>
            </w:r>
          </w:p>
        </w:tc>
        <w:tc>
          <w:tcPr>
            <w:tcW w:w="1170" w:type="dxa"/>
            <w:tcBorders>
              <w:top w:val="single" w:sz="4" w:space="0" w:color="auto"/>
              <w:left w:val="nil"/>
              <w:bottom w:val="single" w:sz="4" w:space="0" w:color="auto"/>
              <w:right w:val="single" w:sz="4" w:space="0" w:color="auto"/>
            </w:tcBorders>
            <w:shd w:val="clear" w:color="auto" w:fill="auto"/>
          </w:tcPr>
          <w:p w14:paraId="360BE10C" w14:textId="0CAA6B95" w:rsidR="0018014E" w:rsidRDefault="0018014E" w:rsidP="0018014E">
            <w:pPr>
              <w:jc w:val="center"/>
              <w:rPr>
                <w:sz w:val="20"/>
              </w:rPr>
            </w:pPr>
            <w:r>
              <w:rPr>
                <w:sz w:val="20"/>
              </w:rPr>
              <w:t>Not applicable</w:t>
            </w:r>
          </w:p>
        </w:tc>
        <w:tc>
          <w:tcPr>
            <w:tcW w:w="1440" w:type="dxa"/>
            <w:tcBorders>
              <w:top w:val="single" w:sz="4" w:space="0" w:color="auto"/>
              <w:left w:val="nil"/>
              <w:bottom w:val="single" w:sz="4" w:space="0" w:color="auto"/>
              <w:right w:val="single" w:sz="4" w:space="0" w:color="auto"/>
            </w:tcBorders>
            <w:shd w:val="clear" w:color="auto" w:fill="auto"/>
          </w:tcPr>
          <w:p w14:paraId="00C55989" w14:textId="7CA26880" w:rsidR="0018014E" w:rsidRDefault="0018014E" w:rsidP="0018014E">
            <w:pPr>
              <w:jc w:val="center"/>
              <w:rPr>
                <w:sz w:val="20"/>
              </w:rPr>
            </w:pPr>
            <w:r>
              <w:rPr>
                <w:sz w:val="20"/>
              </w:rPr>
              <w:t>Not applicable</w:t>
            </w:r>
          </w:p>
        </w:tc>
        <w:tc>
          <w:tcPr>
            <w:tcW w:w="1980" w:type="dxa"/>
            <w:tcBorders>
              <w:top w:val="single" w:sz="4" w:space="0" w:color="auto"/>
              <w:left w:val="nil"/>
              <w:bottom w:val="single" w:sz="4" w:space="0" w:color="auto"/>
              <w:right w:val="single" w:sz="4" w:space="0" w:color="auto"/>
            </w:tcBorders>
            <w:shd w:val="clear" w:color="auto" w:fill="auto"/>
          </w:tcPr>
          <w:p w14:paraId="2E089DE2" w14:textId="7B04E806" w:rsidR="0018014E" w:rsidRDefault="0018014E" w:rsidP="0018014E">
            <w:pPr>
              <w:jc w:val="center"/>
              <w:rPr>
                <w:sz w:val="20"/>
              </w:rPr>
            </w:pPr>
            <w:r>
              <w:rPr>
                <w:sz w:val="20"/>
              </w:rPr>
              <w:t>By the 15</w:t>
            </w:r>
            <w:r w:rsidRPr="008A4E31">
              <w:rPr>
                <w:sz w:val="20"/>
                <w:vertAlign w:val="superscript"/>
              </w:rPr>
              <w:t>th</w:t>
            </w:r>
            <w:r>
              <w:rPr>
                <w:sz w:val="20"/>
              </w:rPr>
              <w:t xml:space="preserve"> of each month</w:t>
            </w:r>
          </w:p>
        </w:tc>
        <w:tc>
          <w:tcPr>
            <w:tcW w:w="2250" w:type="dxa"/>
            <w:tcBorders>
              <w:top w:val="single" w:sz="4" w:space="0" w:color="auto"/>
              <w:left w:val="nil"/>
              <w:bottom w:val="single" w:sz="4" w:space="0" w:color="auto"/>
              <w:right w:val="single" w:sz="4" w:space="0" w:color="auto"/>
            </w:tcBorders>
            <w:shd w:val="clear" w:color="auto" w:fill="auto"/>
          </w:tcPr>
          <w:p w14:paraId="1B9DBB06" w14:textId="35FCB1A2" w:rsidR="0018014E" w:rsidRDefault="0018014E" w:rsidP="0018014E">
            <w:pPr>
              <w:pStyle w:val="Heading4Right"/>
              <w:spacing w:before="0" w:after="0"/>
              <w:ind w:left="0" w:firstLine="0"/>
              <w:rPr>
                <w:b w:val="0"/>
                <w:sz w:val="20"/>
              </w:rPr>
            </w:pPr>
            <w:r>
              <w:rPr>
                <w:b w:val="0"/>
                <w:sz w:val="20"/>
              </w:rPr>
              <w:t xml:space="preserve">DASN(AP) via email </w:t>
            </w:r>
            <w:hyperlink r:id="rId222" w:history="1">
              <w:r w:rsidRPr="005C1883">
                <w:rPr>
                  <w:rStyle w:val="Hyperlink"/>
                  <w:b w:val="0"/>
                  <w:sz w:val="20"/>
                </w:rPr>
                <w:t>RDAJ&amp;As.fct@navy.mil</w:t>
              </w:r>
            </w:hyperlink>
          </w:p>
        </w:tc>
      </w:tr>
    </w:tbl>
    <w:p w14:paraId="18471AC7" w14:textId="2BA29F15" w:rsidR="00AC5597" w:rsidRDefault="00913538">
      <w:r>
        <w:t xml:space="preserve">NOTE:  </w:t>
      </w:r>
      <w:r w:rsidR="00906487">
        <w:t xml:space="preserve">The line item numbers serve as pointers for administrative purposes and </w:t>
      </w:r>
      <w:r w:rsidR="004A06E1">
        <w:t>are</w:t>
      </w:r>
      <w:r w:rsidR="00906487">
        <w:t xml:space="preserve"> subject to change as reports are added and deleted.  This administrative change will not be identifi</w:t>
      </w:r>
      <w:r w:rsidR="00107E5A">
        <w:t>ed in each NMCARS change issued.</w:t>
      </w:r>
      <w:r w:rsidR="00AC5597">
        <w:br w:type="page"/>
      </w:r>
    </w:p>
    <w:p w14:paraId="18471AC8" w14:textId="77777777" w:rsidR="00AC5597" w:rsidRDefault="00AC5597" w:rsidP="00D57F64">
      <w:pPr>
        <w:sectPr w:rsidR="00AC5597" w:rsidSect="00107E5A">
          <w:pgSz w:w="15840" w:h="12240" w:orient="landscape"/>
          <w:pgMar w:top="1440" w:right="1440" w:bottom="1440" w:left="1440" w:header="720" w:footer="720" w:gutter="0"/>
          <w:cols w:space="720"/>
          <w:docGrid w:linePitch="360"/>
        </w:sectPr>
      </w:pPr>
    </w:p>
    <w:p w14:paraId="18471AC9" w14:textId="77777777" w:rsidR="00C15448" w:rsidRDefault="00C15448" w:rsidP="00D52670">
      <w:pPr>
        <w:pStyle w:val="Heading1"/>
      </w:pPr>
      <w:bookmarkStart w:id="1536" w:name="_Toc18408835"/>
      <w:r w:rsidRPr="00AC5597">
        <w:lastRenderedPageBreak/>
        <w:t>ANNEX 1</w:t>
      </w:r>
      <w:r>
        <w:t>5</w:t>
      </w:r>
      <w:r w:rsidRPr="00AC5597">
        <w:t xml:space="preserve"> – </w:t>
      </w:r>
      <w:r>
        <w:t>UAC/</w:t>
      </w:r>
      <w:r w:rsidRPr="00AC5597">
        <w:t>R</w:t>
      </w:r>
      <w:r>
        <w:t>ATIFICATION REPORTS</w:t>
      </w:r>
      <w:bookmarkEnd w:id="1536"/>
    </w:p>
    <w:p w14:paraId="4225D192" w14:textId="77777777" w:rsidR="00A13B92" w:rsidRDefault="00C15448" w:rsidP="00D52670">
      <w:pPr>
        <w:rPr>
          <w:rFonts w:eastAsia="Arial Unicode MS"/>
          <w:szCs w:val="26"/>
        </w:rPr>
      </w:pPr>
      <w:r w:rsidRPr="00A26475">
        <w:rPr>
          <w:rFonts w:eastAsia="Arial Unicode MS"/>
          <w:b/>
          <w:szCs w:val="26"/>
        </w:rPr>
        <w:t>Format.</w:t>
      </w:r>
      <w:r w:rsidRPr="002A1076">
        <w:rPr>
          <w:rFonts w:eastAsia="Arial Unicode MS"/>
          <w:szCs w:val="26"/>
        </w:rPr>
        <w:t xml:space="preserve">  A formatted spreadsheet is available on the ASN(RDA) </w:t>
      </w:r>
      <w:r>
        <w:rPr>
          <w:rFonts w:eastAsia="Arial Unicode MS"/>
          <w:szCs w:val="26"/>
        </w:rPr>
        <w:t xml:space="preserve">Policy </w:t>
      </w:r>
      <w:r w:rsidRPr="002A1076">
        <w:rPr>
          <w:rFonts w:eastAsia="Arial Unicode MS"/>
          <w:szCs w:val="26"/>
        </w:rPr>
        <w:t>website</w:t>
      </w:r>
    </w:p>
    <w:p w14:paraId="18471ACA" w14:textId="78EC9BA2" w:rsidR="00C15448" w:rsidRPr="002A1076" w:rsidRDefault="00E14976" w:rsidP="007F17C5">
      <w:pPr>
        <w:rPr>
          <w:rFonts w:eastAsia="Arial Unicode MS"/>
        </w:rPr>
      </w:pPr>
      <w:hyperlink r:id="rId223" w:history="1">
        <w:r w:rsidR="000D4EDE" w:rsidRPr="00D93532">
          <w:rPr>
            <w:rStyle w:val="Hyperlink"/>
          </w:rPr>
          <w:t>http://www.secnav.navy.mil/rda/Pages/NMCARS.aspx</w:t>
        </w:r>
      </w:hyperlink>
      <w:r w:rsidR="000D4EDE">
        <w:rPr>
          <w:rFonts w:eastAsia="Arial Unicode MS"/>
        </w:rPr>
        <w:t>.</w:t>
      </w:r>
    </w:p>
    <w:p w14:paraId="18471ACB" w14:textId="77777777" w:rsidR="00C15448" w:rsidRPr="002A1076" w:rsidRDefault="00C15448" w:rsidP="00C15448"/>
    <w:tbl>
      <w:tblPr>
        <w:tblW w:w="0" w:type="auto"/>
        <w:tblLook w:val="04A0" w:firstRow="1" w:lastRow="0" w:firstColumn="1" w:lastColumn="0" w:noHBand="0" w:noVBand="1"/>
      </w:tblPr>
      <w:tblGrid>
        <w:gridCol w:w="2611"/>
        <w:gridCol w:w="6749"/>
      </w:tblGrid>
      <w:tr w:rsidR="00C15448" w:rsidRPr="002A1076" w14:paraId="18471ACE" w14:textId="77777777" w:rsidTr="00567BF0">
        <w:tc>
          <w:tcPr>
            <w:tcW w:w="2657" w:type="dxa"/>
            <w:shd w:val="clear" w:color="auto" w:fill="BFBFBF" w:themeFill="background1" w:themeFillShade="BF"/>
          </w:tcPr>
          <w:p w14:paraId="18471ACC" w14:textId="77777777" w:rsidR="00C15448" w:rsidRPr="002A1076" w:rsidRDefault="00C15448" w:rsidP="00567BF0">
            <w:pPr>
              <w:rPr>
                <w:b/>
              </w:rPr>
            </w:pPr>
            <w:r w:rsidRPr="002A1076">
              <w:rPr>
                <w:b/>
              </w:rPr>
              <w:t>Field Name</w:t>
            </w:r>
          </w:p>
        </w:tc>
        <w:tc>
          <w:tcPr>
            <w:tcW w:w="6919" w:type="dxa"/>
            <w:shd w:val="clear" w:color="auto" w:fill="BFBFBF" w:themeFill="background1" w:themeFillShade="BF"/>
          </w:tcPr>
          <w:p w14:paraId="18471ACD" w14:textId="3FDE0AEF" w:rsidR="00C15448" w:rsidRPr="002A1076" w:rsidRDefault="00C15448" w:rsidP="00567BF0">
            <w:pPr>
              <w:rPr>
                <w:b/>
              </w:rPr>
            </w:pPr>
            <w:r w:rsidRPr="002A1076">
              <w:rPr>
                <w:b/>
              </w:rPr>
              <w:t>Description</w:t>
            </w:r>
          </w:p>
        </w:tc>
      </w:tr>
      <w:tr w:rsidR="00C15448" w:rsidRPr="002A1076" w14:paraId="18471AD5" w14:textId="77777777" w:rsidTr="00567BF0">
        <w:tc>
          <w:tcPr>
            <w:tcW w:w="2657" w:type="dxa"/>
          </w:tcPr>
          <w:p w14:paraId="18471ACF" w14:textId="77777777" w:rsidR="00C15448" w:rsidRPr="002A1076" w:rsidRDefault="00721E74" w:rsidP="00567BF0">
            <w:r>
              <w:t>Ratification</w:t>
            </w:r>
            <w:r w:rsidR="00C15448" w:rsidRPr="002A1076">
              <w:t xml:space="preserve"> Number</w:t>
            </w:r>
          </w:p>
        </w:tc>
        <w:tc>
          <w:tcPr>
            <w:tcW w:w="6919" w:type="dxa"/>
          </w:tcPr>
          <w:p w14:paraId="18471AD0" w14:textId="77777777" w:rsidR="00C15448" w:rsidRPr="002A1076" w:rsidRDefault="00C15448" w:rsidP="00567BF0">
            <w:pPr>
              <w:rPr>
                <w:szCs w:val="26"/>
              </w:rPr>
            </w:pPr>
            <w:r w:rsidRPr="002A1076">
              <w:t>The numbering format shall consist of (e.g. First reported</w:t>
            </w:r>
            <w:r>
              <w:t xml:space="preserve"> </w:t>
            </w:r>
            <w:r w:rsidRPr="002A1076">
              <w:rPr>
                <w:szCs w:val="26"/>
              </w:rPr>
              <w:t>FY16 NAVSEA action:  N00024-16-UAC-001):</w:t>
            </w:r>
          </w:p>
          <w:p w14:paraId="18471AD1" w14:textId="77777777" w:rsidR="00C15448" w:rsidRPr="002A1076" w:rsidRDefault="00C15448" w:rsidP="00567BF0">
            <w:r w:rsidRPr="002A1076">
              <w:t xml:space="preserve">   </w:t>
            </w:r>
            <w:r w:rsidRPr="002A1076">
              <w:tab/>
              <w:t xml:space="preserve">      (A) Organization U</w:t>
            </w:r>
            <w:r>
              <w:t xml:space="preserve">nit </w:t>
            </w:r>
            <w:r w:rsidRPr="002A1076">
              <w:t>I</w:t>
            </w:r>
            <w:r>
              <w:t xml:space="preserve">dentification </w:t>
            </w:r>
            <w:r w:rsidRPr="002A1076">
              <w:t>C</w:t>
            </w:r>
            <w:r>
              <w:t>ode</w:t>
            </w:r>
            <w:r w:rsidRPr="002A1076">
              <w:t xml:space="preserve">-; </w:t>
            </w:r>
          </w:p>
          <w:p w14:paraId="18471AD2" w14:textId="77777777" w:rsidR="00C15448" w:rsidRPr="002A1076" w:rsidRDefault="00C15448" w:rsidP="00567BF0">
            <w:r w:rsidRPr="002A1076">
              <w:t xml:space="preserve"> </w:t>
            </w:r>
            <w:r w:rsidRPr="002A1076">
              <w:tab/>
              <w:t xml:space="preserve">      (B) FY</w:t>
            </w:r>
            <w:r>
              <w:t xml:space="preserve"> when UAC reported</w:t>
            </w:r>
            <w:r w:rsidRPr="002A1076">
              <w:t xml:space="preserve">-; </w:t>
            </w:r>
          </w:p>
          <w:p w14:paraId="18471AD3" w14:textId="77777777" w:rsidR="00C15448" w:rsidRPr="002A1076" w:rsidRDefault="00C15448" w:rsidP="00567BF0">
            <w:r w:rsidRPr="002A1076">
              <w:t xml:space="preserve">      </w:t>
            </w:r>
            <w:r w:rsidRPr="002A1076">
              <w:tab/>
              <w:t xml:space="preserve">      (C) The acronym ”UAC”-;</w:t>
            </w:r>
          </w:p>
          <w:p w14:paraId="18471AD4" w14:textId="77777777" w:rsidR="00C15448" w:rsidRPr="002C1D2E" w:rsidRDefault="00C15448" w:rsidP="00567BF0">
            <w:r w:rsidRPr="002A1076">
              <w:t xml:space="preserve">      </w:t>
            </w:r>
            <w:r w:rsidRPr="002A1076">
              <w:tab/>
              <w:t xml:space="preserve">      (D) A consecutive 3-digit numeric identifier.</w:t>
            </w:r>
          </w:p>
        </w:tc>
      </w:tr>
      <w:tr w:rsidR="00C15448" w:rsidRPr="002A1076" w14:paraId="18471AD8" w14:textId="77777777" w:rsidTr="00567BF0">
        <w:tc>
          <w:tcPr>
            <w:tcW w:w="2657" w:type="dxa"/>
          </w:tcPr>
          <w:p w14:paraId="18471AD6" w14:textId="77777777" w:rsidR="00C15448" w:rsidRPr="002A1076" w:rsidRDefault="00C15448" w:rsidP="00567BF0">
            <w:r w:rsidRPr="002A1076">
              <w:t>Status</w:t>
            </w:r>
          </w:p>
        </w:tc>
        <w:tc>
          <w:tcPr>
            <w:tcW w:w="6919" w:type="dxa"/>
          </w:tcPr>
          <w:p w14:paraId="18471AD7" w14:textId="77777777" w:rsidR="00C15448" w:rsidRPr="002A1076" w:rsidRDefault="00C15448" w:rsidP="00567BF0">
            <w:r w:rsidRPr="002A1076">
              <w:t>Open or Closed.  No other entries are accept</w:t>
            </w:r>
            <w:r>
              <w:t>able</w:t>
            </w:r>
            <w:r w:rsidRPr="002A1076">
              <w:t xml:space="preserve">.  If an action was initially reported </w:t>
            </w:r>
            <w:r>
              <w:t xml:space="preserve">as a UAC </w:t>
            </w:r>
            <w:r w:rsidRPr="002A1076">
              <w:t xml:space="preserve">and later determined to not be a ratification action, the item </w:t>
            </w:r>
            <w:r>
              <w:t>should</w:t>
            </w:r>
            <w:r w:rsidRPr="002A1076">
              <w:t xml:space="preserve"> be </w:t>
            </w:r>
            <w:r>
              <w:t xml:space="preserve">reported as </w:t>
            </w:r>
            <w:r w:rsidRPr="002A1076">
              <w:t xml:space="preserve">closed.  </w:t>
            </w:r>
          </w:p>
        </w:tc>
      </w:tr>
      <w:tr w:rsidR="00C15448" w:rsidRPr="002A1076" w14:paraId="18471ADB" w14:textId="77777777" w:rsidTr="00567BF0">
        <w:tc>
          <w:tcPr>
            <w:tcW w:w="2657" w:type="dxa"/>
          </w:tcPr>
          <w:p w14:paraId="18471AD9" w14:textId="77777777" w:rsidR="00C15448" w:rsidRPr="002A1076" w:rsidRDefault="00C15448" w:rsidP="00567BF0">
            <w:r w:rsidRPr="002A1076">
              <w:t>Date Opened</w:t>
            </w:r>
          </w:p>
        </w:tc>
        <w:tc>
          <w:tcPr>
            <w:tcW w:w="6919" w:type="dxa"/>
          </w:tcPr>
          <w:p w14:paraId="18471ADA" w14:textId="77777777" w:rsidR="00C15448" w:rsidRPr="002A1076" w:rsidRDefault="00C15448" w:rsidP="00567BF0">
            <w:r w:rsidRPr="002A1076">
              <w:t>The date the item was determined to be a UAC.  Acceptable dates include the date</w:t>
            </w:r>
            <w:r>
              <w:t>:</w:t>
            </w:r>
            <w:r w:rsidRPr="002A1076">
              <w:t xml:space="preserve"> an invoice is received</w:t>
            </w:r>
            <w:r>
              <w:t>;</w:t>
            </w:r>
            <w:r w:rsidRPr="002A1076">
              <w:t xml:space="preserve"> an employee reports the action</w:t>
            </w:r>
            <w:r>
              <w:t>;</w:t>
            </w:r>
            <w:r w:rsidRPr="002A1076">
              <w:t xml:space="preserve"> or</w:t>
            </w:r>
            <w:r>
              <w:t>,</w:t>
            </w:r>
            <w:r w:rsidRPr="002A1076">
              <w:t xml:space="preserve"> the date the action is determined to be a UAC.</w:t>
            </w:r>
          </w:p>
        </w:tc>
      </w:tr>
      <w:tr w:rsidR="00C15448" w:rsidRPr="002A1076" w14:paraId="18471ADE" w14:textId="77777777" w:rsidTr="00567BF0">
        <w:tc>
          <w:tcPr>
            <w:tcW w:w="2657" w:type="dxa"/>
          </w:tcPr>
          <w:p w14:paraId="18471ADC" w14:textId="77777777" w:rsidR="00C15448" w:rsidRPr="002A1076" w:rsidRDefault="00C15448" w:rsidP="00567BF0">
            <w:r w:rsidRPr="002A1076">
              <w:t>Date Closed</w:t>
            </w:r>
          </w:p>
        </w:tc>
        <w:tc>
          <w:tcPr>
            <w:tcW w:w="6919" w:type="dxa"/>
          </w:tcPr>
          <w:p w14:paraId="18471ADD" w14:textId="77777777" w:rsidR="00C15448" w:rsidRPr="002A1076" w:rsidRDefault="00C15448">
            <w:r w:rsidRPr="002A1076">
              <w:t>The date the ratification is complete or, if not a ratification, the date the item is deemed as other than a ratifi</w:t>
            </w:r>
            <w:r>
              <w:t>able</w:t>
            </w:r>
            <w:r w:rsidRPr="002A1076">
              <w:t xml:space="preserve"> action. Acceptable dates are the date of the order, contract</w:t>
            </w:r>
            <w:r w:rsidR="00721E74">
              <w:t>/</w:t>
            </w:r>
            <w:r w:rsidRPr="002A1076">
              <w:t>modification</w:t>
            </w:r>
            <w:r w:rsidR="00721E74">
              <w:t>,</w:t>
            </w:r>
            <w:r w:rsidRPr="002A1076">
              <w:t xml:space="preserve"> or credit card action.</w:t>
            </w:r>
          </w:p>
        </w:tc>
      </w:tr>
      <w:tr w:rsidR="00C15448" w:rsidRPr="002A1076" w14:paraId="18471AE1" w14:textId="77777777" w:rsidTr="00567BF0">
        <w:tc>
          <w:tcPr>
            <w:tcW w:w="2657" w:type="dxa"/>
          </w:tcPr>
          <w:p w14:paraId="18471ADF" w14:textId="77777777" w:rsidR="00C15448" w:rsidRPr="002A1076" w:rsidRDefault="00C15448" w:rsidP="00567BF0">
            <w:r w:rsidRPr="002A1076">
              <w:t>HCA</w:t>
            </w:r>
          </w:p>
        </w:tc>
        <w:tc>
          <w:tcPr>
            <w:tcW w:w="6919" w:type="dxa"/>
          </w:tcPr>
          <w:p w14:paraId="596F1329" w14:textId="77777777" w:rsidR="002324DE" w:rsidRDefault="00C15448" w:rsidP="00B86CAD">
            <w:r w:rsidRPr="002A1076">
              <w:t xml:space="preserve">The HCA </w:t>
            </w:r>
            <w:r>
              <w:t>reporting the UAC</w:t>
            </w:r>
            <w:r w:rsidRPr="002A1076">
              <w:t>.  Acceptable entries are:  HQMC I&amp;L, M</w:t>
            </w:r>
            <w:r>
              <w:t>CSC</w:t>
            </w:r>
            <w:r w:rsidRPr="002A1076">
              <w:t>, MSC, NAVAIR, NAVFAC, NAVSEA, NAVSUP,</w:t>
            </w:r>
          </w:p>
          <w:p w14:paraId="18471AE0" w14:textId="63FA56EF" w:rsidR="00C15448" w:rsidRPr="002A1076" w:rsidRDefault="00C15448" w:rsidP="002324DE">
            <w:pPr>
              <w:pStyle w:val="Normalwline"/>
            </w:pPr>
            <w:r w:rsidRPr="002A1076">
              <w:t xml:space="preserve">ONR, </w:t>
            </w:r>
            <w:r w:rsidR="00B86CAD">
              <w:t>NAVWAR</w:t>
            </w:r>
            <w:r w:rsidRPr="002A1076">
              <w:t>, or SSP</w:t>
            </w:r>
            <w:r>
              <w:t>.</w:t>
            </w:r>
          </w:p>
        </w:tc>
      </w:tr>
      <w:tr w:rsidR="003A66B8" w:rsidRPr="002A1076" w14:paraId="18471AE4" w14:textId="77777777" w:rsidTr="00567BF0">
        <w:tc>
          <w:tcPr>
            <w:tcW w:w="2657" w:type="dxa"/>
          </w:tcPr>
          <w:p w14:paraId="18471AE2" w14:textId="77777777" w:rsidR="003A66B8" w:rsidRPr="002A1076" w:rsidRDefault="003A66B8" w:rsidP="00567BF0">
            <w:r>
              <w:t>NAVSUP BSO</w:t>
            </w:r>
          </w:p>
        </w:tc>
        <w:tc>
          <w:tcPr>
            <w:tcW w:w="6919" w:type="dxa"/>
          </w:tcPr>
          <w:p w14:paraId="18471AE3" w14:textId="77777777" w:rsidR="003A66B8" w:rsidRPr="002A1076" w:rsidRDefault="003A66B8" w:rsidP="00567BF0">
            <w:r>
              <w:t>For use by NAVSUP only.  All others leave blank.</w:t>
            </w:r>
          </w:p>
        </w:tc>
      </w:tr>
      <w:tr w:rsidR="00C15448" w:rsidRPr="002A1076" w14:paraId="18471AE7" w14:textId="77777777" w:rsidTr="00567BF0">
        <w:tc>
          <w:tcPr>
            <w:tcW w:w="2657" w:type="dxa"/>
          </w:tcPr>
          <w:p w14:paraId="18471AE5" w14:textId="77777777" w:rsidR="00C15448" w:rsidRPr="002A1076" w:rsidRDefault="00C15448" w:rsidP="00567BF0">
            <w:r w:rsidRPr="002A1076">
              <w:t>Person Committing the UAC</w:t>
            </w:r>
          </w:p>
        </w:tc>
        <w:tc>
          <w:tcPr>
            <w:tcW w:w="6919" w:type="dxa"/>
          </w:tcPr>
          <w:p w14:paraId="18471AE6" w14:textId="77777777" w:rsidR="00C15448" w:rsidRPr="002A1076" w:rsidRDefault="00C15448" w:rsidP="00567BF0">
            <w:r w:rsidRPr="002A1076">
              <w:t>The name of the person committing the UAC.</w:t>
            </w:r>
          </w:p>
        </w:tc>
      </w:tr>
      <w:tr w:rsidR="00C15448" w:rsidRPr="002A1076" w14:paraId="18471AEA" w14:textId="77777777" w:rsidTr="00567BF0">
        <w:tc>
          <w:tcPr>
            <w:tcW w:w="2657" w:type="dxa"/>
          </w:tcPr>
          <w:p w14:paraId="18471AE8" w14:textId="77777777" w:rsidR="00C15448" w:rsidRPr="002A1076" w:rsidRDefault="00C15448">
            <w:r>
              <w:t xml:space="preserve">Contractor </w:t>
            </w:r>
          </w:p>
        </w:tc>
        <w:tc>
          <w:tcPr>
            <w:tcW w:w="6919" w:type="dxa"/>
          </w:tcPr>
          <w:p w14:paraId="18471AE9" w14:textId="77777777" w:rsidR="00C15448" w:rsidRPr="002A1076" w:rsidRDefault="00C15448" w:rsidP="00567BF0">
            <w:r>
              <w:t>The name of the contractor performing the UAC.</w:t>
            </w:r>
          </w:p>
        </w:tc>
      </w:tr>
      <w:tr w:rsidR="009D214C" w:rsidRPr="002A1076" w14:paraId="18471AED" w14:textId="77777777" w:rsidTr="00567BF0">
        <w:tc>
          <w:tcPr>
            <w:tcW w:w="2657" w:type="dxa"/>
          </w:tcPr>
          <w:p w14:paraId="18471AEB" w14:textId="77777777" w:rsidR="009D214C" w:rsidRDefault="009D214C">
            <w:r>
              <w:t>Contractor’s CAGE</w:t>
            </w:r>
          </w:p>
        </w:tc>
        <w:tc>
          <w:tcPr>
            <w:tcW w:w="6919" w:type="dxa"/>
          </w:tcPr>
          <w:p w14:paraId="18471AEC" w14:textId="77777777" w:rsidR="009D214C" w:rsidRDefault="009D214C" w:rsidP="00567BF0">
            <w:r>
              <w:t xml:space="preserve">The </w:t>
            </w:r>
            <w:r w:rsidR="00EA1482">
              <w:t xml:space="preserve">Contractor’s CAGE </w:t>
            </w:r>
            <w:r>
              <w:t>code</w:t>
            </w:r>
            <w:r w:rsidR="00EA1482">
              <w:t>.</w:t>
            </w:r>
          </w:p>
        </w:tc>
      </w:tr>
      <w:tr w:rsidR="00C15448" w:rsidRPr="002A1076" w14:paraId="18471AF0" w14:textId="77777777" w:rsidTr="00567BF0">
        <w:tc>
          <w:tcPr>
            <w:tcW w:w="2657" w:type="dxa"/>
          </w:tcPr>
          <w:p w14:paraId="18471AEE" w14:textId="77777777" w:rsidR="00C15448" w:rsidRPr="002A1076" w:rsidRDefault="00C15448" w:rsidP="00567BF0">
            <w:r>
              <w:t>Previous UAC</w:t>
            </w:r>
            <w:r w:rsidR="00EA1482">
              <w:t>?</w:t>
            </w:r>
            <w:r>
              <w:t xml:space="preserve"> </w:t>
            </w:r>
          </w:p>
        </w:tc>
        <w:tc>
          <w:tcPr>
            <w:tcW w:w="6919" w:type="dxa"/>
          </w:tcPr>
          <w:p w14:paraId="18471AEF" w14:textId="77777777" w:rsidR="00C15448" w:rsidRPr="002A1076" w:rsidRDefault="00C15448" w:rsidP="00567BF0">
            <w:r>
              <w:t>Yes or No.  Answer based on whether or not the person or contactor committing or performing the UAC has done so previously.</w:t>
            </w:r>
          </w:p>
        </w:tc>
      </w:tr>
      <w:tr w:rsidR="00C15448" w:rsidRPr="002A1076" w14:paraId="18471AF3" w14:textId="77777777" w:rsidTr="00567BF0">
        <w:tc>
          <w:tcPr>
            <w:tcW w:w="2657" w:type="dxa"/>
          </w:tcPr>
          <w:p w14:paraId="18471AF1" w14:textId="77777777" w:rsidR="00C15448" w:rsidRDefault="00C15448" w:rsidP="00567BF0">
            <w:r>
              <w:t>Disciplinary Action</w:t>
            </w:r>
            <w:r w:rsidR="00EA1482">
              <w:t>?</w:t>
            </w:r>
          </w:p>
        </w:tc>
        <w:tc>
          <w:tcPr>
            <w:tcW w:w="6919" w:type="dxa"/>
          </w:tcPr>
          <w:p w14:paraId="18471AF2" w14:textId="77777777" w:rsidR="00C15448" w:rsidRDefault="00C15448">
            <w:r>
              <w:t>Yes or No</w:t>
            </w:r>
            <w:r w:rsidR="00EA1482">
              <w:t>.</w:t>
            </w:r>
          </w:p>
        </w:tc>
      </w:tr>
      <w:tr w:rsidR="00C15448" w:rsidRPr="002A1076" w14:paraId="18471AF6" w14:textId="77777777" w:rsidTr="00567BF0">
        <w:tc>
          <w:tcPr>
            <w:tcW w:w="2657" w:type="dxa"/>
          </w:tcPr>
          <w:p w14:paraId="18471AF4" w14:textId="77777777" w:rsidR="00C15448" w:rsidRPr="002A1076" w:rsidRDefault="00C15448" w:rsidP="00567BF0">
            <w:r>
              <w:t>Product and Service Code (PSC)</w:t>
            </w:r>
          </w:p>
        </w:tc>
        <w:tc>
          <w:tcPr>
            <w:tcW w:w="6919" w:type="dxa"/>
          </w:tcPr>
          <w:p w14:paraId="18471AF5" w14:textId="77777777" w:rsidR="00C15448" w:rsidRPr="002A1076" w:rsidRDefault="00C15448" w:rsidP="00567BF0">
            <w:r>
              <w:t>The applicable PSC associated with the product/service provided/received in the ratification.</w:t>
            </w:r>
          </w:p>
        </w:tc>
      </w:tr>
      <w:tr w:rsidR="00C15448" w:rsidRPr="002A1076" w14:paraId="18471AF9" w14:textId="77777777" w:rsidTr="00567BF0">
        <w:tc>
          <w:tcPr>
            <w:tcW w:w="2657" w:type="dxa"/>
          </w:tcPr>
          <w:p w14:paraId="18471AF7" w14:textId="77777777" w:rsidR="00C15448" w:rsidRPr="002A1076" w:rsidRDefault="00C15448" w:rsidP="00567BF0">
            <w:r w:rsidRPr="002A1076">
              <w:t>Description</w:t>
            </w:r>
          </w:p>
        </w:tc>
        <w:tc>
          <w:tcPr>
            <w:tcW w:w="6919" w:type="dxa"/>
          </w:tcPr>
          <w:p w14:paraId="18471AF8" w14:textId="77777777" w:rsidR="00C15448" w:rsidRPr="002A1076" w:rsidRDefault="00C15448">
            <w:r w:rsidRPr="002A1076">
              <w:t xml:space="preserve">A short description of the </w:t>
            </w:r>
            <w:r>
              <w:t xml:space="preserve">product/service involved and the circumstances involved in performing the </w:t>
            </w:r>
            <w:r w:rsidRPr="002A1076">
              <w:t xml:space="preserve">UAC.  </w:t>
            </w:r>
          </w:p>
        </w:tc>
      </w:tr>
      <w:tr w:rsidR="00C15448" w:rsidRPr="002A1076" w14:paraId="18471AFC" w14:textId="77777777" w:rsidTr="00567BF0">
        <w:tc>
          <w:tcPr>
            <w:tcW w:w="2657" w:type="dxa"/>
          </w:tcPr>
          <w:p w14:paraId="18471AFA" w14:textId="77777777" w:rsidR="00C15448" w:rsidRPr="002A1076" w:rsidRDefault="00C15448" w:rsidP="00567BF0">
            <w:r>
              <w:t>Amount Reported</w:t>
            </w:r>
          </w:p>
        </w:tc>
        <w:tc>
          <w:tcPr>
            <w:tcW w:w="6919" w:type="dxa"/>
          </w:tcPr>
          <w:p w14:paraId="18471AFB" w14:textId="77777777" w:rsidR="00C15448" w:rsidRPr="002A1076" w:rsidRDefault="00C15448" w:rsidP="00567BF0">
            <w:r w:rsidRPr="002A1076">
              <w:t xml:space="preserve">Dollar amount of the </w:t>
            </w:r>
            <w:r>
              <w:t xml:space="preserve">reported </w:t>
            </w:r>
            <w:r w:rsidRPr="002A1076">
              <w:t xml:space="preserve">UAC.  </w:t>
            </w:r>
          </w:p>
        </w:tc>
      </w:tr>
      <w:tr w:rsidR="00C15448" w:rsidRPr="002A1076" w14:paraId="18471AFF" w14:textId="77777777" w:rsidTr="00567BF0">
        <w:tc>
          <w:tcPr>
            <w:tcW w:w="2657" w:type="dxa"/>
          </w:tcPr>
          <w:p w14:paraId="18471AFD" w14:textId="77777777" w:rsidR="00C15448" w:rsidRPr="002A1076" w:rsidRDefault="00C15448" w:rsidP="00567BF0">
            <w:r w:rsidRPr="002A1076">
              <w:t>Amount</w:t>
            </w:r>
            <w:r>
              <w:t xml:space="preserve"> Ratified</w:t>
            </w:r>
          </w:p>
        </w:tc>
        <w:tc>
          <w:tcPr>
            <w:tcW w:w="6919" w:type="dxa"/>
          </w:tcPr>
          <w:p w14:paraId="18471AFE" w14:textId="77777777" w:rsidR="00C15448" w:rsidRPr="002A1076" w:rsidRDefault="00C15448" w:rsidP="00567BF0">
            <w:r w:rsidRPr="002A1076">
              <w:t xml:space="preserve">Dollar amount of the </w:t>
            </w:r>
            <w:r>
              <w:t>ratification (if ratified)</w:t>
            </w:r>
            <w:r w:rsidRPr="002A1076">
              <w:t xml:space="preserve">.  </w:t>
            </w:r>
          </w:p>
        </w:tc>
      </w:tr>
      <w:tr w:rsidR="00C15448" w:rsidRPr="002A1076" w14:paraId="18471B02" w14:textId="77777777" w:rsidTr="00567BF0">
        <w:tc>
          <w:tcPr>
            <w:tcW w:w="2657" w:type="dxa"/>
          </w:tcPr>
          <w:p w14:paraId="18471B00" w14:textId="77777777" w:rsidR="00C15448" w:rsidRPr="002A1076" w:rsidRDefault="00C15448" w:rsidP="00567BF0">
            <w:r w:rsidRPr="002A1076">
              <w:t>Contracting Officer</w:t>
            </w:r>
          </w:p>
        </w:tc>
        <w:tc>
          <w:tcPr>
            <w:tcW w:w="6919" w:type="dxa"/>
          </w:tcPr>
          <w:p w14:paraId="18471B01" w14:textId="77777777" w:rsidR="00C15448" w:rsidRPr="002A1076" w:rsidRDefault="00C15448" w:rsidP="00567BF0">
            <w:r w:rsidRPr="002A1076">
              <w:t>Contracting Officer</w:t>
            </w:r>
            <w:r>
              <w:t>’s</w:t>
            </w:r>
            <w:r w:rsidRPr="002A1076">
              <w:t xml:space="preserve"> name.</w:t>
            </w:r>
            <w:r w:rsidRPr="002A1076">
              <w:tab/>
            </w:r>
          </w:p>
        </w:tc>
      </w:tr>
      <w:tr w:rsidR="00C15448" w:rsidRPr="002A1076" w14:paraId="18471B05" w14:textId="77777777" w:rsidTr="00567BF0">
        <w:tc>
          <w:tcPr>
            <w:tcW w:w="2657" w:type="dxa"/>
          </w:tcPr>
          <w:p w14:paraId="18471B03" w14:textId="77777777" w:rsidR="00C15448" w:rsidRPr="002A1076" w:rsidRDefault="00C15448" w:rsidP="00567BF0">
            <w:r w:rsidRPr="002A1076">
              <w:t>Ratifying Official</w:t>
            </w:r>
          </w:p>
        </w:tc>
        <w:tc>
          <w:tcPr>
            <w:tcW w:w="6919" w:type="dxa"/>
          </w:tcPr>
          <w:p w14:paraId="18471B04" w14:textId="77777777" w:rsidR="00C15448" w:rsidRPr="002A1076" w:rsidRDefault="00C15448" w:rsidP="00567BF0">
            <w:r w:rsidRPr="002A1076">
              <w:t>Ratifying Official</w:t>
            </w:r>
            <w:r>
              <w:t>’s</w:t>
            </w:r>
            <w:r w:rsidRPr="002A1076">
              <w:t xml:space="preserve"> name.</w:t>
            </w:r>
          </w:p>
        </w:tc>
      </w:tr>
      <w:tr w:rsidR="00C15448" w:rsidRPr="002A1076" w14:paraId="18471B08" w14:textId="77777777" w:rsidTr="00567BF0">
        <w:tc>
          <w:tcPr>
            <w:tcW w:w="2657" w:type="dxa"/>
          </w:tcPr>
          <w:p w14:paraId="18471B06" w14:textId="77777777" w:rsidR="00C15448" w:rsidRPr="002A1076" w:rsidRDefault="00C15448" w:rsidP="00567BF0">
            <w:r w:rsidRPr="002A1076">
              <w:t>Additional Info</w:t>
            </w:r>
          </w:p>
        </w:tc>
        <w:tc>
          <w:tcPr>
            <w:tcW w:w="6919" w:type="dxa"/>
          </w:tcPr>
          <w:p w14:paraId="18471B07" w14:textId="77777777" w:rsidR="00C15448" w:rsidRPr="002A1076" w:rsidRDefault="00C15448">
            <w:r>
              <w:t xml:space="preserve">Any clarifying or explanatory information </w:t>
            </w:r>
            <w:r w:rsidRPr="002A1076">
              <w:t>deemed necessary by the reporting activity</w:t>
            </w:r>
            <w:r w:rsidR="00EA1482">
              <w:t>.</w:t>
            </w:r>
          </w:p>
        </w:tc>
      </w:tr>
    </w:tbl>
    <w:p w14:paraId="18471B09" w14:textId="77777777" w:rsidR="00906487" w:rsidRDefault="00906487" w:rsidP="00361B78"/>
    <w:p w14:paraId="18471B0A" w14:textId="77777777" w:rsidR="00DA6303" w:rsidRDefault="00DA6303" w:rsidP="00361B78"/>
    <w:p w14:paraId="50570475" w14:textId="77777777" w:rsidR="009D295A" w:rsidRDefault="00DA6303" w:rsidP="009D295A">
      <w:pPr>
        <w:pStyle w:val="Heading1Right"/>
      </w:pPr>
      <w:bookmarkStart w:id="1537" w:name="_Toc18408836"/>
      <w:r w:rsidRPr="00AC5597">
        <w:t>ANNEX 1</w:t>
      </w:r>
      <w:r>
        <w:t>6</w:t>
      </w:r>
      <w:r w:rsidR="009D295A" w:rsidRPr="00AC5597">
        <w:t xml:space="preserve"> –</w:t>
      </w:r>
      <w:r w:rsidR="009D295A" w:rsidRPr="009D295A">
        <w:t xml:space="preserve"> STATEMENT OF WORK LANGUAGE IMPLEMENTING “THE DIB” MEMO</w:t>
      </w:r>
      <w:bookmarkEnd w:id="1537"/>
    </w:p>
    <w:p w14:paraId="3552EC86" w14:textId="77777777" w:rsidR="009D295A" w:rsidRDefault="009D295A" w:rsidP="009D295A">
      <w:pPr>
        <w:pStyle w:val="Normalwline"/>
      </w:pPr>
    </w:p>
    <w:p w14:paraId="4948995C" w14:textId="59DCEAD5" w:rsidR="009D295A" w:rsidRDefault="009D295A" w:rsidP="009D295A">
      <w:pPr>
        <w:pStyle w:val="Normalwline"/>
      </w:pPr>
      <w:r>
        <w:t>The following SOW language shall be used to supplement DFARS Clause 252.204-7012 entitled, “Safeguarding Covered Defense Information and Cyber Incident Reporting”</w:t>
      </w:r>
      <w:r w:rsidR="00627A30">
        <w:t xml:space="preserve"> </w:t>
      </w:r>
      <w:r w:rsidR="00627A30" w:rsidRPr="00627A30">
        <w:t>where the Department of the Navy Program Manager, Program Executive Officer or Chief of Naval Research, in coordination with Resource Sponsor, determines that the risk to a critical program and/or technology warrants its inclusion.</w:t>
      </w:r>
    </w:p>
    <w:p w14:paraId="01303F9C" w14:textId="77777777" w:rsidR="009D295A" w:rsidRDefault="009D295A" w:rsidP="009D295A">
      <w:pPr>
        <w:pStyle w:val="Normalwline"/>
      </w:pPr>
    </w:p>
    <w:p w14:paraId="2783E980" w14:textId="77777777" w:rsidR="00627A30" w:rsidRPr="009E5563" w:rsidRDefault="00627A30" w:rsidP="00627A30">
      <w:pPr>
        <w:numPr>
          <w:ilvl w:val="0"/>
          <w:numId w:val="4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14:paraId="0AA19777" w14:textId="77777777" w:rsidR="00627A30" w:rsidRPr="00C552DB" w:rsidRDefault="00627A30" w:rsidP="00627A30">
      <w:pPr>
        <w:pStyle w:val="ListParagraph"/>
        <w:numPr>
          <w:ilvl w:val="0"/>
          <w:numId w:val="49"/>
        </w:numPr>
        <w:ind w:left="720"/>
        <w:rPr>
          <w:rFonts w:eastAsia="PMingLiU"/>
        </w:rPr>
      </w:pPr>
      <w:r w:rsidRPr="00C552DB">
        <w:rPr>
          <w:rFonts w:eastAsia="PMingLiU"/>
        </w:rPr>
        <w:t xml:space="preserve">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14:paraId="743C5A0A" w14:textId="77777777" w:rsidR="00627A30" w:rsidRPr="00C552DB" w:rsidRDefault="00627A30" w:rsidP="00627A30">
      <w:pPr>
        <w:pStyle w:val="ListParagraph"/>
        <w:numPr>
          <w:ilvl w:val="0"/>
          <w:numId w:val="49"/>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14:paraId="4A57191C" w14:textId="77777777" w:rsidR="00627A30" w:rsidRPr="00C552DB" w:rsidRDefault="00627A30" w:rsidP="00627A30">
      <w:pPr>
        <w:pStyle w:val="ListParagraph"/>
        <w:numPr>
          <w:ilvl w:val="0"/>
          <w:numId w:val="49"/>
        </w:numPr>
        <w:ind w:left="720"/>
        <w:rPr>
          <w:rFonts w:eastAsia="PMingLiU"/>
        </w:rPr>
      </w:pPr>
      <w:r w:rsidRPr="00C552DB">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14:paraId="0A6B1B2C" w14:textId="77777777" w:rsidR="00627A30" w:rsidRPr="00C552DB" w:rsidRDefault="00627A30" w:rsidP="00627A30">
      <w:pPr>
        <w:pStyle w:val="ListParagraph"/>
        <w:numPr>
          <w:ilvl w:val="0"/>
          <w:numId w:val="49"/>
        </w:numPr>
        <w:ind w:left="720"/>
        <w:rPr>
          <w:rFonts w:eastAsia="PMingLiU"/>
        </w:rPr>
      </w:pPr>
      <w:r w:rsidRPr="00C552DB">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14:paraId="49FE0BD9" w14:textId="77777777" w:rsidR="00627A30" w:rsidRPr="009E5563" w:rsidRDefault="00627A30" w:rsidP="00627A30">
      <w:pPr>
        <w:ind w:left="360"/>
        <w:rPr>
          <w:rFonts w:eastAsia="PMingLiU"/>
          <w:szCs w:val="24"/>
        </w:rPr>
      </w:pPr>
    </w:p>
    <w:p w14:paraId="32196BC2" w14:textId="77777777" w:rsidR="00627A30" w:rsidRPr="009E5563" w:rsidRDefault="00627A30" w:rsidP="00627A30">
      <w:pPr>
        <w:numPr>
          <w:ilvl w:val="0"/>
          <w:numId w:val="4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14:paraId="1447C8D9" w14:textId="77777777" w:rsidR="00627A30" w:rsidRPr="00FD40C3" w:rsidRDefault="00627A30" w:rsidP="00627A30">
      <w:pPr>
        <w:pStyle w:val="ListParagraph"/>
        <w:numPr>
          <w:ilvl w:val="0"/>
          <w:numId w:val="50"/>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14:paraId="20F0D85E" w14:textId="77777777" w:rsidR="00627A30" w:rsidRPr="00FD40C3" w:rsidRDefault="00627A30" w:rsidP="00627A30">
      <w:pPr>
        <w:pStyle w:val="ListParagraph"/>
        <w:numPr>
          <w:ilvl w:val="0"/>
          <w:numId w:val="50"/>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14:paraId="52A95614" w14:textId="77777777" w:rsidR="00627A30" w:rsidRPr="009E5563" w:rsidRDefault="00627A30" w:rsidP="00627A30">
      <w:pPr>
        <w:numPr>
          <w:ilvl w:val="0"/>
          <w:numId w:val="51"/>
        </w:numPr>
        <w:spacing w:line="259" w:lineRule="auto"/>
        <w:ind w:left="1080"/>
        <w:contextualSpacing/>
        <w:rPr>
          <w:rFonts w:eastAsia="PMingLiU"/>
          <w:szCs w:val="24"/>
        </w:rPr>
      </w:pPr>
      <w:r w:rsidRPr="009E5563">
        <w:rPr>
          <w:rFonts w:eastAsia="PMingLiU"/>
          <w:szCs w:val="24"/>
        </w:rPr>
        <w:lastRenderedPageBreak/>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14:paraId="4558257E"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14:paraId="61A31FA6"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14:paraId="4A020B15"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14:paraId="4B6FEE0F" w14:textId="77777777" w:rsidR="00627A30" w:rsidRDefault="00627A30" w:rsidP="00627A30">
      <w:pPr>
        <w:numPr>
          <w:ilvl w:val="0"/>
          <w:numId w:val="51"/>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14:paraId="200C8F97" w14:textId="77777777" w:rsidR="00627A30" w:rsidRDefault="00627A30" w:rsidP="00627A30">
      <w:pPr>
        <w:numPr>
          <w:ilvl w:val="1"/>
          <w:numId w:val="51"/>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14:paraId="1CED5B0A" w14:textId="77777777" w:rsidR="00627A30" w:rsidRPr="009E5563" w:rsidRDefault="00627A30" w:rsidP="00627A30">
      <w:pPr>
        <w:numPr>
          <w:ilvl w:val="1"/>
          <w:numId w:val="51"/>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224"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14:paraId="58CA5789"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14:paraId="658D18DB" w14:textId="77777777" w:rsidR="00627A30" w:rsidRPr="009E5563" w:rsidRDefault="00627A30" w:rsidP="00627A30">
      <w:pPr>
        <w:numPr>
          <w:ilvl w:val="0"/>
          <w:numId w:val="51"/>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14:paraId="70FF6D96" w14:textId="77777777" w:rsidR="00627A30" w:rsidRPr="009E5563" w:rsidRDefault="00627A30" w:rsidP="00627A30">
      <w:pPr>
        <w:tabs>
          <w:tab w:val="left" w:pos="1230"/>
        </w:tabs>
        <w:spacing w:line="259" w:lineRule="auto"/>
        <w:rPr>
          <w:rFonts w:eastAsia="PMingLiU"/>
          <w:szCs w:val="24"/>
        </w:rPr>
      </w:pPr>
    </w:p>
    <w:p w14:paraId="121C0024" w14:textId="77777777" w:rsidR="00627A30" w:rsidRPr="009E5563" w:rsidRDefault="00627A30" w:rsidP="00627A30">
      <w:pPr>
        <w:numPr>
          <w:ilvl w:val="0"/>
          <w:numId w:val="4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14:paraId="573E273D" w14:textId="77777777" w:rsidR="00627A30" w:rsidRPr="003960B3" w:rsidRDefault="00627A30" w:rsidP="00627A30">
      <w:pPr>
        <w:pStyle w:val="ListParagraph"/>
        <w:numPr>
          <w:ilvl w:val="0"/>
          <w:numId w:val="52"/>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14:paraId="067437EA" w14:textId="77777777" w:rsidR="00627A30" w:rsidRPr="003960B3" w:rsidRDefault="00627A30" w:rsidP="00627A30">
      <w:pPr>
        <w:pStyle w:val="ListParagraph"/>
        <w:numPr>
          <w:ilvl w:val="0"/>
          <w:numId w:val="52"/>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14:paraId="3391BCF0" w14:textId="77777777" w:rsidR="00627A30" w:rsidRPr="003960B3" w:rsidRDefault="00627A30" w:rsidP="00627A30">
      <w:pPr>
        <w:pStyle w:val="ListParagraph"/>
        <w:numPr>
          <w:ilvl w:val="0"/>
          <w:numId w:val="52"/>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14:paraId="790A0E1D" w14:textId="77777777" w:rsidR="00627A30" w:rsidRDefault="00627A30" w:rsidP="00627A30">
      <w:pPr>
        <w:ind w:left="360"/>
        <w:rPr>
          <w:rFonts w:eastAsia="PMingLiU"/>
          <w:szCs w:val="24"/>
        </w:rPr>
      </w:pPr>
    </w:p>
    <w:p w14:paraId="11CC60F4" w14:textId="77777777" w:rsidR="00627A30" w:rsidRDefault="00627A30" w:rsidP="00627A30">
      <w:pPr>
        <w:ind w:left="360"/>
        <w:rPr>
          <w:rFonts w:eastAsia="PMingLiU"/>
          <w:szCs w:val="24"/>
        </w:rPr>
      </w:pPr>
    </w:p>
    <w:p w14:paraId="68B03233" w14:textId="77777777" w:rsidR="00627A30" w:rsidRDefault="00627A30" w:rsidP="00627A30">
      <w:pPr>
        <w:ind w:left="360"/>
        <w:rPr>
          <w:rFonts w:eastAsia="PMingLiU"/>
          <w:szCs w:val="24"/>
        </w:rPr>
      </w:pPr>
    </w:p>
    <w:p w14:paraId="4A82CC42" w14:textId="77777777" w:rsidR="00627A30" w:rsidRPr="009E5563" w:rsidRDefault="00627A30" w:rsidP="00627A30">
      <w:pPr>
        <w:ind w:left="360"/>
        <w:rPr>
          <w:rFonts w:eastAsia="PMingLiU"/>
          <w:szCs w:val="24"/>
        </w:rPr>
      </w:pPr>
    </w:p>
    <w:p w14:paraId="16E2D1E0" w14:textId="77777777" w:rsidR="00627A30" w:rsidRPr="009E5563" w:rsidRDefault="00627A30" w:rsidP="00627A30">
      <w:pPr>
        <w:numPr>
          <w:ilvl w:val="0"/>
          <w:numId w:val="48"/>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14:paraId="169A464F" w14:textId="77777777" w:rsidR="00627A30" w:rsidRPr="00830B0C" w:rsidRDefault="00627A30"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14:paraId="37880690" w14:textId="77777777" w:rsidR="00627A30" w:rsidRDefault="00627A30" w:rsidP="00627A30">
      <w:pPr>
        <w:rPr>
          <w:rFonts w:eastAsia="PMingLiU"/>
          <w:szCs w:val="24"/>
        </w:rPr>
      </w:pPr>
    </w:p>
    <w:p w14:paraId="78708F30" w14:textId="77777777" w:rsidR="00627A30" w:rsidRPr="009E5563" w:rsidRDefault="00627A30" w:rsidP="00627A30">
      <w:pPr>
        <w:numPr>
          <w:ilvl w:val="0"/>
          <w:numId w:val="48"/>
        </w:numPr>
        <w:tabs>
          <w:tab w:val="left" w:pos="810"/>
        </w:tabs>
        <w:ind w:left="360"/>
        <w:contextualSpacing/>
        <w:rPr>
          <w:rFonts w:eastAsia="PMingLiU"/>
          <w:szCs w:val="24"/>
        </w:rPr>
      </w:pPr>
      <w:r>
        <w:rPr>
          <w:rFonts w:eastAsia="PMingLiU"/>
          <w:b/>
          <w:szCs w:val="24"/>
          <w:u w:val="single"/>
        </w:rPr>
        <w:t>NCIS/Industry Monitoring</w:t>
      </w:r>
      <w:r w:rsidRPr="009E5563">
        <w:rPr>
          <w:rFonts w:eastAsia="PMingLiU"/>
          <w:b/>
          <w:szCs w:val="24"/>
          <w:u w:val="single"/>
        </w:rPr>
        <w:t xml:space="preserve"> </w:t>
      </w:r>
    </w:p>
    <w:p w14:paraId="11320C37" w14:textId="77777777" w:rsidR="00627A30" w:rsidRPr="00830B0C" w:rsidRDefault="00627A30" w:rsidP="00627A30">
      <w:pPr>
        <w:pStyle w:val="ListParagraph"/>
        <w:numPr>
          <w:ilvl w:val="0"/>
          <w:numId w:val="53"/>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14:paraId="480B637C" w14:textId="77777777" w:rsidR="00627A30" w:rsidRPr="006D790A" w:rsidRDefault="00627A30" w:rsidP="00627A30">
      <w:pPr>
        <w:rPr>
          <w:rFonts w:eastAsia="PMingLiU"/>
          <w:szCs w:val="24"/>
        </w:rPr>
      </w:pPr>
    </w:p>
    <w:p w14:paraId="77F46D27" w14:textId="77777777" w:rsidR="00627A30" w:rsidRPr="00830B0C" w:rsidRDefault="00627A30" w:rsidP="00627A30">
      <w:pPr>
        <w:pStyle w:val="ListParagraph"/>
        <w:numPr>
          <w:ilvl w:val="0"/>
          <w:numId w:val="53"/>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 xml:space="preserve">'s information systems or information technology assets. </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Pr="00830B0C">
        <w:rPr>
          <w:rFonts w:eastAsia="PMingLiU"/>
        </w:rPr>
        <w:t xml:space="preserve">.  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 xml:space="preserve">either of which must be reviewed for acceptability by NCIS.  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14:paraId="770C5A97" w14:textId="77777777" w:rsidR="00627A30" w:rsidRPr="006D790A" w:rsidRDefault="00627A30" w:rsidP="00627A30">
      <w:pPr>
        <w:rPr>
          <w:rFonts w:eastAsia="PMingLiU"/>
          <w:szCs w:val="24"/>
        </w:rPr>
      </w:pPr>
    </w:p>
    <w:p w14:paraId="2FFC4293" w14:textId="632DE66B" w:rsidR="00627A30" w:rsidRPr="00830B0C" w:rsidRDefault="00627A30" w:rsidP="00627A30">
      <w:pPr>
        <w:pStyle w:val="ListParagraph"/>
        <w:numPr>
          <w:ilvl w:val="0"/>
          <w:numId w:val="53"/>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14:paraId="7B92D4A5" w14:textId="77777777" w:rsidR="00627A30" w:rsidRPr="006D790A" w:rsidRDefault="00627A30" w:rsidP="00627A30">
      <w:pPr>
        <w:ind w:firstLine="60"/>
        <w:rPr>
          <w:rFonts w:eastAsia="PMingLiU"/>
          <w:szCs w:val="24"/>
        </w:rPr>
      </w:pPr>
    </w:p>
    <w:p w14:paraId="4AF4B693" w14:textId="77777777" w:rsidR="00627A30" w:rsidRPr="003960B3" w:rsidRDefault="00627A30" w:rsidP="008E0779">
      <w:pPr>
        <w:rPr>
          <w:rFonts w:eastAsia="PMingLiU"/>
        </w:rPr>
      </w:pPr>
    </w:p>
    <w:p w14:paraId="290D1054" w14:textId="77777777" w:rsidR="00627A30" w:rsidRPr="002209C3" w:rsidRDefault="00627A30" w:rsidP="008E0779">
      <w:pPr>
        <w:rPr>
          <w:sz w:val="26"/>
          <w:szCs w:val="26"/>
        </w:rPr>
      </w:pPr>
    </w:p>
    <w:p w14:paraId="4A3A5F5B" w14:textId="77777777" w:rsidR="005C216B" w:rsidRDefault="005C216B" w:rsidP="008E0779"/>
    <w:p w14:paraId="17DB165C" w14:textId="77777777" w:rsidR="005C216B" w:rsidRDefault="005C216B" w:rsidP="008E0779"/>
    <w:p w14:paraId="0F3E3668" w14:textId="77777777" w:rsidR="005C216B" w:rsidRDefault="005C216B" w:rsidP="008E0779"/>
    <w:p w14:paraId="28CD5B91" w14:textId="77777777" w:rsidR="005C216B" w:rsidRDefault="005C216B" w:rsidP="008E0779"/>
    <w:p w14:paraId="60A2531E" w14:textId="77777777" w:rsidR="005C216B" w:rsidRDefault="005C216B" w:rsidP="008E0779"/>
    <w:p w14:paraId="249C75F9" w14:textId="77777777" w:rsidR="005C216B" w:rsidRDefault="005C216B" w:rsidP="008E0779"/>
    <w:p w14:paraId="6F919CC6" w14:textId="77777777" w:rsidR="005C216B" w:rsidRDefault="005C216B" w:rsidP="008E0779"/>
    <w:p w14:paraId="5DB41F05" w14:textId="77777777" w:rsidR="005C216B" w:rsidRDefault="005C216B" w:rsidP="008E0779"/>
    <w:p w14:paraId="5DA5B190" w14:textId="77777777" w:rsidR="005C216B" w:rsidRDefault="005C216B" w:rsidP="008E0779"/>
    <w:p w14:paraId="78C3EC54" w14:textId="77777777" w:rsidR="005C216B" w:rsidRDefault="005C216B" w:rsidP="008E0779"/>
    <w:p w14:paraId="21CCEA08" w14:textId="77777777" w:rsidR="005C216B" w:rsidRDefault="005C216B" w:rsidP="008E0779"/>
    <w:p w14:paraId="0524EF87" w14:textId="77777777" w:rsidR="005C216B" w:rsidRDefault="005C216B" w:rsidP="008E0779"/>
    <w:p w14:paraId="0CB3478E" w14:textId="7DDCD630" w:rsidR="005C216B" w:rsidRPr="005C216B" w:rsidRDefault="009D295A" w:rsidP="008E0779">
      <w:r>
        <w:tab/>
      </w:r>
    </w:p>
    <w:p w14:paraId="0337625F" w14:textId="522D2684" w:rsidR="00B5475C" w:rsidRPr="0063141E" w:rsidRDefault="00B5475C" w:rsidP="005D5A22">
      <w:pPr>
        <w:pStyle w:val="Heading1"/>
        <w:rPr>
          <w:rFonts w:eastAsia="Calibri"/>
        </w:rPr>
      </w:pPr>
      <w:bookmarkStart w:id="1538" w:name="_Toc465930059"/>
      <w:bookmarkStart w:id="1539" w:name="_Toc18408837"/>
      <w:bookmarkStart w:id="1540" w:name="ACQUISITIONPLANSIGNATUREPAGEFORMAT"/>
      <w:r w:rsidRPr="0063141E">
        <w:rPr>
          <w:rFonts w:eastAsia="Calibri"/>
        </w:rPr>
        <w:lastRenderedPageBreak/>
        <w:t>ANNEX 17</w:t>
      </w:r>
      <w:r>
        <w:rPr>
          <w:rFonts w:eastAsia="Calibri"/>
        </w:rPr>
        <w:t xml:space="preserve"> </w:t>
      </w:r>
      <w:r w:rsidR="00A05B5E">
        <w:rPr>
          <w:rFonts w:eastAsia="Calibri"/>
        </w:rPr>
        <w:t xml:space="preserve">- </w:t>
      </w:r>
      <w:r>
        <w:rPr>
          <w:rFonts w:eastAsia="Calibri"/>
        </w:rPr>
        <w:t>PROGRAM</w:t>
      </w:r>
      <w:r w:rsidR="00525743">
        <w:rPr>
          <w:rFonts w:eastAsia="Calibri"/>
        </w:rPr>
        <w:t xml:space="preserve"> STREAMLINED </w:t>
      </w:r>
      <w:r>
        <w:rPr>
          <w:rFonts w:eastAsia="Calibri"/>
        </w:rPr>
        <w:t>ACQUISITION PLAN</w:t>
      </w:r>
      <w:bookmarkEnd w:id="1538"/>
      <w:r w:rsidRPr="0063141E">
        <w:rPr>
          <w:rFonts w:eastAsia="Calibri"/>
        </w:rPr>
        <w:t xml:space="preserve"> </w:t>
      </w:r>
      <w:r w:rsidR="00E80588">
        <w:rPr>
          <w:rFonts w:eastAsia="Calibri"/>
        </w:rPr>
        <w:t>(PSTRAP)</w:t>
      </w:r>
      <w:bookmarkEnd w:id="1539"/>
    </w:p>
    <w:bookmarkEnd w:id="1540"/>
    <w:p w14:paraId="3DC5B69A" w14:textId="77777777" w:rsidR="00B5475C" w:rsidRPr="0063141E" w:rsidRDefault="00B5475C" w:rsidP="00B5475C">
      <w:pPr>
        <w:keepNext/>
        <w:tabs>
          <w:tab w:val="left" w:pos="720"/>
          <w:tab w:val="center" w:pos="4680"/>
        </w:tabs>
        <w:suppressAutoHyphens/>
        <w:jc w:val="center"/>
        <w:outlineLvl w:val="0"/>
        <w:rPr>
          <w:szCs w:val="24"/>
        </w:rPr>
      </w:pPr>
    </w:p>
    <w:p w14:paraId="64FB07BC" w14:textId="77777777" w:rsidR="00B5475C" w:rsidRPr="0063141E" w:rsidRDefault="00B5475C" w:rsidP="00B5475C">
      <w:pPr>
        <w:suppressAutoHyphens/>
        <w:jc w:val="center"/>
        <w:rPr>
          <w:szCs w:val="24"/>
        </w:rPr>
      </w:pPr>
      <w:r w:rsidRPr="0063141E">
        <w:rPr>
          <w:szCs w:val="24"/>
        </w:rPr>
        <w:t>(Classification:  If not classified, must be FOR OFFICIAL USE ONLY.)</w:t>
      </w:r>
    </w:p>
    <w:p w14:paraId="0D64B6AE" w14:textId="77777777" w:rsidR="00B5475C" w:rsidRPr="0063141E" w:rsidRDefault="00B5475C" w:rsidP="00B5475C">
      <w:pPr>
        <w:suppressAutoHyphens/>
        <w:rPr>
          <w:szCs w:val="24"/>
        </w:rPr>
      </w:pPr>
    </w:p>
    <w:p w14:paraId="6BC0DC98" w14:textId="77777777" w:rsidR="00B5475C" w:rsidRPr="0063141E" w:rsidRDefault="00B5475C" w:rsidP="00B5475C">
      <w:pPr>
        <w:suppressAutoHyphens/>
        <w:rPr>
          <w:szCs w:val="24"/>
        </w:rPr>
      </w:pPr>
    </w:p>
    <w:p w14:paraId="60DB9393" w14:textId="31F41ABC" w:rsidR="00B5475C" w:rsidRPr="0063141E" w:rsidRDefault="00525743" w:rsidP="00B5475C">
      <w:pPr>
        <w:suppressAutoHyphens/>
        <w:rPr>
          <w:szCs w:val="24"/>
        </w:rPr>
      </w:pPr>
      <w:r w:rsidRPr="0063141E">
        <w:rPr>
          <w:szCs w:val="24"/>
        </w:rPr>
        <w:t>Acquisition Plan Number:  __________        Rev:  _______</w:t>
      </w:r>
    </w:p>
    <w:p w14:paraId="62B95F05" w14:textId="77777777" w:rsidR="00B5475C" w:rsidRPr="0063141E" w:rsidRDefault="00B5475C" w:rsidP="00B5475C">
      <w:pPr>
        <w:suppressAutoHyphens/>
        <w:rPr>
          <w:szCs w:val="24"/>
        </w:rPr>
      </w:pPr>
    </w:p>
    <w:p w14:paraId="3383CA51" w14:textId="7FACC667" w:rsidR="00B5475C" w:rsidRPr="0063141E" w:rsidRDefault="00525743" w:rsidP="004A72B5">
      <w:r w:rsidRPr="0063141E">
        <w:t xml:space="preserve">Program Title:  ________________________________________________    </w:t>
      </w:r>
      <w:r>
        <w:tab/>
      </w:r>
      <w:r w:rsidRPr="0063141E">
        <w:t>A</w:t>
      </w:r>
      <w:r>
        <w:t>CAT</w:t>
      </w:r>
      <w:r w:rsidRPr="0063141E">
        <w:t>_____</w:t>
      </w:r>
    </w:p>
    <w:p w14:paraId="1B6BDB5D" w14:textId="77777777" w:rsidR="00B5475C" w:rsidRPr="0063141E" w:rsidRDefault="00B5475C" w:rsidP="00B5475C">
      <w:pPr>
        <w:suppressAutoHyphens/>
        <w:rPr>
          <w:szCs w:val="24"/>
        </w:rPr>
      </w:pPr>
    </w:p>
    <w:p w14:paraId="13CB3BDB" w14:textId="65ECEC6D" w:rsidR="00B5475C" w:rsidRPr="0063141E" w:rsidRDefault="00525743" w:rsidP="005D5A22">
      <w:r w:rsidRPr="0063141E">
        <w:t>Acquisition Manager:  ______________________________</w:t>
      </w:r>
      <w:r>
        <w:t>____________</w:t>
      </w:r>
      <w:r>
        <w:tab/>
      </w:r>
      <w:r w:rsidRPr="0063141E">
        <w:t>Code _____</w:t>
      </w:r>
    </w:p>
    <w:p w14:paraId="76C3F574" w14:textId="77777777" w:rsidR="00B5475C" w:rsidRPr="0063141E" w:rsidRDefault="00B5475C" w:rsidP="00B5475C">
      <w:pPr>
        <w:suppressAutoHyphens/>
        <w:rPr>
          <w:szCs w:val="24"/>
        </w:rPr>
      </w:pPr>
    </w:p>
    <w:p w14:paraId="217B0F5E" w14:textId="77777777" w:rsidR="00411E18" w:rsidRPr="005D5A22" w:rsidRDefault="00411E18" w:rsidP="005D5A22">
      <w:pPr>
        <w:jc w:val="center"/>
        <w:rPr>
          <w:b/>
          <w:sz w:val="28"/>
        </w:rPr>
      </w:pPr>
      <w:r w:rsidRPr="005D5A22">
        <w:rPr>
          <w:b/>
          <w:sz w:val="28"/>
        </w:rPr>
        <w:t>APPROVED BY:</w:t>
      </w:r>
    </w:p>
    <w:p w14:paraId="56AC6C7C" w14:textId="77777777" w:rsidR="00B5475C" w:rsidRPr="0063141E" w:rsidRDefault="00B5475C" w:rsidP="00B5475C">
      <w:pPr>
        <w:suppressAutoHyphens/>
        <w:rPr>
          <w:szCs w:val="24"/>
        </w:rPr>
      </w:pPr>
    </w:p>
    <w:p w14:paraId="2FCAA8F0" w14:textId="77777777" w:rsidR="00B5475C" w:rsidRPr="0063141E" w:rsidRDefault="00B5475C" w:rsidP="00B5475C">
      <w:pPr>
        <w:suppressAutoHyphens/>
      </w:pPr>
      <w:r w:rsidRPr="0063141E">
        <w:t>______________________________________________________________    ____________</w:t>
      </w:r>
    </w:p>
    <w:p w14:paraId="0CBFDB81" w14:textId="4F51D517" w:rsidR="00B5475C" w:rsidRPr="0063141E" w:rsidRDefault="00525743" w:rsidP="005D5A22">
      <w:r>
        <w:t>[insert typed name of the Approving Official (include title).   If DASN(AP) is</w:t>
      </w:r>
      <w:r w:rsidDel="00525743">
        <w:t xml:space="preserve"> </w:t>
      </w:r>
      <w:r w:rsidR="00B5475C" w:rsidRPr="0063141E">
        <w:tab/>
        <w:t>Date</w:t>
      </w:r>
    </w:p>
    <w:p w14:paraId="37548EF3" w14:textId="11493CD7" w:rsidR="00B5475C" w:rsidRPr="0063141E" w:rsidRDefault="00525743" w:rsidP="00B74F12">
      <w:pPr>
        <w:ind w:firstLine="720"/>
      </w:pPr>
      <w:r>
        <w:t>the Approving Official, insert “DASN(AP)”]</w:t>
      </w:r>
    </w:p>
    <w:p w14:paraId="41FCC4C3" w14:textId="66C5FBE0" w:rsidR="00B5475C" w:rsidRDefault="00B5475C" w:rsidP="00B5475C">
      <w:pPr>
        <w:suppressAutoHyphens/>
        <w:rPr>
          <w:szCs w:val="24"/>
        </w:rPr>
      </w:pPr>
    </w:p>
    <w:p w14:paraId="185F4654" w14:textId="77777777" w:rsidR="00411E18" w:rsidRPr="005D5A22" w:rsidRDefault="00411E18" w:rsidP="005D5A22">
      <w:pPr>
        <w:jc w:val="center"/>
        <w:rPr>
          <w:b/>
          <w:sz w:val="28"/>
        </w:rPr>
      </w:pPr>
      <w:r w:rsidRPr="005D5A22">
        <w:rPr>
          <w:b/>
          <w:sz w:val="28"/>
        </w:rPr>
        <w:t>RECOMMEND APPROVAL:</w:t>
      </w:r>
    </w:p>
    <w:p w14:paraId="545CABF9" w14:textId="4A4732E6" w:rsidR="00411E18" w:rsidRPr="005D5A22" w:rsidRDefault="00411E18" w:rsidP="00B5475C">
      <w:pPr>
        <w:suppressAutoHyphens/>
        <w:rPr>
          <w:b/>
          <w:sz w:val="28"/>
          <w:szCs w:val="24"/>
        </w:rPr>
      </w:pPr>
    </w:p>
    <w:p w14:paraId="1915476E"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60621196" w14:textId="622AB4EE" w:rsidR="00B5475C" w:rsidRPr="0063141E" w:rsidRDefault="00411E18" w:rsidP="00B74F12">
      <w:pPr>
        <w:rPr>
          <w:szCs w:val="24"/>
        </w:rPr>
      </w:pPr>
      <w:r>
        <w:t xml:space="preserve">[insert typed name of the HCA, PEO, or DRPM (include title) </w:t>
      </w:r>
      <w:bookmarkStart w:id="1541" w:name="_Hlk492556416"/>
      <w:r>
        <w:t>if not the</w:t>
      </w:r>
      <w:bookmarkEnd w:id="1541"/>
      <w:r w:rsidRPr="0063141E" w:rsidDel="00411E18">
        <w:rPr>
          <w:szCs w:val="24"/>
        </w:rPr>
        <w:t xml:space="preserve"> </w:t>
      </w:r>
      <w:r w:rsidR="00B5475C" w:rsidRPr="0063141E">
        <w:rPr>
          <w:szCs w:val="24"/>
        </w:rPr>
        <w:tab/>
      </w:r>
      <w:r>
        <w:rPr>
          <w:szCs w:val="24"/>
        </w:rPr>
        <w:tab/>
      </w:r>
      <w:r w:rsidR="00B5475C" w:rsidRPr="0063141E">
        <w:rPr>
          <w:szCs w:val="24"/>
        </w:rPr>
        <w:t>Date</w:t>
      </w:r>
    </w:p>
    <w:p w14:paraId="4F223F6B" w14:textId="4984827A" w:rsidR="00411E18" w:rsidRPr="00216CED" w:rsidRDefault="00411E18" w:rsidP="00B74F12">
      <w:r>
        <w:t>Approving Official.]</w:t>
      </w:r>
    </w:p>
    <w:p w14:paraId="2D49A466" w14:textId="17DC485A" w:rsidR="00B5475C" w:rsidRDefault="00B5475C" w:rsidP="00B5475C">
      <w:pPr>
        <w:suppressAutoHyphens/>
        <w:rPr>
          <w:szCs w:val="24"/>
        </w:rPr>
      </w:pPr>
    </w:p>
    <w:p w14:paraId="78D05E9D" w14:textId="77777777" w:rsidR="00411E18" w:rsidRPr="0063141E" w:rsidRDefault="00411E18" w:rsidP="00B5475C">
      <w:pPr>
        <w:suppressAutoHyphens/>
        <w:rPr>
          <w:szCs w:val="24"/>
        </w:rPr>
      </w:pPr>
    </w:p>
    <w:p w14:paraId="692B6E71"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238C93B" w14:textId="1B6BF9FC" w:rsidR="00B5475C" w:rsidRPr="0063141E" w:rsidRDefault="00411E18" w:rsidP="00B74F12">
      <w:pPr>
        <w:rPr>
          <w:szCs w:val="24"/>
        </w:rPr>
      </w:pPr>
      <w:r>
        <w:t xml:space="preserve">[insert typed name of the </w:t>
      </w:r>
      <w:r w:rsidRPr="00216CED">
        <w:t>Chief of Contracting Office</w:t>
      </w:r>
      <w:r>
        <w:t>]</w:t>
      </w:r>
      <w:r w:rsidR="00B5475C" w:rsidRPr="0063141E">
        <w:rPr>
          <w:szCs w:val="24"/>
        </w:rPr>
        <w:tab/>
      </w:r>
      <w:r w:rsidR="00B5475C" w:rsidRPr="0063141E">
        <w:rPr>
          <w:szCs w:val="24"/>
        </w:rPr>
        <w:tab/>
      </w:r>
      <w:r w:rsidR="00B5475C" w:rsidRPr="0063141E">
        <w:rPr>
          <w:szCs w:val="24"/>
        </w:rPr>
        <w:tab/>
      </w:r>
      <w:r>
        <w:rPr>
          <w:szCs w:val="24"/>
        </w:rPr>
        <w:tab/>
      </w:r>
      <w:r w:rsidR="00B5475C" w:rsidRPr="0063141E">
        <w:rPr>
          <w:szCs w:val="24"/>
        </w:rPr>
        <w:t>Date</w:t>
      </w:r>
    </w:p>
    <w:p w14:paraId="3BECE49A" w14:textId="77777777" w:rsidR="00411E18" w:rsidRPr="0063141E" w:rsidRDefault="00411E18" w:rsidP="00B5475C">
      <w:pPr>
        <w:suppressAutoHyphens/>
        <w:rPr>
          <w:szCs w:val="24"/>
        </w:rPr>
      </w:pPr>
    </w:p>
    <w:p w14:paraId="0B61D6CE" w14:textId="77777777" w:rsidR="00B5475C" w:rsidRPr="0063141E" w:rsidRDefault="00B5475C" w:rsidP="00B5475C">
      <w:pPr>
        <w:suppressAutoHyphens/>
        <w:rPr>
          <w:szCs w:val="24"/>
        </w:rPr>
      </w:pPr>
    </w:p>
    <w:p w14:paraId="437A5209"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6A9FBC2" w14:textId="18620520" w:rsidR="00B5475C" w:rsidRPr="0063141E" w:rsidRDefault="00411E18" w:rsidP="00B74F12">
      <w:pPr>
        <w:rPr>
          <w:szCs w:val="24"/>
        </w:rPr>
      </w:pPr>
      <w:r>
        <w:t xml:space="preserve">[insert typed name of the </w:t>
      </w:r>
      <w:r w:rsidRPr="00216CED">
        <w:t>Contracting Officer</w:t>
      </w:r>
      <w:r>
        <w:t xml:space="preserve"> and phone number]</w:t>
      </w:r>
      <w:r w:rsidR="00B5475C" w:rsidRPr="0063141E">
        <w:rPr>
          <w:szCs w:val="24"/>
        </w:rPr>
        <w:tab/>
      </w:r>
      <w:r w:rsidR="00B5475C" w:rsidRPr="0063141E">
        <w:rPr>
          <w:szCs w:val="24"/>
        </w:rPr>
        <w:tab/>
      </w:r>
      <w:r>
        <w:rPr>
          <w:szCs w:val="24"/>
        </w:rPr>
        <w:tab/>
      </w:r>
      <w:r w:rsidR="00B5475C" w:rsidRPr="0063141E">
        <w:rPr>
          <w:szCs w:val="24"/>
        </w:rPr>
        <w:t>Date</w:t>
      </w:r>
    </w:p>
    <w:p w14:paraId="564BB898" w14:textId="3CE624F0" w:rsidR="00411E18" w:rsidRDefault="00411E18" w:rsidP="00B5475C">
      <w:pPr>
        <w:suppressAutoHyphens/>
        <w:rPr>
          <w:szCs w:val="24"/>
        </w:rPr>
      </w:pPr>
    </w:p>
    <w:p w14:paraId="6423F07D" w14:textId="77777777" w:rsidR="00411E18" w:rsidRPr="0063141E" w:rsidRDefault="00411E18" w:rsidP="00B5475C">
      <w:pPr>
        <w:suppressAutoHyphens/>
        <w:rPr>
          <w:szCs w:val="24"/>
        </w:rPr>
      </w:pPr>
    </w:p>
    <w:p w14:paraId="0DE0862A" w14:textId="77777777" w:rsidR="00411E18" w:rsidRPr="00216CED" w:rsidRDefault="00411E18" w:rsidP="00B74F12">
      <w:r w:rsidRPr="00216CED">
        <w:t>______________________________________________________________    ____________</w:t>
      </w:r>
    </w:p>
    <w:p w14:paraId="7987A5FD" w14:textId="1110CAD5" w:rsidR="00411E18" w:rsidRPr="00216CED" w:rsidRDefault="00411E18"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02328FF" w14:textId="77777777" w:rsidR="00B5475C" w:rsidRPr="0063141E" w:rsidRDefault="00B5475C" w:rsidP="00B5475C">
      <w:pPr>
        <w:suppressAutoHyphens/>
        <w:rPr>
          <w:szCs w:val="24"/>
        </w:rPr>
      </w:pPr>
    </w:p>
    <w:p w14:paraId="218DF148" w14:textId="77777777" w:rsidR="00A05B5E" w:rsidRDefault="00B5475C" w:rsidP="00B74F12">
      <w:r w:rsidRPr="0063141E">
        <w:t xml:space="preserve">This </w:t>
      </w:r>
      <w:r w:rsidR="00411E18">
        <w:t>STR</w:t>
      </w:r>
      <w:r w:rsidRPr="0063141E">
        <w:t>AP will be reviewed for possible revision no less often than annually in accordance</w:t>
      </w:r>
    </w:p>
    <w:p w14:paraId="2FE87BC8" w14:textId="3F21F05A" w:rsidR="00B5475C" w:rsidRPr="0063141E" w:rsidRDefault="00B5475C" w:rsidP="00A05B5E">
      <w:r w:rsidRPr="0063141E">
        <w:t xml:space="preserve">with FAR 7.104. </w:t>
      </w:r>
    </w:p>
    <w:p w14:paraId="55B3EA8A" w14:textId="77777777" w:rsidR="00B5475C" w:rsidRPr="0063141E" w:rsidRDefault="00B5475C" w:rsidP="00B5475C">
      <w:pPr>
        <w:suppressAutoHyphens/>
      </w:pPr>
    </w:p>
    <w:p w14:paraId="242FA9FA" w14:textId="4A95DCF5" w:rsidR="00B5475C" w:rsidRPr="0063141E" w:rsidRDefault="00B5475C"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14:paraId="2309F155" w14:textId="77777777" w:rsidR="00411E18" w:rsidRPr="00511A7D" w:rsidRDefault="00B5475C" w:rsidP="00411E18">
      <w:pPr>
        <w:jc w:val="center"/>
        <w:rPr>
          <w:rFonts w:eastAsia="Calibri"/>
          <w:b/>
        </w:rPr>
      </w:pPr>
      <w:r w:rsidRPr="0063141E">
        <w:rPr>
          <w:rFonts w:eastAsia="Calibri"/>
          <w:b/>
          <w:bCs/>
          <w:sz w:val="32"/>
          <w:szCs w:val="32"/>
        </w:rPr>
        <w:br w:type="page"/>
      </w:r>
      <w:r w:rsidR="00411E18" w:rsidRPr="00511A7D">
        <w:rPr>
          <w:rFonts w:eastAsia="Calibri"/>
          <w:b/>
          <w:szCs w:val="28"/>
        </w:rPr>
        <w:lastRenderedPageBreak/>
        <w:t xml:space="preserve">PSTRAP </w:t>
      </w:r>
      <w:r w:rsidR="00411E18" w:rsidRPr="00511A7D">
        <w:rPr>
          <w:rFonts w:eastAsia="Calibri"/>
          <w:b/>
        </w:rPr>
        <w:t>FORMAT AND CONTENT</w:t>
      </w:r>
    </w:p>
    <w:p w14:paraId="6DF44041" w14:textId="77777777" w:rsidR="00411E18" w:rsidRDefault="00411E18" w:rsidP="00411E18">
      <w:pPr>
        <w:rPr>
          <w:rFonts w:eastAsia="Calibri"/>
          <w:b/>
          <w:bCs/>
          <w:sz w:val="28"/>
          <w:szCs w:val="28"/>
        </w:rPr>
      </w:pPr>
    </w:p>
    <w:p w14:paraId="20C39101" w14:textId="096D68FE" w:rsidR="00B5475C" w:rsidRPr="0063141E" w:rsidRDefault="00B5475C"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14:paraId="099E9FDE" w14:textId="77777777" w:rsidR="00B5475C" w:rsidRPr="0063141E" w:rsidRDefault="00B5475C" w:rsidP="00411E18">
      <w:pPr>
        <w:rPr>
          <w:szCs w:val="24"/>
          <w:lang w:val="en"/>
        </w:rPr>
      </w:pPr>
    </w:p>
    <w:p w14:paraId="2567CC96" w14:textId="2E763E36" w:rsidR="00B5475C" w:rsidRPr="0063141E" w:rsidRDefault="00B5475C"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sidR="008D56C4">
        <w:rPr>
          <w:szCs w:val="24"/>
        </w:rPr>
        <w:t xml:space="preserve"> </w:t>
      </w:r>
      <w:r w:rsidRPr="0063141E">
        <w:rPr>
          <w:szCs w:val="24"/>
        </w:rPr>
        <w:t xml:space="preserve">and/or any other internal service reviews.  </w:t>
      </w:r>
    </w:p>
    <w:p w14:paraId="1A204E2B" w14:textId="77777777" w:rsidR="00B5475C" w:rsidRPr="0063141E" w:rsidRDefault="00B5475C" w:rsidP="00B5475C">
      <w:pPr>
        <w:rPr>
          <w:szCs w:val="24"/>
          <w:lang w:val="en"/>
        </w:rPr>
      </w:pPr>
    </w:p>
    <w:p w14:paraId="5739E278" w14:textId="0D4D22B1" w:rsidR="00B5475C" w:rsidRPr="0063141E" w:rsidRDefault="00B5475C" w:rsidP="00E63386">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sidR="00B74F12">
        <w:rPr>
          <w:szCs w:val="24"/>
          <w:lang w:val="en"/>
        </w:rPr>
        <w:t xml:space="preserve"> </w:t>
      </w:r>
      <w:r w:rsidRPr="0063141E">
        <w:rPr>
          <w:lang w:val="en"/>
        </w:rPr>
        <w:t xml:space="preserve">number, contractor, contract type, </w:t>
      </w:r>
      <w:r w:rsidR="00411E18">
        <w:rPr>
          <w:lang w:val="en"/>
        </w:rPr>
        <w:t>supply</w:t>
      </w:r>
      <w:r w:rsidRPr="0063141E">
        <w:rPr>
          <w:lang w:val="en"/>
        </w:rPr>
        <w:t xml:space="preserve">/service description (title only), quantities, </w:t>
      </w:r>
      <w:r w:rsidR="00411E18">
        <w:rPr>
          <w:lang w:val="en"/>
        </w:rPr>
        <w:t>period of performance,</w:t>
      </w:r>
      <w:r w:rsidR="00E63386">
        <w:rPr>
          <w:lang w:val="en"/>
        </w:rPr>
        <w:t xml:space="preserve"> </w:t>
      </w:r>
      <w:r w:rsidRPr="0063141E">
        <w:rPr>
          <w:szCs w:val="24"/>
          <w:lang w:val="en"/>
        </w:rPr>
        <w:t>historical or estimated contract value and whether a sole source or competitive</w:t>
      </w:r>
      <w:r w:rsidR="00B74F12">
        <w:rPr>
          <w:szCs w:val="24"/>
          <w:lang w:val="en"/>
        </w:rPr>
        <w:t xml:space="preserve"> </w:t>
      </w:r>
      <w:r w:rsidRPr="0063141E">
        <w:rPr>
          <w:lang w:val="en"/>
        </w:rPr>
        <w:t>contract award.</w:t>
      </w:r>
    </w:p>
    <w:p w14:paraId="62B1F8CC" w14:textId="77777777" w:rsidR="00B5475C" w:rsidRPr="0063141E" w:rsidRDefault="00B5475C" w:rsidP="00B5475C">
      <w:pPr>
        <w:rPr>
          <w:szCs w:val="24"/>
          <w:lang w:val="en"/>
        </w:rPr>
      </w:pPr>
    </w:p>
    <w:p w14:paraId="60A296D4" w14:textId="77777777" w:rsidR="00B5475C" w:rsidRPr="0063141E" w:rsidRDefault="00B5475C" w:rsidP="00B5475C">
      <w:pPr>
        <w:rPr>
          <w:i/>
          <w:szCs w:val="24"/>
          <w:lang w:val="en"/>
        </w:rPr>
      </w:pPr>
      <w:r w:rsidRPr="0063141E">
        <w:rPr>
          <w:szCs w:val="24"/>
          <w:lang w:val="en"/>
        </w:rPr>
        <w:t xml:space="preserve">1.3 </w:t>
      </w:r>
      <w:r w:rsidRPr="0063141E">
        <w:rPr>
          <w:i/>
          <w:szCs w:val="24"/>
          <w:lang w:val="en"/>
        </w:rPr>
        <w:t xml:space="preserve">Technical Data.  </w:t>
      </w:r>
    </w:p>
    <w:p w14:paraId="5881325C" w14:textId="77777777" w:rsidR="00B5475C" w:rsidRPr="0063141E" w:rsidRDefault="00B5475C" w:rsidP="00B5475C">
      <w:pPr>
        <w:rPr>
          <w:szCs w:val="24"/>
          <w:lang w:val="en"/>
        </w:rPr>
      </w:pPr>
    </w:p>
    <w:p w14:paraId="6F75CA1D" w14:textId="0D24D91C" w:rsidR="00B5475C" w:rsidRPr="0063141E" w:rsidRDefault="00B5475C" w:rsidP="00B74F12">
      <w:pPr>
        <w:rPr>
          <w:lang w:val="en"/>
        </w:rPr>
      </w:pPr>
      <w:r w:rsidRPr="0063141E">
        <w:rPr>
          <w:szCs w:val="24"/>
          <w:lang w:val="en"/>
        </w:rPr>
        <w:t>1.3.1 Define the overall program objectives, by program phase, for the acquisition of the</w:t>
      </w:r>
      <w:r w:rsidR="00B74F12">
        <w:rPr>
          <w:szCs w:val="24"/>
          <w:lang w:val="en"/>
        </w:rPr>
        <w:t xml:space="preserve"> </w:t>
      </w:r>
      <w:r w:rsidRPr="0063141E">
        <w:rPr>
          <w:lang w:val="en"/>
        </w:rPr>
        <w:t>technical data, including the major types of data to be acquired</w:t>
      </w:r>
      <w:bookmarkStart w:id="1542" w:name="_Hlk496003425"/>
      <w:r w:rsidRPr="0063141E">
        <w:rPr>
          <w:lang w:val="en"/>
        </w:rPr>
        <w:t xml:space="preserve">. </w:t>
      </w:r>
    </w:p>
    <w:bookmarkEnd w:id="1542"/>
    <w:p w14:paraId="14D79A72" w14:textId="77777777" w:rsidR="00B5475C" w:rsidRPr="0063141E" w:rsidRDefault="00B5475C" w:rsidP="00B5475C">
      <w:pPr>
        <w:rPr>
          <w:szCs w:val="24"/>
          <w:lang w:val="en"/>
        </w:rPr>
      </w:pPr>
    </w:p>
    <w:p w14:paraId="2E4CCE13" w14:textId="759E850C" w:rsidR="00B5475C" w:rsidRPr="0063141E" w:rsidRDefault="00B5475C" w:rsidP="00B74F12">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sidR="00B74F12">
        <w:rPr>
          <w:szCs w:val="24"/>
          <w:lang w:val="en"/>
        </w:rPr>
        <w:t xml:space="preserve"> </w:t>
      </w:r>
      <w:r w:rsidRPr="0063141E">
        <w:rPr>
          <w:lang w:val="en"/>
        </w:rPr>
        <w:t xml:space="preserve">data </w:t>
      </w:r>
      <w:r w:rsidR="00E63386">
        <w:rPr>
          <w:lang w:val="en"/>
        </w:rPr>
        <w:t xml:space="preserve">and data rights </w:t>
      </w:r>
      <w:r w:rsidRPr="0063141E">
        <w:rPr>
          <w:lang w:val="en"/>
        </w:rPr>
        <w:t>will be used to sustain competition.</w:t>
      </w:r>
    </w:p>
    <w:p w14:paraId="538A6D64" w14:textId="77777777" w:rsidR="00B5475C" w:rsidRPr="0063141E" w:rsidRDefault="00B5475C" w:rsidP="00B5475C">
      <w:pPr>
        <w:rPr>
          <w:szCs w:val="24"/>
          <w:lang w:val="en"/>
        </w:rPr>
      </w:pPr>
    </w:p>
    <w:p w14:paraId="009381E7" w14:textId="77777777" w:rsidR="00B5475C" w:rsidRPr="0063141E" w:rsidRDefault="00B5475C" w:rsidP="00B5475C">
      <w:pPr>
        <w:rPr>
          <w:szCs w:val="24"/>
          <w:lang w:val="en"/>
        </w:rPr>
      </w:pPr>
      <w:r w:rsidRPr="0063141E">
        <w:rPr>
          <w:szCs w:val="24"/>
          <w:lang w:val="en"/>
        </w:rPr>
        <w:t xml:space="preserve">1.3.3 Discuss the results of cost effectiveness analyses of buying contractor data as it relates to achieving the program’s objectives.  </w:t>
      </w:r>
    </w:p>
    <w:p w14:paraId="35EB35F6" w14:textId="77777777" w:rsidR="00B5475C" w:rsidRPr="0063141E" w:rsidRDefault="00B5475C" w:rsidP="00B5475C">
      <w:pPr>
        <w:rPr>
          <w:szCs w:val="24"/>
          <w:lang w:val="en"/>
        </w:rPr>
      </w:pPr>
    </w:p>
    <w:p w14:paraId="1F3B0D0A" w14:textId="77777777" w:rsidR="00E63386" w:rsidRPr="0063141E" w:rsidRDefault="00B5475C" w:rsidP="00B74F12">
      <w:pPr>
        <w:rPr>
          <w:lang w:val="en"/>
        </w:rPr>
      </w:pPr>
      <w:r w:rsidRPr="0063141E">
        <w:rPr>
          <w:lang w:val="en"/>
        </w:rPr>
        <w:t xml:space="preserve">1.3.4 </w:t>
      </w:r>
      <w:r w:rsidR="00E63386" w:rsidRPr="0063141E">
        <w:rPr>
          <w:lang w:val="en"/>
        </w:rPr>
        <w:t xml:space="preserve">Discuss </w:t>
      </w:r>
      <w:r w:rsidR="00E63386">
        <w:rPr>
          <w:lang w:val="en"/>
        </w:rPr>
        <w:t>validation</w:t>
      </w:r>
      <w:r w:rsidR="00E63386" w:rsidRPr="0063141E">
        <w:rPr>
          <w:lang w:val="en"/>
        </w:rPr>
        <w:t xml:space="preserve"> of the technical data package. </w:t>
      </w:r>
    </w:p>
    <w:p w14:paraId="64DF5D98" w14:textId="77777777" w:rsidR="00B5475C" w:rsidRPr="0063141E" w:rsidRDefault="00B5475C" w:rsidP="00B5475C">
      <w:pPr>
        <w:rPr>
          <w:szCs w:val="24"/>
          <w:lang w:val="en"/>
        </w:rPr>
      </w:pPr>
    </w:p>
    <w:p w14:paraId="68167C43" w14:textId="77777777" w:rsidR="00B5475C" w:rsidRPr="0063141E" w:rsidRDefault="00B5475C"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41AA13B2" w14:textId="77777777" w:rsidR="00B5475C" w:rsidRPr="0063141E" w:rsidRDefault="00B5475C" w:rsidP="00B5475C">
      <w:pPr>
        <w:rPr>
          <w:szCs w:val="24"/>
          <w:lang w:val="en"/>
        </w:rPr>
      </w:pPr>
    </w:p>
    <w:p w14:paraId="34C26915" w14:textId="77777777" w:rsidR="00B5475C" w:rsidRPr="0063141E" w:rsidRDefault="00B5475C"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14:paraId="2146272B" w14:textId="77777777" w:rsidR="00B5475C" w:rsidRPr="0063141E" w:rsidRDefault="00B5475C" w:rsidP="00B5475C">
      <w:pPr>
        <w:rPr>
          <w:b/>
          <w:szCs w:val="24"/>
          <w:lang w:val="en"/>
        </w:rPr>
      </w:pPr>
    </w:p>
    <w:p w14:paraId="1B595C9D" w14:textId="77777777" w:rsidR="00B5475C" w:rsidRPr="0063141E" w:rsidRDefault="00B5475C" w:rsidP="00B5475C">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14:paraId="4E42AB28" w14:textId="77777777" w:rsidR="00B5475C" w:rsidRPr="0063141E" w:rsidRDefault="00B5475C" w:rsidP="00B5475C">
      <w:pPr>
        <w:rPr>
          <w:b/>
          <w:szCs w:val="24"/>
          <w:lang w:val="en"/>
        </w:rPr>
      </w:pPr>
    </w:p>
    <w:p w14:paraId="6EACF93E" w14:textId="77777777" w:rsidR="00B5475C" w:rsidRPr="0063141E" w:rsidRDefault="00B5475C" w:rsidP="00B5475C">
      <w:pPr>
        <w:rPr>
          <w:b/>
          <w:szCs w:val="24"/>
          <w:lang w:val="en"/>
        </w:rPr>
      </w:pPr>
      <w:r w:rsidRPr="0063141E">
        <w:rPr>
          <w:b/>
          <w:szCs w:val="24"/>
          <w:lang w:val="en"/>
        </w:rPr>
        <w:t>Section 2:  Acquisition Considerations.  (Repeat this section for each contract action in a program).</w:t>
      </w:r>
    </w:p>
    <w:p w14:paraId="7CE2A5F2" w14:textId="77777777" w:rsidR="00B5475C" w:rsidRPr="0063141E" w:rsidRDefault="00B5475C" w:rsidP="00B5475C">
      <w:pPr>
        <w:rPr>
          <w:szCs w:val="24"/>
          <w:lang w:val="en"/>
        </w:rPr>
      </w:pPr>
    </w:p>
    <w:p w14:paraId="1E0540CF" w14:textId="77777777" w:rsidR="00B5475C" w:rsidRPr="0063141E" w:rsidRDefault="00B5475C"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14:paraId="4A93FD78" w14:textId="77777777" w:rsidR="00B5475C" w:rsidRPr="0063141E" w:rsidRDefault="00B5475C" w:rsidP="00B5475C">
      <w:pPr>
        <w:rPr>
          <w:szCs w:val="24"/>
          <w:lang w:val="en"/>
        </w:rPr>
      </w:pPr>
    </w:p>
    <w:p w14:paraId="7C98D5FF" w14:textId="19DE70BF" w:rsidR="00E63386" w:rsidRPr="00AB7E60" w:rsidRDefault="00B5475C" w:rsidP="00B74F12">
      <w:pPr>
        <w:rPr>
          <w:lang w:val="en"/>
        </w:rPr>
      </w:pPr>
      <w:r w:rsidRPr="0063141E">
        <w:rPr>
          <w:szCs w:val="24"/>
          <w:lang w:val="en"/>
        </w:rPr>
        <w:t xml:space="preserve">2.1.1 In your description of the product or service, explain the choice of product or service description code ensuring it aligns with the </w:t>
      </w:r>
      <w:r w:rsidR="00547DFA">
        <w:rPr>
          <w:szCs w:val="24"/>
          <w:lang w:val="en"/>
        </w:rPr>
        <w:t>DOD</w:t>
      </w:r>
      <w:r w:rsidRPr="0063141E">
        <w:rPr>
          <w:szCs w:val="24"/>
          <w:lang w:val="en"/>
        </w:rPr>
        <w:t xml:space="preserve"> taxonomy associated with the acquisition of</w:t>
      </w:r>
      <w:r w:rsidR="00B74F12">
        <w:rPr>
          <w:szCs w:val="24"/>
          <w:lang w:val="en"/>
        </w:rPr>
        <w:t xml:space="preserve"> </w:t>
      </w:r>
      <w:r w:rsidRPr="0063141E">
        <w:rPr>
          <w:szCs w:val="24"/>
          <w:lang w:val="en"/>
        </w:rPr>
        <w:t xml:space="preserve">services, supplies and equipment. (See USD(ATL) memorandum entitled, </w:t>
      </w:r>
      <w:r w:rsidR="00E63386" w:rsidRPr="00E63386">
        <w:t xml:space="preserve">“Taxonomy for the Acquisition of Services and Supplies &amp; Equipment” dated August 27, 2012). </w:t>
      </w:r>
      <w:r w:rsidR="00D763AD">
        <w:t>DPC</w:t>
      </w:r>
      <w:r w:rsidR="00E63386" w:rsidRPr="00E63386">
        <w:t xml:space="preserve"> provides the PSC Selection Tool, available at </w:t>
      </w:r>
      <w:hyperlink r:id="rId225" w:history="1">
        <w:r w:rsidR="00E63386" w:rsidRPr="00620596">
          <w:rPr>
            <w:rStyle w:val="Hyperlink"/>
          </w:rPr>
          <w:t>https://psctool.us</w:t>
        </w:r>
      </w:hyperlink>
      <w:r w:rsidR="00E63386" w:rsidRPr="00E63386">
        <w:t xml:space="preserve"> to assist in the correct PSC selection.</w:t>
      </w:r>
    </w:p>
    <w:p w14:paraId="1E47FEB6" w14:textId="6FC712AD" w:rsidR="00B5475C" w:rsidRPr="0063141E" w:rsidRDefault="00E63386" w:rsidP="00B5475C">
      <w:pPr>
        <w:rPr>
          <w:szCs w:val="24"/>
          <w:lang w:val="en"/>
        </w:rPr>
      </w:pPr>
      <w:r w:rsidRPr="0063141E" w:rsidDel="00E63386">
        <w:rPr>
          <w:szCs w:val="24"/>
          <w:lang w:val="en"/>
        </w:rPr>
        <w:lastRenderedPageBreak/>
        <w:t xml:space="preserve"> </w:t>
      </w:r>
    </w:p>
    <w:p w14:paraId="4B034BF5" w14:textId="77777777" w:rsidR="00B5475C" w:rsidRPr="0063141E" w:rsidRDefault="00B5475C" w:rsidP="00B5475C">
      <w:pPr>
        <w:rPr>
          <w:szCs w:val="24"/>
          <w:lang w:val="en"/>
        </w:rPr>
      </w:pPr>
      <w:r w:rsidRPr="0063141E">
        <w:rPr>
          <w:szCs w:val="24"/>
          <w:lang w:val="en"/>
        </w:rPr>
        <w:t xml:space="preserve">2.1.2 Specify the required capabilities or performance characteristics of the supplies or the performance standards of the services being acquired. </w:t>
      </w:r>
    </w:p>
    <w:p w14:paraId="5885C68D" w14:textId="77777777" w:rsidR="00B5475C" w:rsidRPr="0063141E" w:rsidRDefault="00B5475C" w:rsidP="00B5475C">
      <w:pPr>
        <w:rPr>
          <w:szCs w:val="24"/>
          <w:lang w:val="en"/>
        </w:rPr>
      </w:pPr>
    </w:p>
    <w:p w14:paraId="1F1EF32E" w14:textId="77777777" w:rsidR="00B5475C" w:rsidRPr="0063141E" w:rsidRDefault="00B5475C" w:rsidP="00B5475C">
      <w:pPr>
        <w:rPr>
          <w:szCs w:val="24"/>
          <w:lang w:val="en"/>
        </w:rPr>
      </w:pPr>
      <w:r w:rsidRPr="0063141E">
        <w:rPr>
          <w:szCs w:val="24"/>
          <w:lang w:val="en"/>
        </w:rPr>
        <w:t xml:space="preserve">2.1.3 Describe the basis for establishing delivery schedule or period of performance.  </w:t>
      </w:r>
    </w:p>
    <w:p w14:paraId="0163EB08" w14:textId="77777777" w:rsidR="00B5475C" w:rsidRPr="0063141E" w:rsidRDefault="00B5475C" w:rsidP="00B74F12">
      <w:pPr>
        <w:rPr>
          <w:lang w:val="en"/>
        </w:rPr>
      </w:pPr>
    </w:p>
    <w:p w14:paraId="2127A331" w14:textId="77777777" w:rsidR="00B5475C" w:rsidRPr="0063141E" w:rsidRDefault="00B5475C" w:rsidP="00B5475C">
      <w:pPr>
        <w:rPr>
          <w:i/>
          <w:szCs w:val="24"/>
          <w:lang w:val="en"/>
        </w:rPr>
      </w:pPr>
      <w:r w:rsidRPr="0063141E">
        <w:rPr>
          <w:szCs w:val="24"/>
          <w:lang w:val="en"/>
        </w:rPr>
        <w:t>2.2</w:t>
      </w:r>
      <w:r w:rsidRPr="0063141E">
        <w:rPr>
          <w:i/>
          <w:szCs w:val="24"/>
          <w:lang w:val="en"/>
        </w:rPr>
        <w:t xml:space="preserve"> Cost. </w:t>
      </w:r>
    </w:p>
    <w:p w14:paraId="08AC4D25" w14:textId="77777777" w:rsidR="00B5475C" w:rsidRPr="0063141E" w:rsidRDefault="00B5475C" w:rsidP="00B5475C">
      <w:pPr>
        <w:rPr>
          <w:i/>
          <w:szCs w:val="24"/>
          <w:lang w:val="en"/>
        </w:rPr>
      </w:pPr>
    </w:p>
    <w:p w14:paraId="55183CB6" w14:textId="77777777" w:rsidR="00B5475C" w:rsidRPr="0063141E" w:rsidRDefault="00B5475C" w:rsidP="00B5475C">
      <w:pPr>
        <w:rPr>
          <w:szCs w:val="24"/>
          <w:lang w:val="en"/>
        </w:rPr>
      </w:pPr>
      <w:r w:rsidRPr="0063141E">
        <w:rPr>
          <w:szCs w:val="24"/>
          <w:lang w:val="en"/>
        </w:rPr>
        <w:t>2.2.1 Identify the estimated cost for each option/phase for acquisitions that contemplate the use of options or a multiple phased approach.</w:t>
      </w:r>
    </w:p>
    <w:p w14:paraId="1DDDFBC5" w14:textId="77777777" w:rsidR="00B5475C" w:rsidRPr="0063141E" w:rsidRDefault="00B5475C" w:rsidP="00B5475C">
      <w:pPr>
        <w:rPr>
          <w:szCs w:val="24"/>
          <w:lang w:val="en"/>
        </w:rPr>
      </w:pPr>
    </w:p>
    <w:p w14:paraId="68106C63" w14:textId="77777777" w:rsidR="00B5475C" w:rsidRPr="0063141E" w:rsidRDefault="00B5475C" w:rsidP="00B5475C">
      <w:pPr>
        <w:rPr>
          <w:szCs w:val="24"/>
          <w:lang w:val="en"/>
        </w:rPr>
      </w:pPr>
      <w:r w:rsidRPr="0063141E">
        <w:rPr>
          <w:szCs w:val="24"/>
          <w:lang w:val="en"/>
        </w:rPr>
        <w:t xml:space="preserve">2.2.2 Provide the basis for the Independent Government Cost Estimate, including any option(s). </w:t>
      </w:r>
    </w:p>
    <w:p w14:paraId="591AF82A" w14:textId="77777777" w:rsidR="00B5475C" w:rsidRPr="0063141E" w:rsidRDefault="00B5475C" w:rsidP="00B5475C">
      <w:pPr>
        <w:rPr>
          <w:szCs w:val="24"/>
          <w:lang w:val="en"/>
        </w:rPr>
      </w:pPr>
    </w:p>
    <w:p w14:paraId="7AAF5A2A" w14:textId="77777777" w:rsidR="00B5475C" w:rsidRPr="0063141E" w:rsidRDefault="00B5475C" w:rsidP="00B5475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34230794" w14:textId="77777777" w:rsidR="00B5475C" w:rsidRPr="0063141E" w:rsidRDefault="00B5475C" w:rsidP="00B5475C">
      <w:pPr>
        <w:rPr>
          <w:szCs w:val="24"/>
          <w:lang w:val="en"/>
        </w:rPr>
      </w:pPr>
    </w:p>
    <w:p w14:paraId="3EE6783B" w14:textId="77777777" w:rsidR="00B5475C" w:rsidRPr="0063141E" w:rsidRDefault="00B5475C" w:rsidP="00B5475C">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14:paraId="2A9F4381" w14:textId="77777777" w:rsidR="00B5475C" w:rsidRPr="0063141E" w:rsidRDefault="00B5475C" w:rsidP="00B5475C">
      <w:pPr>
        <w:rPr>
          <w:i/>
          <w:iCs/>
          <w:szCs w:val="24"/>
          <w:lang w:val="en"/>
        </w:rPr>
      </w:pPr>
    </w:p>
    <w:p w14:paraId="3AED7E0F" w14:textId="77777777" w:rsidR="00B5475C" w:rsidRPr="0063141E" w:rsidRDefault="00B5475C"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14:paraId="4409E941" w14:textId="77777777" w:rsidR="00B5475C" w:rsidRPr="0063141E" w:rsidRDefault="00B5475C" w:rsidP="00B5475C">
      <w:pPr>
        <w:rPr>
          <w:szCs w:val="24"/>
          <w:lang w:val="en"/>
        </w:rPr>
      </w:pPr>
    </w:p>
    <w:p w14:paraId="4B463A5B" w14:textId="77777777" w:rsidR="00B5475C" w:rsidRPr="0063141E" w:rsidRDefault="00B5475C" w:rsidP="00B5475C">
      <w:pPr>
        <w:rPr>
          <w:szCs w:val="24"/>
          <w:lang w:val="en"/>
        </w:rPr>
      </w:pPr>
      <w:r w:rsidRPr="0063141E">
        <w:rPr>
          <w:szCs w:val="24"/>
          <w:lang w:val="en"/>
        </w:rPr>
        <w:t>2.3.2 Address the extent and results of the market research.</w:t>
      </w:r>
    </w:p>
    <w:p w14:paraId="6039836F" w14:textId="77777777" w:rsidR="00B5475C" w:rsidRPr="0063141E" w:rsidRDefault="00B5475C" w:rsidP="00B5475C">
      <w:pPr>
        <w:rPr>
          <w:szCs w:val="24"/>
          <w:lang w:val="en"/>
        </w:rPr>
      </w:pPr>
    </w:p>
    <w:p w14:paraId="136D760E" w14:textId="4404AFCD" w:rsidR="001D0B29" w:rsidRDefault="00B5475C" w:rsidP="001820D6">
      <w:pPr>
        <w:rPr>
          <w:lang w:val="en"/>
        </w:rPr>
      </w:pPr>
      <w:r w:rsidRPr="0063141E">
        <w:rPr>
          <w:lang w:val="en"/>
        </w:rPr>
        <w:t xml:space="preserve">2.3.3 Discuss how required sources of supplies or services, </w:t>
      </w:r>
      <w:r w:rsidR="00096B6F">
        <w:rPr>
          <w:lang w:val="en"/>
        </w:rPr>
        <w:t>the functional ar</w:t>
      </w:r>
      <w:r w:rsidR="007F17C5">
        <w:rPr>
          <w:lang w:val="en"/>
        </w:rPr>
        <w:t xml:space="preserve">eas specified in </w:t>
      </w:r>
      <w:r w:rsidR="00AE5E7B">
        <w:rPr>
          <w:lang w:val="en"/>
        </w:rPr>
        <w:t>Annex</w:t>
      </w:r>
      <w:r w:rsidR="007F17C5">
        <w:rPr>
          <w:lang w:val="en"/>
        </w:rPr>
        <w:t xml:space="preserve"> 22</w:t>
      </w:r>
      <w:r w:rsidR="001D0B29">
        <w:rPr>
          <w:lang w:val="en"/>
        </w:rPr>
        <w:t xml:space="preserve"> (excluding requirements covered by an exception listed at 5237.102)</w:t>
      </w:r>
      <w:r w:rsidR="00096B6F">
        <w:rPr>
          <w:lang w:val="en"/>
        </w:rPr>
        <w:t>,</w:t>
      </w:r>
      <w:r w:rsidR="00096B6F" w:rsidRPr="00004BB6">
        <w:rPr>
          <w:lang w:val="en"/>
        </w:rPr>
        <w:t xml:space="preserve"> </w:t>
      </w:r>
      <w:r w:rsidRPr="0063141E">
        <w:rPr>
          <w:lang w:val="en"/>
        </w:rPr>
        <w:t xml:space="preserve">AbilityOne </w:t>
      </w:r>
    </w:p>
    <w:p w14:paraId="19741304" w14:textId="6046B3D2" w:rsidR="00B5475C" w:rsidRPr="0063141E" w:rsidRDefault="00B5475C" w:rsidP="001D0B29">
      <w:pPr>
        <w:rPr>
          <w:lang w:val="en"/>
        </w:rPr>
      </w:pPr>
      <w:r w:rsidRPr="0063141E">
        <w:rPr>
          <w:lang w:val="en"/>
        </w:rPr>
        <w:t xml:space="preserve">and Federal Prison Industries, were </w:t>
      </w:r>
      <w:r w:rsidRPr="0063141E">
        <w:rPr>
          <w:szCs w:val="24"/>
          <w:lang w:val="en"/>
        </w:rPr>
        <w:t>considered.  Discuss</w:t>
      </w:r>
      <w:r w:rsidR="00955EF1" w:rsidRPr="00955EF1">
        <w:rPr>
          <w:lang w:val="en"/>
        </w:rPr>
        <w:t xml:space="preserve"> </w:t>
      </w:r>
      <w:r w:rsidR="00955EF1" w:rsidRPr="0063141E">
        <w:rPr>
          <w:lang w:val="en"/>
        </w:rPr>
        <w:t>the</w:t>
      </w:r>
      <w:r w:rsidR="001D0B29">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226" w:tgtFrame="_parent" w:history="1">
        <w:r w:rsidRPr="0063141E">
          <w:rPr>
            <w:color w:val="0000FF"/>
            <w:u w:val="single"/>
            <w:lang w:val="en"/>
          </w:rPr>
          <w:t>https://www.contractdirectory.gov/contractdirectory/</w:t>
        </w:r>
      </w:hyperlink>
      <w:r w:rsidRPr="0063141E">
        <w:rPr>
          <w:lang w:val="en"/>
        </w:rPr>
        <w:t xml:space="preserve"> and AbilityOne sources at </w:t>
      </w:r>
      <w:hyperlink r:id="rId227" w:history="1">
        <w:r w:rsidRPr="0063141E">
          <w:rPr>
            <w:color w:val="0000FF"/>
            <w:u w:val="single"/>
          </w:rPr>
          <w:t>http://www.abilityone.gov/procurement_list/index.html</w:t>
        </w:r>
      </w:hyperlink>
      <w:r w:rsidRPr="0063141E">
        <w:t xml:space="preserve">. </w:t>
      </w:r>
    </w:p>
    <w:p w14:paraId="150A4431" w14:textId="77777777" w:rsidR="00B5475C" w:rsidRPr="0063141E" w:rsidRDefault="00B5475C" w:rsidP="00B5475C">
      <w:pPr>
        <w:rPr>
          <w:szCs w:val="24"/>
          <w:lang w:val="en"/>
        </w:rPr>
      </w:pPr>
    </w:p>
    <w:p w14:paraId="45E6C712" w14:textId="77777777" w:rsidR="00B5475C" w:rsidRPr="0063141E" w:rsidRDefault="00B5475C"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14:paraId="416FCB04" w14:textId="77777777" w:rsidR="00B5475C" w:rsidRPr="0063141E" w:rsidRDefault="00B5475C" w:rsidP="00B5475C">
      <w:pPr>
        <w:rPr>
          <w:szCs w:val="24"/>
          <w:lang w:val="en"/>
        </w:rPr>
      </w:pPr>
    </w:p>
    <w:p w14:paraId="78CC2B3F" w14:textId="77777777" w:rsidR="00B5475C" w:rsidRPr="0063141E" w:rsidRDefault="00B5475C"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638709" w14:textId="6EA7C492" w:rsidR="00B5475C" w:rsidRDefault="00B5475C" w:rsidP="00B5475C">
      <w:pPr>
        <w:rPr>
          <w:szCs w:val="24"/>
          <w:lang w:val="en"/>
        </w:rPr>
      </w:pPr>
    </w:p>
    <w:p w14:paraId="7B405C00" w14:textId="77777777" w:rsidR="00B5475C" w:rsidRPr="0063141E" w:rsidRDefault="00B5475C" w:rsidP="00B5475C">
      <w:pPr>
        <w:rPr>
          <w:szCs w:val="24"/>
          <w:lang w:val="en"/>
        </w:rPr>
      </w:pPr>
      <w:r w:rsidRPr="0063141E">
        <w:rPr>
          <w:szCs w:val="24"/>
          <w:lang w:val="en"/>
        </w:rPr>
        <w:t>2.3.6 Major defense acquisition programs shall address the following:</w:t>
      </w:r>
    </w:p>
    <w:p w14:paraId="6F167664" w14:textId="77777777" w:rsidR="00B5475C" w:rsidRPr="0063141E" w:rsidRDefault="00B5475C" w:rsidP="00B5475C">
      <w:pPr>
        <w:rPr>
          <w:szCs w:val="24"/>
          <w:lang w:val="en"/>
        </w:rPr>
      </w:pPr>
    </w:p>
    <w:p w14:paraId="4BC8C70C" w14:textId="77777777" w:rsidR="00B5475C" w:rsidRPr="0063141E" w:rsidRDefault="00B5475C"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14:paraId="708906C6" w14:textId="352D06DB" w:rsidR="00B5475C" w:rsidRPr="00E63386" w:rsidRDefault="00B5475C" w:rsidP="0060433C">
      <w:pPr>
        <w:pStyle w:val="ListParagraph"/>
        <w:numPr>
          <w:ilvl w:val="0"/>
          <w:numId w:val="19"/>
        </w:numPr>
      </w:pPr>
      <w:r w:rsidRPr="00E63386">
        <w:t xml:space="preserve">The availability of essential raw materials, special alloys, composite materials, components, tooling, and production test equipment for the sustained production of systems fully capable of meeting the performance objectives established for those </w:t>
      </w:r>
      <w:r w:rsidRPr="00E63386">
        <w:lastRenderedPageBreak/>
        <w:t>systems; the uninterrupted maintenance and repair of such systems; and the sustained operation of such systems.</w:t>
      </w:r>
    </w:p>
    <w:p w14:paraId="53D5DDF4" w14:textId="1B6CD61A" w:rsidR="00B5475C" w:rsidRPr="00E63386" w:rsidRDefault="00B5475C" w:rsidP="0060433C">
      <w:pPr>
        <w:pStyle w:val="ListParagraph"/>
        <w:numPr>
          <w:ilvl w:val="0"/>
          <w:numId w:val="19"/>
        </w:numPr>
        <w:rPr>
          <w:lang w:val="en"/>
        </w:rPr>
      </w:pPr>
      <w:r w:rsidRPr="00E63386">
        <w:t>The identification of items that are available only from sources outside the national technology and industrial base.</w:t>
      </w:r>
    </w:p>
    <w:p w14:paraId="4EB0B594" w14:textId="395E756B" w:rsidR="00B5475C" w:rsidRPr="00E63386" w:rsidRDefault="00B5475C" w:rsidP="0060433C">
      <w:pPr>
        <w:pStyle w:val="ListParagraph"/>
        <w:numPr>
          <w:ilvl w:val="0"/>
          <w:numId w:val="19"/>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6C32C3BB" w14:textId="77CB58C4" w:rsidR="00B5475C" w:rsidRPr="00E63386" w:rsidRDefault="00B5475C" w:rsidP="0060433C">
      <w:pPr>
        <w:pStyle w:val="ListParagraph"/>
        <w:numPr>
          <w:ilvl w:val="0"/>
          <w:numId w:val="19"/>
        </w:numPr>
        <w:rPr>
          <w:rFonts w:eastAsia="Calibri"/>
        </w:rPr>
      </w:pPr>
      <w:r w:rsidRPr="00E63386">
        <w:rPr>
          <w:rFonts w:eastAsia="Calibri"/>
        </w:rPr>
        <w:t>The effects on the national technology and industrial base that result from foreign acquisition of firms in the United States.</w:t>
      </w:r>
    </w:p>
    <w:p w14:paraId="728BDC62" w14:textId="77777777" w:rsidR="00B5475C" w:rsidRPr="0063141E" w:rsidRDefault="00B5475C" w:rsidP="00B5475C">
      <w:pPr>
        <w:rPr>
          <w:rFonts w:eastAsia="Calibri"/>
          <w:szCs w:val="24"/>
        </w:rPr>
      </w:pPr>
    </w:p>
    <w:p w14:paraId="7A929AC0" w14:textId="77777777" w:rsidR="00B5475C" w:rsidRPr="0063141E" w:rsidRDefault="00B5475C"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14:paraId="6547C164" w14:textId="77777777" w:rsidR="00B5475C" w:rsidRPr="0063141E" w:rsidRDefault="00B5475C" w:rsidP="00B5475C">
      <w:pPr>
        <w:rPr>
          <w:rFonts w:eastAsia="Calibri"/>
          <w:szCs w:val="24"/>
        </w:rPr>
      </w:pPr>
    </w:p>
    <w:p w14:paraId="0CD30D19" w14:textId="77777777" w:rsidR="00B5475C" w:rsidRPr="0063141E" w:rsidRDefault="00B5475C"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14:paraId="17AA1D8D" w14:textId="77777777" w:rsidR="00B5475C" w:rsidRPr="0063141E" w:rsidRDefault="00B5475C" w:rsidP="00B5475C">
      <w:pPr>
        <w:rPr>
          <w:rFonts w:eastAsia="Calibri"/>
          <w:szCs w:val="24"/>
        </w:rPr>
      </w:pPr>
    </w:p>
    <w:p w14:paraId="743C56CD" w14:textId="77777777" w:rsidR="00B5475C" w:rsidRPr="0063141E" w:rsidRDefault="00B5475C"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49DAF999" w14:textId="77777777" w:rsidR="00B5475C" w:rsidRPr="0063141E" w:rsidRDefault="00B5475C" w:rsidP="00B5475C">
      <w:pPr>
        <w:rPr>
          <w:rFonts w:eastAsia="Calibri"/>
          <w:szCs w:val="24"/>
        </w:rPr>
      </w:pPr>
    </w:p>
    <w:p w14:paraId="70A6379F" w14:textId="77777777" w:rsidR="00B5475C" w:rsidRPr="0063141E" w:rsidRDefault="00B5475C"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14:paraId="33B0D52F" w14:textId="77777777" w:rsidR="00B5475C" w:rsidRPr="0063141E" w:rsidRDefault="00B5475C"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21EF40D2" w14:textId="77777777" w:rsidR="00B5475C" w:rsidRPr="0063141E" w:rsidRDefault="00B5475C" w:rsidP="00B5475C">
      <w:pPr>
        <w:ind w:left="1170" w:hanging="450"/>
        <w:rPr>
          <w:rFonts w:eastAsia="Calibri"/>
          <w:szCs w:val="24"/>
        </w:rPr>
      </w:pPr>
      <w:r w:rsidRPr="0063141E">
        <w:rPr>
          <w:rFonts w:eastAsia="Calibri"/>
          <w:szCs w:val="24"/>
        </w:rPr>
        <w:t>(b)  Increased emphasis in source selection on the efficiency of production.</w:t>
      </w:r>
    </w:p>
    <w:p w14:paraId="72967C79" w14:textId="77777777" w:rsidR="00B5475C" w:rsidRPr="0063141E" w:rsidRDefault="00B5475C" w:rsidP="00B5475C">
      <w:pPr>
        <w:rPr>
          <w:rFonts w:eastAsia="Calibri"/>
          <w:szCs w:val="24"/>
        </w:rPr>
      </w:pPr>
    </w:p>
    <w:p w14:paraId="1232130A" w14:textId="6384A28D" w:rsidR="00B5475C" w:rsidRPr="0063141E" w:rsidRDefault="00B5475C" w:rsidP="00B5475C">
      <w:pPr>
        <w:rPr>
          <w:rFonts w:eastAsia="Calibri"/>
          <w:szCs w:val="24"/>
        </w:rPr>
      </w:pPr>
      <w:r w:rsidRPr="0063141E">
        <w:rPr>
          <w:rFonts w:eastAsia="Calibri"/>
          <w:szCs w:val="24"/>
        </w:rPr>
        <w:t xml:space="preserve">2.3.6.6 Expanded use of commercial manufacturing processes rather than processes specified by </w:t>
      </w:r>
      <w:r w:rsidR="00547DFA">
        <w:rPr>
          <w:rFonts w:eastAsia="Calibri"/>
          <w:szCs w:val="24"/>
        </w:rPr>
        <w:t>DOD</w:t>
      </w:r>
      <w:r w:rsidRPr="0063141E">
        <w:rPr>
          <w:rFonts w:eastAsia="Calibri"/>
          <w:szCs w:val="24"/>
        </w:rPr>
        <w:t>.</w:t>
      </w:r>
    </w:p>
    <w:p w14:paraId="26111B76" w14:textId="77777777" w:rsidR="00B5475C" w:rsidRPr="0063141E" w:rsidRDefault="00B5475C" w:rsidP="00B5475C">
      <w:pPr>
        <w:rPr>
          <w:rFonts w:eastAsia="Calibri"/>
          <w:szCs w:val="24"/>
        </w:rPr>
      </w:pPr>
    </w:p>
    <w:p w14:paraId="79573383" w14:textId="72689C4E" w:rsidR="00B5475C" w:rsidRPr="0063141E" w:rsidRDefault="00B5475C" w:rsidP="00B74F12">
      <w:pPr>
        <w:rPr>
          <w:rFonts w:eastAsia="Calibri"/>
        </w:rPr>
      </w:pPr>
      <w:r w:rsidRPr="0063141E">
        <w:rPr>
          <w:rFonts w:eastAsia="Calibri"/>
          <w:szCs w:val="24"/>
        </w:rPr>
        <w:t>2.3.6.7 Elimination of barriers to, and facilitation of, the integrated manufacture of commercial</w:t>
      </w:r>
      <w:r w:rsidR="00B74F12">
        <w:rPr>
          <w:rFonts w:eastAsia="Calibri"/>
          <w:szCs w:val="24"/>
        </w:rPr>
        <w:t xml:space="preserve"> </w:t>
      </w:r>
      <w:r w:rsidRPr="0063141E">
        <w:rPr>
          <w:rFonts w:eastAsia="Calibri"/>
        </w:rPr>
        <w:t xml:space="preserve">items and </w:t>
      </w:r>
      <w:r w:rsidR="00E63386">
        <w:rPr>
          <w:rFonts w:eastAsia="Calibri"/>
        </w:rPr>
        <w:t>supplies</w:t>
      </w:r>
      <w:r w:rsidRPr="0063141E">
        <w:rPr>
          <w:rFonts w:eastAsia="Calibri"/>
        </w:rPr>
        <w:t xml:space="preserve"> being produced under </w:t>
      </w:r>
      <w:r w:rsidR="00547DFA">
        <w:rPr>
          <w:rFonts w:eastAsia="Calibri"/>
        </w:rPr>
        <w:t>DOD</w:t>
      </w:r>
      <w:r w:rsidRPr="0063141E">
        <w:rPr>
          <w:rFonts w:eastAsia="Calibri"/>
        </w:rPr>
        <w:t xml:space="preserve"> contracts.</w:t>
      </w:r>
    </w:p>
    <w:p w14:paraId="21602AE4" w14:textId="77777777" w:rsidR="00B5475C" w:rsidRPr="0063141E" w:rsidRDefault="00B5475C" w:rsidP="00B5475C">
      <w:pPr>
        <w:rPr>
          <w:rFonts w:eastAsia="Calibri"/>
          <w:szCs w:val="24"/>
        </w:rPr>
      </w:pPr>
    </w:p>
    <w:p w14:paraId="015A41E0" w14:textId="77777777" w:rsidR="00B5475C" w:rsidRPr="0063141E" w:rsidRDefault="00B5475C"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14:paraId="7E9DE811" w14:textId="77777777" w:rsidR="00B5475C" w:rsidRPr="0063141E" w:rsidRDefault="00B5475C" w:rsidP="00B5475C">
      <w:pPr>
        <w:rPr>
          <w:rFonts w:eastAsia="Calibri"/>
          <w:szCs w:val="24"/>
        </w:rPr>
      </w:pPr>
    </w:p>
    <w:p w14:paraId="0ADCCF23" w14:textId="77777777" w:rsidR="00B5475C" w:rsidRPr="0063141E" w:rsidRDefault="00B5475C" w:rsidP="00B5475C">
      <w:pPr>
        <w:rPr>
          <w:rFonts w:eastAsia="Calibri"/>
          <w:szCs w:val="24"/>
        </w:rPr>
      </w:pPr>
      <w:r w:rsidRPr="0063141E">
        <w:rPr>
          <w:rFonts w:eastAsia="Calibri"/>
          <w:szCs w:val="24"/>
        </w:rPr>
        <w:t>2.3.6.9 Acquisition of major weapon systems as commercial items.</w:t>
      </w:r>
    </w:p>
    <w:p w14:paraId="61E3704F" w14:textId="77777777" w:rsidR="00232905" w:rsidRDefault="00232905" w:rsidP="00B5475C">
      <w:pPr>
        <w:rPr>
          <w:rFonts w:eastAsia="Calibri"/>
          <w:szCs w:val="24"/>
        </w:rPr>
      </w:pPr>
    </w:p>
    <w:p w14:paraId="54033393" w14:textId="01602E78" w:rsidR="00B5475C" w:rsidRPr="0063141E" w:rsidRDefault="00B5475C"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19DE81A5" w14:textId="77777777" w:rsidR="00B5475C" w:rsidRPr="0063141E" w:rsidRDefault="00B5475C" w:rsidP="00B5475C">
      <w:pPr>
        <w:ind w:left="1080" w:hanging="360"/>
        <w:rPr>
          <w:rFonts w:eastAsia="Calibri"/>
          <w:szCs w:val="24"/>
        </w:rPr>
      </w:pPr>
      <w:r w:rsidRPr="0063141E">
        <w:rPr>
          <w:rFonts w:eastAsia="Calibri"/>
          <w:szCs w:val="24"/>
        </w:rPr>
        <w:t xml:space="preserve">(i)  If, in the IC strategy, the development of a detailed IC plan was determined to be applicable, include the plan by text or by reference.  If the development of the IC plan </w:t>
      </w:r>
      <w:r w:rsidRPr="0063141E">
        <w:rPr>
          <w:rFonts w:eastAsia="Calibri"/>
          <w:szCs w:val="24"/>
        </w:rPr>
        <w:lastRenderedPageBreak/>
        <w:t>was determined not to be applicable, summarize the details of the analysis forming the basis of this decision.</w:t>
      </w:r>
    </w:p>
    <w:p w14:paraId="0820585C" w14:textId="77777777" w:rsidR="00B5475C" w:rsidRPr="0063141E" w:rsidRDefault="00B5475C"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14:paraId="5BEA647D" w14:textId="77777777" w:rsidR="00B5475C" w:rsidRPr="0063141E" w:rsidRDefault="00B5475C" w:rsidP="00B5475C">
      <w:pPr>
        <w:spacing w:line="240" w:lineRule="atLeast"/>
        <w:rPr>
          <w:szCs w:val="24"/>
          <w:lang w:val="en"/>
        </w:rPr>
      </w:pPr>
    </w:p>
    <w:p w14:paraId="4A1DE98C" w14:textId="77777777" w:rsidR="00B5475C" w:rsidRPr="0063141E" w:rsidRDefault="00B5475C" w:rsidP="00B5475C">
      <w:pPr>
        <w:spacing w:line="240" w:lineRule="atLeast"/>
        <w:rPr>
          <w:color w:val="000000"/>
          <w:spacing w:val="-5"/>
          <w:szCs w:val="24"/>
        </w:rPr>
      </w:pPr>
      <w:r w:rsidRPr="0063141E">
        <w:rPr>
          <w:szCs w:val="24"/>
          <w:lang w:val="en"/>
        </w:rPr>
        <w:t>2.3.6.11</w:t>
      </w:r>
      <w:r w:rsidRPr="0063141E">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8958D67" w14:textId="112EA462" w:rsidR="00B5475C" w:rsidRPr="0063141E" w:rsidRDefault="00B5475C"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sidR="00547DFA">
        <w:rPr>
          <w:color w:val="000000"/>
          <w:spacing w:val="-5"/>
          <w:szCs w:val="24"/>
        </w:rPr>
        <w:t>DOD</w:t>
      </w:r>
      <w:r w:rsidRPr="0063141E">
        <w:rPr>
          <w:color w:val="000000"/>
          <w:spacing w:val="-5"/>
          <w:szCs w:val="24"/>
        </w:rPr>
        <w:t xml:space="preserve">; or  </w:t>
      </w:r>
    </w:p>
    <w:p w14:paraId="1C5E97B0" w14:textId="77777777" w:rsidR="00B5475C" w:rsidRPr="0063141E" w:rsidRDefault="00B5475C"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14:paraId="73EE0ABC" w14:textId="77777777" w:rsidR="00B5475C" w:rsidRPr="0063141E" w:rsidRDefault="00B5475C" w:rsidP="00B5475C">
      <w:pPr>
        <w:rPr>
          <w:szCs w:val="24"/>
          <w:lang w:val="en"/>
        </w:rPr>
      </w:pPr>
    </w:p>
    <w:p w14:paraId="0E1EB94C" w14:textId="2CC6F1AF" w:rsidR="00B5475C" w:rsidRPr="0063141E" w:rsidRDefault="00B5475C" w:rsidP="00232905">
      <w:pPr>
        <w:rPr>
          <w:lang w:val="en"/>
        </w:rPr>
      </w:pPr>
      <w:r w:rsidRPr="0063141E">
        <w:rPr>
          <w:szCs w:val="24"/>
          <w:lang w:val="en"/>
        </w:rPr>
        <w:t>2.3.6.12 Include a plan for the preservation and storage of special tooling associated with the</w:t>
      </w:r>
      <w:r w:rsidR="00B74F12">
        <w:rPr>
          <w:szCs w:val="24"/>
          <w:lang w:val="en"/>
        </w:rPr>
        <w:t xml:space="preserve"> </w:t>
      </w:r>
      <w:r w:rsidRPr="0063141E">
        <w:rPr>
          <w:lang w:val="en"/>
        </w:rPr>
        <w:t xml:space="preserve">production of hardware for </w:t>
      </w:r>
      <w:r w:rsidR="00232905">
        <w:rPr>
          <w:lang w:val="en"/>
        </w:rPr>
        <w:t>MDAPs</w:t>
      </w:r>
      <w:r w:rsidRPr="0063141E">
        <w:rPr>
          <w:lang w:val="en"/>
        </w:rPr>
        <w:t xml:space="preserve"> through the end of the </w:t>
      </w:r>
      <w:r w:rsidRPr="0063141E">
        <w:rPr>
          <w:szCs w:val="24"/>
          <w:lang w:val="en"/>
        </w:rPr>
        <w:t>service life of the related weapons</w:t>
      </w:r>
      <w:r w:rsidR="00B74F12">
        <w:rPr>
          <w:szCs w:val="24"/>
          <w:lang w:val="en"/>
        </w:rPr>
        <w:t xml:space="preserve"> </w:t>
      </w:r>
      <w:r w:rsidRPr="0063141E">
        <w:rPr>
          <w:lang w:val="en"/>
        </w:rPr>
        <w:t>system. The plan shall include the identification of any contract clauses, facilities, and funding required for the preservation and storage of such tooling.</w:t>
      </w:r>
    </w:p>
    <w:p w14:paraId="4BB75AC5" w14:textId="77777777" w:rsidR="00B5475C" w:rsidRPr="0063141E" w:rsidRDefault="00B5475C" w:rsidP="00B5475C">
      <w:pPr>
        <w:rPr>
          <w:szCs w:val="24"/>
          <w:lang w:val="en"/>
        </w:rPr>
      </w:pPr>
    </w:p>
    <w:p w14:paraId="54222051" w14:textId="77777777" w:rsidR="00B5475C" w:rsidRPr="0063141E" w:rsidRDefault="00B5475C" w:rsidP="00B5475C">
      <w:pPr>
        <w:rPr>
          <w:i/>
          <w:szCs w:val="24"/>
          <w:lang w:val="en"/>
        </w:rPr>
      </w:pPr>
      <w:r w:rsidRPr="0063141E">
        <w:rPr>
          <w:szCs w:val="24"/>
          <w:lang w:val="en"/>
        </w:rPr>
        <w:t xml:space="preserve">2.4 </w:t>
      </w:r>
      <w:r w:rsidRPr="0063141E">
        <w:rPr>
          <w:i/>
          <w:szCs w:val="24"/>
          <w:lang w:val="en"/>
        </w:rPr>
        <w:t xml:space="preserve"> Competition.  </w:t>
      </w:r>
    </w:p>
    <w:p w14:paraId="3C3E9AB8" w14:textId="77777777" w:rsidR="00B5475C" w:rsidRPr="0063141E" w:rsidRDefault="00B5475C" w:rsidP="00B5475C">
      <w:pPr>
        <w:rPr>
          <w:szCs w:val="24"/>
          <w:lang w:val="en"/>
        </w:rPr>
      </w:pPr>
    </w:p>
    <w:p w14:paraId="48C24FC6" w14:textId="77777777" w:rsidR="00B5475C" w:rsidRPr="0063141E" w:rsidRDefault="00B5475C"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617B2AFB" w14:textId="77777777" w:rsidR="00B5475C" w:rsidRPr="0063141E" w:rsidRDefault="00B5475C" w:rsidP="00B5475C">
      <w:pPr>
        <w:rPr>
          <w:szCs w:val="24"/>
          <w:lang w:val="en"/>
        </w:rPr>
      </w:pPr>
    </w:p>
    <w:p w14:paraId="4D2CC709" w14:textId="77777777" w:rsidR="00B5475C" w:rsidRPr="0063141E" w:rsidRDefault="00B5475C" w:rsidP="00B5475C">
      <w:pPr>
        <w:rPr>
          <w:szCs w:val="24"/>
          <w:lang w:val="en"/>
        </w:rPr>
      </w:pPr>
      <w:r w:rsidRPr="0063141E">
        <w:rPr>
          <w:szCs w:val="24"/>
          <w:lang w:val="en"/>
        </w:rPr>
        <w:t>2.4.2 Identify any known barriers to increasing subcontract competition and address how to overcome them, if possible.</w:t>
      </w:r>
    </w:p>
    <w:p w14:paraId="49DC74AB" w14:textId="77777777" w:rsidR="00B5475C" w:rsidRPr="0063141E" w:rsidRDefault="00B5475C" w:rsidP="00B5475C">
      <w:pPr>
        <w:rPr>
          <w:szCs w:val="24"/>
          <w:lang w:val="en"/>
        </w:rPr>
      </w:pPr>
    </w:p>
    <w:p w14:paraId="29749A24" w14:textId="77777777" w:rsidR="00B5475C" w:rsidRPr="0063141E" w:rsidRDefault="00B5475C" w:rsidP="00B5475C">
      <w:pPr>
        <w:rPr>
          <w:szCs w:val="24"/>
          <w:lang w:val="en"/>
        </w:rPr>
      </w:pPr>
      <w:r w:rsidRPr="0063141E">
        <w:rPr>
          <w:szCs w:val="24"/>
          <w:lang w:val="en"/>
        </w:rPr>
        <w:t>2.4.3 Address any restrictions on foreign participation at the prime or subcontract level.</w:t>
      </w:r>
    </w:p>
    <w:p w14:paraId="794A1EA2" w14:textId="77777777" w:rsidR="00B5475C" w:rsidRPr="0063141E" w:rsidRDefault="00B5475C" w:rsidP="00B5475C">
      <w:pPr>
        <w:rPr>
          <w:szCs w:val="24"/>
          <w:lang w:val="en"/>
        </w:rPr>
      </w:pPr>
    </w:p>
    <w:p w14:paraId="2B86189A" w14:textId="5A0DD22F" w:rsidR="00B5475C" w:rsidRPr="0063141E" w:rsidRDefault="00B5475C" w:rsidP="00B74F12">
      <w:r w:rsidRPr="0063141E">
        <w:rPr>
          <w:lang w:val="en"/>
        </w:rPr>
        <w:t xml:space="preserve">2.4.4 </w:t>
      </w:r>
      <w:bookmarkStart w:id="1543" w:name="BM207_1"/>
      <w:r w:rsidRPr="0063141E">
        <w:rPr>
          <w:lang w:val="en"/>
        </w:rPr>
        <w:t xml:space="preserve">For </w:t>
      </w:r>
      <w:r w:rsidRPr="0063141E">
        <w:t xml:space="preserve">acquisition plans for </w:t>
      </w:r>
      <w:r w:rsidR="00232905">
        <w:t>MDAPs</w:t>
      </w:r>
      <w:r w:rsidRPr="0063141E">
        <w:t xml:space="preserve">, discuss how the following measures were considered:  </w:t>
      </w:r>
    </w:p>
    <w:p w14:paraId="526A8736" w14:textId="77777777" w:rsidR="00B5475C" w:rsidRPr="0063141E" w:rsidRDefault="00B5475C" w:rsidP="00B5475C">
      <w:pPr>
        <w:tabs>
          <w:tab w:val="left" w:pos="360"/>
          <w:tab w:val="left" w:pos="810"/>
          <w:tab w:val="left" w:pos="1210"/>
          <w:tab w:val="left" w:pos="1656"/>
          <w:tab w:val="left" w:pos="2131"/>
          <w:tab w:val="left" w:pos="2520"/>
        </w:tabs>
        <w:spacing w:line="240" w:lineRule="exact"/>
        <w:rPr>
          <w:spacing w:val="-5"/>
          <w:kern w:val="20"/>
          <w:szCs w:val="24"/>
        </w:rPr>
      </w:pPr>
    </w:p>
    <w:p w14:paraId="5BD21674" w14:textId="5C841C69"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14:paraId="25B4594D" w14:textId="5342C428"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14:paraId="12D2ADCD" w14:textId="436C0E78"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14:paraId="3762483F" w14:textId="2373E691"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14:paraId="507A6A42" w14:textId="3060FB67"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14:paraId="034B49DC" w14:textId="13997723"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14:paraId="7A5D3544" w14:textId="143A7E56"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Acquisition of complete technical data packages.</w:t>
      </w:r>
    </w:p>
    <w:p w14:paraId="64D16252" w14:textId="230D71DA"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14:paraId="4FB5D4DB" w14:textId="55D5778C"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14:paraId="0DB3B313" w14:textId="795812A8" w:rsidR="00B5475C" w:rsidRPr="00232905" w:rsidRDefault="00B5475C" w:rsidP="0060433C">
      <w:pPr>
        <w:pStyle w:val="ListParagraph"/>
        <w:numPr>
          <w:ilvl w:val="0"/>
          <w:numId w:val="20"/>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1543"/>
    </w:p>
    <w:p w14:paraId="41E98764" w14:textId="77777777" w:rsidR="00B5475C" w:rsidRPr="0063141E" w:rsidRDefault="00B5475C" w:rsidP="00B5475C">
      <w:pPr>
        <w:rPr>
          <w:szCs w:val="24"/>
          <w:lang w:val="en"/>
        </w:rPr>
      </w:pPr>
    </w:p>
    <w:p w14:paraId="36FBD69A" w14:textId="77777777" w:rsidR="00B5475C" w:rsidRPr="0063141E" w:rsidRDefault="00B5475C"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14:paraId="7664B286" w14:textId="77777777" w:rsidR="00B5475C" w:rsidRPr="0063141E" w:rsidRDefault="00B5475C" w:rsidP="00B5475C">
      <w:pPr>
        <w:rPr>
          <w:szCs w:val="24"/>
          <w:lang w:val="en"/>
        </w:rPr>
      </w:pPr>
    </w:p>
    <w:p w14:paraId="1021C40E" w14:textId="77777777" w:rsidR="00B5475C" w:rsidRPr="0063141E" w:rsidRDefault="00B5475C" w:rsidP="00B5475C">
      <w:pPr>
        <w:rPr>
          <w:szCs w:val="24"/>
          <w:lang w:val="en"/>
        </w:rPr>
      </w:pPr>
      <w:r w:rsidRPr="0063141E">
        <w:rPr>
          <w:szCs w:val="24"/>
          <w:lang w:val="en"/>
        </w:rPr>
        <w:t xml:space="preserve">2.5.1 Discuss the rationale for the selection of contract type.  Provide an analysis of why the use of that contract type is appropriate (e.g., complexity of the requirements, uncertain duration of the work, contractor’s technical capability and financial responsibility, or adequacy of the </w:t>
      </w:r>
      <w:r w:rsidRPr="0063141E">
        <w:rPr>
          <w:szCs w:val="24"/>
          <w:lang w:val="en"/>
        </w:rPr>
        <w:lastRenderedPageBreak/>
        <w:t>contractor’s accounting system).  Discuss the opportunity to transition from cost type to fixed priced contracts, if applicable.  Provide rationale if procuring services that are performance-based and a contract type other than a firm-fixed price is contemplated.</w:t>
      </w:r>
    </w:p>
    <w:p w14:paraId="7A6B0CD9" w14:textId="77777777" w:rsidR="00B5475C" w:rsidRPr="0063141E" w:rsidRDefault="00B5475C" w:rsidP="00B5475C">
      <w:pPr>
        <w:rPr>
          <w:szCs w:val="24"/>
          <w:lang w:val="en"/>
        </w:rPr>
      </w:pPr>
    </w:p>
    <w:p w14:paraId="77D8D0C6" w14:textId="77777777" w:rsidR="00B5475C" w:rsidRPr="0063141E" w:rsidRDefault="00B5475C" w:rsidP="00B5475C">
      <w:pPr>
        <w:rPr>
          <w:szCs w:val="24"/>
          <w:lang w:val="en"/>
        </w:rPr>
      </w:pPr>
      <w:r w:rsidRPr="0063141E">
        <w:rPr>
          <w:szCs w:val="24"/>
          <w:lang w:val="en"/>
        </w:rPr>
        <w:t>2.5.2 Discuss the use and authority of multi-year contracting or other special contracting methods.</w:t>
      </w:r>
    </w:p>
    <w:p w14:paraId="53CE2427" w14:textId="77777777" w:rsidR="00B5475C" w:rsidRPr="0063141E" w:rsidRDefault="00B5475C" w:rsidP="00B5475C">
      <w:pPr>
        <w:rPr>
          <w:szCs w:val="24"/>
          <w:lang w:val="en"/>
        </w:rPr>
      </w:pPr>
    </w:p>
    <w:p w14:paraId="264DDF7C" w14:textId="77777777" w:rsidR="00B5475C" w:rsidRPr="0063141E" w:rsidRDefault="00B5475C" w:rsidP="00B5475C">
      <w:pPr>
        <w:rPr>
          <w:szCs w:val="24"/>
          <w:lang w:val="en"/>
        </w:rPr>
      </w:pPr>
      <w:r w:rsidRPr="0063141E">
        <w:rPr>
          <w:szCs w:val="24"/>
          <w:lang w:val="en"/>
        </w:rPr>
        <w:t>2.5.3 Discuss any applicable FAR or DFARS deviations that will be required.</w:t>
      </w:r>
    </w:p>
    <w:p w14:paraId="1483606E" w14:textId="77777777" w:rsidR="00B5475C" w:rsidRPr="0063141E" w:rsidRDefault="00B5475C" w:rsidP="00B5475C">
      <w:pPr>
        <w:rPr>
          <w:szCs w:val="24"/>
          <w:lang w:val="en"/>
        </w:rPr>
      </w:pPr>
    </w:p>
    <w:p w14:paraId="0F172146" w14:textId="77777777" w:rsidR="00B5475C" w:rsidRPr="0063141E" w:rsidRDefault="00B5475C" w:rsidP="00B5475C">
      <w:pPr>
        <w:rPr>
          <w:szCs w:val="24"/>
          <w:lang w:val="en"/>
        </w:rPr>
      </w:pPr>
      <w:r w:rsidRPr="0063141E">
        <w:rPr>
          <w:szCs w:val="24"/>
          <w:lang w:val="en"/>
        </w:rPr>
        <w:t>2.5.4 Discuss why any equipment will be acquired by lease, if applicable.</w:t>
      </w:r>
    </w:p>
    <w:p w14:paraId="05642E95" w14:textId="77777777" w:rsidR="00B5475C" w:rsidRPr="0063141E" w:rsidRDefault="00B5475C" w:rsidP="00B5475C">
      <w:pPr>
        <w:rPr>
          <w:szCs w:val="24"/>
          <w:lang w:val="en"/>
        </w:rPr>
      </w:pPr>
    </w:p>
    <w:p w14:paraId="2FF2990C" w14:textId="337DE95E" w:rsidR="00B5475C" w:rsidRDefault="00B5475C"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sidR="00B74F12">
        <w:rPr>
          <w:szCs w:val="24"/>
          <w:lang w:val="en"/>
        </w:rPr>
        <w:t xml:space="preserve"> </w:t>
      </w:r>
      <w:r w:rsidRPr="0063141E">
        <w:rPr>
          <w:lang w:val="en"/>
        </w:rPr>
        <w:t>contemplated (i.e., Low Price Technically Acceptable (LPTA)</w:t>
      </w:r>
      <w:r w:rsidR="00232905">
        <w:rPr>
          <w:lang w:val="en"/>
        </w:rPr>
        <w:t>,</w:t>
      </w:r>
      <w:r w:rsidRPr="0063141E">
        <w:rPr>
          <w:lang w:val="en"/>
        </w:rPr>
        <w:t xml:space="preserve"> Price/Technical Tradeoff</w:t>
      </w:r>
      <w:r w:rsidR="00232905">
        <w:rPr>
          <w:lang w:val="en"/>
        </w:rPr>
        <w:t xml:space="preserve"> or </w:t>
      </w:r>
      <w:r w:rsidR="00232905" w:rsidRPr="00C44505">
        <w:rPr>
          <w:lang w:val="en"/>
        </w:rPr>
        <w:t>Value Adjus</w:t>
      </w:r>
      <w:r w:rsidR="00232905">
        <w:rPr>
          <w:lang w:val="en"/>
        </w:rPr>
        <w:t>ted Total Evaluated Price (VATEP)</w:t>
      </w:r>
      <w:r w:rsidRPr="0063141E">
        <w:rPr>
          <w:lang w:val="en"/>
        </w:rPr>
        <w:t>) in the evaluation of proposals and source</w:t>
      </w:r>
      <w:r w:rsidR="00B74F12">
        <w:rPr>
          <w:lang w:val="en"/>
        </w:rPr>
        <w:t xml:space="preserve"> </w:t>
      </w:r>
      <w:r w:rsidRPr="0063141E">
        <w:rPr>
          <w:szCs w:val="24"/>
          <w:lang w:val="en"/>
        </w:rPr>
        <w:t>selection.  Discuss why the choice is appropriate and in the best interest of the Government.</w:t>
      </w:r>
    </w:p>
    <w:p w14:paraId="006E7705" w14:textId="77777777" w:rsidR="00B74F12" w:rsidRPr="0063141E" w:rsidRDefault="00B74F12" w:rsidP="00B5475C">
      <w:pPr>
        <w:rPr>
          <w:color w:val="FF0000"/>
          <w:szCs w:val="24"/>
          <w:lang w:val="en"/>
        </w:rPr>
      </w:pPr>
    </w:p>
    <w:p w14:paraId="08E6331C" w14:textId="77777777" w:rsidR="00B5475C" w:rsidRPr="0063141E" w:rsidRDefault="00B5475C" w:rsidP="00B5475C">
      <w:pPr>
        <w:rPr>
          <w:szCs w:val="24"/>
          <w:lang w:val="en"/>
        </w:rPr>
      </w:pPr>
      <w:r w:rsidRPr="0063141E">
        <w:rPr>
          <w:i/>
          <w:iCs/>
          <w:szCs w:val="24"/>
          <w:lang w:val="en"/>
        </w:rPr>
        <w:t>2.7 Milestones for the acquisition cycle.</w:t>
      </w:r>
      <w:r w:rsidRPr="0063141E">
        <w:rPr>
          <w:szCs w:val="24"/>
          <w:lang w:val="en"/>
        </w:rPr>
        <w:t xml:space="preserve">  </w:t>
      </w:r>
    </w:p>
    <w:p w14:paraId="0243732C" w14:textId="77777777" w:rsidR="00B5475C" w:rsidRPr="0063141E" w:rsidRDefault="00B5475C" w:rsidP="00B5475C">
      <w:pPr>
        <w:rPr>
          <w:szCs w:val="24"/>
          <w:lang w:val="en"/>
        </w:rPr>
      </w:pPr>
    </w:p>
    <w:p w14:paraId="70A602B9" w14:textId="77777777" w:rsidR="00B5475C" w:rsidRPr="0063141E" w:rsidRDefault="00B5475C" w:rsidP="00B5475C">
      <w:pPr>
        <w:rPr>
          <w:szCs w:val="24"/>
          <w:lang w:val="en"/>
        </w:rPr>
      </w:pPr>
      <w:r w:rsidRPr="0063141E">
        <w:rPr>
          <w:szCs w:val="24"/>
          <w:lang w:val="en"/>
        </w:rPr>
        <w:t>2.7.1 For all acquisitions, provide the dates for the following milestones:</w:t>
      </w:r>
    </w:p>
    <w:p w14:paraId="439A02DB" w14:textId="77777777" w:rsidR="00232905" w:rsidRDefault="00B5475C" w:rsidP="0060433C">
      <w:pPr>
        <w:pStyle w:val="ListParagraph"/>
        <w:numPr>
          <w:ilvl w:val="0"/>
          <w:numId w:val="21"/>
        </w:numPr>
        <w:rPr>
          <w:lang w:val="en"/>
        </w:rPr>
      </w:pPr>
      <w:r w:rsidRPr="00232905">
        <w:rPr>
          <w:lang w:val="en"/>
        </w:rPr>
        <w:t>Purchase request receipt.</w:t>
      </w:r>
    </w:p>
    <w:p w14:paraId="051BF683" w14:textId="4F1BF70D" w:rsidR="00232905" w:rsidRDefault="00B5475C" w:rsidP="0060433C">
      <w:pPr>
        <w:pStyle w:val="ListParagraph"/>
        <w:numPr>
          <w:ilvl w:val="0"/>
          <w:numId w:val="21"/>
        </w:numPr>
        <w:rPr>
          <w:lang w:val="en"/>
        </w:rPr>
      </w:pPr>
      <w:r w:rsidRPr="00232905">
        <w:rPr>
          <w:lang w:val="en"/>
        </w:rPr>
        <w:t>Issuance of solicitation.</w:t>
      </w:r>
    </w:p>
    <w:p w14:paraId="2BC365B4" w14:textId="7EE18802" w:rsidR="00B5475C" w:rsidRPr="00232905" w:rsidRDefault="00B5475C" w:rsidP="0060433C">
      <w:pPr>
        <w:pStyle w:val="ListParagraph"/>
        <w:numPr>
          <w:ilvl w:val="0"/>
          <w:numId w:val="21"/>
        </w:numPr>
        <w:rPr>
          <w:lang w:val="en"/>
        </w:rPr>
      </w:pPr>
      <w:r w:rsidRPr="00232905">
        <w:rPr>
          <w:lang w:val="en"/>
        </w:rPr>
        <w:t>Contract award.</w:t>
      </w:r>
    </w:p>
    <w:p w14:paraId="02216391" w14:textId="77777777" w:rsidR="00B5475C" w:rsidRPr="0063141E" w:rsidRDefault="00B5475C" w:rsidP="00B5475C">
      <w:pPr>
        <w:rPr>
          <w:szCs w:val="24"/>
          <w:lang w:val="en"/>
        </w:rPr>
      </w:pPr>
    </w:p>
    <w:p w14:paraId="55F5557E" w14:textId="77777777" w:rsidR="00B5475C" w:rsidRPr="0063141E" w:rsidRDefault="00B5475C" w:rsidP="00B5475C">
      <w:pPr>
        <w:rPr>
          <w:szCs w:val="24"/>
          <w:lang w:val="en"/>
        </w:rPr>
      </w:pPr>
      <w:bookmarkStart w:id="1544" w:name="_Hlk13038574"/>
      <w:r w:rsidRPr="0063141E">
        <w:rPr>
          <w:szCs w:val="24"/>
          <w:lang w:val="en"/>
        </w:rPr>
        <w:t>2.7.2 For ACAT I - IV programs, also provide the dates for the following milestones:</w:t>
      </w:r>
    </w:p>
    <w:p w14:paraId="3FDD95DF" w14:textId="77777777" w:rsidR="00B5475C" w:rsidRPr="00232905" w:rsidRDefault="00B5475C" w:rsidP="0060433C">
      <w:pPr>
        <w:pStyle w:val="ListParagraph"/>
        <w:numPr>
          <w:ilvl w:val="0"/>
          <w:numId w:val="22"/>
        </w:numPr>
        <w:rPr>
          <w:lang w:val="en"/>
        </w:rPr>
      </w:pPr>
      <w:r w:rsidRPr="00232905">
        <w:rPr>
          <w:lang w:val="en"/>
        </w:rPr>
        <w:t xml:space="preserve">MDA approval of the Technology Development Strategy. </w:t>
      </w:r>
    </w:p>
    <w:p w14:paraId="32CB675A" w14:textId="77777777" w:rsidR="00B5475C" w:rsidRPr="00232905" w:rsidRDefault="00B5475C" w:rsidP="0060433C">
      <w:pPr>
        <w:pStyle w:val="ListParagraph"/>
        <w:numPr>
          <w:ilvl w:val="0"/>
          <w:numId w:val="22"/>
        </w:numPr>
        <w:rPr>
          <w:lang w:val="en"/>
        </w:rPr>
      </w:pPr>
      <w:r w:rsidRPr="00232905">
        <w:rPr>
          <w:lang w:val="en"/>
        </w:rPr>
        <w:t xml:space="preserve">Completion of the Pre-EMD Review. </w:t>
      </w:r>
    </w:p>
    <w:p w14:paraId="4048AB48" w14:textId="77777777" w:rsidR="00B5475C" w:rsidRPr="00232905" w:rsidRDefault="00B5475C" w:rsidP="0060433C">
      <w:pPr>
        <w:pStyle w:val="ListParagraph"/>
        <w:numPr>
          <w:ilvl w:val="0"/>
          <w:numId w:val="22"/>
        </w:numPr>
        <w:rPr>
          <w:lang w:val="en"/>
        </w:rPr>
      </w:pPr>
      <w:r w:rsidRPr="00232905">
        <w:rPr>
          <w:lang w:val="en"/>
        </w:rPr>
        <w:t>Completion of all Milestone B requirements.</w:t>
      </w:r>
    </w:p>
    <w:p w14:paraId="3EDFBCDA" w14:textId="77777777" w:rsidR="00B5475C" w:rsidRPr="00232905" w:rsidRDefault="00B5475C" w:rsidP="0060433C">
      <w:pPr>
        <w:pStyle w:val="ListParagraph"/>
        <w:numPr>
          <w:ilvl w:val="0"/>
          <w:numId w:val="22"/>
        </w:numPr>
        <w:rPr>
          <w:lang w:val="en"/>
        </w:rPr>
      </w:pPr>
      <w:r w:rsidRPr="00232905">
        <w:rPr>
          <w:lang w:val="en"/>
        </w:rPr>
        <w:t>MDA approval of the Acquisition Strategy and RFP.</w:t>
      </w:r>
    </w:p>
    <w:p w14:paraId="285CCCEA" w14:textId="77777777" w:rsidR="00B5475C" w:rsidRPr="00232905" w:rsidRDefault="00B5475C" w:rsidP="0060433C">
      <w:pPr>
        <w:pStyle w:val="ListParagraph"/>
        <w:numPr>
          <w:ilvl w:val="0"/>
          <w:numId w:val="22"/>
        </w:numPr>
        <w:rPr>
          <w:lang w:val="en"/>
        </w:rPr>
      </w:pPr>
      <w:r w:rsidRPr="00232905">
        <w:rPr>
          <w:lang w:val="en"/>
        </w:rPr>
        <w:t xml:space="preserve">Completion of any applicable peer review.  </w:t>
      </w:r>
    </w:p>
    <w:bookmarkEnd w:id="1544"/>
    <w:p w14:paraId="0B2DFF0F" w14:textId="77777777" w:rsidR="00B5475C" w:rsidRPr="0063141E" w:rsidRDefault="00B5475C" w:rsidP="00B5475C">
      <w:pPr>
        <w:rPr>
          <w:szCs w:val="24"/>
          <w:lang w:val="en"/>
        </w:rPr>
      </w:pPr>
    </w:p>
    <w:p w14:paraId="7E9E91F3" w14:textId="77777777" w:rsidR="00B5475C" w:rsidRPr="0063141E" w:rsidRDefault="00B5475C" w:rsidP="00B5475C">
      <w:pPr>
        <w:rPr>
          <w:i/>
          <w:szCs w:val="24"/>
          <w:lang w:val="en"/>
        </w:rPr>
      </w:pPr>
      <w:r w:rsidRPr="0063141E">
        <w:rPr>
          <w:szCs w:val="24"/>
          <w:lang w:val="en"/>
        </w:rPr>
        <w:t xml:space="preserve">2.8 </w:t>
      </w:r>
      <w:r w:rsidRPr="0063141E">
        <w:rPr>
          <w:i/>
          <w:szCs w:val="24"/>
          <w:lang w:val="en"/>
        </w:rPr>
        <w:t xml:space="preserve">Performance evaluation.  </w:t>
      </w:r>
    </w:p>
    <w:p w14:paraId="24521DA0" w14:textId="77777777" w:rsidR="00B5475C" w:rsidRPr="0063141E" w:rsidRDefault="00B5475C" w:rsidP="00B5475C">
      <w:pPr>
        <w:rPr>
          <w:i/>
          <w:szCs w:val="24"/>
          <w:lang w:val="en"/>
        </w:rPr>
      </w:pPr>
    </w:p>
    <w:p w14:paraId="7D4750D2" w14:textId="77777777" w:rsidR="00B5475C" w:rsidRPr="0063141E" w:rsidRDefault="00B5475C" w:rsidP="00B5475C">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14:paraId="33F4965B" w14:textId="77777777" w:rsidR="00B5475C" w:rsidRPr="0063141E" w:rsidRDefault="00B5475C" w:rsidP="00B5475C">
      <w:pPr>
        <w:rPr>
          <w:szCs w:val="24"/>
          <w:lang w:val="en"/>
        </w:rPr>
      </w:pPr>
    </w:p>
    <w:p w14:paraId="4938E385" w14:textId="77777777" w:rsidR="00B5475C" w:rsidRPr="0063141E" w:rsidRDefault="00B5475C" w:rsidP="00B5475C">
      <w:pPr>
        <w:rPr>
          <w:szCs w:val="24"/>
          <w:lang w:val="en"/>
        </w:rPr>
      </w:pPr>
      <w:r w:rsidRPr="0063141E">
        <w:rPr>
          <w:szCs w:val="24"/>
          <w:lang w:val="en"/>
        </w:rPr>
        <w:t>2.8.2 Identify the personnel responsible for assessing and reporting contractor performance into the Contractor Performance Assessment Reporting System (CPARS).</w:t>
      </w:r>
    </w:p>
    <w:p w14:paraId="2E964B93" w14:textId="2D2BB036" w:rsidR="00B5475C" w:rsidRDefault="00B5475C" w:rsidP="00B5475C">
      <w:pPr>
        <w:rPr>
          <w:b/>
          <w:szCs w:val="24"/>
          <w:lang w:val="en"/>
        </w:rPr>
      </w:pPr>
    </w:p>
    <w:p w14:paraId="56DE12D4" w14:textId="77777777" w:rsidR="00B5475C" w:rsidRDefault="00B5475C" w:rsidP="00B5475C">
      <w:pPr>
        <w:rPr>
          <w:b/>
          <w:szCs w:val="24"/>
          <w:lang w:val="en"/>
        </w:rPr>
      </w:pPr>
      <w:r w:rsidRPr="0063141E">
        <w:rPr>
          <w:b/>
          <w:szCs w:val="24"/>
          <w:lang w:val="en"/>
        </w:rPr>
        <w:t>Section 3:  Program Risks.</w:t>
      </w:r>
    </w:p>
    <w:p w14:paraId="20853359" w14:textId="77777777" w:rsidR="00B5475C" w:rsidRPr="0063141E" w:rsidRDefault="00B5475C" w:rsidP="00B5475C">
      <w:pPr>
        <w:rPr>
          <w:b/>
          <w:szCs w:val="24"/>
          <w:lang w:val="en"/>
        </w:rPr>
      </w:pPr>
    </w:p>
    <w:p w14:paraId="310F9920" w14:textId="77777777" w:rsidR="00B5475C" w:rsidRPr="0063141E" w:rsidRDefault="00B5475C" w:rsidP="00B5475C">
      <w:pPr>
        <w:rPr>
          <w:szCs w:val="24"/>
        </w:rPr>
      </w:pPr>
      <w:r w:rsidRPr="0063141E">
        <w:rPr>
          <w:i/>
          <w:szCs w:val="24"/>
          <w:lang w:val="en"/>
        </w:rPr>
        <w:t>Risks.</w:t>
      </w:r>
      <w:r w:rsidRPr="0063141E">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3E723884" w14:textId="77777777" w:rsidR="00B5475C" w:rsidRDefault="00B5475C" w:rsidP="00B5475C">
      <w:pPr>
        <w:rPr>
          <w:b/>
          <w:sz w:val="32"/>
        </w:rPr>
      </w:pPr>
      <w:r>
        <w:br w:type="page"/>
      </w:r>
    </w:p>
    <w:p w14:paraId="3EEEFC44" w14:textId="084FF698" w:rsidR="00B5475C" w:rsidRPr="00AB7E60" w:rsidRDefault="00B5475C" w:rsidP="0087782C">
      <w:pPr>
        <w:pStyle w:val="Heading1"/>
      </w:pPr>
      <w:bookmarkStart w:id="1545" w:name="_Toc465930060"/>
      <w:bookmarkStart w:id="1546" w:name="_Toc18408838"/>
      <w:r w:rsidRPr="00AB7E60">
        <w:lastRenderedPageBreak/>
        <w:t xml:space="preserve">ANNEX 18 </w:t>
      </w:r>
      <w:r>
        <w:rPr>
          <w:rFonts w:eastAsia="Calibri"/>
        </w:rPr>
        <w:t>–</w:t>
      </w:r>
      <w:r>
        <w:t xml:space="preserve"> </w:t>
      </w:r>
      <w:r w:rsidRPr="00AB7E60">
        <w:t xml:space="preserve">INDIVIDUAL </w:t>
      </w:r>
      <w:r w:rsidR="005423FA">
        <w:t>STREAMLINED</w:t>
      </w:r>
      <w:r w:rsidRPr="00AB7E60">
        <w:t xml:space="preserve"> ACQUISITION PLAN</w:t>
      </w:r>
      <w:bookmarkEnd w:id="1545"/>
      <w:r w:rsidR="00E80588">
        <w:t xml:space="preserve"> (ISTRAP)</w:t>
      </w:r>
      <w:bookmarkEnd w:id="1546"/>
    </w:p>
    <w:p w14:paraId="24BFBDA2" w14:textId="4A2A5AF0" w:rsidR="00B5475C" w:rsidRPr="00AB7E60" w:rsidRDefault="00A05B5E" w:rsidP="00B5475C">
      <w:pPr>
        <w:suppressAutoHyphens/>
        <w:jc w:val="center"/>
        <w:rPr>
          <w:szCs w:val="24"/>
        </w:rPr>
      </w:pPr>
      <w:r w:rsidRPr="00AB7E60" w:rsidDel="00A05B5E">
        <w:rPr>
          <w:rFonts w:eastAsia="Calibri"/>
          <w:b/>
          <w:bCs/>
          <w:sz w:val="32"/>
          <w:szCs w:val="32"/>
        </w:rPr>
        <w:t xml:space="preserve"> </w:t>
      </w:r>
      <w:r w:rsidR="00B5475C" w:rsidRPr="00AB7E60">
        <w:rPr>
          <w:szCs w:val="24"/>
        </w:rPr>
        <w:t>(Classification:  If not classified, must be FOR OFFICIAL USE ONLY.)</w:t>
      </w:r>
    </w:p>
    <w:p w14:paraId="6ADAC292" w14:textId="77777777" w:rsidR="00B5475C" w:rsidRPr="00AB7E60" w:rsidRDefault="00B5475C" w:rsidP="00B5475C">
      <w:pPr>
        <w:suppressAutoHyphens/>
        <w:rPr>
          <w:szCs w:val="24"/>
        </w:rPr>
      </w:pPr>
    </w:p>
    <w:p w14:paraId="46724A4F" w14:textId="2918FF5C" w:rsidR="00B5475C" w:rsidRPr="00AB7E60" w:rsidRDefault="00A05B5E" w:rsidP="00B5475C">
      <w:pPr>
        <w:suppressAutoHyphens/>
        <w:rPr>
          <w:szCs w:val="24"/>
        </w:rPr>
      </w:pPr>
      <w:r>
        <w:rPr>
          <w:szCs w:val="24"/>
        </w:rPr>
        <w:t>A</w:t>
      </w:r>
      <w:r w:rsidRPr="00AB7E60">
        <w:rPr>
          <w:szCs w:val="24"/>
        </w:rPr>
        <w:t>cquisition Plan Number</w:t>
      </w:r>
      <w:r w:rsidR="00B5475C" w:rsidRPr="00AB7E60">
        <w:rPr>
          <w:szCs w:val="24"/>
        </w:rPr>
        <w:t xml:space="preserve">:  __________        </w:t>
      </w:r>
      <w:r w:rsidRPr="00AB7E60">
        <w:rPr>
          <w:szCs w:val="24"/>
        </w:rPr>
        <w:t>Rev</w:t>
      </w:r>
      <w:r w:rsidR="00B5475C" w:rsidRPr="00AB7E60">
        <w:rPr>
          <w:szCs w:val="24"/>
        </w:rPr>
        <w:t>:  _______</w:t>
      </w:r>
    </w:p>
    <w:p w14:paraId="034FAD0B" w14:textId="77777777" w:rsidR="00B5475C" w:rsidRPr="00AB7E60" w:rsidRDefault="00B5475C" w:rsidP="00B5475C">
      <w:pPr>
        <w:suppressAutoHyphens/>
      </w:pPr>
    </w:p>
    <w:p w14:paraId="22AE25F6" w14:textId="224462F1" w:rsidR="00B5475C" w:rsidRPr="00AB7E60" w:rsidRDefault="00A05B5E" w:rsidP="00AF3024">
      <w:r w:rsidRPr="00AB7E60">
        <w:t>Program Title</w:t>
      </w:r>
      <w:r w:rsidR="00B5475C" w:rsidRPr="00AB7E60">
        <w:t xml:space="preserve">:  ________________________________________________   </w:t>
      </w:r>
      <w:r>
        <w:tab/>
      </w:r>
      <w:r w:rsidR="00B5475C" w:rsidRPr="00AB7E60">
        <w:t>ACAT_____</w:t>
      </w:r>
    </w:p>
    <w:p w14:paraId="41358624" w14:textId="77777777" w:rsidR="00B5475C" w:rsidRPr="00AB7E60" w:rsidRDefault="00B5475C" w:rsidP="00B5475C">
      <w:pPr>
        <w:suppressAutoHyphens/>
        <w:rPr>
          <w:szCs w:val="24"/>
        </w:rPr>
      </w:pPr>
    </w:p>
    <w:p w14:paraId="3D67E666" w14:textId="38E224E6" w:rsidR="00B5475C" w:rsidRPr="00AB7E60" w:rsidRDefault="00A05B5E"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14:paraId="55FEB04B" w14:textId="77777777" w:rsidR="00B5475C" w:rsidRPr="00B74F12" w:rsidRDefault="00B5475C" w:rsidP="00B5475C">
      <w:pPr>
        <w:suppressAutoHyphens/>
        <w:rPr>
          <w:b/>
          <w:sz w:val="28"/>
          <w:szCs w:val="24"/>
        </w:rPr>
      </w:pPr>
    </w:p>
    <w:p w14:paraId="138F92F8" w14:textId="77777777" w:rsidR="00A05B5E" w:rsidRPr="00B74F12" w:rsidRDefault="00A05B5E" w:rsidP="00B74F12">
      <w:pPr>
        <w:jc w:val="center"/>
        <w:rPr>
          <w:b/>
          <w:sz w:val="28"/>
        </w:rPr>
      </w:pPr>
      <w:r w:rsidRPr="00B74F12">
        <w:rPr>
          <w:b/>
          <w:sz w:val="28"/>
        </w:rPr>
        <w:t>APPROVED BY:</w:t>
      </w:r>
    </w:p>
    <w:p w14:paraId="16C4DC46" w14:textId="77777777" w:rsidR="00A05B5E" w:rsidRPr="00B74F12" w:rsidRDefault="00A05B5E" w:rsidP="00B5475C">
      <w:pPr>
        <w:suppressAutoHyphens/>
        <w:rPr>
          <w:b/>
          <w:sz w:val="28"/>
        </w:rPr>
      </w:pPr>
    </w:p>
    <w:p w14:paraId="650E328C" w14:textId="227C5490" w:rsidR="00B5475C" w:rsidRPr="00AB7E60" w:rsidRDefault="00B5475C" w:rsidP="00B5475C">
      <w:pPr>
        <w:suppressAutoHyphens/>
      </w:pPr>
      <w:r w:rsidRPr="00AB7E60">
        <w:t>______________________________________________________________    ____________</w:t>
      </w:r>
    </w:p>
    <w:p w14:paraId="0C8928A6" w14:textId="630EF7DB" w:rsidR="00A05B5E" w:rsidRPr="0063141E" w:rsidRDefault="00A05B5E" w:rsidP="00B74F12">
      <w:pPr>
        <w:rPr>
          <w:szCs w:val="24"/>
        </w:rPr>
      </w:pPr>
      <w:r>
        <w:t>[insert typed name of the Approving Official (include title).   If DASN(AP) is</w:t>
      </w:r>
      <w:r w:rsidDel="00525743">
        <w:rPr>
          <w:szCs w:val="24"/>
        </w:rPr>
        <w:t xml:space="preserve"> </w:t>
      </w:r>
      <w:r w:rsidRPr="0063141E">
        <w:rPr>
          <w:szCs w:val="24"/>
        </w:rPr>
        <w:tab/>
        <w:t>Date</w:t>
      </w:r>
    </w:p>
    <w:p w14:paraId="04E927B3" w14:textId="32973FB4" w:rsidR="00A05B5E" w:rsidRPr="0063141E" w:rsidRDefault="00A05B5E" w:rsidP="00B74F12">
      <w:pPr>
        <w:ind w:firstLine="720"/>
        <w:rPr>
          <w:szCs w:val="24"/>
        </w:rPr>
      </w:pPr>
      <w:r>
        <w:t>the Approving Official, insert “DASN(AP)”]</w:t>
      </w:r>
    </w:p>
    <w:p w14:paraId="7FA4A4C3" w14:textId="77777777" w:rsidR="00A05B5E" w:rsidRDefault="00A05B5E" w:rsidP="00A05B5E">
      <w:pPr>
        <w:suppressAutoHyphens/>
        <w:rPr>
          <w:szCs w:val="24"/>
        </w:rPr>
      </w:pPr>
    </w:p>
    <w:p w14:paraId="6A51C985" w14:textId="77777777" w:rsidR="00A05B5E" w:rsidRPr="00B74F12" w:rsidRDefault="00A05B5E" w:rsidP="00B74F12">
      <w:pPr>
        <w:jc w:val="center"/>
        <w:rPr>
          <w:b/>
          <w:sz w:val="28"/>
        </w:rPr>
      </w:pPr>
      <w:r w:rsidRPr="00B74F12">
        <w:rPr>
          <w:b/>
          <w:sz w:val="28"/>
        </w:rPr>
        <w:t>RECOMMEND APPROVAL:</w:t>
      </w:r>
    </w:p>
    <w:p w14:paraId="5EACD6BF" w14:textId="77777777" w:rsidR="00A05B5E" w:rsidRDefault="00A05B5E" w:rsidP="00A05B5E">
      <w:pPr>
        <w:suppressAutoHyphens/>
        <w:rPr>
          <w:szCs w:val="24"/>
        </w:rPr>
      </w:pPr>
    </w:p>
    <w:p w14:paraId="3B051B49"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4DF49756" w14:textId="61A860C3" w:rsidR="00A05B5E" w:rsidRPr="0063141E" w:rsidRDefault="00A05B5E"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14:paraId="3B5E9396" w14:textId="77777777" w:rsidR="00A05B5E" w:rsidRPr="00216CED" w:rsidRDefault="00A05B5E" w:rsidP="00B74F12">
      <w:r>
        <w:t>Approving Official.]</w:t>
      </w:r>
    </w:p>
    <w:p w14:paraId="3650B710" w14:textId="77777777" w:rsidR="00A05B5E" w:rsidRDefault="00A05B5E" w:rsidP="00A05B5E">
      <w:pPr>
        <w:suppressAutoHyphens/>
        <w:rPr>
          <w:szCs w:val="24"/>
        </w:rPr>
      </w:pPr>
    </w:p>
    <w:p w14:paraId="518BA4EC" w14:textId="77777777" w:rsidR="00A05B5E" w:rsidRPr="0063141E" w:rsidRDefault="00A05B5E" w:rsidP="00A05B5E">
      <w:pPr>
        <w:suppressAutoHyphens/>
        <w:rPr>
          <w:szCs w:val="24"/>
        </w:rPr>
      </w:pPr>
    </w:p>
    <w:p w14:paraId="1F2C70B4"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06EC7E23" w14:textId="1395112D" w:rsidR="00A05B5E" w:rsidRPr="0063141E" w:rsidRDefault="00A05B5E"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14:paraId="27BB04A2" w14:textId="77777777" w:rsidR="00A05B5E" w:rsidRPr="0063141E" w:rsidRDefault="00A05B5E" w:rsidP="00A05B5E">
      <w:pPr>
        <w:suppressAutoHyphens/>
        <w:rPr>
          <w:szCs w:val="24"/>
        </w:rPr>
      </w:pPr>
    </w:p>
    <w:p w14:paraId="4CAD95F7" w14:textId="77777777" w:rsidR="00A05B5E" w:rsidRPr="0063141E" w:rsidRDefault="00A05B5E" w:rsidP="00A05B5E">
      <w:pPr>
        <w:suppressAutoHyphens/>
        <w:rPr>
          <w:szCs w:val="24"/>
        </w:rPr>
      </w:pPr>
    </w:p>
    <w:p w14:paraId="3A5EF9C6"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68A100FC" w14:textId="58C0BA3F" w:rsidR="00A05B5E" w:rsidRPr="0063141E" w:rsidRDefault="00A05B5E"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14:paraId="03AFBE82" w14:textId="77777777" w:rsidR="00A05B5E" w:rsidRDefault="00A05B5E" w:rsidP="00A05B5E">
      <w:pPr>
        <w:suppressAutoHyphens/>
        <w:rPr>
          <w:szCs w:val="24"/>
        </w:rPr>
      </w:pPr>
    </w:p>
    <w:p w14:paraId="082C377A" w14:textId="77777777" w:rsidR="00A05B5E" w:rsidRPr="0063141E" w:rsidRDefault="00A05B5E" w:rsidP="00A05B5E">
      <w:pPr>
        <w:suppressAutoHyphens/>
        <w:rPr>
          <w:szCs w:val="24"/>
        </w:rPr>
      </w:pPr>
    </w:p>
    <w:p w14:paraId="23590A48" w14:textId="77777777" w:rsidR="00A05B5E" w:rsidRPr="00216CED" w:rsidRDefault="00A05B5E" w:rsidP="00B74F12">
      <w:r w:rsidRPr="00216CED">
        <w:t>______________________________________________________________    ____________</w:t>
      </w:r>
    </w:p>
    <w:p w14:paraId="29EC2028" w14:textId="77777777" w:rsidR="00A05B5E" w:rsidRPr="00216CED" w:rsidRDefault="00A05B5E"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621C9B2F" w14:textId="77777777" w:rsidR="00A05B5E" w:rsidRPr="0063141E" w:rsidRDefault="00A05B5E" w:rsidP="00A05B5E">
      <w:pPr>
        <w:suppressAutoHyphens/>
        <w:rPr>
          <w:szCs w:val="24"/>
        </w:rPr>
      </w:pPr>
    </w:p>
    <w:p w14:paraId="7E7A3389" w14:textId="77777777" w:rsidR="00A05B5E" w:rsidRDefault="00A05B5E" w:rsidP="00B74F12">
      <w:r w:rsidRPr="0063141E">
        <w:t xml:space="preserve">This </w:t>
      </w:r>
      <w:r>
        <w:t>STR</w:t>
      </w:r>
      <w:r w:rsidRPr="0063141E">
        <w:t>AP will be reviewed for possible revision no less often than annually in accordance</w:t>
      </w:r>
    </w:p>
    <w:p w14:paraId="31180A54" w14:textId="77777777" w:rsidR="00A05B5E" w:rsidRPr="0063141E" w:rsidRDefault="00A05B5E" w:rsidP="00A05B5E">
      <w:r w:rsidRPr="0063141E">
        <w:t xml:space="preserve">with FAR 7.104. </w:t>
      </w:r>
    </w:p>
    <w:p w14:paraId="0E1C96A5" w14:textId="77777777" w:rsidR="00B5475C" w:rsidRPr="00AB7E60" w:rsidRDefault="00B5475C" w:rsidP="00B5475C">
      <w:pPr>
        <w:suppressAutoHyphens/>
      </w:pPr>
    </w:p>
    <w:p w14:paraId="79CBF3CE" w14:textId="77777777" w:rsidR="00B5475C" w:rsidRPr="00AB7E60" w:rsidRDefault="00B5475C"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14:paraId="7E61B6C9" w14:textId="1F8F798B" w:rsidR="00B5475C" w:rsidRPr="00B74F12" w:rsidRDefault="00B5475C" w:rsidP="00B74F12">
      <w:pPr>
        <w:jc w:val="center"/>
        <w:rPr>
          <w:rFonts w:eastAsia="Calibri"/>
          <w:b/>
        </w:rPr>
      </w:pPr>
      <w:r w:rsidRPr="00AB7E60">
        <w:rPr>
          <w:szCs w:val="24"/>
        </w:rPr>
        <w:br w:type="page"/>
      </w:r>
      <w:r w:rsidR="00A05B5E" w:rsidRPr="00B74F12">
        <w:rPr>
          <w:rFonts w:eastAsia="Calibri"/>
          <w:b/>
        </w:rPr>
        <w:lastRenderedPageBreak/>
        <w:t xml:space="preserve">ISTRAP </w:t>
      </w:r>
      <w:r w:rsidRPr="00B74F12">
        <w:rPr>
          <w:rFonts w:eastAsia="Calibri"/>
          <w:b/>
        </w:rPr>
        <w:t>FORMAT AND CONTENT</w:t>
      </w:r>
    </w:p>
    <w:p w14:paraId="05AE4325" w14:textId="77777777" w:rsidR="00B5475C" w:rsidRPr="00AB7E60" w:rsidRDefault="00B5475C" w:rsidP="00B5475C">
      <w:pPr>
        <w:suppressAutoHyphens/>
        <w:ind w:right="288"/>
        <w:jc w:val="center"/>
        <w:rPr>
          <w:rFonts w:eastAsia="Calibri"/>
          <w:b/>
          <w:bCs/>
          <w:color w:val="000080"/>
          <w:sz w:val="32"/>
          <w:szCs w:val="32"/>
        </w:rPr>
      </w:pPr>
    </w:p>
    <w:p w14:paraId="09529B51" w14:textId="77777777" w:rsidR="00B5475C" w:rsidRPr="00AB7E60" w:rsidRDefault="00B5475C"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14:paraId="411D20BB" w14:textId="77777777" w:rsidR="00B5475C" w:rsidRPr="00AB7E60" w:rsidRDefault="00B5475C" w:rsidP="00B5475C">
      <w:pPr>
        <w:rPr>
          <w:szCs w:val="24"/>
          <w:lang w:val="en"/>
        </w:rPr>
      </w:pPr>
    </w:p>
    <w:p w14:paraId="157D8984" w14:textId="2A8F61E1" w:rsidR="00B5475C" w:rsidRPr="00AB7E60" w:rsidRDefault="00B5475C"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sidR="00B74F12">
        <w:rPr>
          <w:szCs w:val="24"/>
        </w:rPr>
        <w:t xml:space="preserve"> </w:t>
      </w:r>
      <w:r w:rsidRPr="00AB7E60">
        <w:t xml:space="preserve">Board, </w:t>
      </w:r>
      <w:r w:rsidR="00D120CC" w:rsidRPr="00AB7E60">
        <w:rPr>
          <w:szCs w:val="24"/>
        </w:rPr>
        <w:t xml:space="preserve"> </w:t>
      </w:r>
      <w:r w:rsidRPr="00AB7E60">
        <w:t xml:space="preserve">and/or any other internal service reviews.  </w:t>
      </w:r>
    </w:p>
    <w:p w14:paraId="0C114FCB" w14:textId="77777777" w:rsidR="00B5475C" w:rsidRPr="00AB7E60" w:rsidRDefault="00B5475C" w:rsidP="00B5475C">
      <w:pPr>
        <w:rPr>
          <w:szCs w:val="24"/>
          <w:lang w:val="en"/>
        </w:rPr>
      </w:pPr>
    </w:p>
    <w:p w14:paraId="52D7A5F4" w14:textId="41B8FC58" w:rsidR="00D120CC" w:rsidRPr="00AB7E60" w:rsidRDefault="00B5475C" w:rsidP="00B74F12">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sidR="00B74F12">
        <w:rPr>
          <w:szCs w:val="24"/>
          <w:lang w:val="en"/>
        </w:rPr>
        <w:t xml:space="preserve"> </w:t>
      </w:r>
      <w:r w:rsidR="00D120CC" w:rsidRPr="00FA52C4">
        <w:rPr>
          <w:lang w:val="en"/>
        </w:rPr>
        <w:t xml:space="preserve">Include contracts awarded for major end items or services for the past five years, contract number, contractor, contract type, </w:t>
      </w:r>
      <w:r w:rsidR="00D120CC" w:rsidRPr="00244D98">
        <w:rPr>
          <w:lang w:val="en"/>
        </w:rPr>
        <w:t>supply/service</w:t>
      </w:r>
      <w:r w:rsidR="00D120CC" w:rsidRPr="00FA52C4">
        <w:rPr>
          <w:lang w:val="en"/>
        </w:rPr>
        <w:t xml:space="preserve"> description (title only), quantities, </w:t>
      </w:r>
      <w:r w:rsidR="00D120CC">
        <w:rPr>
          <w:szCs w:val="24"/>
          <w:lang w:val="en"/>
        </w:rPr>
        <w:t xml:space="preserve">period of performance, </w:t>
      </w:r>
      <w:r w:rsidR="00D120CC" w:rsidRPr="00FA52C4">
        <w:rPr>
          <w:lang w:val="en"/>
        </w:rPr>
        <w:t>historical or estimated contract value and whether a sole source or competitive contract award.</w:t>
      </w:r>
    </w:p>
    <w:p w14:paraId="126624D4" w14:textId="77777777" w:rsidR="00B5475C" w:rsidRPr="00AB7E60" w:rsidRDefault="00B5475C" w:rsidP="00B5475C">
      <w:pPr>
        <w:rPr>
          <w:szCs w:val="24"/>
          <w:lang w:val="en"/>
        </w:rPr>
      </w:pPr>
    </w:p>
    <w:p w14:paraId="739FA750" w14:textId="77777777" w:rsidR="00B5475C" w:rsidRPr="00AB7E60" w:rsidRDefault="00B5475C" w:rsidP="00B5475C">
      <w:pPr>
        <w:rPr>
          <w:i/>
          <w:szCs w:val="24"/>
          <w:lang w:val="en"/>
        </w:rPr>
      </w:pPr>
      <w:r w:rsidRPr="00AB7E60">
        <w:rPr>
          <w:szCs w:val="24"/>
          <w:lang w:val="en"/>
        </w:rPr>
        <w:t xml:space="preserve">1.3 </w:t>
      </w:r>
      <w:r w:rsidRPr="00AB7E60">
        <w:rPr>
          <w:i/>
          <w:szCs w:val="24"/>
          <w:lang w:val="en"/>
        </w:rPr>
        <w:t xml:space="preserve">Technical Data.  </w:t>
      </w:r>
    </w:p>
    <w:p w14:paraId="4EE2A125" w14:textId="77777777" w:rsidR="00B5475C" w:rsidRPr="00AB7E60" w:rsidRDefault="00B5475C" w:rsidP="00B5475C">
      <w:pPr>
        <w:rPr>
          <w:szCs w:val="24"/>
          <w:lang w:val="en"/>
        </w:rPr>
      </w:pPr>
    </w:p>
    <w:p w14:paraId="200A3517" w14:textId="77777777" w:rsidR="00D120CC" w:rsidRDefault="00B5475C" w:rsidP="00B74F12">
      <w:pPr>
        <w:rPr>
          <w:lang w:val="en"/>
        </w:rPr>
      </w:pPr>
      <w:r w:rsidRPr="00AB7E60">
        <w:rPr>
          <w:szCs w:val="24"/>
          <w:lang w:val="en"/>
        </w:rPr>
        <w:t xml:space="preserve">1.3.1 </w:t>
      </w:r>
      <w:bookmarkStart w:id="1547" w:name="_Hlk496005443"/>
      <w:r w:rsidR="00D120CC" w:rsidRPr="00FA52C4">
        <w:rPr>
          <w:lang w:val="en"/>
        </w:rPr>
        <w:t>Define the overall program objectives, by program phase, for the acquisition of the technical data, including the major types of data to be acquired</w:t>
      </w:r>
      <w:r w:rsidR="00D120CC">
        <w:rPr>
          <w:lang w:val="en"/>
        </w:rPr>
        <w:t>.</w:t>
      </w:r>
      <w:bookmarkEnd w:id="1547"/>
      <w:r w:rsidR="00D120CC">
        <w:rPr>
          <w:lang w:val="en"/>
        </w:rPr>
        <w:t xml:space="preserve"> </w:t>
      </w:r>
      <w:r w:rsidR="00D120CC" w:rsidRPr="00AB7E60">
        <w:rPr>
          <w:lang w:val="en"/>
        </w:rPr>
        <w:t xml:space="preserve"> </w:t>
      </w:r>
    </w:p>
    <w:p w14:paraId="45ED8F00" w14:textId="77777777" w:rsidR="00BC557A" w:rsidRDefault="00BC557A" w:rsidP="00B5475C">
      <w:pPr>
        <w:rPr>
          <w:lang w:val="en"/>
        </w:rPr>
      </w:pPr>
    </w:p>
    <w:p w14:paraId="674CF6A9" w14:textId="56E8D540" w:rsidR="00B5475C" w:rsidRPr="00CC1F35" w:rsidRDefault="00BC557A" w:rsidP="00B74F12">
      <w:r>
        <w:rPr>
          <w:lang w:val="en"/>
        </w:rPr>
        <w:t xml:space="preserve">1.3.2 </w:t>
      </w:r>
      <w:r w:rsidR="00B5475C" w:rsidRPr="00AB7E60">
        <w:rPr>
          <w:lang w:val="en"/>
        </w:rPr>
        <w:t>Discuss the requirements for contractor data (including repurchase data) and data rights,</w:t>
      </w:r>
      <w:r w:rsidR="00B74F12">
        <w:rPr>
          <w:lang w:val="en"/>
        </w:rPr>
        <w:t xml:space="preserve"> </w:t>
      </w:r>
      <w:r w:rsidR="00B5475C" w:rsidRPr="00AB7E60">
        <w:rPr>
          <w:szCs w:val="24"/>
          <w:lang w:val="en"/>
        </w:rPr>
        <w:t xml:space="preserve">their estimated cost, and the use to be made of the data.  Explain how the use of the technical </w:t>
      </w:r>
      <w:r w:rsidR="00B5475C" w:rsidRPr="00CC1F35">
        <w:t xml:space="preserve">data </w:t>
      </w:r>
      <w:r w:rsidR="00CC1F35" w:rsidRPr="00CC1F35">
        <w:t xml:space="preserve">and data rights </w:t>
      </w:r>
      <w:r w:rsidR="00B5475C" w:rsidRPr="00CC1F35">
        <w:t>will be used to sustain competition.</w:t>
      </w:r>
    </w:p>
    <w:p w14:paraId="650202C8" w14:textId="77777777" w:rsidR="00BC557A" w:rsidRDefault="00BC557A" w:rsidP="00BC557A">
      <w:pPr>
        <w:rPr>
          <w:szCs w:val="24"/>
          <w:lang w:val="en"/>
        </w:rPr>
      </w:pPr>
    </w:p>
    <w:p w14:paraId="23759867" w14:textId="77777777" w:rsidR="00D120CC" w:rsidRPr="0063141E" w:rsidRDefault="00D120CC" w:rsidP="00B74F12">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14:paraId="71646CF3" w14:textId="77777777" w:rsidR="00D120CC" w:rsidRPr="0063141E" w:rsidRDefault="00D120CC" w:rsidP="00D120CC">
      <w:pPr>
        <w:rPr>
          <w:szCs w:val="24"/>
          <w:lang w:val="en"/>
        </w:rPr>
      </w:pPr>
    </w:p>
    <w:p w14:paraId="34B495B2" w14:textId="77777777" w:rsidR="00D120CC" w:rsidRPr="0063141E" w:rsidRDefault="00D120CC" w:rsidP="00B74F12">
      <w:pPr>
        <w:rPr>
          <w:lang w:val="en"/>
        </w:rPr>
      </w:pPr>
      <w:r w:rsidRPr="0063141E">
        <w:rPr>
          <w:lang w:val="en"/>
        </w:rPr>
        <w:t xml:space="preserve">1.3.4 Discuss </w:t>
      </w:r>
      <w:r>
        <w:rPr>
          <w:lang w:val="en"/>
        </w:rPr>
        <w:t>validation</w:t>
      </w:r>
      <w:r w:rsidRPr="0063141E">
        <w:rPr>
          <w:lang w:val="en"/>
        </w:rPr>
        <w:t xml:space="preserve"> of the technical data package. </w:t>
      </w:r>
    </w:p>
    <w:p w14:paraId="0EDFAB67" w14:textId="77777777" w:rsidR="00D120CC" w:rsidRPr="00AB7E60" w:rsidRDefault="00D120CC" w:rsidP="00D120CC">
      <w:pPr>
        <w:rPr>
          <w:szCs w:val="24"/>
          <w:lang w:val="en"/>
        </w:rPr>
      </w:pPr>
    </w:p>
    <w:p w14:paraId="06A5D07A" w14:textId="00489F61" w:rsidR="00D120CC" w:rsidRPr="00AB7E60" w:rsidRDefault="00D120CC"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14:paraId="4DE31E29" w14:textId="77777777" w:rsidR="00B5475C" w:rsidRPr="00AB7E60" w:rsidRDefault="00B5475C" w:rsidP="00B5475C">
      <w:pPr>
        <w:rPr>
          <w:szCs w:val="24"/>
          <w:lang w:val="en"/>
        </w:rPr>
      </w:pPr>
    </w:p>
    <w:p w14:paraId="6FA3CB49" w14:textId="2D73FF3F" w:rsidR="00B5475C" w:rsidRPr="00AB7E60" w:rsidRDefault="00B5475C" w:rsidP="00B74F12">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14:paraId="79BAB078" w14:textId="77777777" w:rsidR="00B5475C" w:rsidRPr="00AB7E60" w:rsidRDefault="00B5475C" w:rsidP="00B5475C">
      <w:pPr>
        <w:rPr>
          <w:b/>
          <w:szCs w:val="24"/>
          <w:lang w:val="en"/>
        </w:rPr>
      </w:pPr>
    </w:p>
    <w:p w14:paraId="0A10DCAA" w14:textId="77777777" w:rsidR="00B5475C" w:rsidRPr="00AB7E60" w:rsidRDefault="00B5475C" w:rsidP="00B5475C">
      <w:pPr>
        <w:rPr>
          <w:b/>
          <w:szCs w:val="24"/>
          <w:lang w:val="en"/>
        </w:rPr>
      </w:pPr>
      <w:r w:rsidRPr="00AB7E60">
        <w:rPr>
          <w:b/>
          <w:szCs w:val="24"/>
          <w:lang w:val="en"/>
        </w:rPr>
        <w:t xml:space="preserve">Section 2:  Acquisition Considerations. </w:t>
      </w:r>
    </w:p>
    <w:p w14:paraId="43EE1CFB" w14:textId="77777777" w:rsidR="00B5475C" w:rsidRPr="00AB7E60" w:rsidRDefault="00B5475C" w:rsidP="00B5475C">
      <w:pPr>
        <w:rPr>
          <w:szCs w:val="24"/>
          <w:lang w:val="en"/>
        </w:rPr>
      </w:pPr>
    </w:p>
    <w:p w14:paraId="20DA9E01" w14:textId="77777777" w:rsidR="00B5475C" w:rsidRPr="00AB7E60" w:rsidRDefault="00B5475C"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14:paraId="7DEC5783" w14:textId="77777777" w:rsidR="00B5475C" w:rsidRPr="00AB7E60" w:rsidRDefault="00B5475C" w:rsidP="00B5475C">
      <w:pPr>
        <w:rPr>
          <w:szCs w:val="24"/>
          <w:lang w:val="en"/>
        </w:rPr>
      </w:pPr>
    </w:p>
    <w:p w14:paraId="12C81D49" w14:textId="4EE9F80A" w:rsidR="00B5475C" w:rsidRPr="00AB7E60" w:rsidRDefault="00B5475C" w:rsidP="00B74F12">
      <w:pPr>
        <w:rPr>
          <w:szCs w:val="24"/>
          <w:lang w:val="en"/>
        </w:rPr>
      </w:pPr>
      <w:r w:rsidRPr="00AB7E60">
        <w:rPr>
          <w:szCs w:val="24"/>
          <w:lang w:val="en"/>
        </w:rPr>
        <w:t xml:space="preserve">2.1.1 In your description of the product or service, explain the choice of product or service description code ensuring it aligns with the </w:t>
      </w:r>
      <w:r w:rsidR="00547DFA">
        <w:rPr>
          <w:szCs w:val="24"/>
          <w:lang w:val="en"/>
        </w:rPr>
        <w:t>DOD</w:t>
      </w:r>
      <w:r w:rsidRPr="00AB7E60">
        <w:rPr>
          <w:szCs w:val="24"/>
          <w:lang w:val="en"/>
        </w:rPr>
        <w:t xml:space="preserve"> taxonomy associated with the acquisition of</w:t>
      </w:r>
      <w:r w:rsidR="00B74F12">
        <w:rPr>
          <w:szCs w:val="24"/>
          <w:lang w:val="en"/>
        </w:rPr>
        <w:t xml:space="preserve"> </w:t>
      </w:r>
      <w:r w:rsidRPr="00AB7E60">
        <w:rPr>
          <w:szCs w:val="24"/>
          <w:lang w:val="en"/>
        </w:rPr>
        <w:t>services, supplies and equipment. (See USD(ATL) memorandum entitled,</w:t>
      </w:r>
      <w:r w:rsidR="00D120CC">
        <w:rPr>
          <w:szCs w:val="24"/>
          <w:lang w:val="en"/>
        </w:rPr>
        <w:t xml:space="preserve"> </w:t>
      </w:r>
      <w:r w:rsidR="00BC557A" w:rsidRPr="00D120CC">
        <w:t xml:space="preserve">“Taxonomy for the Acquisition of Services and Supplies &amp; Equipment” dated August 27, 2012). </w:t>
      </w:r>
      <w:r w:rsidR="00D763AD">
        <w:t>DPC</w:t>
      </w:r>
      <w:r w:rsidR="00BC557A" w:rsidRPr="00D120CC">
        <w:t xml:space="preserve"> provides the PSC Selection Tool, available at </w:t>
      </w:r>
      <w:hyperlink r:id="rId228" w:history="1">
        <w:r w:rsidR="00BC557A" w:rsidRPr="00D120CC">
          <w:rPr>
            <w:rStyle w:val="NormalwlineChar"/>
          </w:rPr>
          <w:t>https://psctool.us</w:t>
        </w:r>
      </w:hyperlink>
      <w:r w:rsidR="00BC557A" w:rsidRPr="00D120CC">
        <w:t xml:space="preserve"> to assist in the correct PSC selection</w:t>
      </w:r>
      <w:r w:rsidR="00BC557A" w:rsidRPr="00BC557A">
        <w:t>.</w:t>
      </w:r>
    </w:p>
    <w:p w14:paraId="258009A2" w14:textId="77777777" w:rsidR="00BC557A" w:rsidRDefault="00BC557A" w:rsidP="00B74F12">
      <w:pPr>
        <w:rPr>
          <w:lang w:val="en"/>
        </w:rPr>
      </w:pPr>
    </w:p>
    <w:p w14:paraId="221832B1" w14:textId="555B2AA6" w:rsidR="00B5475C" w:rsidRPr="00AB7E60" w:rsidRDefault="00B5475C" w:rsidP="00BC557A">
      <w:pPr>
        <w:rPr>
          <w:lang w:val="en"/>
        </w:rPr>
      </w:pPr>
      <w:r w:rsidRPr="00AB7E60">
        <w:rPr>
          <w:lang w:val="en"/>
        </w:rPr>
        <w:t xml:space="preserve">2.1.2 Specify the required capabilities or performance characteristics of the supplies or the performance standards of the services being acquired. </w:t>
      </w:r>
    </w:p>
    <w:p w14:paraId="155D7A7C" w14:textId="77777777" w:rsidR="00B5475C" w:rsidRPr="00AB7E60" w:rsidRDefault="00B5475C" w:rsidP="00B5475C">
      <w:pPr>
        <w:rPr>
          <w:szCs w:val="24"/>
          <w:lang w:val="en"/>
        </w:rPr>
      </w:pPr>
    </w:p>
    <w:p w14:paraId="3E3093C8" w14:textId="77777777" w:rsidR="00B5475C" w:rsidRPr="00AB7E60" w:rsidRDefault="00B5475C" w:rsidP="00B5475C">
      <w:pPr>
        <w:rPr>
          <w:szCs w:val="24"/>
          <w:lang w:val="en"/>
        </w:rPr>
      </w:pPr>
      <w:r w:rsidRPr="00AB7E60">
        <w:rPr>
          <w:szCs w:val="24"/>
          <w:lang w:val="en"/>
        </w:rPr>
        <w:lastRenderedPageBreak/>
        <w:t xml:space="preserve">2.1.3 Describe the basis for establishing delivery schedule or period of performance.  </w:t>
      </w:r>
    </w:p>
    <w:p w14:paraId="3ACB0BC9" w14:textId="77777777" w:rsidR="00D120CC" w:rsidRPr="00AB7E60" w:rsidRDefault="00D120CC" w:rsidP="00B74F12">
      <w:pPr>
        <w:rPr>
          <w:lang w:val="en"/>
        </w:rPr>
      </w:pPr>
    </w:p>
    <w:p w14:paraId="4362A8E3" w14:textId="7CDFB344" w:rsidR="00B5475C" w:rsidRPr="00AB7E60" w:rsidRDefault="00B5475C" w:rsidP="00B5475C">
      <w:pPr>
        <w:spacing w:after="200" w:line="276" w:lineRule="auto"/>
        <w:rPr>
          <w:i/>
          <w:szCs w:val="24"/>
          <w:lang w:val="en"/>
        </w:rPr>
      </w:pPr>
      <w:r w:rsidRPr="00AB7E60">
        <w:rPr>
          <w:szCs w:val="24"/>
          <w:lang w:val="en"/>
        </w:rPr>
        <w:t>2.2</w:t>
      </w:r>
      <w:r w:rsidRPr="00AB7E60">
        <w:rPr>
          <w:i/>
          <w:szCs w:val="24"/>
          <w:lang w:val="en"/>
        </w:rPr>
        <w:t xml:space="preserve"> Cost. </w:t>
      </w:r>
    </w:p>
    <w:p w14:paraId="3AF5E57B" w14:textId="77777777" w:rsidR="00B5475C" w:rsidRPr="00AB7E60" w:rsidRDefault="00B5475C" w:rsidP="00B5475C">
      <w:pPr>
        <w:rPr>
          <w:szCs w:val="24"/>
          <w:lang w:val="en"/>
        </w:rPr>
      </w:pPr>
      <w:r w:rsidRPr="00AB7E60">
        <w:rPr>
          <w:szCs w:val="24"/>
          <w:lang w:val="en"/>
        </w:rPr>
        <w:t>2.2.1 Identify the estimated cost for each option/phase for acquisitions that contemplate the use of options or a multiple phased approach.</w:t>
      </w:r>
    </w:p>
    <w:p w14:paraId="06717CE6" w14:textId="77777777" w:rsidR="00B5475C" w:rsidRPr="00AB7E60" w:rsidRDefault="00B5475C" w:rsidP="00B5475C">
      <w:pPr>
        <w:rPr>
          <w:szCs w:val="24"/>
          <w:lang w:val="en"/>
        </w:rPr>
      </w:pPr>
    </w:p>
    <w:p w14:paraId="4AD13588" w14:textId="64ED89BF" w:rsidR="00B5475C" w:rsidRDefault="00B5475C" w:rsidP="00B5475C">
      <w:pPr>
        <w:rPr>
          <w:szCs w:val="24"/>
          <w:lang w:val="en"/>
        </w:rPr>
      </w:pPr>
      <w:r w:rsidRPr="00AB7E60">
        <w:rPr>
          <w:szCs w:val="24"/>
          <w:lang w:val="en"/>
        </w:rPr>
        <w:t xml:space="preserve">2.2.2 Provide the basis for the Independent Government Cost Estimate, including any option(s). </w:t>
      </w:r>
    </w:p>
    <w:p w14:paraId="07CA5F59" w14:textId="79250B66" w:rsidR="00BC557A" w:rsidRDefault="00BC557A" w:rsidP="00B5475C">
      <w:pPr>
        <w:rPr>
          <w:szCs w:val="24"/>
          <w:lang w:val="en"/>
        </w:rPr>
      </w:pPr>
    </w:p>
    <w:p w14:paraId="055C9B51" w14:textId="77777777" w:rsidR="00D120CC" w:rsidRPr="0063141E" w:rsidRDefault="00D120CC" w:rsidP="00B74F12">
      <w:pPr>
        <w:rPr>
          <w:lang w:val="en"/>
        </w:rPr>
      </w:pPr>
      <w:r w:rsidRPr="0063141E">
        <w:rPr>
          <w:lang w:val="en"/>
        </w:rPr>
        <w:t xml:space="preserve">2.2.3 Discuss the potential to acquire a higher quantity of an end item than the quantity specified in law providing for the funding of that acquisition (Buy to Budget).  </w:t>
      </w:r>
    </w:p>
    <w:p w14:paraId="56FF822A" w14:textId="77777777" w:rsidR="00B5475C" w:rsidRPr="00AB7E60" w:rsidRDefault="00B5475C" w:rsidP="00B5475C">
      <w:pPr>
        <w:rPr>
          <w:szCs w:val="24"/>
          <w:lang w:val="en"/>
        </w:rPr>
      </w:pPr>
    </w:p>
    <w:p w14:paraId="23316458" w14:textId="77777777" w:rsidR="00B5475C" w:rsidRPr="00AB7E60" w:rsidRDefault="00B5475C" w:rsidP="00B5475C">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14:paraId="38E34AB4" w14:textId="77777777" w:rsidR="00B5475C" w:rsidRPr="00AB7E60" w:rsidRDefault="00B5475C" w:rsidP="00B5475C">
      <w:pPr>
        <w:rPr>
          <w:i/>
          <w:iCs/>
          <w:szCs w:val="24"/>
          <w:lang w:val="en"/>
        </w:rPr>
      </w:pPr>
    </w:p>
    <w:p w14:paraId="02B5A0DA" w14:textId="77777777" w:rsidR="00B5475C" w:rsidRPr="00AB7E60" w:rsidRDefault="00B5475C"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14:paraId="0CE88D49" w14:textId="77777777" w:rsidR="00B5475C" w:rsidRPr="00AB7E60" w:rsidRDefault="00B5475C" w:rsidP="00B5475C">
      <w:pPr>
        <w:rPr>
          <w:szCs w:val="24"/>
          <w:lang w:val="en"/>
        </w:rPr>
      </w:pPr>
    </w:p>
    <w:p w14:paraId="5080E4F0" w14:textId="77777777" w:rsidR="00B5475C" w:rsidRPr="00AB7E60" w:rsidRDefault="00B5475C" w:rsidP="00B5475C">
      <w:pPr>
        <w:rPr>
          <w:szCs w:val="24"/>
          <w:lang w:val="en"/>
        </w:rPr>
      </w:pPr>
      <w:r w:rsidRPr="00AB7E60">
        <w:rPr>
          <w:szCs w:val="24"/>
          <w:lang w:val="en"/>
        </w:rPr>
        <w:t>2.3.2 Address the extent and results of the market research.</w:t>
      </w:r>
    </w:p>
    <w:p w14:paraId="7BDBBD97" w14:textId="77777777" w:rsidR="00B5475C" w:rsidRPr="00AB7E60" w:rsidRDefault="00B5475C" w:rsidP="00B5475C">
      <w:pPr>
        <w:rPr>
          <w:szCs w:val="24"/>
          <w:lang w:val="en"/>
        </w:rPr>
      </w:pPr>
    </w:p>
    <w:p w14:paraId="4AFF2F25" w14:textId="624593C0" w:rsidR="001D0B29" w:rsidRDefault="00B5475C" w:rsidP="001820D6">
      <w:pPr>
        <w:rPr>
          <w:lang w:val="en"/>
        </w:rPr>
      </w:pPr>
      <w:r w:rsidRPr="00AB7E60">
        <w:rPr>
          <w:lang w:val="en"/>
        </w:rPr>
        <w:t xml:space="preserve">2.3.3 </w:t>
      </w:r>
      <w:r w:rsidR="001D0B29" w:rsidRPr="0063141E">
        <w:rPr>
          <w:lang w:val="en"/>
        </w:rPr>
        <w:t xml:space="preserve">Discuss how required sources of supplies or services, </w:t>
      </w:r>
      <w:r w:rsidR="001D0B29">
        <w:rPr>
          <w:lang w:val="en"/>
        </w:rPr>
        <w:t>the functional areas specified in Annex 22 (excluding requirements covered by an exception listed at 5237.102),</w:t>
      </w:r>
      <w:r w:rsidR="001D0B29" w:rsidRPr="00004BB6">
        <w:rPr>
          <w:lang w:val="en"/>
        </w:rPr>
        <w:t xml:space="preserve"> </w:t>
      </w:r>
      <w:r w:rsidR="001D0B29" w:rsidRPr="0063141E">
        <w:rPr>
          <w:lang w:val="en"/>
        </w:rPr>
        <w:t xml:space="preserve">AbilityOne </w:t>
      </w:r>
    </w:p>
    <w:p w14:paraId="380548C9" w14:textId="54967A42" w:rsidR="00B5475C" w:rsidRPr="00AB7E60" w:rsidRDefault="00B5475C" w:rsidP="001D0B29">
      <w:pPr>
        <w:rPr>
          <w:lang w:val="en"/>
        </w:rPr>
      </w:pP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29"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30" w:history="1">
        <w:r w:rsidRPr="00AB7E60">
          <w:rPr>
            <w:color w:val="0000FF"/>
            <w:u w:val="single"/>
          </w:rPr>
          <w:t>http://www.abilityone.gov/procurement_list/index.html</w:t>
        </w:r>
      </w:hyperlink>
      <w:r w:rsidRPr="00AB7E60">
        <w:t xml:space="preserve">. </w:t>
      </w:r>
    </w:p>
    <w:p w14:paraId="3DC61578" w14:textId="77777777" w:rsidR="00B5475C" w:rsidRPr="00AB7E60" w:rsidRDefault="00B5475C" w:rsidP="001D0B29">
      <w:pPr>
        <w:rPr>
          <w:lang w:val="en"/>
        </w:rPr>
      </w:pPr>
    </w:p>
    <w:p w14:paraId="73327D40" w14:textId="77777777" w:rsidR="00B5475C" w:rsidRPr="00AB7E60" w:rsidRDefault="00B5475C" w:rsidP="00B5475C">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14:paraId="72FBE63A" w14:textId="77777777" w:rsidR="00B5475C" w:rsidRPr="00AB7E60" w:rsidRDefault="00B5475C" w:rsidP="00B5475C">
      <w:pPr>
        <w:rPr>
          <w:szCs w:val="24"/>
          <w:lang w:val="en"/>
        </w:rPr>
      </w:pPr>
    </w:p>
    <w:p w14:paraId="44BC2127" w14:textId="77777777" w:rsidR="00B5475C" w:rsidRPr="00AB7E60" w:rsidRDefault="00B5475C"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0050A62B" w14:textId="77777777" w:rsidR="00B5475C" w:rsidRPr="00AB7E60" w:rsidRDefault="00B5475C" w:rsidP="00B5475C">
      <w:pPr>
        <w:rPr>
          <w:szCs w:val="24"/>
          <w:lang w:val="en"/>
        </w:rPr>
      </w:pPr>
    </w:p>
    <w:p w14:paraId="310380A9" w14:textId="0E79AFF8" w:rsidR="00B5475C" w:rsidRPr="00AB7E60" w:rsidRDefault="00B5475C" w:rsidP="00B74F12">
      <w:pPr>
        <w:rPr>
          <w:lang w:val="en"/>
        </w:rPr>
      </w:pPr>
      <w:r w:rsidRPr="00AB7E60">
        <w:rPr>
          <w:lang w:val="en"/>
        </w:rPr>
        <w:t xml:space="preserve">2.3.6 Major defense acquisition programs </w:t>
      </w:r>
      <w:r w:rsidR="00D120CC">
        <w:rPr>
          <w:lang w:val="en"/>
        </w:rPr>
        <w:t xml:space="preserve">(MDAPs) </w:t>
      </w:r>
      <w:r w:rsidRPr="00AB7E60">
        <w:rPr>
          <w:lang w:val="en"/>
        </w:rPr>
        <w:t>shall address the following:</w:t>
      </w:r>
    </w:p>
    <w:p w14:paraId="6E6BA058" w14:textId="77777777" w:rsidR="00B5475C" w:rsidRPr="00AB7E60" w:rsidRDefault="00B5475C" w:rsidP="00B5475C">
      <w:pPr>
        <w:rPr>
          <w:szCs w:val="24"/>
          <w:lang w:val="en"/>
        </w:rPr>
      </w:pPr>
    </w:p>
    <w:p w14:paraId="31F34D1A" w14:textId="77777777" w:rsidR="00B5475C" w:rsidRPr="00AB7E60" w:rsidRDefault="00B5475C"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14:paraId="5DE19F1B" w14:textId="52988879" w:rsidR="00B5475C" w:rsidRPr="00BC557A" w:rsidRDefault="00B5475C" w:rsidP="0060433C">
      <w:pPr>
        <w:pStyle w:val="ListParagraph"/>
        <w:numPr>
          <w:ilvl w:val="0"/>
          <w:numId w:val="23"/>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33A1C5A5" w14:textId="65407937" w:rsidR="00B5475C" w:rsidRPr="00BC557A" w:rsidRDefault="00B5475C" w:rsidP="0060433C">
      <w:pPr>
        <w:pStyle w:val="ListParagraph"/>
        <w:numPr>
          <w:ilvl w:val="0"/>
          <w:numId w:val="23"/>
        </w:numPr>
        <w:rPr>
          <w:lang w:val="en"/>
        </w:rPr>
      </w:pPr>
      <w:r w:rsidRPr="00BC557A">
        <w:t>The identification of items that are available only from sources outside the national technology and industrial base.</w:t>
      </w:r>
    </w:p>
    <w:p w14:paraId="602827ED" w14:textId="1DE08982" w:rsidR="00B5475C" w:rsidRPr="00BC557A" w:rsidRDefault="00B5475C" w:rsidP="0060433C">
      <w:pPr>
        <w:pStyle w:val="ListParagraph"/>
        <w:numPr>
          <w:ilvl w:val="0"/>
          <w:numId w:val="23"/>
        </w:numPr>
        <w:rPr>
          <w:rFonts w:eastAsia="Calibri"/>
        </w:rPr>
      </w:pPr>
      <w:r w:rsidRPr="00BC557A">
        <w:rPr>
          <w:rFonts w:eastAsia="Calibri"/>
        </w:rPr>
        <w:lastRenderedPageBreak/>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7F9098E5" w14:textId="2FE41EEE" w:rsidR="00B5475C" w:rsidRPr="00BC557A" w:rsidRDefault="00B5475C" w:rsidP="0060433C">
      <w:pPr>
        <w:pStyle w:val="ListParagraph"/>
        <w:numPr>
          <w:ilvl w:val="0"/>
          <w:numId w:val="23"/>
        </w:numPr>
        <w:rPr>
          <w:rFonts w:eastAsia="Calibri"/>
        </w:rPr>
      </w:pPr>
      <w:r w:rsidRPr="00BC557A">
        <w:rPr>
          <w:rFonts w:eastAsia="Calibri"/>
        </w:rPr>
        <w:t>The effects on the national technology and industrial base that result from foreign acquisition of firms in the United States.</w:t>
      </w:r>
    </w:p>
    <w:p w14:paraId="69467550" w14:textId="77777777" w:rsidR="00B5475C" w:rsidRDefault="00B5475C" w:rsidP="00BC557A">
      <w:pPr>
        <w:rPr>
          <w:rFonts w:eastAsia="Calibri"/>
          <w:szCs w:val="24"/>
        </w:rPr>
      </w:pPr>
    </w:p>
    <w:p w14:paraId="4F0F5C19" w14:textId="77777777" w:rsidR="00B5475C" w:rsidRPr="00AB7E60" w:rsidRDefault="00B5475C"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14:paraId="1B4D035A" w14:textId="77777777" w:rsidR="00B5475C" w:rsidRPr="00AB7E60" w:rsidRDefault="00B5475C" w:rsidP="00B5475C">
      <w:pPr>
        <w:rPr>
          <w:rFonts w:eastAsia="Calibri"/>
          <w:szCs w:val="24"/>
        </w:rPr>
      </w:pPr>
    </w:p>
    <w:p w14:paraId="7486461F" w14:textId="77777777" w:rsidR="00B5475C" w:rsidRPr="00AB7E60" w:rsidRDefault="00B5475C"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14:paraId="5E3CF677" w14:textId="77777777" w:rsidR="00B5475C" w:rsidRPr="00AB7E60" w:rsidRDefault="00B5475C" w:rsidP="00B5475C">
      <w:pPr>
        <w:rPr>
          <w:rFonts w:eastAsia="Calibri"/>
          <w:szCs w:val="24"/>
        </w:rPr>
      </w:pPr>
    </w:p>
    <w:p w14:paraId="63C81FF3" w14:textId="77777777" w:rsidR="00B5475C" w:rsidRPr="00AB7E60" w:rsidRDefault="00B5475C"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F7E9CA0" w14:textId="77777777" w:rsidR="00B5475C" w:rsidRPr="00AB7E60" w:rsidRDefault="00B5475C" w:rsidP="00B5475C">
      <w:pPr>
        <w:rPr>
          <w:rFonts w:eastAsia="Calibri"/>
          <w:szCs w:val="24"/>
        </w:rPr>
      </w:pPr>
    </w:p>
    <w:p w14:paraId="074B5675" w14:textId="77777777" w:rsidR="00B5475C" w:rsidRPr="00AB7E60" w:rsidRDefault="00B5475C"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14:paraId="7040800C" w14:textId="77777777" w:rsidR="00B5475C" w:rsidRPr="00AB7E60" w:rsidRDefault="00B5475C"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57D3961" w14:textId="77777777" w:rsidR="00B5475C" w:rsidRPr="00AB7E60" w:rsidRDefault="00B5475C" w:rsidP="00B5475C">
      <w:pPr>
        <w:ind w:left="1170" w:hanging="450"/>
        <w:rPr>
          <w:rFonts w:eastAsia="Calibri"/>
          <w:szCs w:val="24"/>
        </w:rPr>
      </w:pPr>
      <w:r w:rsidRPr="00AB7E60">
        <w:rPr>
          <w:rFonts w:eastAsia="Calibri"/>
          <w:szCs w:val="24"/>
        </w:rPr>
        <w:t>(b)  Increased emphasis in source selection on the efficiency of production.</w:t>
      </w:r>
    </w:p>
    <w:p w14:paraId="600F232A" w14:textId="77777777" w:rsidR="00B5475C" w:rsidRPr="00AB7E60" w:rsidRDefault="00B5475C" w:rsidP="00B5475C">
      <w:pPr>
        <w:rPr>
          <w:rFonts w:eastAsia="Calibri"/>
          <w:szCs w:val="24"/>
        </w:rPr>
      </w:pPr>
    </w:p>
    <w:p w14:paraId="3FC4F5DF" w14:textId="416BF8B5" w:rsidR="00B5475C" w:rsidRPr="00AB7E60" w:rsidRDefault="00B5475C" w:rsidP="00B5475C">
      <w:pPr>
        <w:rPr>
          <w:rFonts w:eastAsia="Calibri"/>
          <w:szCs w:val="24"/>
        </w:rPr>
      </w:pPr>
      <w:r w:rsidRPr="00AB7E60">
        <w:rPr>
          <w:rFonts w:eastAsia="Calibri"/>
          <w:szCs w:val="24"/>
        </w:rPr>
        <w:t xml:space="preserve">2.3.6.6 Expanded use of commercial manufacturing processes rather than processes specified by </w:t>
      </w:r>
      <w:r w:rsidR="00547DFA">
        <w:rPr>
          <w:rFonts w:eastAsia="Calibri"/>
          <w:szCs w:val="24"/>
        </w:rPr>
        <w:t>DOD</w:t>
      </w:r>
      <w:r w:rsidRPr="00AB7E60">
        <w:rPr>
          <w:rFonts w:eastAsia="Calibri"/>
          <w:szCs w:val="24"/>
        </w:rPr>
        <w:t>.</w:t>
      </w:r>
    </w:p>
    <w:p w14:paraId="02195045" w14:textId="77777777" w:rsidR="00B5475C" w:rsidRPr="00AB7E60" w:rsidRDefault="00B5475C" w:rsidP="00B5475C">
      <w:pPr>
        <w:rPr>
          <w:rFonts w:eastAsia="Calibri"/>
          <w:szCs w:val="24"/>
        </w:rPr>
      </w:pPr>
    </w:p>
    <w:p w14:paraId="73E077FD" w14:textId="77777777" w:rsidR="00BA0923" w:rsidRDefault="00B5475C" w:rsidP="00BA0923">
      <w:pPr>
        <w:rPr>
          <w:rFonts w:eastAsia="Calibri"/>
        </w:rPr>
      </w:pPr>
      <w:r w:rsidRPr="00AB7E60">
        <w:rPr>
          <w:rFonts w:eastAsia="Calibri"/>
        </w:rPr>
        <w:t>2.3.6.7 Elimination of barriers to, and facilitation of, the integrated manufacture of commercial</w:t>
      </w:r>
    </w:p>
    <w:p w14:paraId="20291BE5" w14:textId="007D486D" w:rsidR="00B5475C" w:rsidRPr="00AB7E60" w:rsidRDefault="00B5475C" w:rsidP="00B74F12">
      <w:pPr>
        <w:rPr>
          <w:rFonts w:eastAsia="Calibri"/>
        </w:rPr>
      </w:pPr>
      <w:r w:rsidRPr="00AB7E60">
        <w:rPr>
          <w:rFonts w:eastAsia="Calibri"/>
        </w:rPr>
        <w:t>items and</w:t>
      </w:r>
      <w:r w:rsidR="00D120CC">
        <w:rPr>
          <w:rFonts w:eastAsia="Calibri"/>
        </w:rPr>
        <w:t xml:space="preserve"> </w:t>
      </w:r>
      <w:r w:rsidR="00BA0923">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641FD5D7" w14:textId="77777777" w:rsidR="00B5475C" w:rsidRPr="00AB7E60" w:rsidRDefault="00B5475C" w:rsidP="00B5475C">
      <w:pPr>
        <w:rPr>
          <w:rFonts w:eastAsia="Calibri"/>
          <w:szCs w:val="24"/>
        </w:rPr>
      </w:pPr>
    </w:p>
    <w:p w14:paraId="345B8C0C" w14:textId="77777777" w:rsidR="00B5475C" w:rsidRPr="00AB7E60" w:rsidRDefault="00B5475C"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14:paraId="37187443" w14:textId="77777777" w:rsidR="00B5475C" w:rsidRPr="00AB7E60" w:rsidRDefault="00B5475C" w:rsidP="00B5475C">
      <w:pPr>
        <w:rPr>
          <w:rFonts w:eastAsia="Calibri"/>
          <w:szCs w:val="24"/>
        </w:rPr>
      </w:pPr>
    </w:p>
    <w:p w14:paraId="40310841" w14:textId="77777777" w:rsidR="00B5475C" w:rsidRPr="00AB7E60" w:rsidRDefault="00B5475C" w:rsidP="00B5475C">
      <w:pPr>
        <w:rPr>
          <w:rFonts w:eastAsia="Calibri"/>
          <w:szCs w:val="24"/>
        </w:rPr>
      </w:pPr>
      <w:r w:rsidRPr="00AB7E60">
        <w:rPr>
          <w:rFonts w:eastAsia="Calibri"/>
          <w:szCs w:val="24"/>
        </w:rPr>
        <w:t>2.3.6.9 Acquisition of major weapon systems as commercial items.</w:t>
      </w:r>
    </w:p>
    <w:p w14:paraId="34167E41" w14:textId="77777777" w:rsidR="00B5475C" w:rsidRPr="00AB7E60" w:rsidRDefault="00B5475C" w:rsidP="00B5475C">
      <w:pPr>
        <w:ind w:firstLine="720"/>
        <w:rPr>
          <w:rFonts w:eastAsia="Calibri"/>
          <w:szCs w:val="24"/>
        </w:rPr>
      </w:pPr>
    </w:p>
    <w:p w14:paraId="5DF658E1" w14:textId="77777777" w:rsidR="00B5475C" w:rsidRPr="00AB7E60" w:rsidRDefault="00B5475C"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4EBCA4B3" w14:textId="77777777" w:rsidR="00B5475C" w:rsidRPr="00AB7E60" w:rsidRDefault="00B5475C" w:rsidP="00B5475C">
      <w:pPr>
        <w:ind w:left="1080" w:hanging="360"/>
        <w:rPr>
          <w:rFonts w:eastAsia="Calibri"/>
          <w:szCs w:val="24"/>
        </w:rPr>
      </w:pPr>
      <w:r w:rsidRPr="00AB7E60">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3607559F" w14:textId="77777777" w:rsidR="00B5475C" w:rsidRPr="00AB7E60" w:rsidRDefault="00B5475C" w:rsidP="00B5475C">
      <w:pPr>
        <w:ind w:left="1080" w:hanging="360"/>
        <w:rPr>
          <w:rFonts w:eastAsia="Calibri"/>
          <w:szCs w:val="24"/>
        </w:rPr>
      </w:pPr>
      <w:r w:rsidRPr="00AB7E60">
        <w:rPr>
          <w:rFonts w:eastAsia="Calibri"/>
          <w:szCs w:val="24"/>
        </w:rPr>
        <w:t>(ii)  If the program involves peacetime and wartime hardware configurations that are supported by logistics support plans, identify their impact on the IC plan.</w:t>
      </w:r>
    </w:p>
    <w:p w14:paraId="2A3CF4E5" w14:textId="77777777" w:rsidR="00B5475C" w:rsidRPr="00AB7E60" w:rsidRDefault="00B5475C" w:rsidP="00B5475C">
      <w:pPr>
        <w:spacing w:line="240" w:lineRule="atLeast"/>
        <w:rPr>
          <w:color w:val="000000"/>
          <w:spacing w:val="-5"/>
          <w:szCs w:val="24"/>
        </w:rPr>
      </w:pPr>
      <w:r w:rsidRPr="00AB7E60">
        <w:rPr>
          <w:szCs w:val="24"/>
          <w:lang w:val="en"/>
        </w:rPr>
        <w:lastRenderedPageBreak/>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F8BB819" w14:textId="5A91AD6E" w:rsidR="00B5475C" w:rsidRPr="00AB7E60" w:rsidRDefault="00B5475C"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sidR="00547DFA">
        <w:rPr>
          <w:color w:val="000000"/>
          <w:spacing w:val="-5"/>
          <w:szCs w:val="24"/>
        </w:rPr>
        <w:t>DOD</w:t>
      </w:r>
      <w:r w:rsidRPr="00AB7E60">
        <w:rPr>
          <w:color w:val="000000"/>
          <w:spacing w:val="-5"/>
          <w:szCs w:val="24"/>
        </w:rPr>
        <w:t xml:space="preserve">; or  </w:t>
      </w:r>
    </w:p>
    <w:p w14:paraId="2E229F27" w14:textId="77777777" w:rsidR="00B5475C" w:rsidRPr="00AB7E60" w:rsidRDefault="00B5475C"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14:paraId="3D6BF263" w14:textId="77777777" w:rsidR="00BA0923" w:rsidRDefault="00BA0923" w:rsidP="00B5475C">
      <w:pPr>
        <w:rPr>
          <w:szCs w:val="24"/>
          <w:lang w:val="en"/>
        </w:rPr>
      </w:pPr>
    </w:p>
    <w:p w14:paraId="01406F9E" w14:textId="2FFDCE15" w:rsidR="00B5475C" w:rsidRPr="00AB7E60" w:rsidRDefault="00B5475C" w:rsidP="00B5475C">
      <w:pPr>
        <w:rPr>
          <w:szCs w:val="24"/>
          <w:lang w:val="en"/>
        </w:rPr>
      </w:pPr>
      <w:r w:rsidRPr="00AB7E60">
        <w:rPr>
          <w:szCs w:val="24"/>
          <w:lang w:val="en"/>
        </w:rPr>
        <w:t>2.3.6.12 Include a plan for the preservation and storage of special tooling associated with the</w:t>
      </w:r>
      <w:r w:rsidR="00B74F12">
        <w:rPr>
          <w:szCs w:val="24"/>
          <w:lang w:val="en"/>
        </w:rPr>
        <w:t xml:space="preserve"> </w:t>
      </w:r>
      <w:r w:rsidRPr="00AB7E60">
        <w:rPr>
          <w:lang w:val="en"/>
        </w:rPr>
        <w:t xml:space="preserve">production of hardware for </w:t>
      </w:r>
      <w:r w:rsidR="00BA0923">
        <w:rPr>
          <w:lang w:val="en"/>
        </w:rPr>
        <w:t>MDAPs</w:t>
      </w:r>
      <w:r w:rsidRPr="00AB7E60">
        <w:rPr>
          <w:lang w:val="en"/>
        </w:rPr>
        <w:t xml:space="preserve"> through the end of the service life of the related weapons</w:t>
      </w:r>
      <w:r w:rsidR="00B74F12">
        <w:rPr>
          <w:lang w:val="en"/>
        </w:rPr>
        <w:t xml:space="preserve"> </w:t>
      </w:r>
      <w:r w:rsidRPr="00AB7E60">
        <w:rPr>
          <w:szCs w:val="24"/>
          <w:lang w:val="en"/>
        </w:rPr>
        <w:t>system. The plan shall include the identification of any contract clauses, facilities, and funding required for the preservation and storage of such tooling.</w:t>
      </w:r>
    </w:p>
    <w:p w14:paraId="2006A8B6" w14:textId="77777777" w:rsidR="00B5475C" w:rsidRDefault="00B5475C" w:rsidP="00B5475C">
      <w:pPr>
        <w:rPr>
          <w:szCs w:val="24"/>
          <w:lang w:val="en"/>
        </w:rPr>
      </w:pPr>
    </w:p>
    <w:p w14:paraId="3A831D51" w14:textId="77777777" w:rsidR="00B5475C" w:rsidRPr="00AB7E60" w:rsidRDefault="00B5475C" w:rsidP="00B5475C">
      <w:pPr>
        <w:rPr>
          <w:i/>
          <w:szCs w:val="24"/>
          <w:lang w:val="en"/>
        </w:rPr>
      </w:pPr>
      <w:r w:rsidRPr="00AB7E60">
        <w:rPr>
          <w:szCs w:val="24"/>
          <w:lang w:val="en"/>
        </w:rPr>
        <w:t xml:space="preserve">2.4 </w:t>
      </w:r>
      <w:r w:rsidRPr="00AB7E60">
        <w:rPr>
          <w:i/>
          <w:szCs w:val="24"/>
          <w:lang w:val="en"/>
        </w:rPr>
        <w:t xml:space="preserve">Competition.  </w:t>
      </w:r>
    </w:p>
    <w:p w14:paraId="5308918A" w14:textId="77777777" w:rsidR="00B5475C" w:rsidRPr="00AB7E60" w:rsidRDefault="00B5475C" w:rsidP="00B5475C">
      <w:pPr>
        <w:rPr>
          <w:szCs w:val="24"/>
          <w:lang w:val="en"/>
        </w:rPr>
      </w:pPr>
    </w:p>
    <w:p w14:paraId="0AC44CE1" w14:textId="77777777" w:rsidR="00B5475C" w:rsidRPr="00AB7E60" w:rsidRDefault="00B5475C"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27C5FCE0" w14:textId="77777777" w:rsidR="00B5475C" w:rsidRPr="00AB7E60" w:rsidRDefault="00B5475C" w:rsidP="00B5475C">
      <w:pPr>
        <w:rPr>
          <w:szCs w:val="24"/>
          <w:lang w:val="en"/>
        </w:rPr>
      </w:pPr>
    </w:p>
    <w:p w14:paraId="7182EC7F" w14:textId="77777777" w:rsidR="00B5475C" w:rsidRPr="00AB7E60" w:rsidRDefault="00B5475C" w:rsidP="00B5475C">
      <w:pPr>
        <w:rPr>
          <w:szCs w:val="24"/>
          <w:lang w:val="en"/>
        </w:rPr>
      </w:pPr>
      <w:r w:rsidRPr="00AB7E60">
        <w:rPr>
          <w:szCs w:val="24"/>
          <w:lang w:val="en"/>
        </w:rPr>
        <w:t>2.4.2 Identify any known barriers to increasing subcontract competition and address how to overcome them, if possible.</w:t>
      </w:r>
    </w:p>
    <w:p w14:paraId="46B7BD25" w14:textId="77777777" w:rsidR="00B5475C" w:rsidRPr="00AB7E60" w:rsidRDefault="00B5475C" w:rsidP="00B5475C">
      <w:pPr>
        <w:rPr>
          <w:szCs w:val="24"/>
          <w:lang w:val="en"/>
        </w:rPr>
      </w:pPr>
    </w:p>
    <w:p w14:paraId="11E01BC5" w14:textId="77777777" w:rsidR="00B5475C" w:rsidRPr="00AB7E60" w:rsidRDefault="00B5475C" w:rsidP="00B5475C">
      <w:pPr>
        <w:rPr>
          <w:szCs w:val="24"/>
          <w:lang w:val="en"/>
        </w:rPr>
      </w:pPr>
      <w:r w:rsidRPr="00AB7E60">
        <w:rPr>
          <w:szCs w:val="24"/>
          <w:lang w:val="en"/>
        </w:rPr>
        <w:t>2.4.3 Address any restrictions on foreign participation at the prime or subcontract level.</w:t>
      </w:r>
    </w:p>
    <w:p w14:paraId="5D961A8C" w14:textId="77777777" w:rsidR="00B5475C" w:rsidRPr="00AB7E60" w:rsidRDefault="00B5475C" w:rsidP="00B5475C">
      <w:pPr>
        <w:rPr>
          <w:szCs w:val="24"/>
          <w:lang w:val="en"/>
        </w:rPr>
      </w:pPr>
    </w:p>
    <w:p w14:paraId="62855FB9" w14:textId="765E2B50" w:rsidR="00B5475C" w:rsidRPr="00AB7E60" w:rsidRDefault="00B5475C" w:rsidP="00B74F12">
      <w:pPr>
        <w:rPr>
          <w:spacing w:val="-5"/>
          <w:kern w:val="20"/>
        </w:rPr>
      </w:pPr>
      <w:r w:rsidRPr="00AB7E60">
        <w:rPr>
          <w:lang w:val="en"/>
        </w:rPr>
        <w:t xml:space="preserve">2.4.4 For </w:t>
      </w:r>
      <w:r w:rsidRPr="00AB7E60">
        <w:t xml:space="preserve">acquisition plans for contracts under a </w:t>
      </w:r>
      <w:r w:rsidR="00BA0923">
        <w:t>MDAP</w:t>
      </w:r>
      <w:r w:rsidRPr="00AB7E60">
        <w:t>, discuss how the following measures</w:t>
      </w:r>
      <w:r w:rsidR="00B74F12">
        <w:t xml:space="preserve"> </w:t>
      </w:r>
      <w:r w:rsidRPr="00AB7E60">
        <w:rPr>
          <w:spacing w:val="-5"/>
          <w:kern w:val="20"/>
        </w:rPr>
        <w:t xml:space="preserve">were considered:  </w:t>
      </w:r>
    </w:p>
    <w:p w14:paraId="31B62781" w14:textId="77777777" w:rsidR="00B5475C" w:rsidRPr="00AB7E60" w:rsidRDefault="00B5475C" w:rsidP="00B5475C">
      <w:pPr>
        <w:tabs>
          <w:tab w:val="left" w:pos="360"/>
          <w:tab w:val="left" w:pos="810"/>
          <w:tab w:val="left" w:pos="1210"/>
          <w:tab w:val="left" w:pos="1656"/>
          <w:tab w:val="left" w:pos="2131"/>
          <w:tab w:val="left" w:pos="2520"/>
        </w:tabs>
        <w:rPr>
          <w:spacing w:val="-5"/>
          <w:kern w:val="20"/>
          <w:szCs w:val="24"/>
        </w:rPr>
      </w:pPr>
    </w:p>
    <w:p w14:paraId="34165DE6" w14:textId="1C93782F"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Competitive prototyping.</w:t>
      </w:r>
    </w:p>
    <w:p w14:paraId="591D18D2" w14:textId="29FB5B4F"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Dual-sourcing.</w:t>
      </w:r>
    </w:p>
    <w:p w14:paraId="4C4E0914" w14:textId="4313AF01"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Unbundling of contracts.</w:t>
      </w:r>
    </w:p>
    <w:p w14:paraId="68BF2778" w14:textId="036B4EED"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Funding of next-generation prototype systems or subsystems.</w:t>
      </w:r>
    </w:p>
    <w:p w14:paraId="085A1352" w14:textId="2AD3F2DE"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Use of modular, open architectures to enable competition for upgrades.</w:t>
      </w:r>
    </w:p>
    <w:p w14:paraId="02A3D369" w14:textId="662AB310"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Use of build-to-print approaches to enable production through multiple sources.</w:t>
      </w:r>
    </w:p>
    <w:p w14:paraId="61F21379" w14:textId="317308B5"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Acquisition of complete technical data packages.</w:t>
      </w:r>
    </w:p>
    <w:p w14:paraId="1EE1E8DF" w14:textId="7F4AF536"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Periodic competitions for subsystem upgrades.</w:t>
      </w:r>
    </w:p>
    <w:p w14:paraId="5BAF6A4F" w14:textId="0C179C29" w:rsidR="00B5475C" w:rsidRPr="00BA0923" w:rsidRDefault="00B5475C" w:rsidP="0060433C">
      <w:pPr>
        <w:pStyle w:val="ListParagraph"/>
        <w:numPr>
          <w:ilvl w:val="0"/>
          <w:numId w:val="24"/>
        </w:numPr>
        <w:tabs>
          <w:tab w:val="left" w:pos="720"/>
        </w:tabs>
        <w:rPr>
          <w:spacing w:val="-5"/>
          <w:kern w:val="20"/>
        </w:rPr>
      </w:pPr>
      <w:r w:rsidRPr="00BA0923">
        <w:rPr>
          <w:iCs/>
          <w:spacing w:val="-5"/>
          <w:kern w:val="20"/>
        </w:rPr>
        <w:t>Licensing of additional suppliers.</w:t>
      </w:r>
    </w:p>
    <w:p w14:paraId="31806672" w14:textId="5E857802" w:rsidR="00B5475C" w:rsidRPr="00BA0923" w:rsidRDefault="00B5475C" w:rsidP="0060433C">
      <w:pPr>
        <w:pStyle w:val="ListParagraph"/>
        <w:numPr>
          <w:ilvl w:val="0"/>
          <w:numId w:val="24"/>
        </w:numPr>
        <w:tabs>
          <w:tab w:val="left" w:pos="720"/>
        </w:tabs>
        <w:rPr>
          <w:iCs/>
          <w:spacing w:val="-5"/>
          <w:kern w:val="20"/>
        </w:rPr>
      </w:pPr>
      <w:r w:rsidRPr="00BA0923">
        <w:rPr>
          <w:iCs/>
          <w:spacing w:val="-5"/>
          <w:kern w:val="20"/>
        </w:rPr>
        <w:t>Periodic system or program reviews to address long-term competitive effects of program</w:t>
      </w:r>
      <w:r w:rsidR="00BA0923">
        <w:rPr>
          <w:iCs/>
          <w:spacing w:val="-5"/>
          <w:kern w:val="20"/>
        </w:rPr>
        <w:t xml:space="preserve"> </w:t>
      </w:r>
      <w:r w:rsidRPr="00BA0923">
        <w:rPr>
          <w:iCs/>
          <w:spacing w:val="-5"/>
          <w:kern w:val="20"/>
        </w:rPr>
        <w:t>decisions.</w:t>
      </w:r>
    </w:p>
    <w:p w14:paraId="25E6DE62" w14:textId="77777777" w:rsidR="00B5475C" w:rsidRPr="00AB7E60" w:rsidRDefault="00B5475C" w:rsidP="00B5475C">
      <w:pPr>
        <w:rPr>
          <w:szCs w:val="24"/>
          <w:lang w:val="en"/>
        </w:rPr>
      </w:pPr>
    </w:p>
    <w:p w14:paraId="24EE2D92" w14:textId="77777777" w:rsidR="00B5475C" w:rsidRPr="00AB7E60" w:rsidRDefault="00B5475C"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14:paraId="6056F6F4" w14:textId="77777777" w:rsidR="00B5475C" w:rsidRPr="00AB7E60" w:rsidRDefault="00B5475C" w:rsidP="00B5475C">
      <w:pPr>
        <w:rPr>
          <w:szCs w:val="24"/>
          <w:lang w:val="en"/>
        </w:rPr>
      </w:pPr>
    </w:p>
    <w:p w14:paraId="034CE255" w14:textId="77777777" w:rsidR="00B5475C" w:rsidRPr="00AB7E60" w:rsidRDefault="00B5475C" w:rsidP="00B5475C">
      <w:pPr>
        <w:rPr>
          <w:szCs w:val="24"/>
          <w:lang w:val="en"/>
        </w:rPr>
      </w:pPr>
      <w:r w:rsidRPr="00AB7E60">
        <w:rPr>
          <w:szCs w:val="24"/>
          <w:lang w:val="en"/>
        </w:rPr>
        <w:t xml:space="preserve">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w:t>
      </w:r>
      <w:r w:rsidRPr="00AB7E60">
        <w:rPr>
          <w:szCs w:val="24"/>
          <w:lang w:val="en"/>
        </w:rPr>
        <w:lastRenderedPageBreak/>
        <w:t>priced contracts, if applicable.  Provide rationale if procuring services that are performance-based and a contract type other than a firm-fixed price is contemplated.</w:t>
      </w:r>
    </w:p>
    <w:p w14:paraId="37939BBD" w14:textId="77777777" w:rsidR="00B5475C" w:rsidRPr="00AB7E60" w:rsidRDefault="00B5475C" w:rsidP="00B5475C">
      <w:pPr>
        <w:rPr>
          <w:szCs w:val="24"/>
          <w:lang w:val="en"/>
        </w:rPr>
      </w:pPr>
    </w:p>
    <w:p w14:paraId="34CA78BB" w14:textId="77777777" w:rsidR="00B5475C" w:rsidRPr="00AB7E60" w:rsidRDefault="00B5475C" w:rsidP="00B5475C">
      <w:pPr>
        <w:rPr>
          <w:szCs w:val="24"/>
          <w:lang w:val="en"/>
        </w:rPr>
      </w:pPr>
      <w:r w:rsidRPr="00AB7E60">
        <w:rPr>
          <w:szCs w:val="24"/>
          <w:lang w:val="en"/>
        </w:rPr>
        <w:t>2.5.2 Discuss the use and authority of multi-year contracting or other special contracting methods.</w:t>
      </w:r>
    </w:p>
    <w:p w14:paraId="56866AF5" w14:textId="77777777" w:rsidR="00B5475C" w:rsidRPr="00AB7E60" w:rsidRDefault="00B5475C" w:rsidP="00B5475C">
      <w:pPr>
        <w:rPr>
          <w:szCs w:val="24"/>
          <w:lang w:val="en"/>
        </w:rPr>
      </w:pPr>
    </w:p>
    <w:p w14:paraId="7DC22EB6" w14:textId="77777777" w:rsidR="00B5475C" w:rsidRPr="00AB7E60" w:rsidRDefault="00B5475C" w:rsidP="00B5475C">
      <w:pPr>
        <w:rPr>
          <w:szCs w:val="24"/>
          <w:lang w:val="en"/>
        </w:rPr>
      </w:pPr>
      <w:r w:rsidRPr="00AB7E60">
        <w:rPr>
          <w:szCs w:val="24"/>
          <w:lang w:val="en"/>
        </w:rPr>
        <w:t>2.5.3 Discuss any applicable FAR or DFARS deviations that will be required.</w:t>
      </w:r>
    </w:p>
    <w:p w14:paraId="1D870A09" w14:textId="77777777" w:rsidR="00B5475C" w:rsidRPr="00AB7E60" w:rsidRDefault="00B5475C" w:rsidP="00B5475C">
      <w:pPr>
        <w:rPr>
          <w:szCs w:val="24"/>
          <w:lang w:val="en"/>
        </w:rPr>
      </w:pPr>
    </w:p>
    <w:p w14:paraId="6098AFF1" w14:textId="77777777" w:rsidR="00B5475C" w:rsidRPr="00AB7E60" w:rsidRDefault="00B5475C" w:rsidP="00B5475C">
      <w:pPr>
        <w:rPr>
          <w:szCs w:val="24"/>
          <w:lang w:val="en"/>
        </w:rPr>
      </w:pPr>
      <w:r w:rsidRPr="00AB7E60">
        <w:rPr>
          <w:szCs w:val="24"/>
          <w:lang w:val="en"/>
        </w:rPr>
        <w:t>2.5.4 Discuss why any equipment will be acquired by lease, if applicable.</w:t>
      </w:r>
    </w:p>
    <w:p w14:paraId="5CA2A4FD" w14:textId="77777777" w:rsidR="00B5475C" w:rsidRPr="00AB7E60" w:rsidRDefault="00B5475C" w:rsidP="00B5475C">
      <w:pPr>
        <w:rPr>
          <w:szCs w:val="24"/>
          <w:lang w:val="en"/>
        </w:rPr>
      </w:pPr>
    </w:p>
    <w:p w14:paraId="66A06216" w14:textId="34591EA5" w:rsidR="00B5475C" w:rsidRPr="00AB7E60" w:rsidRDefault="00B5475C" w:rsidP="00B5475C">
      <w:pPr>
        <w:rPr>
          <w:szCs w:val="24"/>
          <w:lang w:val="en"/>
        </w:rPr>
      </w:pPr>
      <w:r w:rsidRPr="00AB7E60">
        <w:rPr>
          <w:i/>
          <w:iCs/>
          <w:szCs w:val="24"/>
          <w:lang w:val="en"/>
        </w:rPr>
        <w:t xml:space="preserve">2.6 Source-selection procedures. </w:t>
      </w:r>
      <w:r w:rsidRPr="00AB7E60">
        <w:rPr>
          <w:szCs w:val="24"/>
          <w:lang w:val="en"/>
        </w:rPr>
        <w:t>Explain the type of s</w:t>
      </w:r>
      <w:r w:rsidR="00B74F12">
        <w:rPr>
          <w:szCs w:val="24"/>
          <w:lang w:val="en"/>
        </w:rPr>
        <w:t xml:space="preserve">ource selection procedure being </w:t>
      </w:r>
      <w:r w:rsidRPr="00AB7E60">
        <w:rPr>
          <w:lang w:val="en"/>
        </w:rPr>
        <w:t>contemplated (i.e., Low Price Technically Acceptable (LPTA)</w:t>
      </w:r>
      <w:r w:rsidR="00BA0923">
        <w:rPr>
          <w:lang w:val="en"/>
        </w:rPr>
        <w:t xml:space="preserve">, </w:t>
      </w:r>
      <w:r w:rsidRPr="00AB7E60">
        <w:rPr>
          <w:lang w:val="en"/>
        </w:rPr>
        <w:t>Price/Technical Tradeoff</w:t>
      </w:r>
      <w:r w:rsidR="00CB4E31" w:rsidRPr="00CB4E31">
        <w:rPr>
          <w:lang w:val="en"/>
        </w:rPr>
        <w:t xml:space="preserve"> </w:t>
      </w:r>
      <w:r w:rsidR="00CB4E31">
        <w:rPr>
          <w:lang w:val="en"/>
        </w:rPr>
        <w:t xml:space="preserve">or </w:t>
      </w:r>
      <w:r w:rsidR="00CB4E31"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14:paraId="31DFE093" w14:textId="77777777" w:rsidR="00B5475C" w:rsidRPr="00AB7E60" w:rsidRDefault="00B5475C" w:rsidP="00B5475C">
      <w:pPr>
        <w:rPr>
          <w:color w:val="FF0000"/>
          <w:szCs w:val="24"/>
          <w:lang w:val="en"/>
        </w:rPr>
      </w:pPr>
    </w:p>
    <w:p w14:paraId="74B74788" w14:textId="77777777" w:rsidR="00B5475C" w:rsidRPr="00AB7E60" w:rsidRDefault="00B5475C" w:rsidP="00B5475C">
      <w:pPr>
        <w:rPr>
          <w:szCs w:val="24"/>
          <w:lang w:val="en"/>
        </w:rPr>
      </w:pPr>
      <w:r w:rsidRPr="00AB7E60">
        <w:rPr>
          <w:i/>
          <w:iCs/>
          <w:szCs w:val="24"/>
          <w:lang w:val="en"/>
        </w:rPr>
        <w:t>2.7 Milestones for the acquisition cycle.</w:t>
      </w:r>
      <w:r w:rsidRPr="00AB7E60">
        <w:rPr>
          <w:szCs w:val="24"/>
          <w:lang w:val="en"/>
        </w:rPr>
        <w:t xml:space="preserve">  </w:t>
      </w:r>
    </w:p>
    <w:p w14:paraId="36402E55" w14:textId="77777777" w:rsidR="00B5475C" w:rsidRPr="00AB7E60" w:rsidRDefault="00B5475C" w:rsidP="00B5475C">
      <w:pPr>
        <w:rPr>
          <w:szCs w:val="24"/>
          <w:lang w:val="en"/>
        </w:rPr>
      </w:pPr>
    </w:p>
    <w:p w14:paraId="573E4B85" w14:textId="77777777" w:rsidR="00B5475C" w:rsidRPr="00AB7E60" w:rsidRDefault="00B5475C" w:rsidP="00B5475C">
      <w:pPr>
        <w:rPr>
          <w:szCs w:val="24"/>
          <w:lang w:val="en"/>
        </w:rPr>
      </w:pPr>
      <w:r w:rsidRPr="00AB7E60">
        <w:rPr>
          <w:szCs w:val="24"/>
          <w:lang w:val="en"/>
        </w:rPr>
        <w:t>2.7.1 For all acquisitions, provide the dates for the following milestones:</w:t>
      </w:r>
    </w:p>
    <w:p w14:paraId="7A605A74" w14:textId="77777777" w:rsidR="00BA0923" w:rsidRDefault="00BA0923" w:rsidP="0060433C">
      <w:pPr>
        <w:pStyle w:val="ListParagraph"/>
        <w:numPr>
          <w:ilvl w:val="0"/>
          <w:numId w:val="25"/>
        </w:numPr>
        <w:ind w:left="1080"/>
        <w:rPr>
          <w:lang w:val="en"/>
        </w:rPr>
      </w:pPr>
      <w:r>
        <w:rPr>
          <w:lang w:val="en"/>
        </w:rPr>
        <w:t>Purchase request receipt.</w:t>
      </w:r>
    </w:p>
    <w:p w14:paraId="1791E633" w14:textId="77777777" w:rsidR="00BA0923" w:rsidRDefault="00BA0923" w:rsidP="0060433C">
      <w:pPr>
        <w:pStyle w:val="ListParagraph"/>
        <w:numPr>
          <w:ilvl w:val="0"/>
          <w:numId w:val="25"/>
        </w:numPr>
        <w:ind w:left="1080"/>
        <w:rPr>
          <w:lang w:val="en"/>
        </w:rPr>
      </w:pPr>
      <w:r>
        <w:rPr>
          <w:lang w:val="en"/>
        </w:rPr>
        <w:t>Issuance of solicitation.</w:t>
      </w:r>
    </w:p>
    <w:p w14:paraId="0BE40297" w14:textId="043F9DB5" w:rsidR="00B5475C" w:rsidRPr="00BA0923" w:rsidRDefault="00B5475C" w:rsidP="0060433C">
      <w:pPr>
        <w:pStyle w:val="ListParagraph"/>
        <w:numPr>
          <w:ilvl w:val="0"/>
          <w:numId w:val="25"/>
        </w:numPr>
        <w:ind w:left="1080"/>
        <w:rPr>
          <w:lang w:val="en"/>
        </w:rPr>
      </w:pPr>
      <w:r w:rsidRPr="00BA0923">
        <w:rPr>
          <w:lang w:val="en"/>
        </w:rPr>
        <w:t>Contract award.</w:t>
      </w:r>
    </w:p>
    <w:p w14:paraId="45440318" w14:textId="77777777" w:rsidR="00B5475C" w:rsidRPr="00AB7E60" w:rsidRDefault="00B5475C" w:rsidP="00BA0923">
      <w:pPr>
        <w:rPr>
          <w:szCs w:val="24"/>
          <w:lang w:val="en"/>
        </w:rPr>
      </w:pPr>
    </w:p>
    <w:p w14:paraId="5D3777F3" w14:textId="77777777" w:rsidR="00B5475C" w:rsidRPr="00AB7E60" w:rsidRDefault="00B5475C" w:rsidP="00B5475C">
      <w:pPr>
        <w:rPr>
          <w:szCs w:val="24"/>
          <w:lang w:val="en"/>
        </w:rPr>
      </w:pPr>
      <w:r w:rsidRPr="00AB7E60">
        <w:rPr>
          <w:szCs w:val="24"/>
          <w:lang w:val="en"/>
        </w:rPr>
        <w:t>2.7.2 For ACAT I - IV programs, also provide the dates for the following milestones:</w:t>
      </w:r>
    </w:p>
    <w:p w14:paraId="34018304" w14:textId="77777777" w:rsidR="00B5475C" w:rsidRPr="00BA0923" w:rsidRDefault="00B5475C" w:rsidP="0060433C">
      <w:pPr>
        <w:pStyle w:val="ListParagraph"/>
        <w:numPr>
          <w:ilvl w:val="0"/>
          <w:numId w:val="26"/>
        </w:numPr>
        <w:rPr>
          <w:lang w:val="en"/>
        </w:rPr>
      </w:pPr>
      <w:r w:rsidRPr="00BA0923">
        <w:rPr>
          <w:lang w:val="en"/>
        </w:rPr>
        <w:t xml:space="preserve">MDA approval of the Technology Development Strategy. </w:t>
      </w:r>
    </w:p>
    <w:p w14:paraId="390BECD9" w14:textId="77777777" w:rsidR="00B5475C" w:rsidRPr="00BA0923" w:rsidRDefault="00B5475C" w:rsidP="0060433C">
      <w:pPr>
        <w:pStyle w:val="ListParagraph"/>
        <w:numPr>
          <w:ilvl w:val="0"/>
          <w:numId w:val="26"/>
        </w:numPr>
        <w:rPr>
          <w:lang w:val="en"/>
        </w:rPr>
      </w:pPr>
      <w:r w:rsidRPr="00BA0923">
        <w:rPr>
          <w:lang w:val="en"/>
        </w:rPr>
        <w:t xml:space="preserve">Completion of the Pre-EMD Review. </w:t>
      </w:r>
    </w:p>
    <w:p w14:paraId="198A03BF" w14:textId="77777777" w:rsidR="00B5475C" w:rsidRPr="00BA0923" w:rsidRDefault="00B5475C" w:rsidP="0060433C">
      <w:pPr>
        <w:pStyle w:val="ListParagraph"/>
        <w:numPr>
          <w:ilvl w:val="0"/>
          <w:numId w:val="26"/>
        </w:numPr>
        <w:rPr>
          <w:lang w:val="en"/>
        </w:rPr>
      </w:pPr>
      <w:r w:rsidRPr="00BA0923">
        <w:rPr>
          <w:lang w:val="en"/>
        </w:rPr>
        <w:t>Completion of all Milestone B requirements.</w:t>
      </w:r>
    </w:p>
    <w:p w14:paraId="5EBE71BA" w14:textId="77777777" w:rsidR="00B5475C" w:rsidRPr="00BA0923" w:rsidRDefault="00B5475C" w:rsidP="0060433C">
      <w:pPr>
        <w:pStyle w:val="ListParagraph"/>
        <w:numPr>
          <w:ilvl w:val="0"/>
          <w:numId w:val="26"/>
        </w:numPr>
        <w:rPr>
          <w:lang w:val="en"/>
        </w:rPr>
      </w:pPr>
      <w:r w:rsidRPr="00BA0923">
        <w:rPr>
          <w:lang w:val="en"/>
        </w:rPr>
        <w:t>MDA approval of the Acquisition Strategy and RFP.</w:t>
      </w:r>
    </w:p>
    <w:p w14:paraId="4B1DE761" w14:textId="77777777" w:rsidR="00B5475C" w:rsidRPr="00BA0923" w:rsidRDefault="00B5475C" w:rsidP="0060433C">
      <w:pPr>
        <w:pStyle w:val="ListParagraph"/>
        <w:numPr>
          <w:ilvl w:val="0"/>
          <w:numId w:val="26"/>
        </w:numPr>
        <w:rPr>
          <w:lang w:val="en"/>
        </w:rPr>
      </w:pPr>
      <w:r w:rsidRPr="00BA0923">
        <w:rPr>
          <w:lang w:val="en"/>
        </w:rPr>
        <w:t xml:space="preserve">Completion of any applicable peer review.  </w:t>
      </w:r>
    </w:p>
    <w:p w14:paraId="554242E9" w14:textId="77777777" w:rsidR="00B5475C" w:rsidRPr="00AB7E60" w:rsidRDefault="00B5475C" w:rsidP="00B5475C">
      <w:pPr>
        <w:ind w:left="1440"/>
        <w:rPr>
          <w:szCs w:val="24"/>
          <w:lang w:val="en"/>
        </w:rPr>
      </w:pPr>
    </w:p>
    <w:p w14:paraId="6A0DDA34" w14:textId="77777777" w:rsidR="00B5475C" w:rsidRPr="00AB7E60" w:rsidRDefault="00B5475C" w:rsidP="00B5475C">
      <w:pPr>
        <w:rPr>
          <w:i/>
          <w:szCs w:val="24"/>
          <w:lang w:val="en"/>
        </w:rPr>
      </w:pPr>
      <w:r w:rsidRPr="00AB7E60">
        <w:rPr>
          <w:szCs w:val="24"/>
          <w:lang w:val="en"/>
        </w:rPr>
        <w:t xml:space="preserve">2.8 </w:t>
      </w:r>
      <w:r w:rsidRPr="00AB7E60">
        <w:rPr>
          <w:i/>
          <w:szCs w:val="24"/>
          <w:lang w:val="en"/>
        </w:rPr>
        <w:t xml:space="preserve">Performance evaluation.  </w:t>
      </w:r>
    </w:p>
    <w:p w14:paraId="3078FCDF" w14:textId="77777777" w:rsidR="00B5475C" w:rsidRPr="00AB7E60" w:rsidRDefault="00B5475C" w:rsidP="00B5475C">
      <w:pPr>
        <w:rPr>
          <w:i/>
          <w:szCs w:val="24"/>
          <w:lang w:val="en"/>
        </w:rPr>
      </w:pPr>
    </w:p>
    <w:p w14:paraId="2C89B3C8" w14:textId="77777777" w:rsidR="00B5475C" w:rsidRPr="00AB7E60" w:rsidRDefault="00B5475C" w:rsidP="00B5475C">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39C2BF0C" w14:textId="77777777" w:rsidR="00B5475C" w:rsidRPr="00AB7E60" w:rsidRDefault="00B5475C" w:rsidP="00B5475C">
      <w:pPr>
        <w:rPr>
          <w:szCs w:val="24"/>
          <w:lang w:val="en"/>
        </w:rPr>
      </w:pPr>
    </w:p>
    <w:p w14:paraId="7F27FC75" w14:textId="77777777" w:rsidR="00B5475C" w:rsidRPr="00AB7E60" w:rsidRDefault="00B5475C"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14:paraId="3C0D112F" w14:textId="77777777" w:rsidR="00B5475C" w:rsidRPr="00AB7E60" w:rsidRDefault="00B5475C" w:rsidP="00B5475C">
      <w:pPr>
        <w:ind w:left="1440"/>
        <w:rPr>
          <w:szCs w:val="24"/>
          <w:lang w:val="en"/>
        </w:rPr>
      </w:pPr>
    </w:p>
    <w:p w14:paraId="5C591B81" w14:textId="77777777" w:rsidR="00B5475C" w:rsidRPr="00AB7E60" w:rsidRDefault="00B5475C" w:rsidP="00B5475C">
      <w:pPr>
        <w:ind w:left="1440"/>
        <w:rPr>
          <w:szCs w:val="24"/>
          <w:lang w:val="en"/>
        </w:rPr>
      </w:pPr>
    </w:p>
    <w:p w14:paraId="6180FF20" w14:textId="77777777" w:rsidR="00B5475C" w:rsidRPr="00AB7E60" w:rsidRDefault="00B5475C" w:rsidP="00B5475C">
      <w:pPr>
        <w:rPr>
          <w:b/>
          <w:szCs w:val="24"/>
          <w:lang w:val="en"/>
        </w:rPr>
      </w:pPr>
      <w:r w:rsidRPr="00AB7E60">
        <w:rPr>
          <w:b/>
          <w:szCs w:val="24"/>
          <w:lang w:val="en"/>
        </w:rPr>
        <w:t>Section 3:  Program Risks.</w:t>
      </w:r>
    </w:p>
    <w:p w14:paraId="2CC8519B" w14:textId="77777777" w:rsidR="00B5475C" w:rsidRPr="00AB7E60" w:rsidRDefault="00B5475C" w:rsidP="00B5475C">
      <w:pPr>
        <w:rPr>
          <w:b/>
          <w:szCs w:val="24"/>
          <w:lang w:val="en"/>
        </w:rPr>
      </w:pPr>
    </w:p>
    <w:p w14:paraId="1BEF7F21" w14:textId="77777777" w:rsidR="00B5475C" w:rsidRPr="00AB7E60" w:rsidRDefault="00B5475C" w:rsidP="00B5475C">
      <w:pPr>
        <w:rPr>
          <w:szCs w:val="24"/>
          <w:lang w:val="en"/>
        </w:rPr>
      </w:pPr>
      <w:r w:rsidRPr="00AB7E60">
        <w:rPr>
          <w:i/>
          <w:szCs w:val="24"/>
          <w:lang w:val="en"/>
        </w:rPr>
        <w:t>Risks.</w:t>
      </w:r>
      <w:r w:rsidRPr="00AB7E60">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2EC339EC" w14:textId="0A6C7B62" w:rsidR="00CB4E31" w:rsidRPr="00D97C85" w:rsidRDefault="00BA0923" w:rsidP="00B74F12">
      <w:pPr>
        <w:pStyle w:val="Heading1"/>
      </w:pPr>
      <w:r>
        <w:rPr>
          <w:szCs w:val="24"/>
          <w:lang w:val="en"/>
        </w:rPr>
        <w:br w:type="page"/>
      </w:r>
      <w:bookmarkStart w:id="1548" w:name="_Toc474390434"/>
      <w:bookmarkStart w:id="1549" w:name="_Toc18408839"/>
      <w:r w:rsidR="00CB4E31" w:rsidRPr="00D97C85">
        <w:lastRenderedPageBreak/>
        <w:t xml:space="preserve">ANNEX </w:t>
      </w:r>
      <w:r w:rsidR="00CB4E31">
        <w:t>19</w:t>
      </w:r>
      <w:r w:rsidR="00CB4E31" w:rsidRPr="00AB7E60">
        <w:t xml:space="preserve"> </w:t>
      </w:r>
      <w:r w:rsidR="00CB4E31">
        <w:rPr>
          <w:rFonts w:eastAsia="Calibri"/>
        </w:rPr>
        <w:t>–</w:t>
      </w:r>
      <w:r w:rsidR="00CB4E31">
        <w:t xml:space="preserve"> PROGRAM STREAMLINED</w:t>
      </w:r>
      <w:r w:rsidR="00CB4E31" w:rsidRPr="00D97C85">
        <w:t xml:space="preserve"> ACQUISITION PLAN</w:t>
      </w:r>
      <w:r w:rsidR="00CB4E31">
        <w:t xml:space="preserve"> WITH SERVICES (PSTRAP-M)</w:t>
      </w:r>
      <w:bookmarkEnd w:id="1548"/>
      <w:bookmarkEnd w:id="1549"/>
    </w:p>
    <w:p w14:paraId="1291EFB9" w14:textId="77777777" w:rsidR="00CB4E31" w:rsidRPr="00216CED" w:rsidRDefault="00CB4E31" w:rsidP="00B74F12">
      <w:pPr>
        <w:jc w:val="center"/>
      </w:pPr>
      <w:r w:rsidRPr="00216CED">
        <w:t>(</w:t>
      </w:r>
      <w:r w:rsidRPr="0031592D">
        <w:t xml:space="preserve">Classification:  </w:t>
      </w:r>
      <w:r>
        <w:t>UNCLASSIFIED/</w:t>
      </w:r>
      <w:r w:rsidRPr="0031592D">
        <w:t>FOR OFFICIAL USE ONLY</w:t>
      </w:r>
      <w:r w:rsidRPr="00216CED">
        <w:t>)</w:t>
      </w:r>
    </w:p>
    <w:p w14:paraId="03A64FA6" w14:textId="77777777" w:rsidR="00CB4E31" w:rsidRPr="00216CED" w:rsidRDefault="00CB4E31" w:rsidP="00B74F12"/>
    <w:p w14:paraId="1E4A32B4" w14:textId="77777777" w:rsidR="00CB4E31" w:rsidRPr="00216CED" w:rsidRDefault="00CB4E31" w:rsidP="00B74F12"/>
    <w:p w14:paraId="1F87DAFD" w14:textId="77777777" w:rsidR="00CB4E31" w:rsidRPr="00216CED" w:rsidRDefault="00CB4E31" w:rsidP="00B74F12">
      <w:r w:rsidRPr="00216CED">
        <w:t>Acquisition Plan Number:  __________        Rev:  _______</w:t>
      </w:r>
    </w:p>
    <w:p w14:paraId="39E8ED35" w14:textId="77777777" w:rsidR="00CB4E31" w:rsidRPr="00216CED" w:rsidRDefault="00CB4E31" w:rsidP="00B74F12"/>
    <w:p w14:paraId="37E0E72A" w14:textId="34948567" w:rsidR="00CB4E31" w:rsidRPr="00216CED" w:rsidRDefault="00CB4E31" w:rsidP="00AF3024">
      <w:r w:rsidRPr="00216CED">
        <w:t xml:space="preserve">Program Title:  ________________________________________________   </w:t>
      </w:r>
      <w:r>
        <w:tab/>
      </w:r>
      <w:r w:rsidRPr="00216CED">
        <w:t>ACAT_____</w:t>
      </w:r>
    </w:p>
    <w:p w14:paraId="4A111917" w14:textId="77777777" w:rsidR="00CB4E31" w:rsidRPr="00216CED" w:rsidRDefault="00CB4E31" w:rsidP="00B74F12"/>
    <w:p w14:paraId="0CFC513D" w14:textId="77777777" w:rsidR="00CB4E31" w:rsidRPr="00216CED" w:rsidRDefault="00CB4E31" w:rsidP="00B74F12">
      <w:r w:rsidRPr="00216CED">
        <w:t>Acquisition Manager:  _______________________</w:t>
      </w:r>
      <w:r>
        <w:t>____________</w:t>
      </w:r>
      <w:r w:rsidRPr="00216CED">
        <w:t>_______</w:t>
      </w:r>
      <w:r w:rsidRPr="00AB7E60">
        <w:t xml:space="preserve">        </w:t>
      </w:r>
      <w:r w:rsidRPr="00216CED">
        <w:t xml:space="preserve">   Code _____</w:t>
      </w:r>
    </w:p>
    <w:p w14:paraId="46C54862" w14:textId="77777777" w:rsidR="00CB4E31" w:rsidRDefault="00CB4E31" w:rsidP="00B74F12"/>
    <w:p w14:paraId="1976AC6C" w14:textId="77777777" w:rsidR="00CB4E31" w:rsidRPr="00511A7D" w:rsidRDefault="00CB4E31" w:rsidP="00B74F12">
      <w:pPr>
        <w:jc w:val="center"/>
        <w:rPr>
          <w:b/>
          <w:sz w:val="28"/>
        </w:rPr>
      </w:pPr>
      <w:r w:rsidRPr="00511A7D">
        <w:rPr>
          <w:b/>
          <w:sz w:val="28"/>
        </w:rPr>
        <w:t>APPROVED BY:</w:t>
      </w:r>
    </w:p>
    <w:p w14:paraId="78C17662" w14:textId="77777777" w:rsidR="00CB4E31" w:rsidRDefault="00CB4E31" w:rsidP="00B74F12"/>
    <w:p w14:paraId="2BE28E9F" w14:textId="77777777" w:rsidR="00E80588" w:rsidRPr="0031592D" w:rsidRDefault="00E80588" w:rsidP="00B74F12"/>
    <w:p w14:paraId="3F48FD5F" w14:textId="77777777" w:rsidR="00CB4E31" w:rsidRPr="0031592D" w:rsidRDefault="00CB4E31" w:rsidP="00B74F12">
      <w:r w:rsidRPr="0031592D">
        <w:t>______________________________________________________________    ____________</w:t>
      </w:r>
    </w:p>
    <w:p w14:paraId="6E2D04F8" w14:textId="77777777" w:rsidR="00CB4E31" w:rsidRDefault="00CB4E31" w:rsidP="00B74F12">
      <w:r>
        <w:t>[insert typed name of the Approving Official (include title).   If DASN(AP) is</w:t>
      </w:r>
      <w:r>
        <w:tab/>
      </w:r>
      <w:r w:rsidRPr="0031592D">
        <w:rPr>
          <w:szCs w:val="24"/>
        </w:rPr>
        <w:t>Date</w:t>
      </w:r>
    </w:p>
    <w:p w14:paraId="502487AB" w14:textId="77777777" w:rsidR="00CB4E31" w:rsidRDefault="00CB4E31" w:rsidP="00B74F12">
      <w:pPr>
        <w:rPr>
          <w:szCs w:val="24"/>
        </w:rPr>
      </w:pPr>
      <w:r>
        <w:t xml:space="preserve">     the Approving Official, insert “DASN(AP)”</w:t>
      </w:r>
      <w:r w:rsidRPr="00C3426E">
        <w:t xml:space="preserve"> </w:t>
      </w:r>
      <w:r>
        <w:t>]</w:t>
      </w:r>
      <w:r>
        <w:rPr>
          <w:szCs w:val="24"/>
        </w:rPr>
        <w:tab/>
      </w:r>
    </w:p>
    <w:p w14:paraId="4B18E770" w14:textId="77777777" w:rsidR="00CB4E31" w:rsidRDefault="00CB4E31" w:rsidP="00B74F12"/>
    <w:p w14:paraId="15737FBE" w14:textId="77777777" w:rsidR="00CB4E31" w:rsidRPr="00B74F12" w:rsidRDefault="00CB4E31" w:rsidP="00B74F12">
      <w:pPr>
        <w:jc w:val="center"/>
        <w:rPr>
          <w:b/>
          <w:sz w:val="28"/>
        </w:rPr>
      </w:pPr>
      <w:r w:rsidRPr="00B74F12">
        <w:rPr>
          <w:b/>
          <w:sz w:val="28"/>
        </w:rPr>
        <w:t>RECOMMEND APPROVAL:</w:t>
      </w:r>
    </w:p>
    <w:p w14:paraId="0AF85D84" w14:textId="77777777" w:rsidR="00CB4E31" w:rsidRDefault="00CB4E31" w:rsidP="00B74F12"/>
    <w:p w14:paraId="78DE1662" w14:textId="77777777" w:rsidR="00E80588" w:rsidRPr="00E80588" w:rsidRDefault="00E80588" w:rsidP="00B74F12">
      <w:pPr>
        <w:rPr>
          <w:sz w:val="22"/>
          <w:szCs w:val="22"/>
        </w:rPr>
      </w:pPr>
    </w:p>
    <w:p w14:paraId="236BD1EE" w14:textId="77777777" w:rsidR="00CB4E31" w:rsidRPr="00216CED" w:rsidRDefault="00CB4E31" w:rsidP="00B74F12">
      <w:r w:rsidRPr="00216CED">
        <w:t>______________________________________________________________    ____________</w:t>
      </w:r>
    </w:p>
    <w:p w14:paraId="7A615F04" w14:textId="77777777" w:rsidR="00CB4E31" w:rsidRDefault="00CB4E31" w:rsidP="00B74F12">
      <w:r>
        <w:t xml:space="preserve">[Insert typed name of the Approving Official (include title).   If DASN(AP) or </w:t>
      </w:r>
      <w:r>
        <w:tab/>
      </w:r>
      <w:r w:rsidRPr="0031592D">
        <w:rPr>
          <w:szCs w:val="24"/>
        </w:rPr>
        <w:t>Date</w:t>
      </w:r>
    </w:p>
    <w:p w14:paraId="04870834" w14:textId="77777777" w:rsidR="00CB4E31" w:rsidRDefault="00CB4E31" w:rsidP="00B74F12">
      <w:pPr>
        <w:rPr>
          <w:szCs w:val="24"/>
        </w:rPr>
      </w:pPr>
      <w:r>
        <w:t xml:space="preserve">     SSM is the Approving Official, insert “DASN(AP)”</w:t>
      </w:r>
      <w:r w:rsidRPr="00C3426E">
        <w:t xml:space="preserve"> </w:t>
      </w:r>
      <w:r>
        <w:t>]</w:t>
      </w:r>
      <w:r>
        <w:rPr>
          <w:szCs w:val="24"/>
        </w:rPr>
        <w:tab/>
      </w:r>
    </w:p>
    <w:p w14:paraId="4B526E29" w14:textId="77777777" w:rsidR="00CB4E31" w:rsidRPr="00216CED" w:rsidRDefault="00CB4E31" w:rsidP="00B74F12">
      <w:r w:rsidDel="00D12936">
        <w:t xml:space="preserve"> </w:t>
      </w:r>
    </w:p>
    <w:p w14:paraId="3458E85F" w14:textId="77777777" w:rsidR="00CB4E31" w:rsidRPr="00E80588" w:rsidRDefault="00CB4E31" w:rsidP="00B74F12">
      <w:pPr>
        <w:rPr>
          <w:sz w:val="22"/>
          <w:szCs w:val="22"/>
        </w:rPr>
      </w:pPr>
    </w:p>
    <w:p w14:paraId="51D7574F" w14:textId="77777777" w:rsidR="00CB4E31" w:rsidRPr="00216CED" w:rsidRDefault="00CB4E31" w:rsidP="00B74F12">
      <w:r w:rsidRPr="00216CED">
        <w:t>______________________________________________________________    ____________</w:t>
      </w:r>
    </w:p>
    <w:p w14:paraId="4D3D4086" w14:textId="77777777" w:rsidR="00CB4E31" w:rsidRPr="00216CED" w:rsidRDefault="00CB4E31" w:rsidP="00B74F12">
      <w:r>
        <w:t xml:space="preserve">[insert typed name of the </w:t>
      </w:r>
      <w:r w:rsidRPr="00216CED">
        <w:t>Chief of Contracting Office</w:t>
      </w:r>
      <w:r>
        <w:t>]</w:t>
      </w:r>
      <w:r w:rsidRPr="00216CED">
        <w:tab/>
      </w:r>
      <w:r>
        <w:tab/>
      </w:r>
      <w:r>
        <w:tab/>
      </w:r>
      <w:r>
        <w:tab/>
      </w:r>
      <w:r w:rsidRPr="00216CED">
        <w:t>Date</w:t>
      </w:r>
    </w:p>
    <w:p w14:paraId="41E131D1" w14:textId="77777777" w:rsidR="00CB4E31" w:rsidRPr="00E80588" w:rsidRDefault="00CB4E31" w:rsidP="00B74F12">
      <w:pPr>
        <w:rPr>
          <w:sz w:val="22"/>
          <w:szCs w:val="22"/>
        </w:rPr>
      </w:pPr>
    </w:p>
    <w:p w14:paraId="7740F04B" w14:textId="77777777" w:rsidR="00CB4E31" w:rsidRPr="00216CED" w:rsidRDefault="00CB4E31" w:rsidP="00B74F12"/>
    <w:p w14:paraId="114F777E" w14:textId="77777777" w:rsidR="00CB4E31" w:rsidRPr="00216CED" w:rsidRDefault="00CB4E31" w:rsidP="00B74F12">
      <w:r w:rsidRPr="00216CED">
        <w:t>______________________________________________________________    ____________</w:t>
      </w:r>
    </w:p>
    <w:p w14:paraId="30A7D532" w14:textId="77777777" w:rsidR="00CB4E31" w:rsidRPr="00216CED" w:rsidRDefault="00CB4E31" w:rsidP="00B74F12">
      <w:r>
        <w:t xml:space="preserve">[insert typed name of the </w:t>
      </w:r>
      <w:r w:rsidRPr="00216CED">
        <w:t>Contracting Officer</w:t>
      </w:r>
      <w:r>
        <w:t xml:space="preserve"> and phone number]</w:t>
      </w:r>
      <w:r w:rsidRPr="00216CED">
        <w:tab/>
      </w:r>
      <w:r w:rsidRPr="00216CED">
        <w:tab/>
      </w:r>
      <w:r w:rsidRPr="00216CED">
        <w:tab/>
        <w:t>Date</w:t>
      </w:r>
    </w:p>
    <w:p w14:paraId="31AAB063" w14:textId="77777777" w:rsidR="00CB4E31" w:rsidRPr="00216CED" w:rsidRDefault="00CB4E31" w:rsidP="00B74F12"/>
    <w:p w14:paraId="7C3D9BE7" w14:textId="77777777" w:rsidR="00CB4E31" w:rsidRPr="00E80588" w:rsidRDefault="00CB4E31" w:rsidP="00B74F12">
      <w:pPr>
        <w:rPr>
          <w:sz w:val="22"/>
          <w:szCs w:val="22"/>
        </w:rPr>
      </w:pPr>
    </w:p>
    <w:p w14:paraId="6292FA3B" w14:textId="77777777" w:rsidR="00CB4E31" w:rsidRPr="00216CED" w:rsidRDefault="00CB4E31" w:rsidP="00B74F12">
      <w:r w:rsidRPr="00216CED">
        <w:t>______________________________________________________________    ____________</w:t>
      </w:r>
    </w:p>
    <w:p w14:paraId="3B969974" w14:textId="77777777" w:rsidR="00CB4E31" w:rsidRPr="00216CED" w:rsidRDefault="00CB4E31"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B89BFD3" w14:textId="77777777" w:rsidR="00CB4E31" w:rsidRPr="00216CED" w:rsidRDefault="00CB4E31" w:rsidP="00B74F12"/>
    <w:p w14:paraId="0E90BC79" w14:textId="77777777" w:rsidR="00CB4E31" w:rsidRDefault="00CB4E31" w:rsidP="00B74F12">
      <w:r w:rsidRPr="00216CED">
        <w:t xml:space="preserve">This </w:t>
      </w:r>
      <w:r>
        <w:t>STRAP</w:t>
      </w:r>
      <w:r w:rsidRPr="00216CED">
        <w:t xml:space="preserve"> will be reviewed for possible revision no less often than annually in accordance with FAR 7.104. </w:t>
      </w:r>
    </w:p>
    <w:p w14:paraId="4030AB3A" w14:textId="77777777" w:rsidR="00E80588" w:rsidRPr="00E80588" w:rsidRDefault="00E80588" w:rsidP="00B74F12">
      <w:pPr>
        <w:rPr>
          <w:sz w:val="22"/>
          <w:szCs w:val="22"/>
        </w:rPr>
      </w:pPr>
    </w:p>
    <w:p w14:paraId="1ABFAA12" w14:textId="77777777" w:rsidR="00CB4E31" w:rsidRPr="00216CED" w:rsidRDefault="00CB4E31" w:rsidP="00B74F12">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45EC411E" w14:textId="77777777" w:rsidR="00CB4E31" w:rsidRPr="00B74F12" w:rsidRDefault="00CB4E31" w:rsidP="00B74F12">
      <w:pPr>
        <w:jc w:val="center"/>
        <w:rPr>
          <w:rFonts w:eastAsia="Calibri"/>
          <w:b/>
        </w:rPr>
      </w:pPr>
      <w:r w:rsidRPr="00AB7E60">
        <w:rPr>
          <w:szCs w:val="24"/>
        </w:rPr>
        <w:br w:type="page"/>
      </w:r>
      <w:r w:rsidRPr="00B74F12">
        <w:rPr>
          <w:rFonts w:eastAsia="Calibri"/>
          <w:b/>
          <w:bCs/>
          <w:szCs w:val="28"/>
        </w:rPr>
        <w:lastRenderedPageBreak/>
        <w:t xml:space="preserve">PSTRAP-M </w:t>
      </w:r>
      <w:r w:rsidRPr="00B74F12">
        <w:rPr>
          <w:rFonts w:eastAsia="Calibri"/>
          <w:b/>
        </w:rPr>
        <w:t>FORMAT AND CONTENT</w:t>
      </w:r>
    </w:p>
    <w:p w14:paraId="138AE7CE" w14:textId="77777777" w:rsidR="00CB4E31" w:rsidRPr="00B74F12" w:rsidRDefault="00CB4E31" w:rsidP="00B74F12">
      <w:pPr>
        <w:rPr>
          <w:b/>
          <w:lang w:val="en"/>
        </w:rPr>
      </w:pPr>
    </w:p>
    <w:p w14:paraId="52EB7D63" w14:textId="77777777" w:rsidR="00CB4E31" w:rsidRPr="00B74F12" w:rsidRDefault="00CB4E31"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14:paraId="2F36179B" w14:textId="77777777" w:rsidR="00CB4E31" w:rsidRPr="00B74F12" w:rsidRDefault="00CB4E31" w:rsidP="00B74F12">
      <w:pPr>
        <w:rPr>
          <w:b/>
          <w:lang w:val="en"/>
        </w:rPr>
      </w:pPr>
    </w:p>
    <w:p w14:paraId="49346A94" w14:textId="77777777" w:rsidR="00CB4E31" w:rsidRPr="00FA52C4" w:rsidRDefault="00CB4E31" w:rsidP="00B74F12">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14:paraId="7AE97E5D" w14:textId="77777777" w:rsidR="00CB4E31" w:rsidRPr="00FA52C4" w:rsidRDefault="00CB4E31" w:rsidP="00B74F12">
      <w:pPr>
        <w:rPr>
          <w:lang w:val="en"/>
        </w:rPr>
      </w:pPr>
    </w:p>
    <w:p w14:paraId="6AA1A461" w14:textId="77777777" w:rsidR="00CB4E31" w:rsidRPr="00FA52C4" w:rsidRDefault="00CB4E31" w:rsidP="00B74F12">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562BFAF9" w14:textId="77777777" w:rsidR="00CB4E31" w:rsidRPr="00FA52C4" w:rsidRDefault="00CB4E31" w:rsidP="00B74F12">
      <w:pPr>
        <w:rPr>
          <w:lang w:val="en"/>
        </w:rPr>
      </w:pPr>
    </w:p>
    <w:p w14:paraId="70480536" w14:textId="77777777" w:rsidR="00CB4E31" w:rsidRPr="00511A7D" w:rsidRDefault="00CB4E31" w:rsidP="00B74F12">
      <w:pPr>
        <w:rPr>
          <w:i/>
          <w:lang w:val="en"/>
        </w:rPr>
      </w:pPr>
      <w:r w:rsidRPr="00FA52C4">
        <w:rPr>
          <w:lang w:val="en"/>
        </w:rPr>
        <w:t xml:space="preserve">1.3 </w:t>
      </w:r>
      <w:r w:rsidRPr="00511A7D">
        <w:rPr>
          <w:i/>
          <w:lang w:val="en"/>
        </w:rPr>
        <w:t xml:space="preserve">Technical Data.  </w:t>
      </w:r>
    </w:p>
    <w:p w14:paraId="15FCD1E5" w14:textId="77777777" w:rsidR="00CB4E31" w:rsidRPr="00511A7D" w:rsidRDefault="00CB4E31" w:rsidP="00B74F12">
      <w:pPr>
        <w:rPr>
          <w:lang w:val="en"/>
        </w:rPr>
      </w:pPr>
    </w:p>
    <w:p w14:paraId="1F0CF99D"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4FD0B115" w14:textId="77777777" w:rsidR="00CB4E31" w:rsidRPr="0063141E" w:rsidRDefault="00CB4E31" w:rsidP="00A8116C">
      <w:pPr>
        <w:rPr>
          <w:szCs w:val="24"/>
          <w:lang w:val="en"/>
        </w:rPr>
      </w:pPr>
    </w:p>
    <w:p w14:paraId="1426638D"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1FC5C16F" w14:textId="77777777" w:rsidR="00CB4E31" w:rsidRPr="00FA52C4" w:rsidRDefault="00CB4E31" w:rsidP="00A8116C">
      <w:pPr>
        <w:rPr>
          <w:lang w:val="en"/>
        </w:rPr>
      </w:pPr>
    </w:p>
    <w:p w14:paraId="009A956C" w14:textId="77777777" w:rsidR="00CB4E31" w:rsidRPr="00FA52C4" w:rsidRDefault="00CB4E31" w:rsidP="00A8116C">
      <w:pPr>
        <w:rPr>
          <w:lang w:val="en"/>
        </w:rPr>
      </w:pPr>
      <w:r w:rsidRPr="00FA52C4">
        <w:rPr>
          <w:lang w:val="en"/>
        </w:rPr>
        <w:t xml:space="preserve">1.3.3 Discuss the results of cost effectiveness analyses of buying contractor data as it relates to achieving the program’s objectives.  </w:t>
      </w:r>
    </w:p>
    <w:p w14:paraId="4562F865" w14:textId="77777777" w:rsidR="00CB4E31" w:rsidRPr="00FA52C4" w:rsidRDefault="00CB4E31" w:rsidP="00A8116C">
      <w:pPr>
        <w:rPr>
          <w:lang w:val="en"/>
        </w:rPr>
      </w:pPr>
    </w:p>
    <w:p w14:paraId="00E02253" w14:textId="77777777" w:rsidR="00CB4E31" w:rsidRPr="00FA52C4" w:rsidRDefault="00CB4E31" w:rsidP="00A8116C">
      <w:pPr>
        <w:rPr>
          <w:lang w:val="en"/>
        </w:rPr>
      </w:pPr>
      <w:r w:rsidRPr="00FA52C4">
        <w:rPr>
          <w:lang w:val="en"/>
        </w:rPr>
        <w:t xml:space="preserve">1.3.4 Discuss </w:t>
      </w:r>
      <w:r>
        <w:rPr>
          <w:lang w:val="en"/>
        </w:rPr>
        <w:t>validation</w:t>
      </w:r>
      <w:r w:rsidRPr="00FA52C4">
        <w:rPr>
          <w:lang w:val="en"/>
        </w:rPr>
        <w:t xml:space="preserve"> of the technical data package. </w:t>
      </w:r>
    </w:p>
    <w:p w14:paraId="31916ABF" w14:textId="77777777" w:rsidR="00CB4E31" w:rsidRPr="00FA52C4" w:rsidRDefault="00CB4E31" w:rsidP="00A8116C">
      <w:pPr>
        <w:rPr>
          <w:lang w:val="en"/>
        </w:rPr>
      </w:pPr>
    </w:p>
    <w:p w14:paraId="32B8FBC1" w14:textId="77777777" w:rsidR="00CB4E31" w:rsidRPr="00FA52C4" w:rsidRDefault="00CB4E31" w:rsidP="00A8116C">
      <w:pPr>
        <w:rPr>
          <w:lang w:val="en"/>
        </w:rPr>
      </w:pPr>
      <w:r w:rsidRPr="00FA52C4">
        <w:rPr>
          <w:szCs w:val="24"/>
          <w:lang w:val="en"/>
        </w:rPr>
        <w:t>1.3.5 Where applicable and when considered a significant element of the acquisition, define how patents and copyrights will be addressed within the contract.</w:t>
      </w:r>
    </w:p>
    <w:p w14:paraId="7D9EDC56" w14:textId="77777777" w:rsidR="00CB4E31" w:rsidRPr="00FA52C4" w:rsidRDefault="00CB4E31" w:rsidP="00A8116C">
      <w:pPr>
        <w:rPr>
          <w:lang w:val="en"/>
        </w:rPr>
      </w:pPr>
    </w:p>
    <w:p w14:paraId="5277C0CC" w14:textId="77777777" w:rsidR="00CB4E31" w:rsidRPr="00FA52C4" w:rsidRDefault="00CB4E31"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14:paraId="572C2368" w14:textId="77777777" w:rsidR="00CB4E31" w:rsidRPr="00D97C85" w:rsidRDefault="00CB4E31" w:rsidP="00A8116C">
      <w:pPr>
        <w:rPr>
          <w:lang w:val="en"/>
        </w:rPr>
      </w:pPr>
    </w:p>
    <w:p w14:paraId="535729B1" w14:textId="77777777" w:rsidR="00CB4E31" w:rsidRPr="00D97C85" w:rsidRDefault="00CB4E31" w:rsidP="00A8116C">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14:paraId="51E74E21" w14:textId="77777777" w:rsidR="00CB4E31" w:rsidRPr="00FA52C4" w:rsidRDefault="00CB4E31" w:rsidP="00A8116C">
      <w:pPr>
        <w:rPr>
          <w:b/>
          <w:lang w:val="en"/>
        </w:rPr>
      </w:pPr>
    </w:p>
    <w:p w14:paraId="31AD383B" w14:textId="77777777" w:rsidR="00CB4E31" w:rsidRPr="00A8116C" w:rsidRDefault="00CB4E31" w:rsidP="00A8116C">
      <w:pPr>
        <w:rPr>
          <w:b/>
          <w:lang w:val="en"/>
        </w:rPr>
      </w:pPr>
      <w:r w:rsidRPr="00A8116C">
        <w:rPr>
          <w:b/>
          <w:lang w:val="en"/>
        </w:rPr>
        <w:t>Section 2:  Acquisition Considerations.  (Repeat this section for each contract action in a program).</w:t>
      </w:r>
    </w:p>
    <w:p w14:paraId="5D530D04" w14:textId="77777777" w:rsidR="00CB4E31" w:rsidRPr="00A8116C" w:rsidRDefault="00CB4E31" w:rsidP="00A8116C">
      <w:pPr>
        <w:rPr>
          <w:b/>
          <w:lang w:val="en"/>
        </w:rPr>
      </w:pPr>
    </w:p>
    <w:p w14:paraId="56274DA2" w14:textId="77777777" w:rsidR="00CB4E31" w:rsidRPr="00FA52C4" w:rsidRDefault="00CB4E31" w:rsidP="00A8116C">
      <w:pPr>
        <w:rPr>
          <w:lang w:val="en"/>
        </w:rPr>
      </w:pPr>
      <w:r w:rsidRPr="00FA52C4">
        <w:rPr>
          <w:lang w:val="en"/>
        </w:rPr>
        <w:t xml:space="preserve">2.1 Product or Services Description. </w:t>
      </w:r>
    </w:p>
    <w:p w14:paraId="3CDA315E" w14:textId="77777777" w:rsidR="00CB4E31" w:rsidRPr="00FA52C4" w:rsidRDefault="00CB4E31" w:rsidP="00A8116C">
      <w:pPr>
        <w:rPr>
          <w:lang w:val="en"/>
        </w:rPr>
      </w:pPr>
    </w:p>
    <w:p w14:paraId="19A4C41C" w14:textId="2771017E" w:rsidR="00CB4E31" w:rsidRPr="00FA52C4" w:rsidRDefault="00CB4E31" w:rsidP="00A8116C">
      <w:pPr>
        <w:rPr>
          <w:lang w:val="en"/>
        </w:rPr>
      </w:pPr>
      <w:r w:rsidRPr="00FA52C4">
        <w:rPr>
          <w:lang w:val="en"/>
        </w:rPr>
        <w:t xml:space="preserve">2.1.1 In your description of the product or service, explain the choice of product or service description code ensuring it aligns with the </w:t>
      </w:r>
      <w:r w:rsidR="00547DFA">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rsidR="00D763AD">
        <w:t>DPC</w:t>
      </w:r>
      <w:r w:rsidRPr="00BA0923">
        <w:t xml:space="preserve"> provides the PSC Selection Tool, available at </w:t>
      </w:r>
      <w:hyperlink r:id="rId231" w:history="1">
        <w:r w:rsidRPr="00620596">
          <w:rPr>
            <w:rStyle w:val="Hyperlink"/>
          </w:rPr>
          <w:t>https://psctool.us</w:t>
        </w:r>
      </w:hyperlink>
      <w:r w:rsidRPr="00BA0923">
        <w:t xml:space="preserve"> to assist in the correct PSC selection.</w:t>
      </w:r>
    </w:p>
    <w:p w14:paraId="61041B4B" w14:textId="77777777" w:rsidR="00CB4E31" w:rsidRPr="00FA52C4" w:rsidRDefault="00CB4E31" w:rsidP="00A8116C">
      <w:pPr>
        <w:rPr>
          <w:lang w:val="en"/>
        </w:rPr>
      </w:pPr>
    </w:p>
    <w:p w14:paraId="75980421" w14:textId="77777777" w:rsidR="00CB4E31" w:rsidRPr="00FA52C4" w:rsidRDefault="00CB4E31" w:rsidP="00A8116C">
      <w:pPr>
        <w:rPr>
          <w:lang w:val="en"/>
        </w:rPr>
      </w:pPr>
      <w:r w:rsidRPr="00FA52C4">
        <w:rPr>
          <w:lang w:val="en"/>
        </w:rPr>
        <w:lastRenderedPageBreak/>
        <w:t xml:space="preserve">2.1.2 Specify the required capabilities or performance characteristics of the supplies or the performance standards of the services being acquired. </w:t>
      </w:r>
      <w:r>
        <w:rPr>
          <w:lang w:val="en"/>
        </w:rPr>
        <w:t xml:space="preserve">  For IT Services, discuss any cybersecurity requirements that are inconsistent with DOD policies.</w:t>
      </w:r>
    </w:p>
    <w:p w14:paraId="63E357CD" w14:textId="77777777" w:rsidR="00CB4E31" w:rsidRPr="00FA52C4" w:rsidRDefault="00CB4E31" w:rsidP="00A8116C">
      <w:pPr>
        <w:rPr>
          <w:lang w:val="en"/>
        </w:rPr>
      </w:pPr>
    </w:p>
    <w:p w14:paraId="23AC5061" w14:textId="77777777" w:rsidR="00CB4E31" w:rsidRPr="00FA52C4" w:rsidRDefault="00CB4E31"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14:paraId="24946B36" w14:textId="77777777" w:rsidR="00CB4E31" w:rsidRPr="00FA52C4" w:rsidRDefault="00CB4E31" w:rsidP="00A8116C">
      <w:pPr>
        <w:rPr>
          <w:lang w:val="en"/>
        </w:rPr>
      </w:pPr>
    </w:p>
    <w:p w14:paraId="6CE1C584" w14:textId="55CB0DB4" w:rsidR="00CB4E31" w:rsidRPr="00FA52C4" w:rsidRDefault="00CB4E31" w:rsidP="00A8116C">
      <w:pPr>
        <w:rPr>
          <w:lang w:val="en"/>
        </w:rPr>
      </w:pPr>
      <w:r w:rsidRPr="00FA52C4">
        <w:rPr>
          <w:lang w:val="en"/>
        </w:rPr>
        <w:t xml:space="preserve">2.1.4 Provide rationale if procuring services that are not performance-based. If an exception is granted by a regulation, state “An exception is granted to </w:t>
      </w:r>
      <w:r w:rsidR="00CB7F6F" w:rsidRPr="00FA52C4">
        <w:rPr>
          <w:lang w:val="en"/>
        </w:rPr>
        <w:t>performance-based</w:t>
      </w:r>
      <w:r w:rsidRPr="00FA52C4">
        <w:rPr>
          <w:lang w:val="en"/>
        </w:rPr>
        <w:t xml:space="preserve"> acquisitions per [state the specific regulation.]” </w:t>
      </w:r>
    </w:p>
    <w:p w14:paraId="2C633D0F" w14:textId="77777777" w:rsidR="00CB4E31" w:rsidRPr="00FA52C4" w:rsidRDefault="00CB4E31" w:rsidP="00A8116C">
      <w:pPr>
        <w:rPr>
          <w:lang w:val="en"/>
        </w:rPr>
      </w:pPr>
    </w:p>
    <w:p w14:paraId="762A35B3" w14:textId="77777777" w:rsidR="00CB4E31" w:rsidRPr="00FA52C4" w:rsidRDefault="00CB4E31" w:rsidP="00A8116C">
      <w:pPr>
        <w:rPr>
          <w:lang w:val="en"/>
        </w:rPr>
      </w:pPr>
      <w:r w:rsidRPr="00FA52C4">
        <w:rPr>
          <w:lang w:val="en"/>
        </w:rPr>
        <w:t xml:space="preserve">2.2 Cost. </w:t>
      </w:r>
    </w:p>
    <w:p w14:paraId="4C5AF848" w14:textId="77777777" w:rsidR="00CB4E31" w:rsidRDefault="00CB4E31" w:rsidP="00A8116C">
      <w:pPr>
        <w:rPr>
          <w:lang w:val="en"/>
        </w:rPr>
      </w:pPr>
    </w:p>
    <w:p w14:paraId="58F3BD7E" w14:textId="77777777" w:rsidR="00CB4E31" w:rsidRPr="00FA52C4" w:rsidRDefault="00CB4E31" w:rsidP="00A8116C">
      <w:pPr>
        <w:rPr>
          <w:lang w:val="en"/>
        </w:rPr>
      </w:pPr>
      <w:r w:rsidRPr="00FA52C4">
        <w:rPr>
          <w:lang w:val="en"/>
        </w:rPr>
        <w:t>2.2.1 Identify the estimated cost for each option/phase for acquisitions that contemplate the use of options or a multiple phased approach.</w:t>
      </w:r>
    </w:p>
    <w:p w14:paraId="19B974BA" w14:textId="77777777" w:rsidR="00CB4E31" w:rsidRPr="00FA52C4" w:rsidRDefault="00CB4E31" w:rsidP="00A8116C">
      <w:pPr>
        <w:rPr>
          <w:lang w:val="en"/>
        </w:rPr>
      </w:pPr>
    </w:p>
    <w:p w14:paraId="7ABFB0E6" w14:textId="77777777" w:rsidR="00CB4E31" w:rsidRPr="00FA52C4" w:rsidRDefault="00CB4E31" w:rsidP="00A8116C">
      <w:pPr>
        <w:rPr>
          <w:lang w:val="en"/>
        </w:rPr>
      </w:pPr>
      <w:r w:rsidRPr="00FA52C4">
        <w:rPr>
          <w:lang w:val="en"/>
        </w:rPr>
        <w:t xml:space="preserve">2.2.2 Provide the basis for the Independent Government Cost Estimate, including any option(s). </w:t>
      </w:r>
    </w:p>
    <w:p w14:paraId="26F263A3" w14:textId="77777777" w:rsidR="00CB4E31" w:rsidRPr="00FA52C4" w:rsidRDefault="00CB4E31" w:rsidP="00A8116C">
      <w:pPr>
        <w:rPr>
          <w:lang w:val="en"/>
        </w:rPr>
      </w:pPr>
    </w:p>
    <w:p w14:paraId="3BE53643" w14:textId="77777777" w:rsidR="00CB4E31" w:rsidRPr="00FA52C4" w:rsidRDefault="00CB4E31" w:rsidP="00A8116C">
      <w:pPr>
        <w:rPr>
          <w:lang w:val="en"/>
        </w:rPr>
      </w:pPr>
      <w:r w:rsidRPr="00FA52C4">
        <w:rPr>
          <w:lang w:val="en"/>
        </w:rPr>
        <w:t xml:space="preserve">2.2.3 Discuss the potential to acquire a higher quantity of an end item than the quantity specified in law providing for the funding of that acquisition (Buy to Budget).  </w:t>
      </w:r>
    </w:p>
    <w:p w14:paraId="635F7E35" w14:textId="77777777" w:rsidR="00CB4E31" w:rsidRDefault="00CB4E31" w:rsidP="00A8116C">
      <w:pPr>
        <w:rPr>
          <w:lang w:val="en"/>
        </w:rPr>
      </w:pPr>
    </w:p>
    <w:p w14:paraId="6179973C" w14:textId="77777777" w:rsidR="00CB4E31" w:rsidRPr="00FA52C4" w:rsidRDefault="00CB4E31" w:rsidP="00A8116C">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14:paraId="10ABCCCA" w14:textId="77777777" w:rsidR="00CB4E31" w:rsidRPr="00FA52C4" w:rsidRDefault="00CB4E31" w:rsidP="00A8116C">
      <w:pPr>
        <w:rPr>
          <w:iCs/>
          <w:lang w:val="en"/>
        </w:rPr>
      </w:pPr>
    </w:p>
    <w:p w14:paraId="29DC1BC1" w14:textId="77777777" w:rsidR="00CB4E31" w:rsidRPr="00FA52C4" w:rsidRDefault="00CB4E31"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14:paraId="7C2181B1" w14:textId="77777777" w:rsidR="00CB4E31" w:rsidRPr="00FA52C4" w:rsidRDefault="00CB4E31" w:rsidP="00A8116C">
      <w:pPr>
        <w:rPr>
          <w:lang w:val="en"/>
        </w:rPr>
      </w:pPr>
    </w:p>
    <w:p w14:paraId="2C79678D" w14:textId="77777777" w:rsidR="00CB4E31" w:rsidRPr="00FA52C4" w:rsidRDefault="00CB4E31" w:rsidP="00A8116C">
      <w:pPr>
        <w:rPr>
          <w:lang w:val="en"/>
        </w:rPr>
      </w:pPr>
      <w:r w:rsidRPr="00FA52C4">
        <w:rPr>
          <w:lang w:val="en"/>
        </w:rPr>
        <w:t>2.3.2 Address the extent and results of the market research.</w:t>
      </w:r>
    </w:p>
    <w:p w14:paraId="488656A0" w14:textId="77777777" w:rsidR="00CB4E31" w:rsidRPr="00FA52C4" w:rsidRDefault="00CB4E31" w:rsidP="00A8116C">
      <w:pPr>
        <w:rPr>
          <w:lang w:val="en"/>
        </w:rPr>
      </w:pPr>
    </w:p>
    <w:p w14:paraId="0A4A8C96" w14:textId="4E1215F8" w:rsidR="007723E6" w:rsidRDefault="00CB4E31" w:rsidP="001820D6">
      <w:pPr>
        <w:rPr>
          <w:lang w:val="en"/>
        </w:rPr>
      </w:pPr>
      <w:r w:rsidRPr="00FA52C4">
        <w:rPr>
          <w:lang w:val="en"/>
        </w:rPr>
        <w:t xml:space="preserve">2.3.3 </w:t>
      </w:r>
      <w:r w:rsidR="007723E6" w:rsidRPr="0063141E">
        <w:rPr>
          <w:lang w:val="en"/>
        </w:rPr>
        <w:t xml:space="preserve">Discuss how required sources of supplies or services, </w:t>
      </w:r>
      <w:r w:rsidR="007723E6">
        <w:rPr>
          <w:lang w:val="en"/>
        </w:rPr>
        <w:t>the functional areas specified in Annex 22 (excluding requirements covered by an exception listed at 5237.102),</w:t>
      </w:r>
      <w:r w:rsidR="007723E6" w:rsidRPr="00004BB6">
        <w:rPr>
          <w:lang w:val="en"/>
        </w:rPr>
        <w:t xml:space="preserve"> </w:t>
      </w:r>
      <w:r w:rsidR="007723E6" w:rsidRPr="0063141E">
        <w:rPr>
          <w:lang w:val="en"/>
        </w:rPr>
        <w:t xml:space="preserve">AbilityOne </w:t>
      </w:r>
    </w:p>
    <w:p w14:paraId="64B62020" w14:textId="43D6B3D0" w:rsidR="00CB4E31" w:rsidRPr="00FA52C4" w:rsidRDefault="00CB4E31" w:rsidP="007723E6">
      <w:pPr>
        <w:rPr>
          <w:lang w:val="en"/>
        </w:rPr>
      </w:pPr>
      <w:r w:rsidRPr="00FA52C4">
        <w:rPr>
          <w:lang w:val="en"/>
        </w:rPr>
        <w:t>AbilityOne and Federal Prison Industries, were considered.  Discuss</w:t>
      </w:r>
      <w:r w:rsidR="007723E6">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232" w:tgtFrame="_parent" w:history="1">
        <w:r w:rsidRPr="00C3426E">
          <w:rPr>
            <w:color w:val="31849B" w:themeColor="accent5" w:themeShade="BF"/>
            <w:u w:val="single"/>
          </w:rPr>
          <w:t>https://www.contractdirectory.gov/contractdirectory/</w:t>
        </w:r>
      </w:hyperlink>
      <w:bookmarkStart w:id="1550" w:name="P92_17973"/>
      <w:bookmarkEnd w:id="1550"/>
      <w:r w:rsidRPr="00FA52C4">
        <w:rPr>
          <w:lang w:val="en"/>
        </w:rPr>
        <w:t xml:space="preserve"> and AbilityOne sources at </w:t>
      </w:r>
      <w:hyperlink r:id="rId233" w:history="1">
        <w:r w:rsidRPr="00C3426E">
          <w:rPr>
            <w:color w:val="31849B" w:themeColor="accent5" w:themeShade="BF"/>
            <w:u w:val="single"/>
          </w:rPr>
          <w:t>http://www.abilityone.gov/procurement_list/index.html</w:t>
        </w:r>
      </w:hyperlink>
      <w:r w:rsidRPr="00FA52C4">
        <w:t xml:space="preserve">. </w:t>
      </w:r>
    </w:p>
    <w:p w14:paraId="39FB49F6" w14:textId="77777777" w:rsidR="00CB4E31" w:rsidRPr="00FA52C4" w:rsidRDefault="00CB4E31" w:rsidP="00A8116C">
      <w:pPr>
        <w:rPr>
          <w:lang w:val="en"/>
        </w:rPr>
      </w:pPr>
    </w:p>
    <w:p w14:paraId="78513024" w14:textId="77777777" w:rsidR="00CB4E31" w:rsidRPr="00FA52C4" w:rsidRDefault="00CB4E31"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14:paraId="5DB0C3BF" w14:textId="77777777" w:rsidR="00CB4E31" w:rsidRPr="00FA52C4" w:rsidRDefault="00CB4E31" w:rsidP="00A8116C">
      <w:pPr>
        <w:rPr>
          <w:lang w:val="en"/>
        </w:rPr>
      </w:pPr>
    </w:p>
    <w:p w14:paraId="61525B2A" w14:textId="77777777" w:rsidR="00CB4E31" w:rsidRPr="00FA52C4" w:rsidRDefault="00CB4E31"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2F803FDD" w14:textId="77777777" w:rsidR="00CB4E31" w:rsidRDefault="00CB4E31" w:rsidP="00A8116C">
      <w:pPr>
        <w:rPr>
          <w:lang w:val="en"/>
        </w:rPr>
      </w:pPr>
    </w:p>
    <w:p w14:paraId="661EC073" w14:textId="77777777" w:rsidR="00CB4E31" w:rsidRPr="00FA52C4" w:rsidRDefault="00CB4E31" w:rsidP="00A8116C">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14:paraId="44C9DA56" w14:textId="77777777" w:rsidR="00CB4E31" w:rsidRPr="00FA52C4" w:rsidRDefault="00CB4E31" w:rsidP="00A8116C">
      <w:pPr>
        <w:rPr>
          <w:lang w:val="en"/>
        </w:rPr>
      </w:pPr>
    </w:p>
    <w:p w14:paraId="0EC9F7ED" w14:textId="77777777" w:rsidR="00CB4E31" w:rsidRPr="00FA52C4" w:rsidRDefault="00CB4E31" w:rsidP="00A8116C">
      <w:r w:rsidRPr="00FA52C4">
        <w:rPr>
          <w:lang w:val="en"/>
        </w:rPr>
        <w:lastRenderedPageBreak/>
        <w:t>2.3.6.1</w:t>
      </w:r>
      <w:r w:rsidRPr="00FA52C4">
        <w:t xml:space="preserve"> An analysis of the capabilities of the national technology and industrial base to develop, produce, maintain, and support such program, including--  </w:t>
      </w:r>
    </w:p>
    <w:p w14:paraId="7538FB0A" w14:textId="77777777" w:rsidR="00CB4E31" w:rsidRPr="00FA52C4" w:rsidRDefault="00CB4E31" w:rsidP="0060433C">
      <w:pPr>
        <w:pStyle w:val="ListParagraph"/>
        <w:numPr>
          <w:ilvl w:val="0"/>
          <w:numId w:val="29"/>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6039476" w14:textId="77777777" w:rsidR="00CB4E31" w:rsidRPr="00A8116C" w:rsidRDefault="00CB4E31" w:rsidP="0060433C">
      <w:pPr>
        <w:pStyle w:val="ListParagraph"/>
        <w:numPr>
          <w:ilvl w:val="0"/>
          <w:numId w:val="29"/>
        </w:numPr>
        <w:rPr>
          <w:lang w:val="en"/>
        </w:rPr>
      </w:pPr>
      <w:r w:rsidRPr="00FA52C4">
        <w:t xml:space="preserve">The identification of </w:t>
      </w:r>
      <w:r>
        <w:t>supplies</w:t>
      </w:r>
      <w:r w:rsidRPr="00FA52C4">
        <w:t xml:space="preserve"> that are available only from sources outside the national technology and industrial base.</w:t>
      </w:r>
    </w:p>
    <w:p w14:paraId="72634702" w14:textId="77777777" w:rsidR="00CB4E31" w:rsidRPr="00D97C85" w:rsidRDefault="00CB4E31" w:rsidP="0060433C">
      <w:pPr>
        <w:pStyle w:val="ListParagraph"/>
        <w:numPr>
          <w:ilvl w:val="0"/>
          <w:numId w:val="29"/>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65A81741" w14:textId="77777777" w:rsidR="00CB4E31" w:rsidRPr="00D97C85" w:rsidRDefault="00CB4E31" w:rsidP="0060433C">
      <w:pPr>
        <w:pStyle w:val="ListParagraph"/>
        <w:numPr>
          <w:ilvl w:val="0"/>
          <w:numId w:val="29"/>
        </w:numPr>
      </w:pPr>
      <w:r w:rsidRPr="00A8116C">
        <w:rPr>
          <w:rFonts w:eastAsia="Calibri"/>
        </w:rPr>
        <w:t>The effects on the national technology and industrial base that result from foreign acquisition of firms in the United States.</w:t>
      </w:r>
    </w:p>
    <w:p w14:paraId="7C90F871" w14:textId="77777777" w:rsidR="00CB4E31" w:rsidRPr="00D97C85" w:rsidRDefault="00CB4E31" w:rsidP="00A8116C"/>
    <w:p w14:paraId="60981377" w14:textId="77777777" w:rsidR="00CB4E31" w:rsidRPr="00D97C85" w:rsidRDefault="00CB4E31" w:rsidP="00A8116C">
      <w:r w:rsidRPr="00D97C85">
        <w:rPr>
          <w:rFonts w:eastAsia="Calibri"/>
        </w:rPr>
        <w:t>2.3.6.2 Consideration of requirements for efficient manufacture during the design and production of the systems to be procured under the program.</w:t>
      </w:r>
    </w:p>
    <w:p w14:paraId="452FA55B" w14:textId="77777777" w:rsidR="00CB4E31" w:rsidRPr="00D97C85" w:rsidRDefault="00CB4E31" w:rsidP="00A8116C"/>
    <w:p w14:paraId="4FE767D4" w14:textId="77777777" w:rsidR="00CB4E31" w:rsidRPr="00D97C85" w:rsidRDefault="00CB4E31" w:rsidP="00A8116C">
      <w:r w:rsidRPr="00D97C85">
        <w:rPr>
          <w:rFonts w:eastAsia="Calibri"/>
        </w:rPr>
        <w:t>2.3.6.3 The use of advanced manufacturing technology, processes, and systems during the research and development phase and the production phase of the program.</w:t>
      </w:r>
    </w:p>
    <w:p w14:paraId="7B870CB3" w14:textId="77777777" w:rsidR="00CB4E31" w:rsidRPr="00D97C85" w:rsidRDefault="00CB4E31" w:rsidP="00A8116C"/>
    <w:p w14:paraId="06FF2352" w14:textId="77777777" w:rsidR="00CB4E31" w:rsidRPr="00D97C85" w:rsidRDefault="00CB4E31"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4FAB0AC" w14:textId="77777777" w:rsidR="00CB4E31" w:rsidRPr="00D97C85" w:rsidRDefault="00CB4E31" w:rsidP="00A8116C"/>
    <w:p w14:paraId="20586C96" w14:textId="77777777" w:rsidR="00CB4E31" w:rsidRPr="00D97C85" w:rsidRDefault="00CB4E31" w:rsidP="00A8116C">
      <w:r w:rsidRPr="00D97C85">
        <w:rPr>
          <w:rFonts w:eastAsia="Calibri"/>
        </w:rPr>
        <w:t>2.3.6.5 Methods to encourage investment by U.S. domestic sources in advanced manufacturing technology production equipment and processes through—</w:t>
      </w:r>
    </w:p>
    <w:p w14:paraId="7B4A6F82" w14:textId="77777777" w:rsidR="00CB4E31" w:rsidRPr="00D97C85" w:rsidRDefault="00CB4E31" w:rsidP="0060433C">
      <w:pPr>
        <w:pStyle w:val="ListParagraph"/>
        <w:numPr>
          <w:ilvl w:val="0"/>
          <w:numId w:val="30"/>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A4D731" w14:textId="47B1B431" w:rsidR="00CB4E31" w:rsidRPr="00D97C85" w:rsidRDefault="00CB4E31" w:rsidP="0060433C">
      <w:pPr>
        <w:pStyle w:val="ListParagraph"/>
        <w:numPr>
          <w:ilvl w:val="0"/>
          <w:numId w:val="30"/>
        </w:numPr>
      </w:pPr>
      <w:r w:rsidRPr="00A8116C">
        <w:rPr>
          <w:rFonts w:eastAsia="Calibri"/>
        </w:rPr>
        <w:t>Increased emphasis in source selection on the efficiency of production.</w:t>
      </w:r>
    </w:p>
    <w:p w14:paraId="5BE07480" w14:textId="77777777" w:rsidR="00CB4E31" w:rsidRPr="00D97C85" w:rsidRDefault="00CB4E31" w:rsidP="00A8116C"/>
    <w:p w14:paraId="4CE23C86" w14:textId="33A71B6E" w:rsidR="00CB4E31" w:rsidRPr="00D97C85" w:rsidRDefault="00CB4E31" w:rsidP="00A8116C">
      <w:r w:rsidRPr="00D97C85">
        <w:rPr>
          <w:rFonts w:eastAsia="Calibri"/>
        </w:rPr>
        <w:t xml:space="preserve">2.3.6.6 Expanded use of commercial manufacturing processes rather than processes specified by </w:t>
      </w:r>
      <w:r w:rsidR="00547DFA">
        <w:rPr>
          <w:rFonts w:eastAsia="Calibri"/>
        </w:rPr>
        <w:t>DOD</w:t>
      </w:r>
      <w:r w:rsidRPr="00D97C85">
        <w:rPr>
          <w:rFonts w:eastAsia="Calibri"/>
        </w:rPr>
        <w:t>.</w:t>
      </w:r>
    </w:p>
    <w:p w14:paraId="1E38BB58" w14:textId="77777777" w:rsidR="00CB4E31" w:rsidRPr="00D97C85" w:rsidRDefault="00CB4E31" w:rsidP="00A8116C"/>
    <w:p w14:paraId="0177F092" w14:textId="60EDE5A5" w:rsidR="00CB4E31" w:rsidRPr="00D97C85" w:rsidRDefault="00CB4E31"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sidR="00547DFA">
        <w:rPr>
          <w:rFonts w:eastAsia="Calibri"/>
        </w:rPr>
        <w:t>DOD</w:t>
      </w:r>
      <w:r w:rsidRPr="00D97C85">
        <w:rPr>
          <w:rFonts w:eastAsia="Calibri"/>
        </w:rPr>
        <w:t xml:space="preserve"> contracts.</w:t>
      </w:r>
    </w:p>
    <w:p w14:paraId="7154BD18" w14:textId="77777777" w:rsidR="00CB4E31" w:rsidRPr="00D97C85" w:rsidRDefault="00CB4E31" w:rsidP="00A8116C"/>
    <w:p w14:paraId="5AE73A6E" w14:textId="77777777" w:rsidR="00CB4E31" w:rsidRPr="00D97C85" w:rsidRDefault="00CB4E31" w:rsidP="00A8116C">
      <w:r w:rsidRPr="00D97C85">
        <w:rPr>
          <w:rFonts w:eastAsia="Calibri"/>
        </w:rPr>
        <w:t>2.3.6.8 Expanded use of commercial items, commercial items with modifications, or to the extent commercial items are not available, nondevelopmental items.</w:t>
      </w:r>
    </w:p>
    <w:p w14:paraId="73B964F3" w14:textId="77777777" w:rsidR="00CB4E31" w:rsidRPr="00D97C85" w:rsidRDefault="00CB4E31" w:rsidP="00A8116C"/>
    <w:p w14:paraId="2A62BA0F" w14:textId="77777777" w:rsidR="00CB4E31" w:rsidRPr="00D97C85" w:rsidRDefault="00CB4E31" w:rsidP="00A8116C">
      <w:r w:rsidRPr="00D97C85">
        <w:rPr>
          <w:rFonts w:eastAsia="Calibri"/>
        </w:rPr>
        <w:t>2.3.6.9 Acquisition of major weapon systems as commercial items.</w:t>
      </w:r>
    </w:p>
    <w:p w14:paraId="2888ADFD" w14:textId="77777777" w:rsidR="00CB4E31" w:rsidRDefault="00CB4E31" w:rsidP="00A8116C">
      <w:pPr>
        <w:rPr>
          <w:rFonts w:eastAsia="Calibri"/>
        </w:rPr>
      </w:pPr>
    </w:p>
    <w:p w14:paraId="1E8782E7" w14:textId="77777777" w:rsidR="00CB4E31" w:rsidRPr="00D97C85" w:rsidRDefault="00CB4E31" w:rsidP="00A8116C">
      <w:r w:rsidRPr="00D97C85">
        <w:rPr>
          <w:rFonts w:eastAsia="Calibri"/>
        </w:rPr>
        <w:lastRenderedPageBreak/>
        <w:t>2.3.6.10 Provide the program’s Industrial Capability (IC) strategy that assesses the capability of the U.S. industrial base to achieve identified surge and mobilization goals.  If no IC strategy has been developed, provide supporting rationale for this position.</w:t>
      </w:r>
    </w:p>
    <w:p w14:paraId="4FB5900A" w14:textId="77777777" w:rsidR="00CB4E31" w:rsidRPr="00D97C85" w:rsidRDefault="00CB4E31" w:rsidP="0060433C">
      <w:pPr>
        <w:pStyle w:val="ListParagraph"/>
        <w:numPr>
          <w:ilvl w:val="0"/>
          <w:numId w:val="31"/>
        </w:num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363AB59" w14:textId="77777777" w:rsidR="00CB4E31" w:rsidRPr="00D97C85" w:rsidRDefault="00CB4E31" w:rsidP="0060433C">
      <w:pPr>
        <w:pStyle w:val="ListParagraph"/>
        <w:numPr>
          <w:ilvl w:val="0"/>
          <w:numId w:val="31"/>
        </w:numPr>
      </w:pPr>
      <w:r w:rsidRPr="00A8116C">
        <w:rPr>
          <w:rFonts w:eastAsia="Calibri"/>
        </w:rPr>
        <w:t>If the program involves peacetime and wartime hardware configurations that are supported by logistics support plans, identify their impact on the IC plan.</w:t>
      </w:r>
    </w:p>
    <w:p w14:paraId="21B13566" w14:textId="77777777" w:rsidR="00CB4E31" w:rsidRPr="00AB7E60" w:rsidRDefault="00CB4E31" w:rsidP="00575574">
      <w:pPr>
        <w:rPr>
          <w:lang w:val="en"/>
        </w:rPr>
      </w:pPr>
    </w:p>
    <w:p w14:paraId="265A4925" w14:textId="77777777" w:rsidR="00CB4E31" w:rsidRPr="00AB7E60" w:rsidRDefault="00CB4E31"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14:paraId="70B4E808" w14:textId="24BEEFD8" w:rsidR="00CB4E31" w:rsidRPr="00AB7E60" w:rsidRDefault="00CB4E31" w:rsidP="0060433C">
      <w:pPr>
        <w:pStyle w:val="ListParagraph"/>
        <w:numPr>
          <w:ilvl w:val="0"/>
          <w:numId w:val="32"/>
        </w:numPr>
      </w:pPr>
      <w:r w:rsidRPr="00AB7E60">
        <w:t xml:space="preserve">The development of maintenance capabilities within </w:t>
      </w:r>
      <w:r w:rsidR="00547DFA">
        <w:t>DOD</w:t>
      </w:r>
      <w:r w:rsidRPr="00AB7E60">
        <w:t xml:space="preserve">; or  </w:t>
      </w:r>
    </w:p>
    <w:p w14:paraId="673661B5" w14:textId="77777777" w:rsidR="00CB4E31" w:rsidRPr="00AB7E60" w:rsidRDefault="00CB4E31" w:rsidP="0060433C">
      <w:pPr>
        <w:pStyle w:val="ListParagraph"/>
        <w:numPr>
          <w:ilvl w:val="0"/>
          <w:numId w:val="32"/>
        </w:numPr>
      </w:pPr>
      <w:r w:rsidRPr="00AB7E60">
        <w:t>Competition for contracts for sustainment of the systems or subsystems.</w:t>
      </w:r>
      <w:r w:rsidRPr="00D97C85">
        <w:t> </w:t>
      </w:r>
    </w:p>
    <w:p w14:paraId="2C4F3EB0" w14:textId="77777777" w:rsidR="00CB4E31" w:rsidRDefault="00CB4E31" w:rsidP="00575574">
      <w:pPr>
        <w:rPr>
          <w:lang w:val="en"/>
        </w:rPr>
      </w:pPr>
    </w:p>
    <w:p w14:paraId="7724A8E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54714E69" w14:textId="77777777" w:rsidR="00CB4E31" w:rsidRDefault="00CB4E31" w:rsidP="00A8116C">
      <w:pPr>
        <w:rPr>
          <w:lang w:val="en"/>
        </w:rPr>
      </w:pPr>
    </w:p>
    <w:p w14:paraId="348BA107" w14:textId="77777777" w:rsidR="008D56C4" w:rsidRPr="0082196D" w:rsidRDefault="008D56C4" w:rsidP="00A8116C">
      <w:pPr>
        <w:rPr>
          <w:lang w:val="en"/>
        </w:rPr>
      </w:pPr>
      <w:r>
        <w:rPr>
          <w:lang w:val="en"/>
        </w:rPr>
        <w:t xml:space="preserve">2.3.7 Discuss the use of strategic </w:t>
      </w:r>
      <w:r w:rsidRPr="0082196D">
        <w:rPr>
          <w:lang w:val="en"/>
        </w:rPr>
        <w:t xml:space="preserve">sourcing or why it is not appropriate. </w:t>
      </w:r>
    </w:p>
    <w:p w14:paraId="5E8878B5" w14:textId="77777777" w:rsidR="008D56C4" w:rsidRDefault="008D56C4" w:rsidP="00A8116C">
      <w:pPr>
        <w:rPr>
          <w:lang w:val="en"/>
        </w:rPr>
      </w:pPr>
    </w:p>
    <w:p w14:paraId="19D9E28C" w14:textId="77777777" w:rsidR="00CB4E31" w:rsidRPr="00AB7E60" w:rsidRDefault="00CB4E31" w:rsidP="00A8116C">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14:paraId="56D4C483" w14:textId="77777777" w:rsidR="00CB4E31" w:rsidRPr="00AB7E60" w:rsidRDefault="00CB4E31" w:rsidP="00A8116C">
      <w:pPr>
        <w:rPr>
          <w:lang w:val="en"/>
        </w:rPr>
      </w:pPr>
    </w:p>
    <w:p w14:paraId="3B83C383"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8F03DF9" w14:textId="77777777" w:rsidR="00CB4E31" w:rsidRPr="00AB7E60" w:rsidRDefault="00CB4E31" w:rsidP="00A8116C">
      <w:pPr>
        <w:rPr>
          <w:lang w:val="en"/>
        </w:rPr>
      </w:pPr>
    </w:p>
    <w:p w14:paraId="43865AF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145B8F18" w14:textId="77777777" w:rsidR="00CB4E31" w:rsidRPr="00AB7E60" w:rsidRDefault="00CB4E31" w:rsidP="00A8116C">
      <w:pPr>
        <w:rPr>
          <w:lang w:val="en"/>
        </w:rPr>
      </w:pPr>
    </w:p>
    <w:p w14:paraId="178D4065" w14:textId="77777777" w:rsidR="00CB4E31" w:rsidRPr="00AB7E60" w:rsidRDefault="00CB4E31" w:rsidP="00A8116C">
      <w:pPr>
        <w:rPr>
          <w:lang w:val="en"/>
        </w:rPr>
      </w:pPr>
      <w:r w:rsidRPr="00AB7E60">
        <w:rPr>
          <w:lang w:val="en"/>
        </w:rPr>
        <w:t>2.4.3 Address any restrictions on foreign participation at the prime or subcontract level.</w:t>
      </w:r>
    </w:p>
    <w:p w14:paraId="20EC30C5" w14:textId="77777777" w:rsidR="00CB4E31" w:rsidRPr="00AB7E60" w:rsidRDefault="00CB4E31" w:rsidP="00A8116C">
      <w:pPr>
        <w:rPr>
          <w:lang w:val="en"/>
        </w:rPr>
      </w:pPr>
    </w:p>
    <w:p w14:paraId="2017B362" w14:textId="77777777" w:rsidR="00CB4E31" w:rsidRPr="00AB7E60" w:rsidRDefault="00CB4E31"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14:paraId="3DB84424" w14:textId="7A010957" w:rsidR="00CC1F35" w:rsidRPr="00CC1F35" w:rsidRDefault="00CC1F35" w:rsidP="0060433C">
      <w:pPr>
        <w:pStyle w:val="ListParagraph"/>
        <w:numPr>
          <w:ilvl w:val="0"/>
          <w:numId w:val="33"/>
        </w:numPr>
      </w:pPr>
      <w:r w:rsidRPr="00C3426E">
        <w:t>Competitive prototyping.</w:t>
      </w:r>
    </w:p>
    <w:p w14:paraId="485F7A6C" w14:textId="77777777" w:rsidR="00CB4E31" w:rsidRPr="00AB7E60" w:rsidRDefault="00CB4E31" w:rsidP="0060433C">
      <w:pPr>
        <w:pStyle w:val="ListParagraph"/>
        <w:numPr>
          <w:ilvl w:val="0"/>
          <w:numId w:val="33"/>
        </w:numPr>
      </w:pPr>
      <w:r w:rsidRPr="00C3426E">
        <w:t>Dual-sourcing.</w:t>
      </w:r>
    </w:p>
    <w:p w14:paraId="11E85CCD" w14:textId="77777777" w:rsidR="00CB4E31" w:rsidRPr="00AB7E60" w:rsidRDefault="00CB4E31" w:rsidP="0060433C">
      <w:pPr>
        <w:pStyle w:val="ListParagraph"/>
        <w:numPr>
          <w:ilvl w:val="0"/>
          <w:numId w:val="33"/>
        </w:numPr>
      </w:pPr>
      <w:r w:rsidRPr="00C3426E">
        <w:t>Unbundling of contracts.</w:t>
      </w:r>
    </w:p>
    <w:p w14:paraId="1A3CD69A" w14:textId="77777777" w:rsidR="00CB4E31" w:rsidRPr="00AB7E60" w:rsidRDefault="00CB4E31" w:rsidP="0060433C">
      <w:pPr>
        <w:pStyle w:val="ListParagraph"/>
        <w:numPr>
          <w:ilvl w:val="0"/>
          <w:numId w:val="33"/>
        </w:numPr>
      </w:pPr>
      <w:r w:rsidRPr="00C3426E">
        <w:t>Funding of next-generation prototype systems or subsystems.</w:t>
      </w:r>
    </w:p>
    <w:p w14:paraId="2B019947" w14:textId="77777777" w:rsidR="00CB4E31" w:rsidRPr="00AB7E60" w:rsidRDefault="00CB4E31" w:rsidP="0060433C">
      <w:pPr>
        <w:pStyle w:val="ListParagraph"/>
        <w:numPr>
          <w:ilvl w:val="0"/>
          <w:numId w:val="33"/>
        </w:numPr>
      </w:pPr>
      <w:r w:rsidRPr="00C3426E">
        <w:t>Use of modular, open architectures to enable competition for upgrades.</w:t>
      </w:r>
    </w:p>
    <w:p w14:paraId="77620FA2" w14:textId="77777777" w:rsidR="00CB4E31" w:rsidRPr="00AB7E60" w:rsidRDefault="00CB4E31" w:rsidP="0060433C">
      <w:pPr>
        <w:pStyle w:val="ListParagraph"/>
        <w:numPr>
          <w:ilvl w:val="0"/>
          <w:numId w:val="33"/>
        </w:numPr>
      </w:pPr>
      <w:r w:rsidRPr="00AB7E60">
        <w:t>Use of build-to-print approaches to enable production through multiple sources.</w:t>
      </w:r>
    </w:p>
    <w:p w14:paraId="07FEA7B3" w14:textId="77777777" w:rsidR="00CB4E31" w:rsidRPr="00AB7E60" w:rsidRDefault="00CB4E31" w:rsidP="0060433C">
      <w:pPr>
        <w:pStyle w:val="ListParagraph"/>
        <w:numPr>
          <w:ilvl w:val="0"/>
          <w:numId w:val="33"/>
        </w:numPr>
      </w:pPr>
      <w:r w:rsidRPr="00AB7E60">
        <w:t>Acquisition of complete technical data packages.</w:t>
      </w:r>
    </w:p>
    <w:p w14:paraId="4F743C98" w14:textId="77777777" w:rsidR="00CB4E31" w:rsidRPr="00AB7E60" w:rsidRDefault="00CB4E31" w:rsidP="0060433C">
      <w:pPr>
        <w:pStyle w:val="ListParagraph"/>
        <w:numPr>
          <w:ilvl w:val="0"/>
          <w:numId w:val="33"/>
        </w:numPr>
      </w:pPr>
      <w:r w:rsidRPr="00AB7E60">
        <w:t>Periodic competitions for subsystem upgrades.</w:t>
      </w:r>
    </w:p>
    <w:p w14:paraId="39456065" w14:textId="77777777" w:rsidR="00CB4E31" w:rsidRPr="00AB7E60" w:rsidRDefault="00CB4E31" w:rsidP="0060433C">
      <w:pPr>
        <w:pStyle w:val="ListParagraph"/>
        <w:numPr>
          <w:ilvl w:val="0"/>
          <w:numId w:val="33"/>
        </w:numPr>
      </w:pPr>
      <w:r w:rsidRPr="00AB7E60">
        <w:t>Licensing of additional suppliers.</w:t>
      </w:r>
    </w:p>
    <w:p w14:paraId="6B905920" w14:textId="238BEFBC" w:rsidR="00CB4E31" w:rsidRDefault="00CB4E31" w:rsidP="0060433C">
      <w:pPr>
        <w:pStyle w:val="ListParagraph"/>
        <w:numPr>
          <w:ilvl w:val="0"/>
          <w:numId w:val="33"/>
        </w:numPr>
      </w:pPr>
      <w:r w:rsidRPr="00AB7E60">
        <w:lastRenderedPageBreak/>
        <w:t>Periodic system or program reviews to address long-term competitive effects of program</w:t>
      </w:r>
      <w:r>
        <w:t xml:space="preserve"> </w:t>
      </w:r>
      <w:r w:rsidRPr="00AB7E60">
        <w:t>decisions.</w:t>
      </w:r>
    </w:p>
    <w:p w14:paraId="4A78D29E" w14:textId="77777777" w:rsidR="00CC1F35" w:rsidRDefault="00CC1F35" w:rsidP="00A8116C"/>
    <w:p w14:paraId="1BB822A1" w14:textId="77777777" w:rsidR="00CB4E31" w:rsidRDefault="00CB4E31" w:rsidP="00A8116C">
      <w:pPr>
        <w:rPr>
          <w:spacing w:val="-5"/>
          <w:kern w:val="20"/>
        </w:rPr>
      </w:pPr>
      <w:r>
        <w:rPr>
          <w:spacing w:val="-5"/>
          <w:kern w:val="20"/>
        </w:rPr>
        <w:t>2.4.5 Participation Decision Points (Applicable to Services Contracts only).</w:t>
      </w:r>
    </w:p>
    <w:p w14:paraId="021533AA" w14:textId="77777777" w:rsidR="00CB4E31" w:rsidRDefault="00CB4E31" w:rsidP="00A8116C">
      <w:pPr>
        <w:rPr>
          <w:spacing w:val="-5"/>
          <w:kern w:val="20"/>
        </w:rPr>
      </w:pPr>
    </w:p>
    <w:p w14:paraId="026BA494" w14:textId="77777777" w:rsidR="00CB4E31" w:rsidRDefault="00CB4E31" w:rsidP="00A8116C">
      <w:pPr>
        <w:rPr>
          <w:spacing w:val="-5"/>
          <w:kern w:val="20"/>
        </w:rPr>
      </w:pPr>
      <w:r>
        <w:rPr>
          <w:spacing w:val="-5"/>
          <w:kern w:val="20"/>
        </w:rPr>
        <w:t>2.4.5.1 Discuss how effective competition will be maintained throughout the life of the contract.</w:t>
      </w:r>
    </w:p>
    <w:p w14:paraId="76956E7F" w14:textId="77777777" w:rsidR="00CB4E31" w:rsidRDefault="00CB4E31" w:rsidP="00A8116C">
      <w:pPr>
        <w:rPr>
          <w:spacing w:val="-5"/>
          <w:kern w:val="20"/>
        </w:rPr>
      </w:pPr>
    </w:p>
    <w:p w14:paraId="5DBCFFD5" w14:textId="77777777" w:rsidR="00CB4E31" w:rsidRPr="00AB7E60" w:rsidRDefault="00CB4E31" w:rsidP="00A8116C">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14:paraId="36AF70C3" w14:textId="77777777" w:rsidR="00CB4E31" w:rsidRPr="00AB7E60" w:rsidRDefault="00CB4E31" w:rsidP="00A8116C">
      <w:pPr>
        <w:rPr>
          <w:lang w:val="en"/>
        </w:rPr>
      </w:pPr>
    </w:p>
    <w:p w14:paraId="0385AF47" w14:textId="77777777" w:rsidR="00CB4E31" w:rsidRPr="00AB7E60" w:rsidRDefault="00CB4E31" w:rsidP="00A8116C">
      <w:pPr>
        <w:rPr>
          <w:lang w:val="en"/>
        </w:rPr>
      </w:pPr>
      <w:r w:rsidRPr="00AB7E60">
        <w:rPr>
          <w:lang w:val="en"/>
        </w:rPr>
        <w:t xml:space="preserve">2.5 </w:t>
      </w:r>
      <w:r w:rsidRPr="00AB7E60">
        <w:rPr>
          <w:i/>
          <w:lang w:val="en"/>
        </w:rPr>
        <w:t>Contract type selection.</w:t>
      </w:r>
      <w:r w:rsidRPr="00AB7E60">
        <w:rPr>
          <w:lang w:val="en"/>
        </w:rPr>
        <w:t xml:space="preserve"> </w:t>
      </w:r>
    </w:p>
    <w:p w14:paraId="3AA1E061" w14:textId="77777777" w:rsidR="00CB4E31" w:rsidRPr="00AB7E60" w:rsidRDefault="00CB4E31" w:rsidP="00A8116C">
      <w:pPr>
        <w:rPr>
          <w:lang w:val="en"/>
        </w:rPr>
      </w:pPr>
    </w:p>
    <w:p w14:paraId="6F29BBCF"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2F16D47C" w14:textId="77777777" w:rsidR="00CB4E31" w:rsidRPr="00AB7E60" w:rsidRDefault="00CB4E31" w:rsidP="00A8116C">
      <w:pPr>
        <w:rPr>
          <w:lang w:val="en"/>
        </w:rPr>
      </w:pPr>
    </w:p>
    <w:p w14:paraId="19E25C43"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1BFA2732" w14:textId="77777777" w:rsidR="00CB4E31" w:rsidRPr="00AB7E60" w:rsidRDefault="00CB4E31" w:rsidP="00A8116C">
      <w:pPr>
        <w:rPr>
          <w:lang w:val="en"/>
        </w:rPr>
      </w:pPr>
    </w:p>
    <w:p w14:paraId="66BE6D1F" w14:textId="77777777" w:rsidR="00CB4E31" w:rsidRPr="00AB7E60" w:rsidRDefault="00CB4E31" w:rsidP="00A8116C">
      <w:pPr>
        <w:rPr>
          <w:lang w:val="en"/>
        </w:rPr>
      </w:pPr>
      <w:r w:rsidRPr="00AB7E60">
        <w:rPr>
          <w:lang w:val="en"/>
        </w:rPr>
        <w:t>2.5.3 Discuss any applicable FAR or DFARS deviations that will be required.</w:t>
      </w:r>
    </w:p>
    <w:p w14:paraId="326D34CD" w14:textId="77777777" w:rsidR="00CB4E31" w:rsidRPr="00AB7E60" w:rsidRDefault="00CB4E31" w:rsidP="00A8116C">
      <w:pPr>
        <w:rPr>
          <w:lang w:val="en"/>
        </w:rPr>
      </w:pPr>
    </w:p>
    <w:p w14:paraId="228F5D96" w14:textId="77777777" w:rsidR="00CB4E31" w:rsidRPr="00AB7E60" w:rsidRDefault="00CB4E31" w:rsidP="00A8116C">
      <w:pPr>
        <w:rPr>
          <w:lang w:val="en"/>
        </w:rPr>
      </w:pPr>
      <w:r w:rsidRPr="00AB7E60">
        <w:rPr>
          <w:lang w:val="en"/>
        </w:rPr>
        <w:t>2.5.4 Discuss why any equipment will be acquired by lease, if applicable.</w:t>
      </w:r>
    </w:p>
    <w:p w14:paraId="71061769" w14:textId="77777777" w:rsidR="00CB4E31" w:rsidRPr="00AB7E60" w:rsidRDefault="00CB4E31" w:rsidP="00A8116C">
      <w:pPr>
        <w:rPr>
          <w:lang w:val="en"/>
        </w:rPr>
      </w:pPr>
    </w:p>
    <w:p w14:paraId="11BD01C5" w14:textId="77777777" w:rsidR="00CB4E31" w:rsidRDefault="00CB4E31" w:rsidP="00A8116C">
      <w:pPr>
        <w:rPr>
          <w:i/>
          <w:iCs/>
          <w:lang w:val="en"/>
        </w:rPr>
      </w:pPr>
      <w:r w:rsidRPr="00AB7E60">
        <w:rPr>
          <w:i/>
          <w:iCs/>
          <w:lang w:val="en"/>
        </w:rPr>
        <w:t xml:space="preserve">2.6 Source-selection procedures. </w:t>
      </w:r>
    </w:p>
    <w:p w14:paraId="1AF9A854" w14:textId="77777777" w:rsidR="00CB4E31" w:rsidRPr="00DB1870" w:rsidRDefault="00CB4E31" w:rsidP="00A8116C">
      <w:pPr>
        <w:rPr>
          <w:iCs/>
          <w:lang w:val="en"/>
        </w:rPr>
      </w:pPr>
    </w:p>
    <w:p w14:paraId="76BB561C" w14:textId="77777777" w:rsidR="00CB4E31" w:rsidRPr="00DB1870" w:rsidRDefault="00CB4E31"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14:paraId="0BE367D6" w14:textId="77777777" w:rsidR="00CB4E31" w:rsidRPr="00DB1870" w:rsidRDefault="00CB4E31" w:rsidP="00A8116C">
      <w:pPr>
        <w:rPr>
          <w:lang w:val="en"/>
        </w:rPr>
      </w:pPr>
      <w:r w:rsidRPr="00DB1870">
        <w:rPr>
          <w:lang w:val="en"/>
        </w:rPr>
        <w:t xml:space="preserve">  </w:t>
      </w:r>
    </w:p>
    <w:p w14:paraId="2E13335E" w14:textId="77777777" w:rsidR="00CB4E31" w:rsidRDefault="00CB4E31"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14:paraId="31A66096" w14:textId="77777777" w:rsidR="00CB4E31" w:rsidRPr="00AB7E60" w:rsidRDefault="00CB4E31" w:rsidP="00A8116C">
      <w:pPr>
        <w:rPr>
          <w:color w:val="FF0000"/>
          <w:lang w:val="en"/>
        </w:rPr>
      </w:pPr>
    </w:p>
    <w:p w14:paraId="56D42040" w14:textId="77777777" w:rsidR="00CB4E31" w:rsidRPr="00AB7E60" w:rsidRDefault="00CB4E31" w:rsidP="00A8116C">
      <w:pPr>
        <w:rPr>
          <w:lang w:val="en"/>
        </w:rPr>
      </w:pPr>
      <w:r w:rsidRPr="00AB7E60">
        <w:rPr>
          <w:i/>
          <w:iCs/>
          <w:lang w:val="en"/>
        </w:rPr>
        <w:t>2.7 Milestones for the acquisition cycle.</w:t>
      </w:r>
      <w:r w:rsidRPr="00AB7E60">
        <w:rPr>
          <w:lang w:val="en"/>
        </w:rPr>
        <w:t xml:space="preserve">  </w:t>
      </w:r>
    </w:p>
    <w:p w14:paraId="22E61536" w14:textId="77777777" w:rsidR="00CB4E31" w:rsidRPr="00AB7E60" w:rsidRDefault="00CB4E31" w:rsidP="00A8116C">
      <w:pPr>
        <w:rPr>
          <w:lang w:val="en"/>
        </w:rPr>
      </w:pPr>
    </w:p>
    <w:p w14:paraId="6FC889E9" w14:textId="77777777" w:rsidR="00CB4E31" w:rsidRPr="00AB7E60" w:rsidRDefault="00CB4E31" w:rsidP="00A8116C">
      <w:pPr>
        <w:rPr>
          <w:lang w:val="en"/>
        </w:rPr>
      </w:pPr>
      <w:r w:rsidRPr="00AB7E60">
        <w:rPr>
          <w:lang w:val="en"/>
        </w:rPr>
        <w:t>2.7.1 For all acquisitions, provide the dates for the following milestones:</w:t>
      </w:r>
    </w:p>
    <w:p w14:paraId="3D34E3DE" w14:textId="161BB0F2" w:rsidR="00CC1F35" w:rsidRPr="00A8116C" w:rsidRDefault="00CC1F35" w:rsidP="0060433C">
      <w:pPr>
        <w:pStyle w:val="ListParagraph"/>
        <w:numPr>
          <w:ilvl w:val="0"/>
          <w:numId w:val="34"/>
        </w:numPr>
        <w:rPr>
          <w:lang w:val="en"/>
        </w:rPr>
      </w:pPr>
      <w:r w:rsidRPr="00A8116C">
        <w:rPr>
          <w:lang w:val="en"/>
        </w:rPr>
        <w:t>Services Requirements Review Board;</w:t>
      </w:r>
    </w:p>
    <w:p w14:paraId="215FC434" w14:textId="77777777" w:rsidR="00CB4E31" w:rsidRPr="00A8116C" w:rsidRDefault="00CB4E31" w:rsidP="0060433C">
      <w:pPr>
        <w:pStyle w:val="ListParagraph"/>
        <w:numPr>
          <w:ilvl w:val="0"/>
          <w:numId w:val="34"/>
        </w:numPr>
        <w:rPr>
          <w:lang w:val="en"/>
        </w:rPr>
      </w:pPr>
      <w:r w:rsidRPr="00A8116C">
        <w:rPr>
          <w:lang w:val="en"/>
        </w:rPr>
        <w:t>For IT Services, Clinger-Cohen Act Certification;</w:t>
      </w:r>
    </w:p>
    <w:p w14:paraId="71F6C8D8" w14:textId="77777777" w:rsidR="00CB4E31" w:rsidRPr="00A8116C" w:rsidRDefault="00CB4E31" w:rsidP="0060433C">
      <w:pPr>
        <w:pStyle w:val="ListParagraph"/>
        <w:numPr>
          <w:ilvl w:val="0"/>
          <w:numId w:val="34"/>
        </w:numPr>
        <w:rPr>
          <w:lang w:val="en"/>
        </w:rPr>
      </w:pPr>
      <w:r w:rsidRPr="00A8116C">
        <w:rPr>
          <w:lang w:val="en"/>
        </w:rPr>
        <w:t>Purchase request receipt;</w:t>
      </w:r>
    </w:p>
    <w:p w14:paraId="2383EB06" w14:textId="77777777" w:rsidR="00CB4E31" w:rsidRPr="00A8116C" w:rsidRDefault="00CB4E31" w:rsidP="0060433C">
      <w:pPr>
        <w:pStyle w:val="ListParagraph"/>
        <w:numPr>
          <w:ilvl w:val="0"/>
          <w:numId w:val="34"/>
        </w:numPr>
        <w:rPr>
          <w:lang w:val="en"/>
        </w:rPr>
      </w:pPr>
      <w:r w:rsidRPr="00A8116C">
        <w:rPr>
          <w:lang w:val="en"/>
        </w:rPr>
        <w:t>Issuance of solicitation; and</w:t>
      </w:r>
    </w:p>
    <w:p w14:paraId="16DC1608" w14:textId="77777777" w:rsidR="00CB4E31" w:rsidRPr="00A8116C" w:rsidRDefault="00CB4E31" w:rsidP="0060433C">
      <w:pPr>
        <w:pStyle w:val="ListParagraph"/>
        <w:numPr>
          <w:ilvl w:val="0"/>
          <w:numId w:val="34"/>
        </w:numPr>
        <w:rPr>
          <w:lang w:val="en"/>
        </w:rPr>
      </w:pPr>
      <w:r w:rsidRPr="00A8116C">
        <w:rPr>
          <w:lang w:val="en"/>
        </w:rPr>
        <w:t>Contract award.</w:t>
      </w:r>
    </w:p>
    <w:p w14:paraId="1445E403" w14:textId="77777777" w:rsidR="00CB4E31" w:rsidRPr="00AB7E60" w:rsidRDefault="00CB4E31" w:rsidP="00A8116C">
      <w:pPr>
        <w:rPr>
          <w:lang w:val="en"/>
        </w:rPr>
      </w:pPr>
    </w:p>
    <w:p w14:paraId="5848F5EB" w14:textId="77777777" w:rsidR="00CB4E31" w:rsidRPr="00216CED" w:rsidRDefault="00CB4E31" w:rsidP="00A8116C">
      <w:pPr>
        <w:rPr>
          <w:lang w:val="en"/>
        </w:rPr>
      </w:pPr>
      <w:r w:rsidRPr="00216CED">
        <w:rPr>
          <w:lang w:val="en"/>
        </w:rPr>
        <w:t>2.7.2 For ACAT I - IV programs, also provide the dates for the following milestones:</w:t>
      </w:r>
    </w:p>
    <w:p w14:paraId="020F265F" w14:textId="77777777" w:rsidR="00CB4E31" w:rsidRPr="0005119D" w:rsidRDefault="00CB4E31" w:rsidP="00A8116C">
      <w:pPr>
        <w:rPr>
          <w:lang w:val="en"/>
        </w:rPr>
      </w:pPr>
      <w:r w:rsidRPr="003E575A">
        <w:rPr>
          <w:lang w:val="en"/>
        </w:rPr>
        <w:t>MDA approval of the Technology Development Strategy</w:t>
      </w:r>
      <w:r>
        <w:rPr>
          <w:lang w:val="en"/>
        </w:rPr>
        <w:t>;</w:t>
      </w:r>
      <w:r w:rsidRPr="0005119D">
        <w:rPr>
          <w:lang w:val="en"/>
        </w:rPr>
        <w:t xml:space="preserve"> </w:t>
      </w:r>
    </w:p>
    <w:p w14:paraId="60E2EEF8" w14:textId="77777777" w:rsidR="00CC1F35" w:rsidRPr="00A8116C" w:rsidRDefault="00CC1F35" w:rsidP="0060433C">
      <w:pPr>
        <w:pStyle w:val="ListParagraph"/>
        <w:numPr>
          <w:ilvl w:val="0"/>
          <w:numId w:val="35"/>
        </w:numPr>
        <w:rPr>
          <w:lang w:val="en"/>
        </w:rPr>
      </w:pPr>
      <w:r w:rsidRPr="00A8116C">
        <w:rPr>
          <w:lang w:val="en"/>
        </w:rPr>
        <w:lastRenderedPageBreak/>
        <w:t xml:space="preserve">MDA approval of the Technology Development Strategy; </w:t>
      </w:r>
    </w:p>
    <w:p w14:paraId="1A3FB081" w14:textId="77777777" w:rsidR="00CB4E31" w:rsidRPr="00A8116C" w:rsidRDefault="00CB4E31" w:rsidP="0060433C">
      <w:pPr>
        <w:pStyle w:val="ListParagraph"/>
        <w:numPr>
          <w:ilvl w:val="0"/>
          <w:numId w:val="35"/>
        </w:numPr>
        <w:rPr>
          <w:lang w:val="en"/>
        </w:rPr>
      </w:pPr>
      <w:r w:rsidRPr="00A8116C">
        <w:rPr>
          <w:lang w:val="en"/>
        </w:rPr>
        <w:t>Completion of the Pre-EMD Review;</w:t>
      </w:r>
    </w:p>
    <w:p w14:paraId="1862FBDE" w14:textId="77777777" w:rsidR="00CB4E31" w:rsidRPr="00A8116C" w:rsidRDefault="00CB4E31" w:rsidP="0060433C">
      <w:pPr>
        <w:pStyle w:val="ListParagraph"/>
        <w:numPr>
          <w:ilvl w:val="0"/>
          <w:numId w:val="35"/>
        </w:numPr>
        <w:rPr>
          <w:lang w:val="en"/>
        </w:rPr>
      </w:pPr>
      <w:r w:rsidRPr="00A8116C">
        <w:rPr>
          <w:lang w:val="en"/>
        </w:rPr>
        <w:t>Completion of all Milestone B requirements;</w:t>
      </w:r>
    </w:p>
    <w:p w14:paraId="28652434" w14:textId="77777777" w:rsidR="00CB4E31" w:rsidRPr="00A8116C" w:rsidRDefault="00CB4E31" w:rsidP="0060433C">
      <w:pPr>
        <w:pStyle w:val="ListParagraph"/>
        <w:numPr>
          <w:ilvl w:val="0"/>
          <w:numId w:val="35"/>
        </w:numPr>
        <w:rPr>
          <w:lang w:val="en"/>
        </w:rPr>
      </w:pPr>
      <w:r w:rsidRPr="00A8116C">
        <w:rPr>
          <w:lang w:val="en"/>
        </w:rPr>
        <w:t>MDA approval of the Acquisition Strategy and RFP;</w:t>
      </w:r>
    </w:p>
    <w:p w14:paraId="4B2AAD57" w14:textId="77777777" w:rsidR="00CB4E31" w:rsidRPr="00A8116C" w:rsidRDefault="00CB4E31" w:rsidP="0060433C">
      <w:pPr>
        <w:pStyle w:val="ListParagraph"/>
        <w:numPr>
          <w:ilvl w:val="0"/>
          <w:numId w:val="35"/>
        </w:numPr>
        <w:rPr>
          <w:lang w:val="en"/>
        </w:rPr>
      </w:pPr>
      <w:r w:rsidRPr="00A8116C">
        <w:rPr>
          <w:lang w:val="en"/>
        </w:rPr>
        <w:t xml:space="preserve">Completion of any applicable peer review.  </w:t>
      </w:r>
    </w:p>
    <w:p w14:paraId="3F48C343" w14:textId="77777777" w:rsidR="00CB4E31" w:rsidRPr="00AB7E60" w:rsidRDefault="00CB4E31" w:rsidP="00A8116C">
      <w:pPr>
        <w:rPr>
          <w:lang w:val="en"/>
        </w:rPr>
      </w:pPr>
    </w:p>
    <w:p w14:paraId="6577C751" w14:textId="77777777" w:rsidR="00CB4E31" w:rsidRPr="00AB7E60" w:rsidRDefault="00CB4E31" w:rsidP="00A8116C">
      <w:pPr>
        <w:rPr>
          <w:i/>
          <w:lang w:val="en"/>
        </w:rPr>
      </w:pPr>
      <w:r w:rsidRPr="00AB7E60">
        <w:rPr>
          <w:szCs w:val="24"/>
          <w:lang w:val="en"/>
        </w:rPr>
        <w:t xml:space="preserve">2.8 </w:t>
      </w:r>
      <w:r w:rsidRPr="00AB7E60">
        <w:rPr>
          <w:i/>
          <w:szCs w:val="24"/>
          <w:lang w:val="en"/>
        </w:rPr>
        <w:t xml:space="preserve">Performance evaluation.  </w:t>
      </w:r>
    </w:p>
    <w:p w14:paraId="3F26506F" w14:textId="77777777" w:rsidR="00CB4E31" w:rsidRPr="00AB7E60" w:rsidRDefault="00CB4E31" w:rsidP="00A8116C">
      <w:pPr>
        <w:rPr>
          <w:i/>
          <w:lang w:val="en"/>
        </w:rPr>
      </w:pPr>
    </w:p>
    <w:p w14:paraId="3BE87C47" w14:textId="77777777" w:rsidR="00CB4E31" w:rsidRPr="00AB7E60" w:rsidRDefault="00CB4E31" w:rsidP="00A8116C">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60F49458" w14:textId="77777777" w:rsidR="00CB4E31" w:rsidRPr="00AB7E60" w:rsidRDefault="00CB4E31" w:rsidP="00A8116C">
      <w:pPr>
        <w:rPr>
          <w:lang w:val="en"/>
        </w:rPr>
      </w:pPr>
    </w:p>
    <w:p w14:paraId="21EBEB08" w14:textId="77777777" w:rsidR="00CB4E31" w:rsidRDefault="00CB4E31"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14:paraId="72A45D6E" w14:textId="77777777" w:rsidR="00CB4E31" w:rsidRDefault="00CB4E31" w:rsidP="00A8116C">
      <w:pPr>
        <w:rPr>
          <w:szCs w:val="24"/>
          <w:lang w:val="en"/>
        </w:rPr>
      </w:pPr>
    </w:p>
    <w:p w14:paraId="26A148C3" w14:textId="77777777" w:rsidR="00CB4E31" w:rsidRDefault="00CB4E31"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14:paraId="147127CD" w14:textId="77777777" w:rsidR="00CB4E31" w:rsidRDefault="00CB4E31" w:rsidP="00A8116C">
      <w:pPr>
        <w:rPr>
          <w:szCs w:val="24"/>
          <w:lang w:val="en"/>
        </w:rPr>
      </w:pPr>
    </w:p>
    <w:p w14:paraId="54109779" w14:textId="77777777" w:rsidR="00CB4E31" w:rsidRDefault="00CB4E31"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14:paraId="1B8FD90C" w14:textId="77777777" w:rsidR="00CB4E31" w:rsidRDefault="00CB4E31" w:rsidP="00A8116C">
      <w:pPr>
        <w:rPr>
          <w:lang w:val="en"/>
        </w:rPr>
      </w:pPr>
    </w:p>
    <w:p w14:paraId="78865DE6" w14:textId="77777777" w:rsidR="00CB4E31" w:rsidRPr="00A23114" w:rsidRDefault="00CB4E31" w:rsidP="00A8116C">
      <w:pPr>
        <w:rPr>
          <w:i/>
          <w:lang w:val="en"/>
        </w:rPr>
      </w:pPr>
      <w:r>
        <w:rPr>
          <w:lang w:val="en"/>
        </w:rPr>
        <w:t xml:space="preserve">2.9 </w:t>
      </w:r>
      <w:r>
        <w:rPr>
          <w:i/>
          <w:lang w:val="en"/>
        </w:rPr>
        <w:t>Contract Management and Administration</w:t>
      </w:r>
    </w:p>
    <w:p w14:paraId="55CD37C4" w14:textId="77777777" w:rsidR="00CB4E31" w:rsidRDefault="00CB4E31" w:rsidP="00A8116C">
      <w:pPr>
        <w:rPr>
          <w:lang w:val="en"/>
        </w:rPr>
      </w:pPr>
    </w:p>
    <w:p w14:paraId="3CE133BE" w14:textId="77777777" w:rsidR="00CB4E31" w:rsidRDefault="00CB4E31" w:rsidP="00A8116C">
      <w:pPr>
        <w:rPr>
          <w:lang w:val="en"/>
        </w:rPr>
      </w:pPr>
      <w:r>
        <w:rPr>
          <w:lang w:val="en"/>
        </w:rPr>
        <w:t>2.9.1 Identify the organization performing contract administration functions.</w:t>
      </w:r>
    </w:p>
    <w:p w14:paraId="268ADC30" w14:textId="77777777" w:rsidR="00CB4E31" w:rsidRDefault="00CB4E31" w:rsidP="00A8116C">
      <w:pPr>
        <w:rPr>
          <w:lang w:val="en"/>
        </w:rPr>
      </w:pPr>
    </w:p>
    <w:p w14:paraId="382DE0F3"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531B9701" w14:textId="77777777" w:rsidR="00CB4E31" w:rsidRDefault="00CB4E31" w:rsidP="00A8116C">
      <w:pPr>
        <w:rPr>
          <w:lang w:val="en"/>
        </w:rPr>
      </w:pPr>
    </w:p>
    <w:p w14:paraId="647CDB33" w14:textId="77777777" w:rsidR="00CB4E31" w:rsidRDefault="00CB4E31" w:rsidP="00A8116C">
      <w:pPr>
        <w:rPr>
          <w:lang w:val="en"/>
        </w:rPr>
      </w:pPr>
      <w:r>
        <w:rPr>
          <w:lang w:val="en"/>
        </w:rPr>
        <w:t>2.9.3 Contracting Officer’s Representative (COR)</w:t>
      </w:r>
      <w:r w:rsidRPr="00573E30">
        <w:rPr>
          <w:lang w:val="en"/>
        </w:rPr>
        <w:t xml:space="preserve"> </w:t>
      </w:r>
    </w:p>
    <w:p w14:paraId="24F22B90" w14:textId="77777777" w:rsidR="00CB4E31" w:rsidRPr="00A8116C" w:rsidRDefault="00CB4E31" w:rsidP="0060433C">
      <w:pPr>
        <w:pStyle w:val="ListParagraph"/>
        <w:numPr>
          <w:ilvl w:val="0"/>
          <w:numId w:val="36"/>
        </w:numPr>
        <w:rPr>
          <w:lang w:val="en"/>
        </w:rPr>
      </w:pPr>
      <w:r w:rsidRPr="00A8116C">
        <w:rPr>
          <w:lang w:val="en"/>
        </w:rPr>
        <w:t>Discuss the COR qualifications to support effective contract management and oversight.</w:t>
      </w:r>
    </w:p>
    <w:p w14:paraId="797E0CB3" w14:textId="77777777" w:rsidR="00CB4E31" w:rsidRPr="00A8116C" w:rsidRDefault="00CB4E31" w:rsidP="0060433C">
      <w:pPr>
        <w:pStyle w:val="ListParagraph"/>
        <w:numPr>
          <w:ilvl w:val="0"/>
          <w:numId w:val="36"/>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14:paraId="73BA239D" w14:textId="77777777" w:rsidR="00CB4E31" w:rsidRDefault="00CB4E31" w:rsidP="00575574">
      <w:pPr>
        <w:rPr>
          <w:lang w:val="en"/>
        </w:rPr>
      </w:pPr>
    </w:p>
    <w:p w14:paraId="46F53027" w14:textId="77777777" w:rsidR="00CB4E31" w:rsidRPr="00C3426E" w:rsidRDefault="00CB4E31" w:rsidP="00A8116C">
      <w:pPr>
        <w:rPr>
          <w:lang w:val="en"/>
        </w:rPr>
      </w:pPr>
      <w:r>
        <w:rPr>
          <w:lang w:val="en"/>
        </w:rPr>
        <w:t xml:space="preserve">2.10 </w:t>
      </w:r>
      <w:r w:rsidRPr="00C3426E">
        <w:rPr>
          <w:lang w:val="en"/>
        </w:rPr>
        <w:t>Requirements Validation (Applicable to the Services portion of the requirement)</w:t>
      </w:r>
    </w:p>
    <w:p w14:paraId="47451438" w14:textId="77777777" w:rsidR="00CB4E31" w:rsidRDefault="00CB4E31" w:rsidP="00A8116C">
      <w:pPr>
        <w:rPr>
          <w:lang w:val="en"/>
        </w:rPr>
      </w:pPr>
    </w:p>
    <w:p w14:paraId="40259032" w14:textId="77777777" w:rsidR="00CB4E31" w:rsidRDefault="00CB4E31"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7C199E8F" w14:textId="77777777" w:rsidR="00CB4E31" w:rsidRDefault="00CB4E31" w:rsidP="00A8116C">
      <w:pPr>
        <w:rPr>
          <w:lang w:val="en"/>
        </w:rPr>
      </w:pPr>
    </w:p>
    <w:p w14:paraId="7DE4D054"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4E19146F" w14:textId="77777777" w:rsidR="00CB4E31" w:rsidRDefault="00CB4E31" w:rsidP="00A8116C">
      <w:pPr>
        <w:rPr>
          <w:lang w:val="en"/>
        </w:rPr>
      </w:pPr>
    </w:p>
    <w:p w14:paraId="3331D226" w14:textId="77777777" w:rsidR="00CB4E31" w:rsidRDefault="00CB4E31" w:rsidP="00A8116C">
      <w:pPr>
        <w:rPr>
          <w:lang w:val="en"/>
        </w:rPr>
      </w:pPr>
      <w:r>
        <w:rPr>
          <w:lang w:val="en"/>
        </w:rPr>
        <w:t>2.10.3 Discuss the Government process to address an organizational conflict of interest (if applicable).</w:t>
      </w:r>
    </w:p>
    <w:p w14:paraId="1957BDE5" w14:textId="77777777" w:rsidR="00CB4E31" w:rsidRDefault="00CB4E31" w:rsidP="00A8116C">
      <w:pPr>
        <w:rPr>
          <w:lang w:val="en"/>
        </w:rPr>
      </w:pPr>
    </w:p>
    <w:p w14:paraId="3EC43080" w14:textId="5024E1D3" w:rsidR="00E26563" w:rsidRDefault="00CB4E31" w:rsidP="00CA374C">
      <w:pPr>
        <w:rPr>
          <w:lang w:val="en"/>
        </w:rPr>
      </w:pPr>
      <w:r>
        <w:rPr>
          <w:lang w:val="en"/>
        </w:rPr>
        <w:t xml:space="preserve">2.11 </w:t>
      </w:r>
      <w:r w:rsidRPr="00ED0167">
        <w:rPr>
          <w:lang w:val="en"/>
        </w:rPr>
        <w:t>Service Acquisition Workshop (SAW)</w:t>
      </w:r>
      <w:r>
        <w:rPr>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the use of the SAW (include the anticipated participants in the</w:t>
      </w:r>
    </w:p>
    <w:p w14:paraId="561CB59C" w14:textId="3A8C3FFA" w:rsidR="00CB4E31" w:rsidRPr="009676AA" w:rsidRDefault="00CB4E31" w:rsidP="00A8116C">
      <w:pPr>
        <w:rPr>
          <w:lang w:val="en"/>
        </w:rPr>
      </w:pPr>
      <w:r>
        <w:rPr>
          <w:lang w:val="en"/>
        </w:rPr>
        <w:t>multi-functional team) to maximize SAW benefits.</w:t>
      </w:r>
    </w:p>
    <w:p w14:paraId="266FFD16" w14:textId="77777777" w:rsidR="00CB4E31" w:rsidRDefault="00CB4E31" w:rsidP="00A8116C">
      <w:pPr>
        <w:rPr>
          <w:lang w:val="en"/>
        </w:rPr>
      </w:pPr>
    </w:p>
    <w:p w14:paraId="314CFF8C" w14:textId="77777777" w:rsidR="00CB4E31" w:rsidRPr="00A8116C" w:rsidRDefault="00CB4E31" w:rsidP="00A8116C">
      <w:pPr>
        <w:rPr>
          <w:b/>
          <w:lang w:val="en"/>
        </w:rPr>
      </w:pPr>
      <w:r w:rsidRPr="00A8116C">
        <w:rPr>
          <w:b/>
          <w:lang w:val="en"/>
        </w:rPr>
        <w:t>Section 3:  Program Risks.</w:t>
      </w:r>
    </w:p>
    <w:p w14:paraId="71F46D6E" w14:textId="77777777" w:rsidR="00CB4E31" w:rsidRPr="00A8116C" w:rsidRDefault="00CB4E31" w:rsidP="00A8116C">
      <w:pPr>
        <w:rPr>
          <w:lang w:val="en"/>
        </w:rPr>
      </w:pPr>
    </w:p>
    <w:p w14:paraId="4917116B" w14:textId="267370BF"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15040479" w14:textId="77777777" w:rsidR="00CB4E31" w:rsidRDefault="00CB4E31" w:rsidP="00A8116C">
      <w:pPr>
        <w:rPr>
          <w:szCs w:val="26"/>
          <w:lang w:val="en"/>
        </w:rPr>
      </w:pPr>
      <w:r>
        <w:rPr>
          <w:lang w:val="en"/>
        </w:rPr>
        <w:br w:type="page"/>
      </w:r>
    </w:p>
    <w:p w14:paraId="562C5E30" w14:textId="7EB3EC79" w:rsidR="00CB4E31" w:rsidRPr="00AB7E60" w:rsidRDefault="00CB4E31" w:rsidP="00A8116C">
      <w:pPr>
        <w:pStyle w:val="Heading1"/>
      </w:pPr>
      <w:bookmarkStart w:id="1551" w:name="_Toc474390435"/>
      <w:bookmarkStart w:id="1552" w:name="_Toc18408840"/>
      <w:r w:rsidRPr="00AB7E60">
        <w:lastRenderedPageBreak/>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1551"/>
      <w:bookmarkEnd w:id="1552"/>
    </w:p>
    <w:p w14:paraId="7F26352B" w14:textId="77777777" w:rsidR="00CB4E31" w:rsidRPr="00AB7E60" w:rsidRDefault="00CB4E31" w:rsidP="00A8116C">
      <w:pPr>
        <w:rPr>
          <w:rFonts w:eastAsia="Calibri"/>
        </w:rPr>
      </w:pPr>
    </w:p>
    <w:p w14:paraId="77D2BBBD" w14:textId="77777777" w:rsidR="00CB4E31" w:rsidRPr="00216CED" w:rsidRDefault="00CB4E31" w:rsidP="00A8116C">
      <w:pPr>
        <w:jc w:val="center"/>
      </w:pPr>
      <w:r w:rsidRPr="00216CED">
        <w:t>(</w:t>
      </w:r>
      <w:r w:rsidRPr="0031592D">
        <w:t xml:space="preserve">Classification:  </w:t>
      </w:r>
      <w:r>
        <w:t>UNCLASSIFIED/</w:t>
      </w:r>
      <w:r w:rsidRPr="0031592D">
        <w:t>FOR OFFICIAL USE ONLY</w:t>
      </w:r>
      <w:r w:rsidRPr="00216CED">
        <w:t>)</w:t>
      </w:r>
    </w:p>
    <w:p w14:paraId="6A792B15" w14:textId="77777777" w:rsidR="00CB4E31" w:rsidRPr="00216CED" w:rsidRDefault="00CB4E31" w:rsidP="00A8116C"/>
    <w:p w14:paraId="4576B459" w14:textId="77777777" w:rsidR="00CB4E31" w:rsidRPr="00216CED" w:rsidRDefault="00CB4E31" w:rsidP="00A8116C"/>
    <w:p w14:paraId="75F18D80" w14:textId="77777777" w:rsidR="00CB4E31" w:rsidRPr="00216CED" w:rsidRDefault="00CB4E31" w:rsidP="00A8116C">
      <w:r w:rsidRPr="00216CED">
        <w:t>Acquisition Plan Number:  __________        Rev:  _______</w:t>
      </w:r>
    </w:p>
    <w:p w14:paraId="4ECE592A" w14:textId="77777777" w:rsidR="00CB4E31" w:rsidRPr="00216CED" w:rsidRDefault="00CB4E31" w:rsidP="00A8116C"/>
    <w:p w14:paraId="5D3F8F3A" w14:textId="40CE8FB1" w:rsidR="00CB4E31" w:rsidRPr="00216CED" w:rsidRDefault="00CB4E31" w:rsidP="00AF3024">
      <w:r w:rsidRPr="00216CED">
        <w:t xml:space="preserve">Program Title:  ________________________________________________   </w:t>
      </w:r>
      <w:r>
        <w:tab/>
      </w:r>
      <w:r w:rsidRPr="00216CED">
        <w:t>ACAT_____</w:t>
      </w:r>
    </w:p>
    <w:p w14:paraId="6A667E48" w14:textId="77777777" w:rsidR="00CB4E31" w:rsidRPr="00216CED" w:rsidRDefault="00CB4E31" w:rsidP="00A8116C"/>
    <w:p w14:paraId="790784AB" w14:textId="77777777" w:rsidR="00CB4E31" w:rsidRPr="00216CED" w:rsidRDefault="00CB4E31" w:rsidP="00A8116C">
      <w:r w:rsidRPr="00216CED">
        <w:t>Acquisition Manager:  _______________________</w:t>
      </w:r>
      <w:r>
        <w:t>____________</w:t>
      </w:r>
      <w:r w:rsidRPr="00216CED">
        <w:t>_______</w:t>
      </w:r>
      <w:r w:rsidRPr="00AB7E60">
        <w:t xml:space="preserve">        </w:t>
      </w:r>
      <w:r w:rsidRPr="00216CED">
        <w:t xml:space="preserve">   Code _____</w:t>
      </w:r>
    </w:p>
    <w:p w14:paraId="30797F45" w14:textId="77777777" w:rsidR="00CB4E31" w:rsidRDefault="00CB4E31" w:rsidP="00A8116C"/>
    <w:p w14:paraId="40144A51" w14:textId="77777777" w:rsidR="00CB4E31" w:rsidRPr="00A8116C" w:rsidRDefault="00CB4E31" w:rsidP="00A8116C">
      <w:pPr>
        <w:jc w:val="center"/>
        <w:rPr>
          <w:b/>
          <w:sz w:val="28"/>
        </w:rPr>
      </w:pPr>
      <w:r w:rsidRPr="00A8116C">
        <w:rPr>
          <w:b/>
          <w:sz w:val="28"/>
        </w:rPr>
        <w:t>APPROVED BY:</w:t>
      </w:r>
    </w:p>
    <w:p w14:paraId="6573CD81" w14:textId="77777777" w:rsidR="00CB4E31" w:rsidRPr="0031592D" w:rsidRDefault="00CB4E31" w:rsidP="00A8116C">
      <w:pPr>
        <w:rPr>
          <w:szCs w:val="24"/>
        </w:rPr>
      </w:pPr>
    </w:p>
    <w:p w14:paraId="269FC407" w14:textId="77777777" w:rsidR="00CB4E31" w:rsidRPr="0031592D" w:rsidRDefault="00CB4E31" w:rsidP="00A8116C">
      <w:r w:rsidRPr="0031592D">
        <w:t>______________________________________________________________    ____________</w:t>
      </w:r>
    </w:p>
    <w:p w14:paraId="5A30052D" w14:textId="77777777" w:rsidR="00CB4E31" w:rsidRDefault="00CB4E31" w:rsidP="00A8116C">
      <w:r>
        <w:t xml:space="preserve">[insert typed name of the Approving Official (include title).   If DASN(AP) or </w:t>
      </w:r>
      <w:r>
        <w:tab/>
      </w:r>
      <w:r w:rsidRPr="0031592D">
        <w:rPr>
          <w:szCs w:val="24"/>
        </w:rPr>
        <w:t>Date</w:t>
      </w:r>
    </w:p>
    <w:p w14:paraId="7F4377DE" w14:textId="77777777" w:rsidR="00CB4E31" w:rsidRDefault="00CB4E31" w:rsidP="00A8116C">
      <w:pPr>
        <w:rPr>
          <w:szCs w:val="24"/>
        </w:rPr>
      </w:pPr>
      <w:r>
        <w:t xml:space="preserve">     SSM is the Approving Official, insert “DASN(AP)”</w:t>
      </w:r>
      <w:r w:rsidRPr="00C3426E">
        <w:t xml:space="preserve"> </w:t>
      </w:r>
      <w:r>
        <w:t>]</w:t>
      </w:r>
      <w:r>
        <w:rPr>
          <w:szCs w:val="24"/>
        </w:rPr>
        <w:tab/>
      </w:r>
    </w:p>
    <w:p w14:paraId="5A5A8EC3" w14:textId="77777777" w:rsidR="00CB4E31" w:rsidRDefault="00CB4E31" w:rsidP="00A8116C"/>
    <w:p w14:paraId="5F23A648" w14:textId="77777777" w:rsidR="00CB4E31" w:rsidRDefault="00CB4E31" w:rsidP="00A8116C">
      <w:pPr>
        <w:rPr>
          <w:szCs w:val="24"/>
        </w:rPr>
      </w:pPr>
    </w:p>
    <w:p w14:paraId="75AEF105" w14:textId="77777777" w:rsidR="00CB4E31" w:rsidRPr="00A8116C" w:rsidRDefault="00CB4E31" w:rsidP="00A8116C">
      <w:pPr>
        <w:jc w:val="center"/>
        <w:rPr>
          <w:b/>
          <w:sz w:val="28"/>
        </w:rPr>
      </w:pPr>
      <w:r w:rsidRPr="00A8116C">
        <w:rPr>
          <w:b/>
          <w:sz w:val="28"/>
        </w:rPr>
        <w:t>RECOMMEND APPROVAL:</w:t>
      </w:r>
    </w:p>
    <w:p w14:paraId="536136FD" w14:textId="77777777" w:rsidR="00CB4E31" w:rsidRDefault="00CB4E31" w:rsidP="00A8116C"/>
    <w:p w14:paraId="53877096" w14:textId="77777777" w:rsidR="00CB4E31" w:rsidRPr="00216CED" w:rsidRDefault="00CB4E31" w:rsidP="00A8116C">
      <w:r w:rsidRPr="00216CED">
        <w:t>______________________________________________________________    ____________</w:t>
      </w:r>
    </w:p>
    <w:p w14:paraId="0DF6FAD2" w14:textId="6111BA18" w:rsidR="00CB4E31" w:rsidRDefault="00CB4E31" w:rsidP="00A8116C">
      <w:r>
        <w:t>[insert typed name of the HCA, PEO, or DRPM (include title) if not the</w:t>
      </w:r>
      <w:r w:rsidRPr="00216CED">
        <w:tab/>
      </w:r>
      <w:r w:rsidR="00A8116C">
        <w:tab/>
      </w:r>
      <w:r w:rsidRPr="00216CED">
        <w:t>Date</w:t>
      </w:r>
    </w:p>
    <w:p w14:paraId="5700F2F9" w14:textId="77777777" w:rsidR="00CB4E31" w:rsidRPr="00216CED" w:rsidRDefault="00CB4E31" w:rsidP="00A8116C">
      <w:r>
        <w:t xml:space="preserve">   Approving Official.]</w:t>
      </w:r>
    </w:p>
    <w:p w14:paraId="5A762C7F" w14:textId="77777777" w:rsidR="00CB4E31" w:rsidRPr="00216CED" w:rsidRDefault="00CB4E31" w:rsidP="00A8116C"/>
    <w:p w14:paraId="0295EF83" w14:textId="77777777" w:rsidR="00CB4E31" w:rsidRPr="00216CED" w:rsidRDefault="00CB4E31" w:rsidP="00A8116C"/>
    <w:p w14:paraId="4D12333B" w14:textId="77777777" w:rsidR="00CB4E31" w:rsidRPr="00216CED" w:rsidRDefault="00CB4E31" w:rsidP="00A8116C">
      <w:r w:rsidRPr="00216CED">
        <w:t>______________________________________________________________    ____________</w:t>
      </w:r>
    </w:p>
    <w:p w14:paraId="4E443294" w14:textId="77777777" w:rsidR="00CB4E31" w:rsidRPr="00216CED" w:rsidRDefault="00CB4E31" w:rsidP="00A8116C">
      <w:r>
        <w:t xml:space="preserve">[insert typed name of the </w:t>
      </w:r>
      <w:r w:rsidRPr="00216CED">
        <w:t>Chief of Contracting Office</w:t>
      </w:r>
      <w:r>
        <w:t>]</w:t>
      </w:r>
      <w:r w:rsidRPr="00216CED">
        <w:tab/>
      </w:r>
      <w:r>
        <w:tab/>
      </w:r>
      <w:r>
        <w:tab/>
      </w:r>
      <w:r>
        <w:tab/>
      </w:r>
      <w:r w:rsidRPr="00216CED">
        <w:t>Date</w:t>
      </w:r>
    </w:p>
    <w:p w14:paraId="295547EF" w14:textId="77777777" w:rsidR="00CB4E31" w:rsidRPr="00216CED" w:rsidRDefault="00CB4E31" w:rsidP="00A8116C"/>
    <w:p w14:paraId="47B57271" w14:textId="77777777" w:rsidR="00CB4E31" w:rsidRPr="00216CED" w:rsidRDefault="00CB4E31" w:rsidP="00A8116C"/>
    <w:p w14:paraId="16F431FE" w14:textId="77777777" w:rsidR="00CB4E31" w:rsidRPr="00216CED" w:rsidRDefault="00CB4E31" w:rsidP="00A8116C">
      <w:r w:rsidRPr="00216CED">
        <w:t>______________________________________________________________    ____________</w:t>
      </w:r>
    </w:p>
    <w:p w14:paraId="312EA80E" w14:textId="77777777" w:rsidR="00CB4E31" w:rsidRPr="00216CED" w:rsidRDefault="00CB4E31" w:rsidP="00A8116C">
      <w:r>
        <w:t xml:space="preserve">[insert typed name of the </w:t>
      </w:r>
      <w:r w:rsidRPr="00216CED">
        <w:t>Contracting Officer</w:t>
      </w:r>
      <w:r>
        <w:t xml:space="preserve"> and phone number]</w:t>
      </w:r>
      <w:r w:rsidRPr="00216CED">
        <w:tab/>
      </w:r>
      <w:r w:rsidRPr="00216CED">
        <w:tab/>
      </w:r>
      <w:r w:rsidRPr="00216CED">
        <w:tab/>
        <w:t>Date</w:t>
      </w:r>
    </w:p>
    <w:p w14:paraId="65F1DF33" w14:textId="77777777" w:rsidR="00CB4E31" w:rsidRPr="00216CED" w:rsidRDefault="00CB4E31" w:rsidP="00A8116C"/>
    <w:p w14:paraId="0B0C97A0" w14:textId="77777777" w:rsidR="00CB4E31" w:rsidRPr="00216CED" w:rsidRDefault="00CB4E31" w:rsidP="00A8116C"/>
    <w:p w14:paraId="7D217E68" w14:textId="77777777" w:rsidR="00CB4E31" w:rsidRPr="00216CED" w:rsidRDefault="00CB4E31" w:rsidP="00A8116C">
      <w:r w:rsidRPr="00216CED">
        <w:t>______________________________________________________________    ____________</w:t>
      </w:r>
    </w:p>
    <w:p w14:paraId="08FB5F36" w14:textId="77777777" w:rsidR="00CB4E31" w:rsidRPr="00216CED" w:rsidRDefault="00CB4E31"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2E803ECF" w14:textId="77777777" w:rsidR="00CB4E31" w:rsidRPr="00216CED" w:rsidRDefault="00CB4E31" w:rsidP="00A8116C"/>
    <w:p w14:paraId="08F65AC7" w14:textId="77777777" w:rsidR="00CB4E31" w:rsidRDefault="00CB4E31" w:rsidP="00A8116C">
      <w:r w:rsidRPr="00216CED">
        <w:t xml:space="preserve">This </w:t>
      </w:r>
      <w:r>
        <w:t>STRAP</w:t>
      </w:r>
      <w:r w:rsidRPr="00216CED">
        <w:t xml:space="preserve"> will be reviewed for possible revision no less often than annually in accordance with FAR 7.104. </w:t>
      </w:r>
    </w:p>
    <w:p w14:paraId="6E053405" w14:textId="77777777" w:rsidR="00CB4E31" w:rsidRPr="00216CED" w:rsidRDefault="00CB4E31" w:rsidP="00A8116C"/>
    <w:p w14:paraId="58A998B4" w14:textId="77777777" w:rsidR="00CB4E31" w:rsidRPr="00216CED" w:rsidRDefault="00CB4E31" w:rsidP="00A8116C">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7D541903" w14:textId="77777777" w:rsidR="00CB4E31" w:rsidRPr="00A8116C" w:rsidRDefault="00CB4E31" w:rsidP="00A8116C">
      <w:pPr>
        <w:jc w:val="center"/>
        <w:rPr>
          <w:rFonts w:eastAsia="Calibri"/>
          <w:b/>
        </w:rPr>
      </w:pPr>
      <w:r w:rsidRPr="00AB7E60">
        <w:br w:type="page"/>
      </w:r>
      <w:r w:rsidRPr="00A8116C">
        <w:rPr>
          <w:rFonts w:eastAsia="Calibri"/>
          <w:b/>
        </w:rPr>
        <w:lastRenderedPageBreak/>
        <w:t>ISTRAP-M FORMAT AND CONTENT</w:t>
      </w:r>
    </w:p>
    <w:p w14:paraId="1E509050" w14:textId="77777777" w:rsidR="00CB4E31" w:rsidRDefault="00CB4E31" w:rsidP="00A8116C">
      <w:pPr>
        <w:rPr>
          <w:lang w:val="en"/>
        </w:rPr>
      </w:pPr>
    </w:p>
    <w:p w14:paraId="13BD093C" w14:textId="77777777" w:rsidR="00CB4E31" w:rsidRPr="00A8116C" w:rsidRDefault="00CB4E31"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14:paraId="5617F0CD" w14:textId="77777777" w:rsidR="00CB4E31" w:rsidRPr="00A8116C" w:rsidRDefault="00CB4E31" w:rsidP="00A8116C">
      <w:pPr>
        <w:rPr>
          <w:b/>
          <w:lang w:val="en"/>
        </w:rPr>
      </w:pPr>
    </w:p>
    <w:p w14:paraId="6F7DD68A" w14:textId="77777777" w:rsidR="00CB4E31" w:rsidRPr="00AB7E60" w:rsidRDefault="00CB4E31" w:rsidP="00A8116C">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14:paraId="499C65D1" w14:textId="77777777" w:rsidR="00CB4E31" w:rsidRPr="00AB7E60" w:rsidRDefault="00CB4E31" w:rsidP="00A8116C">
      <w:pPr>
        <w:rPr>
          <w:lang w:val="en"/>
        </w:rPr>
      </w:pPr>
    </w:p>
    <w:p w14:paraId="0FFADC2B" w14:textId="71405D31" w:rsidR="00CB4E31" w:rsidRPr="00FA52C4" w:rsidRDefault="00CB4E31" w:rsidP="00A8116C">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sidR="00A8116C">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25DD1DE9" w14:textId="77777777" w:rsidR="00CB4E31" w:rsidRPr="00AB7E60" w:rsidRDefault="00CB4E31" w:rsidP="00A8116C">
      <w:pPr>
        <w:rPr>
          <w:lang w:val="en"/>
        </w:rPr>
      </w:pPr>
    </w:p>
    <w:p w14:paraId="2ED147A4" w14:textId="77777777" w:rsidR="00CB4E31" w:rsidRPr="00AB7E60" w:rsidRDefault="00CB4E31" w:rsidP="00A8116C">
      <w:pPr>
        <w:rPr>
          <w:i/>
          <w:lang w:val="en"/>
        </w:rPr>
      </w:pPr>
      <w:r w:rsidRPr="00AB7E60">
        <w:rPr>
          <w:lang w:val="en"/>
        </w:rPr>
        <w:t xml:space="preserve">1.3 </w:t>
      </w:r>
      <w:r w:rsidRPr="00AB7E60">
        <w:rPr>
          <w:i/>
          <w:lang w:val="en"/>
        </w:rPr>
        <w:t xml:space="preserve">Technical Data.  </w:t>
      </w:r>
    </w:p>
    <w:p w14:paraId="2DB629CF" w14:textId="77777777" w:rsidR="00CB4E31" w:rsidRPr="00AB7E60" w:rsidRDefault="00CB4E31" w:rsidP="00A8116C">
      <w:pPr>
        <w:rPr>
          <w:lang w:val="en"/>
        </w:rPr>
      </w:pPr>
    </w:p>
    <w:p w14:paraId="406EABC3"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70C02F34" w14:textId="77777777" w:rsidR="00CB4E31" w:rsidRPr="0063141E" w:rsidRDefault="00CB4E31" w:rsidP="00A8116C">
      <w:pPr>
        <w:rPr>
          <w:szCs w:val="24"/>
          <w:lang w:val="en"/>
        </w:rPr>
      </w:pPr>
    </w:p>
    <w:p w14:paraId="17DFD627"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275E2E" w14:textId="77777777" w:rsidR="00CB4E31" w:rsidRDefault="00CB4E31" w:rsidP="00A8116C">
      <w:pPr>
        <w:rPr>
          <w:lang w:val="en"/>
        </w:rPr>
      </w:pPr>
    </w:p>
    <w:p w14:paraId="5E54AD2D" w14:textId="77777777" w:rsidR="00CB4E31" w:rsidRPr="0063141E" w:rsidRDefault="00CB4E31" w:rsidP="00A8116C">
      <w:pPr>
        <w:rPr>
          <w:szCs w:val="24"/>
          <w:lang w:val="en"/>
        </w:rPr>
      </w:pPr>
      <w:r w:rsidRPr="0063141E">
        <w:rPr>
          <w:szCs w:val="24"/>
          <w:lang w:val="en"/>
        </w:rPr>
        <w:t xml:space="preserve">1.3.3 Discuss the results of cost effectiveness analyses of buying contractor data as it relates to achieving the program’s objectives.  </w:t>
      </w:r>
    </w:p>
    <w:p w14:paraId="71848677" w14:textId="77777777" w:rsidR="00CB4E31" w:rsidRPr="0063141E" w:rsidRDefault="00CB4E31" w:rsidP="00A8116C">
      <w:pPr>
        <w:rPr>
          <w:szCs w:val="24"/>
          <w:lang w:val="en"/>
        </w:rPr>
      </w:pPr>
    </w:p>
    <w:p w14:paraId="042776D9" w14:textId="77777777" w:rsidR="00CB4E31" w:rsidRPr="0063141E" w:rsidRDefault="00CB4E31"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14:paraId="790720CB" w14:textId="77777777" w:rsidR="00CB4E31" w:rsidRPr="0063141E" w:rsidRDefault="00CB4E31" w:rsidP="00A8116C">
      <w:pPr>
        <w:rPr>
          <w:szCs w:val="24"/>
          <w:lang w:val="en"/>
        </w:rPr>
      </w:pPr>
    </w:p>
    <w:p w14:paraId="21821445" w14:textId="77777777" w:rsidR="00CB4E31" w:rsidRPr="0063141E" w:rsidRDefault="00CB4E31"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16504CBF" w14:textId="77777777" w:rsidR="00CB4E31" w:rsidRPr="00AB7E60" w:rsidRDefault="00CB4E31" w:rsidP="00A8116C">
      <w:pPr>
        <w:rPr>
          <w:lang w:val="en"/>
        </w:rPr>
      </w:pPr>
    </w:p>
    <w:p w14:paraId="219CFF46" w14:textId="77777777" w:rsidR="00CB4E31" w:rsidRDefault="00CB4E31" w:rsidP="00A8116C">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14:paraId="1EF9E9A3" w14:textId="77777777" w:rsidR="00CB4E31" w:rsidRPr="00AB7E60" w:rsidRDefault="00CB4E31" w:rsidP="00A8116C">
      <w:pPr>
        <w:rPr>
          <w:b/>
          <w:lang w:val="en"/>
        </w:rPr>
      </w:pPr>
    </w:p>
    <w:p w14:paraId="7484D772" w14:textId="77777777" w:rsidR="00CB4E31" w:rsidRPr="00A8116C" w:rsidRDefault="00CB4E31" w:rsidP="00A8116C">
      <w:pPr>
        <w:rPr>
          <w:b/>
          <w:lang w:val="en"/>
        </w:rPr>
      </w:pPr>
      <w:r w:rsidRPr="00A8116C">
        <w:rPr>
          <w:b/>
          <w:lang w:val="en"/>
        </w:rPr>
        <w:t xml:space="preserve">Section 2:  Acquisition Considerations. </w:t>
      </w:r>
    </w:p>
    <w:p w14:paraId="274A2A53" w14:textId="77777777" w:rsidR="00CB4E31" w:rsidRPr="00AB7E60" w:rsidRDefault="00CB4E31" w:rsidP="00A8116C">
      <w:pPr>
        <w:rPr>
          <w:lang w:val="en"/>
        </w:rPr>
      </w:pPr>
    </w:p>
    <w:p w14:paraId="63467A02" w14:textId="77777777" w:rsidR="00CB4E31" w:rsidRPr="00AB7E60" w:rsidRDefault="00CB4E31"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14:paraId="21C37FFC" w14:textId="77777777" w:rsidR="00CB4E31" w:rsidRPr="00AB7E60" w:rsidRDefault="00CB4E31" w:rsidP="00A8116C">
      <w:pPr>
        <w:rPr>
          <w:lang w:val="en"/>
        </w:rPr>
      </w:pPr>
    </w:p>
    <w:p w14:paraId="6411B78B" w14:textId="2A2BEF9B" w:rsidR="00CB4E31" w:rsidRPr="00AB7E60" w:rsidRDefault="00CB4E31" w:rsidP="00A8116C">
      <w:pPr>
        <w:rPr>
          <w:lang w:val="en"/>
        </w:rPr>
      </w:pPr>
      <w:r w:rsidRPr="00AB7E60">
        <w:rPr>
          <w:lang w:val="en"/>
        </w:rPr>
        <w:t xml:space="preserve">2.1.1 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rsidR="00D763AD">
        <w:t>DPC</w:t>
      </w:r>
      <w:r w:rsidRPr="00230C49">
        <w:t xml:space="preserve"> provides the PSC Selection Tool, available at </w:t>
      </w:r>
      <w:hyperlink r:id="rId234" w:history="1">
        <w:r w:rsidRPr="00620596">
          <w:rPr>
            <w:rStyle w:val="Hyperlink"/>
          </w:rPr>
          <w:t>https://psctool.us</w:t>
        </w:r>
      </w:hyperlink>
      <w:r w:rsidRPr="00230C49">
        <w:t xml:space="preserve"> to assist in the correct PSC selection.</w:t>
      </w:r>
    </w:p>
    <w:p w14:paraId="16BB36E6" w14:textId="77777777" w:rsidR="00CB4E31" w:rsidRPr="00AB7E60" w:rsidRDefault="00CB4E31" w:rsidP="00A8116C">
      <w:pPr>
        <w:rPr>
          <w:lang w:val="en"/>
        </w:rPr>
      </w:pPr>
    </w:p>
    <w:p w14:paraId="2735E282" w14:textId="38A547AF" w:rsidR="00CB4E31" w:rsidRPr="00AB7E60" w:rsidRDefault="00CB4E31" w:rsidP="00A8116C">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 For IT Services, discuss any cybersecurity requirements that are inconsistent with </w:t>
      </w:r>
      <w:r w:rsidR="00547DFA">
        <w:rPr>
          <w:lang w:val="en"/>
        </w:rPr>
        <w:t>DOD</w:t>
      </w:r>
      <w:r>
        <w:rPr>
          <w:lang w:val="en"/>
        </w:rPr>
        <w:t xml:space="preserve"> policies.</w:t>
      </w:r>
    </w:p>
    <w:p w14:paraId="593F5D9B" w14:textId="77777777" w:rsidR="00CB4E31" w:rsidRPr="00AB7E60" w:rsidRDefault="00CB4E31" w:rsidP="00A8116C">
      <w:pPr>
        <w:rPr>
          <w:lang w:val="en"/>
        </w:rPr>
      </w:pPr>
    </w:p>
    <w:p w14:paraId="6EF6EEFA" w14:textId="77777777" w:rsidR="00CB4E31" w:rsidRPr="00AB7E60" w:rsidRDefault="00CB4E31" w:rsidP="00A8116C">
      <w:pPr>
        <w:rPr>
          <w:lang w:val="en"/>
        </w:rPr>
      </w:pPr>
      <w:r w:rsidRPr="00AB7E60">
        <w:rPr>
          <w:lang w:val="en"/>
        </w:rPr>
        <w:lastRenderedPageBreak/>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14:paraId="123AEDB3" w14:textId="77777777" w:rsidR="00CB4E31" w:rsidRPr="00AB7E60" w:rsidRDefault="00CB4E31" w:rsidP="00A8116C">
      <w:pPr>
        <w:rPr>
          <w:lang w:val="en"/>
        </w:rPr>
      </w:pPr>
    </w:p>
    <w:p w14:paraId="79BDAFAF" w14:textId="5C1EAB7F" w:rsidR="00CB4E31" w:rsidRPr="00AB7E60" w:rsidRDefault="00CB4E31" w:rsidP="00A8116C">
      <w:pPr>
        <w:rPr>
          <w:lang w:val="en"/>
        </w:rPr>
      </w:pPr>
      <w:r w:rsidRPr="00AB7E60">
        <w:rPr>
          <w:lang w:val="en"/>
        </w:rPr>
        <w:t xml:space="preserve">2.1.4 Provide rationale if procuring services that are not performance-based. If an exception is granted by a regulation, state “An exception is granted to </w:t>
      </w:r>
      <w:r w:rsidR="00CB7F6F" w:rsidRPr="00AB7E60">
        <w:rPr>
          <w:lang w:val="en"/>
        </w:rPr>
        <w:t>performance-based</w:t>
      </w:r>
      <w:r w:rsidRPr="00AB7E60">
        <w:rPr>
          <w:lang w:val="en"/>
        </w:rPr>
        <w:t xml:space="preserve"> acquisitions per [state the specific regulation reference.]” </w:t>
      </w:r>
    </w:p>
    <w:p w14:paraId="7D09CD99" w14:textId="77777777" w:rsidR="00CB4E31" w:rsidRPr="00AB7E60" w:rsidRDefault="00CB4E31" w:rsidP="00A8116C">
      <w:pPr>
        <w:rPr>
          <w:lang w:val="en"/>
        </w:rPr>
      </w:pPr>
    </w:p>
    <w:p w14:paraId="7C215EB0" w14:textId="77777777" w:rsidR="00CB4E31" w:rsidRPr="00AB7E60" w:rsidRDefault="00CB4E31" w:rsidP="00A8116C">
      <w:pPr>
        <w:rPr>
          <w:lang w:val="en"/>
        </w:rPr>
      </w:pPr>
      <w:r w:rsidRPr="00AB7E60">
        <w:rPr>
          <w:lang w:val="en"/>
        </w:rPr>
        <w:t xml:space="preserve">2.2 </w:t>
      </w:r>
      <w:r w:rsidRPr="00511A7D">
        <w:rPr>
          <w:i/>
          <w:lang w:val="en"/>
        </w:rPr>
        <w:t>Cost.</w:t>
      </w:r>
      <w:r w:rsidRPr="00AB7E60">
        <w:rPr>
          <w:lang w:val="en"/>
        </w:rPr>
        <w:t xml:space="preserve"> </w:t>
      </w:r>
    </w:p>
    <w:p w14:paraId="273A8CBC" w14:textId="77777777" w:rsidR="00CB4E31" w:rsidRDefault="00CB4E31" w:rsidP="00A8116C">
      <w:pPr>
        <w:rPr>
          <w:lang w:val="en"/>
        </w:rPr>
      </w:pPr>
    </w:p>
    <w:p w14:paraId="0C35D973" w14:textId="77777777" w:rsidR="00CB4E31" w:rsidRPr="00AB7E60" w:rsidRDefault="00CB4E31" w:rsidP="00A8116C">
      <w:pPr>
        <w:rPr>
          <w:lang w:val="en"/>
        </w:rPr>
      </w:pPr>
      <w:r w:rsidRPr="00AB7E60">
        <w:rPr>
          <w:lang w:val="en"/>
        </w:rPr>
        <w:t>2.2.1 Identify the estimated cost for each option/phase for acquisitions that contemplate the use of options or a multiple phased approach.</w:t>
      </w:r>
    </w:p>
    <w:p w14:paraId="08E3B964" w14:textId="77777777" w:rsidR="00CB4E31" w:rsidRPr="00AB7E60" w:rsidRDefault="00CB4E31" w:rsidP="00A8116C">
      <w:pPr>
        <w:rPr>
          <w:lang w:val="en"/>
        </w:rPr>
      </w:pPr>
    </w:p>
    <w:p w14:paraId="234BF60A" w14:textId="77777777" w:rsidR="00CB4E31" w:rsidRPr="00AB7E60" w:rsidRDefault="00CB4E31" w:rsidP="00A8116C">
      <w:pPr>
        <w:rPr>
          <w:lang w:val="en"/>
        </w:rPr>
      </w:pPr>
      <w:r w:rsidRPr="00AB7E60">
        <w:rPr>
          <w:lang w:val="en"/>
        </w:rPr>
        <w:t xml:space="preserve">2.2.2 Provide the basis for the Independent Government Cost Estimate, including any option(s). </w:t>
      </w:r>
    </w:p>
    <w:p w14:paraId="342AA6C4" w14:textId="77777777" w:rsidR="00CB4E31" w:rsidRDefault="00CB4E31" w:rsidP="00A8116C">
      <w:pPr>
        <w:rPr>
          <w:szCs w:val="24"/>
          <w:lang w:val="en"/>
        </w:rPr>
      </w:pPr>
    </w:p>
    <w:p w14:paraId="634C6B77" w14:textId="77777777" w:rsidR="00CB4E31" w:rsidRPr="0063141E" w:rsidRDefault="00CB4E31" w:rsidP="00A8116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05C3B244" w14:textId="77777777" w:rsidR="00CB4E31" w:rsidRPr="00AB7E60" w:rsidRDefault="00CB4E31" w:rsidP="00A8116C">
      <w:pPr>
        <w:rPr>
          <w:lang w:val="en"/>
        </w:rPr>
      </w:pPr>
    </w:p>
    <w:p w14:paraId="3F9A7BBF" w14:textId="77777777" w:rsidR="00CB4E31" w:rsidRPr="00AB7E60" w:rsidRDefault="00CB4E31" w:rsidP="00A8116C">
      <w:pPr>
        <w:rPr>
          <w:iCs/>
          <w:lang w:val="en"/>
        </w:rPr>
      </w:pPr>
      <w:r w:rsidRPr="00AB7E60">
        <w:rPr>
          <w:lang w:val="en"/>
        </w:rPr>
        <w:t xml:space="preserve">2.3 </w:t>
      </w:r>
      <w:r w:rsidRPr="00511A7D">
        <w:rPr>
          <w:i/>
          <w:lang w:val="en"/>
        </w:rPr>
        <w:t xml:space="preserve">Sources. </w:t>
      </w:r>
      <w:r w:rsidRPr="00511A7D">
        <w:rPr>
          <w:i/>
          <w:iCs/>
          <w:lang w:val="en"/>
        </w:rPr>
        <w:t xml:space="preserve"> </w:t>
      </w:r>
    </w:p>
    <w:p w14:paraId="248A2C33" w14:textId="77777777" w:rsidR="00CB4E31" w:rsidRPr="00AB7E60" w:rsidRDefault="00CB4E31" w:rsidP="00A8116C">
      <w:pPr>
        <w:rPr>
          <w:iCs/>
          <w:lang w:val="en"/>
        </w:rPr>
      </w:pPr>
    </w:p>
    <w:p w14:paraId="63CE63E3" w14:textId="77777777" w:rsidR="00CB4E31" w:rsidRPr="00AB7E60" w:rsidRDefault="00CB4E31"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14:paraId="7FDAE09D" w14:textId="77777777" w:rsidR="00CB4E31" w:rsidRPr="00AB7E60" w:rsidRDefault="00CB4E31" w:rsidP="00A8116C">
      <w:pPr>
        <w:rPr>
          <w:lang w:val="en"/>
        </w:rPr>
      </w:pPr>
    </w:p>
    <w:p w14:paraId="0AE7EF7C" w14:textId="77777777" w:rsidR="00CB4E31" w:rsidRPr="00AB7E60" w:rsidRDefault="00CB4E31" w:rsidP="00A8116C">
      <w:pPr>
        <w:rPr>
          <w:lang w:val="en"/>
        </w:rPr>
      </w:pPr>
      <w:r w:rsidRPr="00AB7E60">
        <w:rPr>
          <w:lang w:val="en"/>
        </w:rPr>
        <w:t>2.3.2 Address the extent and results of the market research.</w:t>
      </w:r>
    </w:p>
    <w:p w14:paraId="7EDB12AD" w14:textId="77777777" w:rsidR="00CB4E31" w:rsidRPr="00AB7E60" w:rsidRDefault="00CB4E31" w:rsidP="00A8116C">
      <w:pPr>
        <w:rPr>
          <w:lang w:val="en"/>
        </w:rPr>
      </w:pPr>
    </w:p>
    <w:p w14:paraId="44EDF6DE" w14:textId="1530518B" w:rsidR="008238AC" w:rsidRDefault="00CB4E31" w:rsidP="001820D6">
      <w:pPr>
        <w:rPr>
          <w:lang w:val="en"/>
        </w:rPr>
      </w:pPr>
      <w:r w:rsidRPr="00AB7E60">
        <w:rPr>
          <w:lang w:val="en"/>
        </w:rPr>
        <w:t xml:space="preserve">2.3.3 </w:t>
      </w:r>
      <w:r w:rsidR="008238AC" w:rsidRPr="0063141E">
        <w:rPr>
          <w:lang w:val="en"/>
        </w:rPr>
        <w:t xml:space="preserve">Discuss how required sources of supplies or services, </w:t>
      </w:r>
      <w:r w:rsidR="008238AC">
        <w:rPr>
          <w:lang w:val="en"/>
        </w:rPr>
        <w:t>the functional areas specified in Annex 22 (excluding requirements covered by an exception listed at 5237.102),</w:t>
      </w:r>
      <w:r w:rsidR="008238AC" w:rsidRPr="00004BB6">
        <w:rPr>
          <w:lang w:val="en"/>
        </w:rPr>
        <w:t xml:space="preserve"> </w:t>
      </w:r>
      <w:r w:rsidR="008238AC" w:rsidRPr="0063141E">
        <w:rPr>
          <w:lang w:val="en"/>
        </w:rPr>
        <w:t xml:space="preserve">AbilityOne </w:t>
      </w:r>
    </w:p>
    <w:p w14:paraId="3568849D" w14:textId="3F22B41F" w:rsidR="00CB4E31" w:rsidRPr="00AB7E60" w:rsidRDefault="00CB4E31" w:rsidP="008238AC">
      <w:pPr>
        <w:rPr>
          <w:lang w:val="en"/>
        </w:rPr>
      </w:pP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35"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36" w:history="1">
        <w:r w:rsidRPr="00AB7E60">
          <w:rPr>
            <w:color w:val="0000FF"/>
            <w:u w:val="single"/>
          </w:rPr>
          <w:t>http://www.abilityone.gov/procurement_list/index.html</w:t>
        </w:r>
      </w:hyperlink>
      <w:r w:rsidRPr="00AB7E60">
        <w:t xml:space="preserve">. </w:t>
      </w:r>
    </w:p>
    <w:p w14:paraId="05B447FE" w14:textId="77777777" w:rsidR="00CB4E31" w:rsidRPr="00AB7E60" w:rsidRDefault="00CB4E31" w:rsidP="00A8116C">
      <w:pPr>
        <w:rPr>
          <w:lang w:val="en"/>
        </w:rPr>
      </w:pPr>
    </w:p>
    <w:p w14:paraId="703A7D4A" w14:textId="77777777" w:rsidR="00CB4E31" w:rsidRPr="00AB7E60" w:rsidRDefault="00CB4E31" w:rsidP="00A8116C">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14:paraId="0EE56B8F" w14:textId="77777777" w:rsidR="00CB4E31" w:rsidRPr="00AB7E60" w:rsidRDefault="00CB4E31" w:rsidP="00A8116C">
      <w:pPr>
        <w:rPr>
          <w:lang w:val="en"/>
        </w:rPr>
      </w:pPr>
    </w:p>
    <w:p w14:paraId="125C012D" w14:textId="77777777" w:rsidR="00CB4E31" w:rsidRPr="00AB7E60" w:rsidRDefault="00CB4E31"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A5E5F9" w14:textId="77777777" w:rsidR="00CB4E31" w:rsidRPr="00AB7E60" w:rsidRDefault="00CB4E31" w:rsidP="00A8116C">
      <w:pPr>
        <w:rPr>
          <w:lang w:val="en"/>
        </w:rPr>
      </w:pPr>
    </w:p>
    <w:p w14:paraId="6D747E5C" w14:textId="77777777" w:rsidR="00CB4E31" w:rsidRPr="00AB7E60" w:rsidRDefault="00CB4E31"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14:paraId="292087D5" w14:textId="77777777" w:rsidR="00CB4E31" w:rsidRPr="00AB7E60" w:rsidRDefault="00CB4E31" w:rsidP="00A8116C">
      <w:pPr>
        <w:rPr>
          <w:lang w:val="en"/>
        </w:rPr>
      </w:pPr>
    </w:p>
    <w:p w14:paraId="6007CC52" w14:textId="77777777" w:rsidR="00CB4E31" w:rsidRPr="00AB7E60" w:rsidRDefault="00CB4E31" w:rsidP="00A8116C">
      <w:r w:rsidRPr="00AB7E60">
        <w:rPr>
          <w:lang w:val="en"/>
        </w:rPr>
        <w:t>2.3.6.1</w:t>
      </w:r>
      <w:r w:rsidRPr="00AB7E60">
        <w:t xml:space="preserve"> An analysis of the capabilities of the national technology and industrial base to develop, produce, maintain, and support such program, including--  </w:t>
      </w:r>
    </w:p>
    <w:p w14:paraId="26364CBE" w14:textId="77777777" w:rsidR="00CB4E31" w:rsidRPr="00AB7E60" w:rsidRDefault="00CB4E31" w:rsidP="0060433C">
      <w:pPr>
        <w:pStyle w:val="ListParagraph"/>
        <w:numPr>
          <w:ilvl w:val="0"/>
          <w:numId w:val="37"/>
        </w:numPr>
      </w:pPr>
      <w:r w:rsidRPr="00AB7E60">
        <w:t xml:space="preserve">The availability of essential raw materials, special alloys, composite materials, components, tooling, and production test equipment for the sustained production of </w:t>
      </w:r>
      <w:r w:rsidRPr="00AB7E60">
        <w:lastRenderedPageBreak/>
        <w:t>systems fully capable of meeting the performance objectives established for those systems; the uninterrupted maintenance and repair of such systems; and the sustained operation of such systems.</w:t>
      </w:r>
    </w:p>
    <w:p w14:paraId="0C2ADE88" w14:textId="77777777" w:rsidR="00CB4E31" w:rsidRPr="00A8116C" w:rsidRDefault="00CB4E31" w:rsidP="0060433C">
      <w:pPr>
        <w:pStyle w:val="ListParagraph"/>
        <w:numPr>
          <w:ilvl w:val="0"/>
          <w:numId w:val="37"/>
        </w:numPr>
        <w:rPr>
          <w:lang w:val="en"/>
        </w:rPr>
      </w:pPr>
      <w:r w:rsidRPr="00AB7E60">
        <w:t xml:space="preserve">The identification of </w:t>
      </w:r>
      <w:r>
        <w:t>supplies</w:t>
      </w:r>
      <w:r w:rsidRPr="00AB7E60">
        <w:t xml:space="preserve"> that are available only from sources outside the national technology and industrial base.</w:t>
      </w:r>
    </w:p>
    <w:p w14:paraId="63A7C226" w14:textId="77777777" w:rsidR="00CB4E31" w:rsidRPr="00A8116C" w:rsidRDefault="00CB4E31" w:rsidP="0060433C">
      <w:pPr>
        <w:pStyle w:val="ListParagraph"/>
        <w:numPr>
          <w:ilvl w:val="0"/>
          <w:numId w:val="37"/>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35D0153B" w14:textId="77777777" w:rsidR="00CB4E31" w:rsidRPr="00A8116C" w:rsidRDefault="00CB4E31" w:rsidP="0060433C">
      <w:pPr>
        <w:pStyle w:val="ListParagraph"/>
        <w:numPr>
          <w:ilvl w:val="0"/>
          <w:numId w:val="37"/>
        </w:numPr>
        <w:rPr>
          <w:rFonts w:eastAsia="Calibri"/>
        </w:rPr>
      </w:pPr>
      <w:r w:rsidRPr="00A8116C">
        <w:rPr>
          <w:rFonts w:eastAsia="Calibri"/>
        </w:rPr>
        <w:t>The effects on the national technology and industrial base that result from foreign acquisition of firms in the United States.</w:t>
      </w:r>
    </w:p>
    <w:p w14:paraId="0ACB41B8" w14:textId="77777777" w:rsidR="00CB4E31" w:rsidRDefault="00CB4E31" w:rsidP="00A8116C">
      <w:pPr>
        <w:rPr>
          <w:rFonts w:eastAsia="Calibri"/>
        </w:rPr>
      </w:pPr>
    </w:p>
    <w:p w14:paraId="32A4D5AF" w14:textId="77777777" w:rsidR="00CB4E31" w:rsidRPr="00AB7E60" w:rsidRDefault="00CB4E31" w:rsidP="00A8116C">
      <w:pPr>
        <w:rPr>
          <w:rFonts w:eastAsia="Calibri"/>
        </w:rPr>
      </w:pPr>
      <w:r w:rsidRPr="00AB7E60">
        <w:rPr>
          <w:rFonts w:eastAsia="Calibri"/>
        </w:rPr>
        <w:t>2.3.6.2 Consideration of requirements for efficient manufacture during the design and production of the systems to be procured under the program.</w:t>
      </w:r>
    </w:p>
    <w:p w14:paraId="78A669FF" w14:textId="77777777" w:rsidR="00CB4E31" w:rsidRPr="00AB7E60" w:rsidRDefault="00CB4E31" w:rsidP="00A8116C">
      <w:pPr>
        <w:rPr>
          <w:rFonts w:eastAsia="Calibri"/>
        </w:rPr>
      </w:pPr>
    </w:p>
    <w:p w14:paraId="233D4A28" w14:textId="77777777" w:rsidR="00CB4E31" w:rsidRPr="00AB7E60" w:rsidRDefault="00CB4E31"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14:paraId="0152B761" w14:textId="77777777" w:rsidR="00CB4E31" w:rsidRPr="00AB7E60" w:rsidRDefault="00CB4E31" w:rsidP="00A8116C">
      <w:pPr>
        <w:rPr>
          <w:rFonts w:eastAsia="Calibri"/>
        </w:rPr>
      </w:pPr>
    </w:p>
    <w:p w14:paraId="5D51A55B" w14:textId="77777777" w:rsidR="00CB4E31" w:rsidRPr="00AB7E60" w:rsidRDefault="00CB4E31"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204178D7" w14:textId="77777777" w:rsidR="00CB4E31" w:rsidRPr="00AB7E60" w:rsidRDefault="00CB4E31" w:rsidP="00A8116C">
      <w:pPr>
        <w:rPr>
          <w:rFonts w:eastAsia="Calibri"/>
        </w:rPr>
      </w:pPr>
    </w:p>
    <w:p w14:paraId="0AC59AD0" w14:textId="77777777" w:rsidR="00CB4E31" w:rsidRPr="00AB7E60" w:rsidRDefault="00CB4E31" w:rsidP="00A8116C">
      <w:pPr>
        <w:rPr>
          <w:rFonts w:eastAsia="Calibri"/>
        </w:rPr>
      </w:pPr>
      <w:r w:rsidRPr="00AB7E60">
        <w:rPr>
          <w:rFonts w:eastAsia="Calibri"/>
        </w:rPr>
        <w:t>2.3.6.5 Methods to encourage investment by U.S. domestic sources in advanced manufacturing technology production equipment and processes through—</w:t>
      </w:r>
    </w:p>
    <w:p w14:paraId="59D0D4B5" w14:textId="77777777" w:rsidR="00CB4E31" w:rsidRPr="00A8116C" w:rsidRDefault="00CB4E31" w:rsidP="0060433C">
      <w:pPr>
        <w:pStyle w:val="ListParagraph"/>
        <w:numPr>
          <w:ilvl w:val="0"/>
          <w:numId w:val="38"/>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3B7D17F8" w14:textId="77777777" w:rsidR="00CB4E31" w:rsidRPr="00A8116C" w:rsidRDefault="00CB4E31" w:rsidP="0060433C">
      <w:pPr>
        <w:pStyle w:val="ListParagraph"/>
        <w:numPr>
          <w:ilvl w:val="0"/>
          <w:numId w:val="38"/>
        </w:numPr>
        <w:rPr>
          <w:rFonts w:eastAsia="Calibri"/>
        </w:rPr>
      </w:pPr>
      <w:r w:rsidRPr="00A8116C">
        <w:rPr>
          <w:rFonts w:eastAsia="Calibri"/>
        </w:rPr>
        <w:t>Increased emphasis in source selection on the efficiency of production.</w:t>
      </w:r>
    </w:p>
    <w:p w14:paraId="490D545E" w14:textId="77777777" w:rsidR="00CB4E31" w:rsidRPr="00AB7E60" w:rsidRDefault="00CB4E31" w:rsidP="00A8116C">
      <w:pPr>
        <w:rPr>
          <w:rFonts w:eastAsia="Calibri"/>
        </w:rPr>
      </w:pPr>
    </w:p>
    <w:p w14:paraId="1F6A7ABC" w14:textId="3B50C834" w:rsidR="00CB4E31" w:rsidRPr="00AB7E60" w:rsidRDefault="00CB4E31" w:rsidP="00A8116C">
      <w:pPr>
        <w:rPr>
          <w:rFonts w:eastAsia="Calibri"/>
        </w:rPr>
      </w:pPr>
      <w:r w:rsidRPr="00AB7E60">
        <w:rPr>
          <w:rFonts w:eastAsia="Calibri"/>
        </w:rPr>
        <w:t xml:space="preserve">2.3.6.6 Expanded use of commercial manufacturing processes rather than processes specified by </w:t>
      </w:r>
      <w:r w:rsidR="00547DFA">
        <w:rPr>
          <w:rFonts w:eastAsia="Calibri"/>
        </w:rPr>
        <w:t>DOD</w:t>
      </w:r>
      <w:r w:rsidRPr="00AB7E60">
        <w:rPr>
          <w:rFonts w:eastAsia="Calibri"/>
        </w:rPr>
        <w:t>.</w:t>
      </w:r>
    </w:p>
    <w:p w14:paraId="52F336F1" w14:textId="77777777" w:rsidR="00CB4E31" w:rsidRPr="00AB7E60" w:rsidRDefault="00CB4E31" w:rsidP="00A8116C">
      <w:pPr>
        <w:rPr>
          <w:rFonts w:eastAsia="Calibri"/>
        </w:rPr>
      </w:pPr>
    </w:p>
    <w:p w14:paraId="578FA1AD" w14:textId="6F5A9C02" w:rsidR="00CB4E31" w:rsidRPr="00AB7E60" w:rsidRDefault="00CB4E31"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3C3A59CB" w14:textId="77777777" w:rsidR="00CB4E31" w:rsidRPr="00AB7E60" w:rsidRDefault="00CB4E31" w:rsidP="00A8116C">
      <w:pPr>
        <w:rPr>
          <w:rFonts w:eastAsia="Calibri"/>
        </w:rPr>
      </w:pPr>
    </w:p>
    <w:p w14:paraId="25938276" w14:textId="77777777" w:rsidR="00CB4E31" w:rsidRPr="00AB7E60" w:rsidRDefault="00CB4E31" w:rsidP="00A8116C">
      <w:pPr>
        <w:rPr>
          <w:rFonts w:eastAsia="Calibri"/>
        </w:rPr>
      </w:pPr>
      <w:r w:rsidRPr="00AB7E60">
        <w:rPr>
          <w:rFonts w:eastAsia="Calibri"/>
        </w:rPr>
        <w:t>2.3.6.8 Expanded use of commercial items, commercial items with modifications, or to the extent commercial items are not available, nondevelopmental items.</w:t>
      </w:r>
    </w:p>
    <w:p w14:paraId="2700A7CF" w14:textId="77777777" w:rsidR="00CB4E31" w:rsidRPr="00AB7E60" w:rsidRDefault="00CB4E31" w:rsidP="00A8116C">
      <w:pPr>
        <w:rPr>
          <w:rFonts w:eastAsia="Calibri"/>
        </w:rPr>
      </w:pPr>
    </w:p>
    <w:p w14:paraId="5F3279DA" w14:textId="77777777" w:rsidR="00CB4E31" w:rsidRPr="00AB7E60" w:rsidRDefault="00CB4E31" w:rsidP="00A8116C">
      <w:pPr>
        <w:rPr>
          <w:rFonts w:eastAsia="Calibri"/>
        </w:rPr>
      </w:pPr>
      <w:r w:rsidRPr="00AB7E60">
        <w:rPr>
          <w:rFonts w:eastAsia="Calibri"/>
        </w:rPr>
        <w:t>2.3.6.9 Acquisition of major weapon systems as commercial items.</w:t>
      </w:r>
    </w:p>
    <w:p w14:paraId="2E798F3E" w14:textId="77777777" w:rsidR="00CB4E31" w:rsidRPr="00AB7E60" w:rsidRDefault="00CB4E31" w:rsidP="00A8116C">
      <w:pPr>
        <w:rPr>
          <w:rFonts w:eastAsia="Calibri"/>
        </w:rPr>
      </w:pPr>
    </w:p>
    <w:p w14:paraId="0878F859" w14:textId="77777777" w:rsidR="00CB4E31" w:rsidRPr="00AB7E60" w:rsidRDefault="00CB4E31" w:rsidP="00A8116C">
      <w:pPr>
        <w:rPr>
          <w:rFonts w:eastAsia="Calibri"/>
        </w:rPr>
      </w:pPr>
      <w:r w:rsidRPr="00AB7E60">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14:paraId="23DC1200" w14:textId="77777777" w:rsidR="00CB4E31" w:rsidRPr="00A8116C" w:rsidRDefault="00CB4E31" w:rsidP="0060433C">
      <w:pPr>
        <w:pStyle w:val="ListParagraph"/>
        <w:numPr>
          <w:ilvl w:val="0"/>
          <w:numId w:val="39"/>
        </w:numPr>
        <w:rPr>
          <w:rFonts w:eastAsia="Calibri"/>
        </w:rPr>
      </w:pPr>
      <w:r w:rsidRPr="00A8116C">
        <w:rPr>
          <w:rFonts w:eastAsia="Calibri"/>
        </w:rPr>
        <w:lastRenderedPageBreak/>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4CAB4F29" w14:textId="77777777" w:rsidR="00CB4E31" w:rsidRPr="00A8116C" w:rsidRDefault="00CB4E31" w:rsidP="0060433C">
      <w:pPr>
        <w:pStyle w:val="ListParagraph"/>
        <w:numPr>
          <w:ilvl w:val="0"/>
          <w:numId w:val="39"/>
        </w:numPr>
        <w:rPr>
          <w:rFonts w:eastAsia="Calibri"/>
        </w:rPr>
      </w:pPr>
      <w:r w:rsidRPr="00A8116C">
        <w:rPr>
          <w:rFonts w:eastAsia="Calibri"/>
        </w:rPr>
        <w:t>If the program involves peacetime and wartime hardware configurations that are supported by logistics support plans, identify their impact on the IC plan.</w:t>
      </w:r>
    </w:p>
    <w:p w14:paraId="6308A478" w14:textId="77777777" w:rsidR="00CB4E31" w:rsidRPr="00AB7E60" w:rsidRDefault="00CB4E31" w:rsidP="00A8116C">
      <w:pPr>
        <w:rPr>
          <w:lang w:val="en"/>
        </w:rPr>
      </w:pPr>
    </w:p>
    <w:p w14:paraId="5D9A81DC" w14:textId="77777777" w:rsidR="00CB4E31" w:rsidRPr="00AB7E60" w:rsidRDefault="00CB4E31"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14:paraId="0B74AED7" w14:textId="1F727613" w:rsidR="00CB4E31" w:rsidRPr="00AB7E60" w:rsidRDefault="00CB4E31" w:rsidP="00A8116C">
      <w:pPr>
        <w:ind w:left="360"/>
      </w:pPr>
      <w:r w:rsidRPr="00AB7E60">
        <w:t xml:space="preserve">(a)  The development of maintenance capabilities within </w:t>
      </w:r>
      <w:r w:rsidR="00547DFA">
        <w:t>DOD</w:t>
      </w:r>
      <w:r w:rsidRPr="00AB7E60">
        <w:t xml:space="preserve">; or  </w:t>
      </w:r>
    </w:p>
    <w:p w14:paraId="16642063" w14:textId="77777777" w:rsidR="00CB4E31" w:rsidRPr="00AB7E60" w:rsidRDefault="00CB4E31" w:rsidP="00A8116C">
      <w:pPr>
        <w:ind w:left="360"/>
      </w:pPr>
      <w:r w:rsidRPr="00AB7E60">
        <w:t>(b)  Competition for contracts for sustainment of the systems or subsystems. </w:t>
      </w:r>
    </w:p>
    <w:p w14:paraId="1A3B24DF" w14:textId="77777777" w:rsidR="00CB4E31" w:rsidRDefault="00CB4E31" w:rsidP="00A8116C">
      <w:pPr>
        <w:ind w:left="360"/>
        <w:rPr>
          <w:lang w:val="en"/>
        </w:rPr>
      </w:pPr>
    </w:p>
    <w:p w14:paraId="6A024D9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75684843" w14:textId="77777777" w:rsidR="00CB4E31" w:rsidRDefault="00CB4E31" w:rsidP="00A8116C">
      <w:pPr>
        <w:rPr>
          <w:lang w:val="en"/>
        </w:rPr>
      </w:pPr>
    </w:p>
    <w:p w14:paraId="3CA93670" w14:textId="77777777" w:rsidR="00CB4E31" w:rsidRPr="0082196D" w:rsidRDefault="00CB4E31" w:rsidP="00A8116C">
      <w:pPr>
        <w:rPr>
          <w:lang w:val="en"/>
        </w:rPr>
      </w:pPr>
      <w:r>
        <w:rPr>
          <w:lang w:val="en"/>
        </w:rPr>
        <w:t xml:space="preserve">2.3.7 Discuss the use of strategic </w:t>
      </w:r>
      <w:r w:rsidRPr="0082196D">
        <w:rPr>
          <w:lang w:val="en"/>
        </w:rPr>
        <w:t xml:space="preserve">sourcing or why it is not appropriate. </w:t>
      </w:r>
    </w:p>
    <w:p w14:paraId="429A4985" w14:textId="77777777" w:rsidR="00CB4E31" w:rsidRPr="0082196D" w:rsidRDefault="00CB4E31" w:rsidP="00A8116C">
      <w:pPr>
        <w:rPr>
          <w:lang w:val="en"/>
        </w:rPr>
      </w:pPr>
    </w:p>
    <w:p w14:paraId="34033D32" w14:textId="77777777" w:rsidR="00CB4E31" w:rsidRPr="0082196D" w:rsidRDefault="00CB4E31"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14:paraId="7B4F84BF" w14:textId="77777777" w:rsidR="00CB4E31" w:rsidRDefault="00CB4E31" w:rsidP="00A8116C">
      <w:pPr>
        <w:rPr>
          <w:lang w:val="en"/>
        </w:rPr>
      </w:pPr>
    </w:p>
    <w:p w14:paraId="34A48E92" w14:textId="77777777" w:rsidR="00CB4E31" w:rsidRPr="00511A7D" w:rsidRDefault="00CB4E31" w:rsidP="00A8116C">
      <w:pPr>
        <w:rPr>
          <w:i/>
          <w:lang w:val="en"/>
        </w:rPr>
      </w:pPr>
      <w:r w:rsidRPr="00AB7E60">
        <w:rPr>
          <w:lang w:val="en"/>
        </w:rPr>
        <w:t xml:space="preserve">2.4 </w:t>
      </w:r>
      <w:r w:rsidRPr="00511A7D">
        <w:rPr>
          <w:i/>
          <w:lang w:val="en"/>
        </w:rPr>
        <w:t xml:space="preserve">Competition.  </w:t>
      </w:r>
    </w:p>
    <w:p w14:paraId="27FE4232" w14:textId="77777777" w:rsidR="00CB4E31" w:rsidRPr="00AB7E60" w:rsidRDefault="00CB4E31" w:rsidP="00A8116C">
      <w:pPr>
        <w:rPr>
          <w:lang w:val="en"/>
        </w:rPr>
      </w:pPr>
    </w:p>
    <w:p w14:paraId="603E32C2"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D2E17F7" w14:textId="77777777" w:rsidR="00CB4E31" w:rsidRPr="00AB7E60" w:rsidRDefault="00CB4E31" w:rsidP="00A8116C">
      <w:pPr>
        <w:rPr>
          <w:lang w:val="en"/>
        </w:rPr>
      </w:pPr>
    </w:p>
    <w:p w14:paraId="7C5A304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2AF9F911" w14:textId="77777777" w:rsidR="00CB4E31" w:rsidRPr="00AB7E60" w:rsidRDefault="00CB4E31" w:rsidP="00A8116C">
      <w:pPr>
        <w:rPr>
          <w:lang w:val="en"/>
        </w:rPr>
      </w:pPr>
    </w:p>
    <w:p w14:paraId="52D4D7B8" w14:textId="77777777" w:rsidR="00CB4E31" w:rsidRPr="00AB7E60" w:rsidRDefault="00CB4E31" w:rsidP="00A8116C">
      <w:pPr>
        <w:rPr>
          <w:lang w:val="en"/>
        </w:rPr>
      </w:pPr>
      <w:r w:rsidRPr="00AB7E60">
        <w:rPr>
          <w:lang w:val="en"/>
        </w:rPr>
        <w:t>2.4.3 Address any restrictions on foreign participation at the prime or subcontract level.</w:t>
      </w:r>
    </w:p>
    <w:p w14:paraId="4A647FD1" w14:textId="77777777" w:rsidR="00CB4E31" w:rsidRPr="00AB7E60" w:rsidRDefault="00CB4E31" w:rsidP="00A8116C">
      <w:pPr>
        <w:rPr>
          <w:lang w:val="en"/>
        </w:rPr>
      </w:pPr>
    </w:p>
    <w:p w14:paraId="0C8843D4" w14:textId="77777777" w:rsidR="00CB4E31" w:rsidRPr="00AB7E60" w:rsidRDefault="00CB4E31"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14:paraId="629ED9C1" w14:textId="77777777" w:rsidR="00CB4E31" w:rsidRPr="00AB7E60" w:rsidRDefault="00CB4E31" w:rsidP="00A8116C"/>
    <w:p w14:paraId="0314B4BB" w14:textId="77777777" w:rsidR="00CB4E31" w:rsidRPr="00C3426E" w:rsidRDefault="00CB4E31" w:rsidP="0060433C">
      <w:pPr>
        <w:pStyle w:val="ListParagraph"/>
        <w:numPr>
          <w:ilvl w:val="0"/>
          <w:numId w:val="40"/>
        </w:numPr>
      </w:pPr>
      <w:r w:rsidRPr="00C3426E">
        <w:t>Competitive prototyping.</w:t>
      </w:r>
    </w:p>
    <w:p w14:paraId="4C6627D3" w14:textId="77777777" w:rsidR="00CB4E31" w:rsidRPr="00C3426E" w:rsidRDefault="00CB4E31" w:rsidP="0060433C">
      <w:pPr>
        <w:pStyle w:val="ListParagraph"/>
        <w:numPr>
          <w:ilvl w:val="0"/>
          <w:numId w:val="40"/>
        </w:numPr>
      </w:pPr>
      <w:r w:rsidRPr="00C3426E">
        <w:t>Dual-sourcing.</w:t>
      </w:r>
    </w:p>
    <w:p w14:paraId="0612A4D9" w14:textId="77777777" w:rsidR="00CB4E31" w:rsidRPr="00C3426E" w:rsidRDefault="00CB4E31" w:rsidP="0060433C">
      <w:pPr>
        <w:pStyle w:val="ListParagraph"/>
        <w:numPr>
          <w:ilvl w:val="0"/>
          <w:numId w:val="40"/>
        </w:numPr>
      </w:pPr>
      <w:r w:rsidRPr="00C3426E">
        <w:t>Unbundling of contracts.</w:t>
      </w:r>
    </w:p>
    <w:p w14:paraId="144ABF20" w14:textId="77777777" w:rsidR="00CB4E31" w:rsidRPr="00C3426E" w:rsidRDefault="00CB4E31" w:rsidP="0060433C">
      <w:pPr>
        <w:pStyle w:val="ListParagraph"/>
        <w:numPr>
          <w:ilvl w:val="0"/>
          <w:numId w:val="40"/>
        </w:numPr>
      </w:pPr>
      <w:r w:rsidRPr="00C3426E">
        <w:t>Funding of next-generation prototype systems or subsystems.</w:t>
      </w:r>
    </w:p>
    <w:p w14:paraId="1292DB23" w14:textId="77777777" w:rsidR="00CB4E31" w:rsidRPr="00C3426E" w:rsidRDefault="00CB4E31" w:rsidP="0060433C">
      <w:pPr>
        <w:pStyle w:val="ListParagraph"/>
        <w:numPr>
          <w:ilvl w:val="0"/>
          <w:numId w:val="40"/>
        </w:numPr>
      </w:pPr>
      <w:r w:rsidRPr="00C3426E">
        <w:t>Use of modular, open architectures to enable competition for upgrades.</w:t>
      </w:r>
    </w:p>
    <w:p w14:paraId="26ED7D25" w14:textId="77777777" w:rsidR="00CB4E31" w:rsidRPr="00C3426E" w:rsidRDefault="00CB4E31" w:rsidP="0060433C">
      <w:pPr>
        <w:pStyle w:val="ListParagraph"/>
        <w:numPr>
          <w:ilvl w:val="0"/>
          <w:numId w:val="40"/>
        </w:numPr>
      </w:pPr>
      <w:r w:rsidRPr="00C3426E">
        <w:t>Use of build-to-print approaches to enable production through multiple sources.</w:t>
      </w:r>
    </w:p>
    <w:p w14:paraId="7FE6CD74" w14:textId="77777777" w:rsidR="00CB4E31" w:rsidRPr="00C3426E" w:rsidRDefault="00CB4E31" w:rsidP="0060433C">
      <w:pPr>
        <w:pStyle w:val="ListParagraph"/>
        <w:numPr>
          <w:ilvl w:val="0"/>
          <w:numId w:val="40"/>
        </w:numPr>
      </w:pPr>
      <w:r w:rsidRPr="00C3426E">
        <w:t>Acquisition of complete technical data packages.</w:t>
      </w:r>
    </w:p>
    <w:p w14:paraId="5464D340" w14:textId="77777777" w:rsidR="00CB4E31" w:rsidRPr="00C3426E" w:rsidRDefault="00CB4E31" w:rsidP="0060433C">
      <w:pPr>
        <w:pStyle w:val="ListParagraph"/>
        <w:numPr>
          <w:ilvl w:val="0"/>
          <w:numId w:val="40"/>
        </w:numPr>
      </w:pPr>
      <w:r w:rsidRPr="00C3426E">
        <w:t>Periodic competitions for subsystem upgrades.</w:t>
      </w:r>
    </w:p>
    <w:p w14:paraId="3B091EAF" w14:textId="77777777" w:rsidR="00CB4E31" w:rsidRPr="00C3426E" w:rsidRDefault="00CB4E31" w:rsidP="0060433C">
      <w:pPr>
        <w:pStyle w:val="ListParagraph"/>
        <w:numPr>
          <w:ilvl w:val="0"/>
          <w:numId w:val="40"/>
        </w:numPr>
      </w:pPr>
      <w:r w:rsidRPr="00C3426E">
        <w:lastRenderedPageBreak/>
        <w:t>Licensing of additional suppliers.</w:t>
      </w:r>
    </w:p>
    <w:p w14:paraId="3B1ED850" w14:textId="0241DE02" w:rsidR="00CB4E31" w:rsidRPr="00CC1F35" w:rsidRDefault="00CB4E31" w:rsidP="0060433C">
      <w:pPr>
        <w:pStyle w:val="ListParagraph"/>
        <w:numPr>
          <w:ilvl w:val="0"/>
          <w:numId w:val="40"/>
        </w:numPr>
      </w:pPr>
      <w:r w:rsidRPr="00CC1F35">
        <w:t>Periodic system or program reviews to address long-term competitive effects of</w:t>
      </w:r>
      <w:r w:rsidR="00CC1F35" w:rsidRPr="00CC1F35">
        <w:t xml:space="preserve"> </w:t>
      </w:r>
      <w:r w:rsidRPr="00CC1F35">
        <w:t>program decisions.</w:t>
      </w:r>
    </w:p>
    <w:p w14:paraId="295D3DE5" w14:textId="77777777" w:rsidR="00CB4E31" w:rsidRDefault="00CB4E31" w:rsidP="00A8116C"/>
    <w:p w14:paraId="791C42F2" w14:textId="77777777" w:rsidR="00CB4E31" w:rsidRDefault="00CB4E31" w:rsidP="00A8116C">
      <w:r>
        <w:t>2.4.5 Participation Decision Points (Services Contracts).</w:t>
      </w:r>
    </w:p>
    <w:p w14:paraId="4C412610" w14:textId="77777777" w:rsidR="00CB4E31" w:rsidRDefault="00CB4E31" w:rsidP="00A8116C"/>
    <w:p w14:paraId="7A5E203B" w14:textId="77777777" w:rsidR="00CB4E31" w:rsidRDefault="00CB4E31" w:rsidP="00A8116C">
      <w:r>
        <w:t>2.4.5.1 Discuss how effective competition will be maintained throughout the life of the contract.</w:t>
      </w:r>
    </w:p>
    <w:p w14:paraId="08077145" w14:textId="77777777" w:rsidR="00CB4E31" w:rsidRDefault="00CB4E31" w:rsidP="00A8116C"/>
    <w:p w14:paraId="20912508" w14:textId="77777777" w:rsidR="00CB4E31" w:rsidRPr="00AB7E60" w:rsidRDefault="00CB4E31" w:rsidP="00A8116C">
      <w:r>
        <w:t xml:space="preserve">2.4.5.2 For services contracts with a period of performance longer than 5 years, discuss the use of on-ramps and off-ramps (entry and exit points), if applicable, to ensure the availability and viability of a qualified pool of contractors.  </w:t>
      </w:r>
    </w:p>
    <w:p w14:paraId="7B4669E3" w14:textId="77777777" w:rsidR="00CB4E31" w:rsidRPr="00AB7E60" w:rsidRDefault="00CB4E31" w:rsidP="00A8116C">
      <w:pPr>
        <w:rPr>
          <w:lang w:val="en"/>
        </w:rPr>
      </w:pPr>
    </w:p>
    <w:p w14:paraId="57591C54" w14:textId="77777777" w:rsidR="00CB4E31" w:rsidRPr="00AB7E60" w:rsidRDefault="00CB4E31" w:rsidP="00A8116C">
      <w:pPr>
        <w:rPr>
          <w:lang w:val="en"/>
        </w:rPr>
      </w:pPr>
      <w:r w:rsidRPr="00AB7E60">
        <w:rPr>
          <w:lang w:val="en"/>
        </w:rPr>
        <w:t xml:space="preserve">2.5 </w:t>
      </w:r>
      <w:r w:rsidRPr="00030092">
        <w:rPr>
          <w:i/>
          <w:lang w:val="en"/>
        </w:rPr>
        <w:t>Contract type selection.</w:t>
      </w:r>
      <w:r w:rsidRPr="00AB7E60">
        <w:rPr>
          <w:lang w:val="en"/>
        </w:rPr>
        <w:t xml:space="preserve"> </w:t>
      </w:r>
    </w:p>
    <w:p w14:paraId="10A0ADE4" w14:textId="77777777" w:rsidR="00CB4E31" w:rsidRPr="00AB7E60" w:rsidRDefault="00CB4E31" w:rsidP="00A8116C">
      <w:pPr>
        <w:rPr>
          <w:lang w:val="en"/>
        </w:rPr>
      </w:pPr>
    </w:p>
    <w:p w14:paraId="7F3BC277"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2A049BD" w14:textId="77777777" w:rsidR="00CB4E31" w:rsidRPr="00AB7E60" w:rsidRDefault="00CB4E31" w:rsidP="00A8116C">
      <w:pPr>
        <w:rPr>
          <w:lang w:val="en"/>
        </w:rPr>
      </w:pPr>
    </w:p>
    <w:p w14:paraId="4A39B0E6"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22444E35" w14:textId="77777777" w:rsidR="00CB4E31" w:rsidRPr="00AB7E60" w:rsidRDefault="00CB4E31" w:rsidP="00A8116C">
      <w:pPr>
        <w:rPr>
          <w:lang w:val="en"/>
        </w:rPr>
      </w:pPr>
    </w:p>
    <w:p w14:paraId="31791B40" w14:textId="77777777" w:rsidR="00CB4E31" w:rsidRPr="00AB7E60" w:rsidRDefault="00CB4E31" w:rsidP="00A8116C">
      <w:pPr>
        <w:rPr>
          <w:lang w:val="en"/>
        </w:rPr>
      </w:pPr>
      <w:r w:rsidRPr="00AB7E60">
        <w:rPr>
          <w:lang w:val="en"/>
        </w:rPr>
        <w:t>2.5.3 Discuss any applicable FAR or DFARS deviations that will be required.</w:t>
      </w:r>
    </w:p>
    <w:p w14:paraId="0E17317B" w14:textId="77777777" w:rsidR="00CB4E31" w:rsidRPr="00AB7E60" w:rsidRDefault="00CB4E31" w:rsidP="00A8116C">
      <w:pPr>
        <w:rPr>
          <w:lang w:val="en"/>
        </w:rPr>
      </w:pPr>
    </w:p>
    <w:p w14:paraId="2AD1FD3F" w14:textId="77777777" w:rsidR="00CB4E31" w:rsidRPr="00AB7E60" w:rsidRDefault="00CB4E31" w:rsidP="00A8116C">
      <w:pPr>
        <w:rPr>
          <w:lang w:val="en"/>
        </w:rPr>
      </w:pPr>
      <w:r w:rsidRPr="00AB7E60">
        <w:rPr>
          <w:lang w:val="en"/>
        </w:rPr>
        <w:t>2.5.4 Discuss why any equipment will be acquired by lease, if applicable.</w:t>
      </w:r>
    </w:p>
    <w:p w14:paraId="54ED3141" w14:textId="77777777" w:rsidR="00CB4E31" w:rsidRPr="00AB7E60" w:rsidRDefault="00CB4E31" w:rsidP="00A8116C">
      <w:pPr>
        <w:rPr>
          <w:lang w:val="en"/>
        </w:rPr>
      </w:pPr>
    </w:p>
    <w:p w14:paraId="2A875C83" w14:textId="77777777" w:rsidR="00CB4E31" w:rsidRDefault="00CB4E31" w:rsidP="00A8116C">
      <w:pPr>
        <w:rPr>
          <w:i/>
          <w:lang w:val="en"/>
        </w:rPr>
      </w:pPr>
      <w:r w:rsidRPr="00AB7E60">
        <w:rPr>
          <w:i/>
          <w:lang w:val="en"/>
        </w:rPr>
        <w:t xml:space="preserve">2.6 Source-selection procedures. </w:t>
      </w:r>
    </w:p>
    <w:p w14:paraId="25F4D586" w14:textId="77777777" w:rsidR="00CB4E31" w:rsidRPr="007A6691" w:rsidRDefault="00CB4E31" w:rsidP="00A8116C">
      <w:pPr>
        <w:rPr>
          <w:lang w:val="en"/>
        </w:rPr>
      </w:pPr>
    </w:p>
    <w:p w14:paraId="3CB0378B" w14:textId="77777777" w:rsidR="00CB4E31" w:rsidRPr="007A6691" w:rsidRDefault="00CB4E31"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14:paraId="4F4F9C5F" w14:textId="77777777" w:rsidR="00CB4E31" w:rsidRPr="007A6691" w:rsidRDefault="00CB4E31" w:rsidP="00A8116C">
      <w:pPr>
        <w:rPr>
          <w:lang w:val="en"/>
        </w:rPr>
      </w:pPr>
      <w:r w:rsidRPr="007A6691">
        <w:rPr>
          <w:lang w:val="en"/>
        </w:rPr>
        <w:t xml:space="preserve">  </w:t>
      </w:r>
    </w:p>
    <w:p w14:paraId="3C2ED04A" w14:textId="77777777" w:rsidR="00CB4E31" w:rsidRPr="00AB7E60" w:rsidRDefault="00CB4E31"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14:paraId="6AF9704F" w14:textId="77777777" w:rsidR="00CB4E31" w:rsidRPr="00AB7E60" w:rsidRDefault="00CB4E31" w:rsidP="00A8116C">
      <w:pPr>
        <w:rPr>
          <w:color w:val="FF0000"/>
          <w:lang w:val="en"/>
        </w:rPr>
      </w:pPr>
    </w:p>
    <w:p w14:paraId="7E568733" w14:textId="77777777" w:rsidR="00CB4E31" w:rsidRPr="00AB7E60" w:rsidRDefault="00CB4E31" w:rsidP="00A8116C">
      <w:pPr>
        <w:rPr>
          <w:lang w:val="en"/>
        </w:rPr>
      </w:pPr>
      <w:r w:rsidRPr="00AB7E60">
        <w:rPr>
          <w:i/>
          <w:lang w:val="en"/>
        </w:rPr>
        <w:t>2.7 Milestones for the acquisition cycle.</w:t>
      </w:r>
      <w:r w:rsidRPr="00AB7E60">
        <w:rPr>
          <w:lang w:val="en"/>
        </w:rPr>
        <w:t xml:space="preserve">  </w:t>
      </w:r>
    </w:p>
    <w:p w14:paraId="588D9D25" w14:textId="77777777" w:rsidR="00CB4E31" w:rsidRPr="00AB7E60" w:rsidRDefault="00CB4E31" w:rsidP="00A8116C">
      <w:pPr>
        <w:rPr>
          <w:lang w:val="en"/>
        </w:rPr>
      </w:pPr>
    </w:p>
    <w:p w14:paraId="4BD28AC1" w14:textId="77777777" w:rsidR="00CB4E31" w:rsidRPr="00AB7E60" w:rsidRDefault="00CB4E31" w:rsidP="00A8116C">
      <w:pPr>
        <w:rPr>
          <w:lang w:val="en"/>
        </w:rPr>
      </w:pPr>
      <w:r w:rsidRPr="00AB7E60">
        <w:rPr>
          <w:lang w:val="en"/>
        </w:rPr>
        <w:t>2.7.1 For all acquisitions, provide the dates for the following milestones:</w:t>
      </w:r>
    </w:p>
    <w:p w14:paraId="6721E0AF" w14:textId="77777777" w:rsidR="00CB4E31" w:rsidRPr="00A8116C" w:rsidRDefault="00CB4E31" w:rsidP="0060433C">
      <w:pPr>
        <w:pStyle w:val="ListParagraph"/>
        <w:numPr>
          <w:ilvl w:val="0"/>
          <w:numId w:val="41"/>
        </w:numPr>
        <w:rPr>
          <w:lang w:val="en"/>
        </w:rPr>
      </w:pPr>
      <w:r w:rsidRPr="00A8116C">
        <w:rPr>
          <w:lang w:val="en"/>
        </w:rPr>
        <w:t>Services Requirements Review Board;</w:t>
      </w:r>
    </w:p>
    <w:p w14:paraId="19B579DC" w14:textId="77777777" w:rsidR="00CB4E31" w:rsidRPr="00A8116C" w:rsidRDefault="00CB4E31" w:rsidP="0060433C">
      <w:pPr>
        <w:pStyle w:val="ListParagraph"/>
        <w:numPr>
          <w:ilvl w:val="0"/>
          <w:numId w:val="41"/>
        </w:numPr>
        <w:rPr>
          <w:lang w:val="en"/>
        </w:rPr>
      </w:pPr>
      <w:r w:rsidRPr="00A8116C">
        <w:rPr>
          <w:lang w:val="en"/>
        </w:rPr>
        <w:t>For IT Services, Clinger-Cohen Act Certification;</w:t>
      </w:r>
    </w:p>
    <w:p w14:paraId="6210B00E" w14:textId="77777777" w:rsidR="00CB4E31" w:rsidRPr="00A8116C" w:rsidRDefault="00CB4E31" w:rsidP="0060433C">
      <w:pPr>
        <w:pStyle w:val="ListParagraph"/>
        <w:numPr>
          <w:ilvl w:val="0"/>
          <w:numId w:val="41"/>
        </w:numPr>
        <w:rPr>
          <w:lang w:val="en"/>
        </w:rPr>
      </w:pPr>
      <w:r w:rsidRPr="00A8116C">
        <w:rPr>
          <w:lang w:val="en"/>
        </w:rPr>
        <w:t>Purchase request receipt;</w:t>
      </w:r>
    </w:p>
    <w:p w14:paraId="353EFFB3" w14:textId="77777777" w:rsidR="00CB4E31" w:rsidRPr="00A8116C" w:rsidRDefault="00CB4E31" w:rsidP="0060433C">
      <w:pPr>
        <w:pStyle w:val="ListParagraph"/>
        <w:numPr>
          <w:ilvl w:val="0"/>
          <w:numId w:val="41"/>
        </w:numPr>
        <w:rPr>
          <w:lang w:val="en"/>
        </w:rPr>
      </w:pPr>
      <w:r w:rsidRPr="00A8116C">
        <w:rPr>
          <w:lang w:val="en"/>
        </w:rPr>
        <w:t xml:space="preserve">Issuance of solicitation; </w:t>
      </w:r>
    </w:p>
    <w:p w14:paraId="4CE43E1C" w14:textId="77777777" w:rsidR="00CB4E31" w:rsidRPr="00A8116C" w:rsidRDefault="00CB4E31" w:rsidP="0060433C">
      <w:pPr>
        <w:pStyle w:val="ListParagraph"/>
        <w:numPr>
          <w:ilvl w:val="0"/>
          <w:numId w:val="41"/>
        </w:numPr>
        <w:rPr>
          <w:lang w:val="en"/>
        </w:rPr>
      </w:pPr>
      <w:r w:rsidRPr="00A8116C">
        <w:rPr>
          <w:lang w:val="en"/>
        </w:rPr>
        <w:t>Contract award.</w:t>
      </w:r>
    </w:p>
    <w:p w14:paraId="6B2F87F8" w14:textId="77777777" w:rsidR="00CB4E31" w:rsidRPr="00AB7E60" w:rsidRDefault="00CB4E31" w:rsidP="00A8116C">
      <w:pPr>
        <w:rPr>
          <w:lang w:val="en"/>
        </w:rPr>
      </w:pPr>
    </w:p>
    <w:p w14:paraId="19802018" w14:textId="77777777" w:rsidR="00CB4E31" w:rsidRPr="00AB7E60" w:rsidRDefault="00CB4E31" w:rsidP="00A8116C">
      <w:pPr>
        <w:rPr>
          <w:lang w:val="en"/>
        </w:rPr>
      </w:pPr>
      <w:r w:rsidRPr="00AB7E60">
        <w:rPr>
          <w:lang w:val="en"/>
        </w:rPr>
        <w:t>2.7.2 For ACAT I - IV programs, also provide the dates for the following milestones:</w:t>
      </w:r>
    </w:p>
    <w:p w14:paraId="635BFAE1" w14:textId="77777777" w:rsidR="00CB4E31" w:rsidRPr="00A8116C" w:rsidRDefault="00CB4E31" w:rsidP="0060433C">
      <w:pPr>
        <w:pStyle w:val="ListParagraph"/>
        <w:numPr>
          <w:ilvl w:val="0"/>
          <w:numId w:val="42"/>
        </w:numPr>
        <w:rPr>
          <w:lang w:val="en"/>
        </w:rPr>
      </w:pPr>
      <w:r w:rsidRPr="00A8116C">
        <w:rPr>
          <w:lang w:val="en"/>
        </w:rPr>
        <w:lastRenderedPageBreak/>
        <w:t xml:space="preserve">MDA approval of the Technology Development Strategy; </w:t>
      </w:r>
    </w:p>
    <w:p w14:paraId="5AB4727D" w14:textId="77777777" w:rsidR="00CB4E31" w:rsidRPr="00A8116C" w:rsidRDefault="00CB4E31" w:rsidP="0060433C">
      <w:pPr>
        <w:pStyle w:val="ListParagraph"/>
        <w:numPr>
          <w:ilvl w:val="0"/>
          <w:numId w:val="42"/>
        </w:numPr>
        <w:rPr>
          <w:lang w:val="en"/>
        </w:rPr>
      </w:pPr>
      <w:r w:rsidRPr="00A8116C">
        <w:rPr>
          <w:lang w:val="en"/>
        </w:rPr>
        <w:t>Completion of the Pre-EMD Review;</w:t>
      </w:r>
    </w:p>
    <w:p w14:paraId="5798FCB3" w14:textId="77777777" w:rsidR="00CB4E31" w:rsidRPr="00A8116C" w:rsidRDefault="00CB4E31" w:rsidP="0060433C">
      <w:pPr>
        <w:pStyle w:val="ListParagraph"/>
        <w:numPr>
          <w:ilvl w:val="0"/>
          <w:numId w:val="42"/>
        </w:numPr>
        <w:rPr>
          <w:lang w:val="en"/>
        </w:rPr>
      </w:pPr>
      <w:r w:rsidRPr="00A8116C">
        <w:rPr>
          <w:lang w:val="en"/>
        </w:rPr>
        <w:t>Completion of all Milestone B requirements;</w:t>
      </w:r>
    </w:p>
    <w:p w14:paraId="23235052" w14:textId="77777777" w:rsidR="00CB4E31" w:rsidRPr="00A8116C" w:rsidRDefault="00CB4E31" w:rsidP="0060433C">
      <w:pPr>
        <w:pStyle w:val="ListParagraph"/>
        <w:numPr>
          <w:ilvl w:val="0"/>
          <w:numId w:val="42"/>
        </w:numPr>
        <w:rPr>
          <w:lang w:val="en"/>
        </w:rPr>
      </w:pPr>
      <w:r w:rsidRPr="00A8116C">
        <w:rPr>
          <w:lang w:val="en"/>
        </w:rPr>
        <w:t>MDA approval of the Acquisition Strategy and RFP;</w:t>
      </w:r>
    </w:p>
    <w:p w14:paraId="1CCD25D8" w14:textId="77777777" w:rsidR="00CB4E31" w:rsidRPr="00A8116C" w:rsidRDefault="00CB4E31" w:rsidP="0060433C">
      <w:pPr>
        <w:pStyle w:val="ListParagraph"/>
        <w:numPr>
          <w:ilvl w:val="0"/>
          <w:numId w:val="42"/>
        </w:numPr>
        <w:rPr>
          <w:lang w:val="en"/>
        </w:rPr>
      </w:pPr>
      <w:r w:rsidRPr="00A8116C">
        <w:rPr>
          <w:lang w:val="en"/>
        </w:rPr>
        <w:t xml:space="preserve">Completion of any applicable peer review.  </w:t>
      </w:r>
    </w:p>
    <w:p w14:paraId="053190F6" w14:textId="77777777" w:rsidR="00CB4E31" w:rsidRPr="00AB7E60" w:rsidRDefault="00CB4E31" w:rsidP="00A8116C">
      <w:pPr>
        <w:rPr>
          <w:lang w:val="en"/>
        </w:rPr>
      </w:pPr>
    </w:p>
    <w:p w14:paraId="5992D767" w14:textId="77777777" w:rsidR="00CB4E31" w:rsidRPr="00030092" w:rsidRDefault="00CB4E31" w:rsidP="00A8116C">
      <w:pPr>
        <w:rPr>
          <w:i/>
          <w:lang w:val="en"/>
        </w:rPr>
      </w:pPr>
      <w:r w:rsidRPr="00AB7E60">
        <w:rPr>
          <w:lang w:val="en"/>
        </w:rPr>
        <w:t xml:space="preserve">2.8 </w:t>
      </w:r>
      <w:r w:rsidRPr="00030092">
        <w:rPr>
          <w:i/>
          <w:lang w:val="en"/>
        </w:rPr>
        <w:t xml:space="preserve">Performance evaluation.  </w:t>
      </w:r>
    </w:p>
    <w:p w14:paraId="715E606F" w14:textId="77777777" w:rsidR="00CB4E31" w:rsidRPr="00030092" w:rsidRDefault="00CB4E31" w:rsidP="00A8116C">
      <w:pPr>
        <w:rPr>
          <w:i/>
          <w:lang w:val="en"/>
        </w:rPr>
      </w:pPr>
    </w:p>
    <w:p w14:paraId="4CA6703E" w14:textId="77777777" w:rsidR="00CB4E31" w:rsidRPr="00AB7E60" w:rsidRDefault="00CB4E31" w:rsidP="00A8116C">
      <w:pPr>
        <w:rPr>
          <w:lang w:val="en"/>
        </w:rPr>
      </w:pPr>
      <w:r w:rsidRPr="00AB7E60">
        <w:rPr>
          <w:lang w:val="en"/>
        </w:rPr>
        <w:t>2.8.1 Describe the plan for evaluating performance metrics or other measures to identify what has been achieved.  Such measures shall include thresholds for cost, schedule and performance.</w:t>
      </w:r>
    </w:p>
    <w:p w14:paraId="282CE659" w14:textId="77777777" w:rsidR="00CB4E31" w:rsidRPr="00AB7E60" w:rsidRDefault="00CB4E31" w:rsidP="00A8116C">
      <w:pPr>
        <w:rPr>
          <w:lang w:val="en"/>
        </w:rPr>
      </w:pPr>
    </w:p>
    <w:p w14:paraId="5D8DA66B" w14:textId="77777777" w:rsidR="00CB4E31" w:rsidRDefault="00CB4E31"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14:paraId="1E3638A8" w14:textId="77777777" w:rsidR="00CB4E31" w:rsidRDefault="00CB4E31" w:rsidP="00A8116C">
      <w:pPr>
        <w:rPr>
          <w:lang w:val="en"/>
        </w:rPr>
      </w:pPr>
    </w:p>
    <w:p w14:paraId="21283A15" w14:textId="77777777" w:rsidR="00CB4E31" w:rsidRDefault="00CB4E31" w:rsidP="00A8116C">
      <w:pPr>
        <w:rPr>
          <w:lang w:val="en"/>
        </w:rPr>
      </w:pPr>
      <w:r>
        <w:rPr>
          <w:lang w:val="en"/>
        </w:rPr>
        <w:t>2.8.3 Discuss how the Government Team will use the Quality Assurance Surveillance Plan (QASP) to monitor contractor performance. (Applicable to the Services portion of the requirement).</w:t>
      </w:r>
    </w:p>
    <w:p w14:paraId="1F49022F" w14:textId="77777777" w:rsidR="00CB4E31" w:rsidRDefault="00CB4E31" w:rsidP="00A8116C">
      <w:pPr>
        <w:rPr>
          <w:lang w:val="en"/>
        </w:rPr>
      </w:pPr>
    </w:p>
    <w:p w14:paraId="4EE594A6" w14:textId="77777777" w:rsidR="00CB4E31" w:rsidRDefault="00CB4E31"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14:paraId="58847A65" w14:textId="77777777" w:rsidR="00CB4E31" w:rsidRDefault="00CB4E31" w:rsidP="00A8116C">
      <w:pPr>
        <w:rPr>
          <w:lang w:val="en"/>
        </w:rPr>
      </w:pPr>
    </w:p>
    <w:p w14:paraId="6D586994" w14:textId="77777777" w:rsidR="00CB4E31" w:rsidRPr="00A23114" w:rsidRDefault="00CB4E31" w:rsidP="00A8116C">
      <w:pPr>
        <w:rPr>
          <w:lang w:val="en"/>
        </w:rPr>
      </w:pPr>
      <w:r>
        <w:rPr>
          <w:lang w:val="en"/>
        </w:rPr>
        <w:t xml:space="preserve">2.9 </w:t>
      </w:r>
      <w:r w:rsidRPr="00030092">
        <w:rPr>
          <w:i/>
          <w:lang w:val="en"/>
        </w:rPr>
        <w:t>Contract Management and Administration</w:t>
      </w:r>
    </w:p>
    <w:p w14:paraId="73D73A63" w14:textId="77777777" w:rsidR="00CB4E31" w:rsidRDefault="00CB4E31" w:rsidP="00A8116C">
      <w:pPr>
        <w:rPr>
          <w:lang w:val="en"/>
        </w:rPr>
      </w:pPr>
    </w:p>
    <w:p w14:paraId="22E7F043" w14:textId="77777777" w:rsidR="00CB4E31" w:rsidRDefault="00CB4E31" w:rsidP="00A8116C">
      <w:pPr>
        <w:rPr>
          <w:lang w:val="en"/>
        </w:rPr>
      </w:pPr>
      <w:r>
        <w:rPr>
          <w:lang w:val="en"/>
        </w:rPr>
        <w:t>2.9.1 Identify the organization performing contract administration functions.</w:t>
      </w:r>
    </w:p>
    <w:p w14:paraId="36F8FD67" w14:textId="77777777" w:rsidR="00CB4E31" w:rsidRDefault="00CB4E31" w:rsidP="00A8116C">
      <w:pPr>
        <w:rPr>
          <w:lang w:val="en"/>
        </w:rPr>
      </w:pPr>
    </w:p>
    <w:p w14:paraId="091E21B4"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63FF9C3A" w14:textId="77777777" w:rsidR="00CB4E31" w:rsidRDefault="00CB4E31" w:rsidP="00A8116C">
      <w:pPr>
        <w:rPr>
          <w:lang w:val="en"/>
        </w:rPr>
      </w:pPr>
    </w:p>
    <w:p w14:paraId="601952DB" w14:textId="77777777" w:rsidR="00CB4E31" w:rsidRDefault="00CB4E31" w:rsidP="00A8116C">
      <w:pPr>
        <w:rPr>
          <w:lang w:val="en"/>
        </w:rPr>
      </w:pPr>
      <w:r>
        <w:rPr>
          <w:lang w:val="en"/>
        </w:rPr>
        <w:t>2.9.3 Contracting Officer’s Representative (COR)</w:t>
      </w:r>
    </w:p>
    <w:p w14:paraId="468C8A14" w14:textId="2838EBD9" w:rsidR="00CB4E31" w:rsidRPr="00A8116C" w:rsidRDefault="00CB4E31" w:rsidP="0060433C">
      <w:pPr>
        <w:pStyle w:val="ListParagraph"/>
        <w:numPr>
          <w:ilvl w:val="0"/>
          <w:numId w:val="43"/>
        </w:numPr>
        <w:rPr>
          <w:lang w:val="en"/>
        </w:rPr>
      </w:pPr>
      <w:r w:rsidRPr="00A8116C">
        <w:rPr>
          <w:lang w:val="en"/>
        </w:rPr>
        <w:t>Discuss the COR qualifications to support effective contract management and oversight.</w:t>
      </w:r>
    </w:p>
    <w:p w14:paraId="1899F809" w14:textId="601F34C9" w:rsidR="00CB4E31" w:rsidRPr="00A8116C" w:rsidRDefault="00CB4E31" w:rsidP="0060433C">
      <w:pPr>
        <w:pStyle w:val="ListParagraph"/>
        <w:numPr>
          <w:ilvl w:val="0"/>
          <w:numId w:val="43"/>
        </w:numPr>
        <w:rPr>
          <w:lang w:val="en"/>
        </w:rPr>
      </w:pPr>
      <w:r w:rsidRPr="00A8116C">
        <w:rPr>
          <w:lang w:val="en"/>
        </w:rPr>
        <w:t xml:space="preserve">Discuss COR workload management to ensure effective job performance (e.g., number of contracts managed, other duties assigned, etc.). </w:t>
      </w:r>
    </w:p>
    <w:p w14:paraId="65CD31C8" w14:textId="77777777" w:rsidR="00CB4E31" w:rsidRDefault="00CB4E31" w:rsidP="00A8116C">
      <w:pPr>
        <w:rPr>
          <w:lang w:val="en"/>
        </w:rPr>
      </w:pPr>
    </w:p>
    <w:p w14:paraId="0BFBAE8F" w14:textId="77777777" w:rsidR="00CB4E31" w:rsidRDefault="00CB4E31" w:rsidP="00A8116C">
      <w:pPr>
        <w:rPr>
          <w:lang w:val="en"/>
        </w:rPr>
      </w:pPr>
      <w:r>
        <w:rPr>
          <w:lang w:val="en"/>
        </w:rPr>
        <w:t xml:space="preserve">2.10 </w:t>
      </w:r>
      <w:r w:rsidRPr="00030092">
        <w:rPr>
          <w:lang w:val="en"/>
        </w:rPr>
        <w:t>Requirements Validation (Applicable to the Services portion of the requirement)</w:t>
      </w:r>
    </w:p>
    <w:p w14:paraId="516462D0" w14:textId="77777777" w:rsidR="00CB4E31" w:rsidRDefault="00CB4E31" w:rsidP="00A8116C">
      <w:pPr>
        <w:rPr>
          <w:lang w:val="en"/>
        </w:rPr>
      </w:pPr>
    </w:p>
    <w:p w14:paraId="132FAE9D" w14:textId="77777777" w:rsidR="00CB4E31" w:rsidRDefault="00CB4E31"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74A89D7" w14:textId="77777777" w:rsidR="00CB4E31" w:rsidRDefault="00CB4E31" w:rsidP="00A8116C">
      <w:pPr>
        <w:rPr>
          <w:lang w:val="en"/>
        </w:rPr>
      </w:pPr>
    </w:p>
    <w:p w14:paraId="7196B78C"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3E0C69C6" w14:textId="77777777" w:rsidR="00CB4E31" w:rsidRDefault="00CB4E31" w:rsidP="00A8116C">
      <w:pPr>
        <w:rPr>
          <w:lang w:val="en"/>
        </w:rPr>
      </w:pPr>
    </w:p>
    <w:p w14:paraId="7D42AAC4" w14:textId="77777777" w:rsidR="00CB4E31" w:rsidRDefault="00CB4E31" w:rsidP="00A8116C">
      <w:pPr>
        <w:rPr>
          <w:lang w:val="en"/>
        </w:rPr>
      </w:pPr>
      <w:r>
        <w:rPr>
          <w:lang w:val="en"/>
        </w:rPr>
        <w:t>2.10.3 Discuss the Government process to address an organizational conflict of interest (if applicable).</w:t>
      </w:r>
    </w:p>
    <w:p w14:paraId="019E193E" w14:textId="77777777" w:rsidR="00CB4E31" w:rsidRDefault="00CB4E31" w:rsidP="00A8116C">
      <w:pPr>
        <w:rPr>
          <w:lang w:val="en"/>
        </w:rPr>
      </w:pPr>
    </w:p>
    <w:p w14:paraId="1A8DF8E8" w14:textId="43AEFBF9" w:rsidR="00E26563" w:rsidRDefault="00CB4E31" w:rsidP="00161B89">
      <w:pPr>
        <w:rPr>
          <w:lang w:val="en"/>
        </w:rPr>
      </w:pPr>
      <w:r>
        <w:rPr>
          <w:lang w:val="en"/>
        </w:rPr>
        <w:t xml:space="preserve">2.11 </w:t>
      </w:r>
      <w:r w:rsidRPr="00ED0167">
        <w:rPr>
          <w:lang w:val="en"/>
        </w:rPr>
        <w:t>Service Acquisition Workshop (SAW)</w:t>
      </w:r>
      <w:r>
        <w:rPr>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use of the SAW (include the anticipated participants in the multi-</w:t>
      </w:r>
    </w:p>
    <w:p w14:paraId="293B12B4" w14:textId="42ADA489" w:rsidR="00CB4E31" w:rsidRDefault="00CB4E31" w:rsidP="00A8116C">
      <w:pPr>
        <w:rPr>
          <w:lang w:val="en"/>
        </w:rPr>
      </w:pPr>
      <w:r>
        <w:rPr>
          <w:lang w:val="en"/>
        </w:rPr>
        <w:t>functional team) to maximize SAW benefits.</w:t>
      </w:r>
    </w:p>
    <w:p w14:paraId="5A493930" w14:textId="77777777" w:rsidR="00CB4E31" w:rsidRPr="009676AA" w:rsidRDefault="00CB4E31" w:rsidP="00A8116C">
      <w:pPr>
        <w:rPr>
          <w:lang w:val="en"/>
        </w:rPr>
      </w:pPr>
    </w:p>
    <w:p w14:paraId="4623DBD0" w14:textId="77777777" w:rsidR="00CB4E31" w:rsidRPr="00AB7E60" w:rsidRDefault="00CB4E31" w:rsidP="00A8116C">
      <w:pPr>
        <w:rPr>
          <w:b/>
          <w:szCs w:val="24"/>
          <w:lang w:val="en"/>
        </w:rPr>
      </w:pPr>
      <w:r w:rsidRPr="00AB7E60">
        <w:rPr>
          <w:b/>
          <w:szCs w:val="24"/>
          <w:lang w:val="en"/>
        </w:rPr>
        <w:t>Section 3:  Program Risks.</w:t>
      </w:r>
    </w:p>
    <w:p w14:paraId="68B495F9" w14:textId="77777777" w:rsidR="00CB4E31" w:rsidRPr="00AB7E60" w:rsidRDefault="00CB4E31" w:rsidP="00A8116C">
      <w:pPr>
        <w:rPr>
          <w:lang w:val="en"/>
        </w:rPr>
      </w:pPr>
    </w:p>
    <w:p w14:paraId="72EA625F" w14:textId="77777777"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14:paraId="24CCCC73" w14:textId="77777777" w:rsidR="00CB4E31" w:rsidRPr="00AB7E60" w:rsidRDefault="00CB4E31" w:rsidP="00A8116C">
      <w:pPr>
        <w:pStyle w:val="Heading1"/>
      </w:pPr>
      <w:r>
        <w:br w:type="page"/>
      </w:r>
      <w:bookmarkStart w:id="1553" w:name="_Toc474390436"/>
      <w:bookmarkStart w:id="1554" w:name="_Toc18408841"/>
      <w:r w:rsidRPr="00AB7E60">
        <w:lastRenderedPageBreak/>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553"/>
      <w:bookmarkEnd w:id="1554"/>
    </w:p>
    <w:p w14:paraId="5FCC2E05" w14:textId="77777777" w:rsidR="00CB4E31" w:rsidRPr="00982134" w:rsidRDefault="00CB4E31" w:rsidP="00A8116C">
      <w:pPr>
        <w:rPr>
          <w:rFonts w:eastAsia="Calibri"/>
        </w:rPr>
      </w:pPr>
    </w:p>
    <w:p w14:paraId="370E5247" w14:textId="77777777" w:rsidR="00CB4E31" w:rsidRPr="00216CED" w:rsidRDefault="00CB4E31"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14:paraId="3B774D2D" w14:textId="77777777" w:rsidR="00CB4E31" w:rsidRPr="00216CED" w:rsidRDefault="00CB4E31" w:rsidP="00A8116C"/>
    <w:p w14:paraId="129700FB" w14:textId="77777777" w:rsidR="00CB4E31" w:rsidRPr="00216CED" w:rsidRDefault="00CB4E31" w:rsidP="00A8116C">
      <w:r>
        <w:t>MOPAS</w:t>
      </w:r>
      <w:r w:rsidRPr="00216CED">
        <w:t xml:space="preserve"> Number:  __________        Rev:  _______</w:t>
      </w:r>
    </w:p>
    <w:p w14:paraId="460D60D8" w14:textId="77777777" w:rsidR="00CB4E31" w:rsidRPr="00216CED" w:rsidRDefault="00CB4E31" w:rsidP="00A8116C"/>
    <w:p w14:paraId="0A491923" w14:textId="4F6B59E2" w:rsidR="00CB4E31" w:rsidRPr="00216CED" w:rsidRDefault="00CB4E31" w:rsidP="00AF3024">
      <w:r w:rsidRPr="00216CED">
        <w:t xml:space="preserve">Program Title:  ________________________________________________   </w:t>
      </w:r>
      <w:r>
        <w:tab/>
      </w:r>
      <w:r w:rsidRPr="00216CED">
        <w:t>ACAT_____</w:t>
      </w:r>
    </w:p>
    <w:p w14:paraId="3155FEF3" w14:textId="77777777" w:rsidR="00CB4E31" w:rsidRPr="00216CED" w:rsidRDefault="00CB4E31" w:rsidP="00A8116C"/>
    <w:p w14:paraId="4B2282B3" w14:textId="77777777" w:rsidR="00CB4E31" w:rsidRPr="00216CED" w:rsidRDefault="00CB4E31" w:rsidP="00A8116C">
      <w:r w:rsidRPr="00216CED">
        <w:t>Acquisition Manager:  _______________________</w:t>
      </w:r>
      <w:r>
        <w:t>____________</w:t>
      </w:r>
      <w:r w:rsidRPr="00216CED">
        <w:t>_______</w:t>
      </w:r>
      <w:r w:rsidRPr="00AB7E60">
        <w:rPr>
          <w:szCs w:val="24"/>
        </w:rPr>
        <w:t xml:space="preserve">        </w:t>
      </w:r>
      <w:r w:rsidRPr="00216CED">
        <w:t xml:space="preserve">   Code _____</w:t>
      </w:r>
    </w:p>
    <w:p w14:paraId="05FCDF61" w14:textId="77777777" w:rsidR="00CB4E31" w:rsidRDefault="00CB4E31" w:rsidP="00A8116C"/>
    <w:p w14:paraId="51123141" w14:textId="77777777" w:rsidR="00CB4E31" w:rsidRPr="00A8116C" w:rsidRDefault="00CB4E31" w:rsidP="00A8116C">
      <w:pPr>
        <w:jc w:val="center"/>
        <w:rPr>
          <w:b/>
          <w:sz w:val="28"/>
        </w:rPr>
      </w:pPr>
      <w:r w:rsidRPr="00A8116C">
        <w:rPr>
          <w:b/>
          <w:sz w:val="28"/>
        </w:rPr>
        <w:t>APPROVED BY:</w:t>
      </w:r>
    </w:p>
    <w:p w14:paraId="41F85A1D" w14:textId="77777777" w:rsidR="00CB4E31" w:rsidRPr="0031592D" w:rsidRDefault="00CB4E31" w:rsidP="00B57736"/>
    <w:p w14:paraId="6FA5D9A8" w14:textId="77777777" w:rsidR="00CB4E31" w:rsidRPr="0031592D" w:rsidRDefault="00CB4E31" w:rsidP="00B57736">
      <w:r w:rsidRPr="0031592D">
        <w:t>______________________________________________________________    ____________</w:t>
      </w:r>
    </w:p>
    <w:p w14:paraId="489BFB0A" w14:textId="3E7D1E97" w:rsidR="00CB4E31" w:rsidRDefault="00CB4E31" w:rsidP="00B57736">
      <w:r>
        <w:t>[insert typed name of the Approving Official (include title).   If the SSM is</w:t>
      </w:r>
      <w:r>
        <w:tab/>
      </w:r>
      <w:r w:rsidR="00CC1868">
        <w:t xml:space="preserve">        </w:t>
      </w:r>
      <w:r w:rsidRPr="0031592D">
        <w:t>Date</w:t>
      </w:r>
    </w:p>
    <w:p w14:paraId="22FA95F6" w14:textId="77777777" w:rsidR="00CB4E31" w:rsidRDefault="00CB4E31" w:rsidP="00B57736">
      <w:r>
        <w:t xml:space="preserve">     the Approving Official, insert “DASN(AP)”]</w:t>
      </w:r>
      <w:r>
        <w:tab/>
      </w:r>
    </w:p>
    <w:p w14:paraId="0257C45B" w14:textId="77777777" w:rsidR="00CB4E31" w:rsidRDefault="00CB4E31" w:rsidP="00B57736"/>
    <w:p w14:paraId="7C147D32" w14:textId="77777777" w:rsidR="00CB4E31" w:rsidRPr="00B57736" w:rsidRDefault="00CB4E31" w:rsidP="00B57736">
      <w:pPr>
        <w:jc w:val="center"/>
        <w:rPr>
          <w:b/>
          <w:sz w:val="28"/>
        </w:rPr>
      </w:pPr>
      <w:r w:rsidRPr="00B57736">
        <w:rPr>
          <w:b/>
          <w:sz w:val="28"/>
        </w:rPr>
        <w:t>RECOMMEND APPROVAL:</w:t>
      </w:r>
    </w:p>
    <w:p w14:paraId="3913D277" w14:textId="77777777" w:rsidR="00CB4E31" w:rsidRDefault="00CB4E31" w:rsidP="00B57736"/>
    <w:p w14:paraId="487DEDFB" w14:textId="77777777" w:rsidR="00CB4E31" w:rsidRDefault="00CB4E31" w:rsidP="00B57736"/>
    <w:p w14:paraId="221F8C5A" w14:textId="77777777" w:rsidR="00CB4E31" w:rsidRPr="00216CED" w:rsidRDefault="00CB4E31" w:rsidP="00B57736">
      <w:r w:rsidRPr="00216CED">
        <w:t>______________________________________________________________    ____________</w:t>
      </w:r>
    </w:p>
    <w:p w14:paraId="2F582E31" w14:textId="610B4CCD" w:rsidR="00CB4E31" w:rsidRDefault="00CB4E31" w:rsidP="00B57736">
      <w:r>
        <w:t>[insert typed name of the HCA, PEO, or DRPM (include title) if not the</w:t>
      </w:r>
      <w:r w:rsidRPr="00216CED">
        <w:tab/>
      </w:r>
      <w:r w:rsidR="00CC1868">
        <w:t xml:space="preserve">        </w:t>
      </w:r>
      <w:r w:rsidRPr="00216CED">
        <w:t>Date</w:t>
      </w:r>
    </w:p>
    <w:p w14:paraId="64F0CAF1" w14:textId="77777777" w:rsidR="00CB4E31" w:rsidRPr="00216CED" w:rsidRDefault="00CB4E31" w:rsidP="00B57736">
      <w:r>
        <w:t xml:space="preserve">   Approving Official.]</w:t>
      </w:r>
    </w:p>
    <w:p w14:paraId="04A661C9" w14:textId="77777777" w:rsidR="00CB4E31" w:rsidRPr="00216CED" w:rsidRDefault="00CB4E31" w:rsidP="00B57736"/>
    <w:p w14:paraId="7E021483" w14:textId="77777777" w:rsidR="00CB4E31" w:rsidRPr="00216CED" w:rsidRDefault="00CB4E31" w:rsidP="00B57736"/>
    <w:p w14:paraId="30D9E425" w14:textId="77777777" w:rsidR="00CB4E31" w:rsidRPr="00216CED" w:rsidRDefault="00CB4E31" w:rsidP="00B57736">
      <w:r w:rsidRPr="00216CED">
        <w:t>______________________________________________________________    ____________</w:t>
      </w:r>
    </w:p>
    <w:p w14:paraId="32123157" w14:textId="682539D1" w:rsidR="00CB4E31" w:rsidRPr="00216CED" w:rsidRDefault="00CB4E31" w:rsidP="00B57736">
      <w:r>
        <w:t xml:space="preserve">[insert typed name of the </w:t>
      </w:r>
      <w:r w:rsidRPr="00216CED">
        <w:t>Chief of Contracting Office</w:t>
      </w:r>
      <w:r>
        <w:t>]</w:t>
      </w:r>
      <w:r w:rsidRPr="00216CED">
        <w:tab/>
      </w:r>
      <w:r w:rsidR="00CC1868">
        <w:tab/>
      </w:r>
      <w:r w:rsidR="00CC1868">
        <w:tab/>
        <w:t xml:space="preserve">        </w:t>
      </w:r>
      <w:r w:rsidRPr="00216CED">
        <w:t>Date</w:t>
      </w:r>
    </w:p>
    <w:p w14:paraId="7EFB9E88" w14:textId="77777777" w:rsidR="00CB4E31" w:rsidRPr="00216CED" w:rsidRDefault="00CB4E31" w:rsidP="00B57736"/>
    <w:p w14:paraId="15FDD5FF" w14:textId="77777777" w:rsidR="00CB4E31" w:rsidRPr="00216CED" w:rsidRDefault="00CB4E31" w:rsidP="00B57736"/>
    <w:p w14:paraId="46076497" w14:textId="77777777" w:rsidR="00CB4E31" w:rsidRPr="00216CED" w:rsidRDefault="00CB4E31" w:rsidP="00B57736">
      <w:r w:rsidRPr="00216CED">
        <w:t>______________________________________________________________    ____________</w:t>
      </w:r>
    </w:p>
    <w:p w14:paraId="24AABD3D" w14:textId="40426E78" w:rsidR="00CB4E31" w:rsidRPr="00216CED" w:rsidRDefault="00CB4E31" w:rsidP="00B57736">
      <w:r>
        <w:t xml:space="preserve">[insert typed name of the </w:t>
      </w:r>
      <w:r w:rsidRPr="00216CED">
        <w:t>Contracting Officer</w:t>
      </w:r>
      <w:r>
        <w:t xml:space="preserve"> and phone number]</w:t>
      </w:r>
      <w:r w:rsidR="00CC1868">
        <w:tab/>
      </w:r>
      <w:r w:rsidR="00CC1868">
        <w:tab/>
        <w:t xml:space="preserve">        </w:t>
      </w:r>
      <w:r w:rsidRPr="00216CED">
        <w:t>Date</w:t>
      </w:r>
    </w:p>
    <w:p w14:paraId="452A9278" w14:textId="77777777" w:rsidR="00CB4E31" w:rsidRPr="00216CED" w:rsidRDefault="00CB4E31" w:rsidP="00B57736"/>
    <w:p w14:paraId="0D41E01C" w14:textId="77777777" w:rsidR="00CB4E31" w:rsidRPr="00216CED" w:rsidRDefault="00CB4E31" w:rsidP="00B57736"/>
    <w:p w14:paraId="333F55D5" w14:textId="77777777" w:rsidR="00CB4E31" w:rsidRPr="00216CED" w:rsidRDefault="00CB4E31" w:rsidP="00B57736">
      <w:r w:rsidRPr="00216CED">
        <w:t>______________________________________________________________    ____________</w:t>
      </w:r>
    </w:p>
    <w:p w14:paraId="1FCCA70B" w14:textId="4F94D852" w:rsidR="00CB4E31" w:rsidRPr="00216CED" w:rsidRDefault="00CB4E31" w:rsidP="00B57736">
      <w:r>
        <w:t xml:space="preserve">[insert typed name of the </w:t>
      </w:r>
      <w:r w:rsidRPr="00216CED">
        <w:t>Program Manager</w:t>
      </w:r>
      <w:r w:rsidRPr="009C669E">
        <w:t xml:space="preserve"> </w:t>
      </w:r>
      <w:r>
        <w:t>and phone number]</w:t>
      </w:r>
      <w:r w:rsidRPr="00216CED">
        <w:tab/>
      </w:r>
      <w:r w:rsidRPr="00216CED">
        <w:tab/>
      </w:r>
      <w:r w:rsidR="00CC1868">
        <w:t xml:space="preserve">        </w:t>
      </w:r>
      <w:r w:rsidRPr="00216CED">
        <w:t>Date</w:t>
      </w:r>
    </w:p>
    <w:p w14:paraId="09312299" w14:textId="77777777" w:rsidR="00CB4E31" w:rsidRDefault="00CB4E31" w:rsidP="00B57736"/>
    <w:p w14:paraId="5B3C502C" w14:textId="77777777" w:rsidR="005C73E9" w:rsidRDefault="00CB4E31" w:rsidP="00B57736">
      <w:r w:rsidRPr="00216CED">
        <w:t xml:space="preserve">This </w:t>
      </w:r>
      <w:r>
        <w:t>MOPAS</w:t>
      </w:r>
      <w:r w:rsidRPr="00216CED">
        <w:t xml:space="preserve"> will be reviewed for possible revision no less often than annually in accordance</w:t>
      </w:r>
    </w:p>
    <w:p w14:paraId="3D08F3A4" w14:textId="4BF8E720" w:rsidR="00CB4E31" w:rsidRDefault="00CB4E31" w:rsidP="00BE2E8A">
      <w:r w:rsidRPr="00216CED">
        <w:t xml:space="preserve">with </w:t>
      </w:r>
      <w:r w:rsidR="005C73E9">
        <w:t xml:space="preserve">NMCARS </w:t>
      </w:r>
      <w:r>
        <w:t>523</w:t>
      </w:r>
      <w:r w:rsidRPr="00216CED">
        <w:t>7.</w:t>
      </w:r>
      <w:r>
        <w:t>503</w:t>
      </w:r>
      <w:r w:rsidRPr="00216CED">
        <w:t xml:space="preserve">. </w:t>
      </w:r>
    </w:p>
    <w:p w14:paraId="1B77ACED" w14:textId="77777777" w:rsidR="00CB4E31" w:rsidRDefault="00CB4E31" w:rsidP="00B57736">
      <w:pPr>
        <w:rPr>
          <w:u w:val="single"/>
        </w:rPr>
      </w:pPr>
    </w:p>
    <w:p w14:paraId="5931CB79" w14:textId="77777777" w:rsidR="00CB4E31" w:rsidRDefault="00CB4E31" w:rsidP="00B57736">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14:paraId="6657D6D1" w14:textId="77777777" w:rsidR="00CB4E31" w:rsidRPr="00B57736" w:rsidRDefault="00CB4E31" w:rsidP="00B57736">
      <w:pPr>
        <w:jc w:val="center"/>
        <w:rPr>
          <w:b/>
        </w:rPr>
      </w:pPr>
      <w:r w:rsidRPr="00B57736">
        <w:rPr>
          <w:b/>
        </w:rPr>
        <w:lastRenderedPageBreak/>
        <w:t>MOPAS-S FORMAT AND CONTENT</w:t>
      </w:r>
    </w:p>
    <w:p w14:paraId="52D9056A" w14:textId="77777777" w:rsidR="00CB4E31" w:rsidRPr="00B57736" w:rsidRDefault="00CB4E31" w:rsidP="00B57736">
      <w:pPr>
        <w:rPr>
          <w:b/>
        </w:rPr>
      </w:pPr>
    </w:p>
    <w:p w14:paraId="6AB18627" w14:textId="77777777" w:rsidR="00CB4E31" w:rsidRPr="00B57736" w:rsidRDefault="00CB4E31" w:rsidP="00B57736">
      <w:pPr>
        <w:rPr>
          <w:b/>
        </w:rPr>
      </w:pPr>
      <w:r w:rsidRPr="00B57736">
        <w:rPr>
          <w:b/>
        </w:rPr>
        <w:t>Section 1. Requirements Development and Management</w:t>
      </w:r>
    </w:p>
    <w:p w14:paraId="37746D6C" w14:textId="77777777" w:rsidR="00CB4E31" w:rsidRPr="00B57736" w:rsidRDefault="00CB4E31" w:rsidP="00B57736">
      <w:pPr>
        <w:rPr>
          <w:b/>
        </w:rPr>
      </w:pPr>
    </w:p>
    <w:p w14:paraId="08968741" w14:textId="7DF86C35" w:rsidR="00CB4E31" w:rsidRPr="00AB7E60" w:rsidRDefault="00CB4E31" w:rsidP="00B57736">
      <w:pPr>
        <w:rPr>
          <w:lang w:val="en"/>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w:t>
      </w:r>
    </w:p>
    <w:p w14:paraId="11CF72E0" w14:textId="77777777" w:rsidR="00CB4E31" w:rsidRDefault="00CB4E31" w:rsidP="00B57736"/>
    <w:p w14:paraId="5E76BFEF" w14:textId="77777777" w:rsidR="00CB4E31" w:rsidRPr="005C0E89" w:rsidRDefault="00CB4E31" w:rsidP="00B57736">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p>
    <w:p w14:paraId="0CAE1562" w14:textId="77777777" w:rsidR="00CB4E31" w:rsidRDefault="00CB4E31" w:rsidP="00B57736"/>
    <w:p w14:paraId="0D77171D" w14:textId="77777777" w:rsidR="00CB4E31" w:rsidRPr="005C0E89" w:rsidRDefault="00CB4E31"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14:paraId="2CBE6417" w14:textId="77777777" w:rsidR="00CB4E31" w:rsidRDefault="00CB4E31" w:rsidP="00B57736">
      <w:pPr>
        <w:rPr>
          <w:szCs w:val="24"/>
          <w:lang w:val="en"/>
        </w:rPr>
      </w:pPr>
    </w:p>
    <w:p w14:paraId="1F1294CF" w14:textId="77777777" w:rsidR="00CB4E31" w:rsidRPr="005C0E89" w:rsidRDefault="00CB4E31"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14:paraId="26E3837F" w14:textId="77777777" w:rsidR="00CB4E31" w:rsidRDefault="00CB4E31" w:rsidP="00B57736"/>
    <w:p w14:paraId="35F95F39" w14:textId="68A8C2AC" w:rsidR="00CC1868" w:rsidRDefault="00CC1868" w:rsidP="00B57736">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385EC1" w14:textId="77777777" w:rsidR="00CB4E31" w:rsidRPr="005C0E89" w:rsidRDefault="00CB4E31" w:rsidP="00B57736"/>
    <w:p w14:paraId="6A97CDC1" w14:textId="77777777" w:rsidR="00CB4E31" w:rsidRPr="00B57736" w:rsidRDefault="00CB4E31" w:rsidP="00B57736">
      <w:pPr>
        <w:rPr>
          <w:b/>
        </w:rPr>
      </w:pPr>
      <w:r w:rsidRPr="00B57736">
        <w:rPr>
          <w:b/>
        </w:rPr>
        <w:t>Section 2. Acquisition Planning</w:t>
      </w:r>
    </w:p>
    <w:p w14:paraId="5CBD556E" w14:textId="77777777" w:rsidR="00CB4E31" w:rsidRDefault="00CB4E31" w:rsidP="00B57736"/>
    <w:p w14:paraId="327E003D" w14:textId="77777777" w:rsidR="00045074" w:rsidRDefault="00CB4E31" w:rsidP="00B57736">
      <w:r>
        <w:t>2.1</w:t>
      </w:r>
      <w:r w:rsidRPr="005C0E89">
        <w:t xml:space="preserve">. </w:t>
      </w:r>
      <w:r>
        <w:rPr>
          <w:i/>
        </w:rPr>
        <w:t xml:space="preserve">Acquisition Approach. </w:t>
      </w:r>
      <w:r w:rsidRPr="005C0E89">
        <w:t xml:space="preserve">Discuss the acquisition approach including appropriate milestones, </w:t>
      </w:r>
    </w:p>
    <w:p w14:paraId="66834CFA" w14:textId="61FCEE30" w:rsidR="00CB4E31" w:rsidRPr="00EB629A" w:rsidRDefault="00CB4E31" w:rsidP="001820D6">
      <w:pPr>
        <w:rPr>
          <w:lang w:val="en"/>
        </w:rPr>
      </w:pPr>
      <w:r w:rsidRPr="005C0E89">
        <w:t>including actual or anticipated SRRB approval.</w:t>
      </w:r>
      <w:r w:rsidR="00864B8E" w:rsidRPr="00864B8E">
        <w:t xml:space="preserve"> </w:t>
      </w:r>
      <w:r w:rsidR="00045074">
        <w:t xml:space="preserve"> </w:t>
      </w:r>
      <w:r w:rsidR="00183445">
        <w:t xml:space="preserve">If the requirements include services </w:t>
      </w:r>
      <w:r w:rsidR="00183445">
        <w:rPr>
          <w:lang w:val="en"/>
        </w:rPr>
        <w:t xml:space="preserve">specified in Annex 22 but </w:t>
      </w:r>
      <w:r w:rsidR="00183445">
        <w:t xml:space="preserve">not </w:t>
      </w:r>
      <w:r w:rsidR="00183445">
        <w:rPr>
          <w:lang w:val="en"/>
        </w:rPr>
        <w:t>covered by an exception listed at 5237.102, d</w:t>
      </w:r>
      <w:r w:rsidR="00EB629A" w:rsidRPr="0063141E">
        <w:rPr>
          <w:lang w:val="en"/>
        </w:rPr>
        <w:t xml:space="preserve">iscuss </w:t>
      </w:r>
      <w:r w:rsidR="00183445">
        <w:rPr>
          <w:lang w:val="en"/>
        </w:rPr>
        <w:t>how SeaPort was considered.</w:t>
      </w:r>
      <w:r w:rsidR="00EB629A">
        <w:rPr>
          <w:lang w:val="en"/>
        </w:rPr>
        <w:t xml:space="preserve"> </w:t>
      </w:r>
    </w:p>
    <w:p w14:paraId="562D01DD" w14:textId="77777777" w:rsidR="00CB4E31" w:rsidRDefault="00CB4E31" w:rsidP="00B57736"/>
    <w:p w14:paraId="17AD5C78" w14:textId="77777777" w:rsidR="00CB4E31" w:rsidRPr="005C0E89" w:rsidRDefault="00CB4E31"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14:paraId="70C1319F" w14:textId="77777777" w:rsidR="00CB4E31" w:rsidRDefault="00CB4E31" w:rsidP="00B57736"/>
    <w:p w14:paraId="3E998C49" w14:textId="77777777" w:rsidR="00CB4E31" w:rsidRPr="005C0E89" w:rsidRDefault="00CB4E31" w:rsidP="00B57736">
      <w:r>
        <w:t xml:space="preserve">2.3 </w:t>
      </w:r>
      <w:r>
        <w:rPr>
          <w:i/>
        </w:rPr>
        <w:t xml:space="preserve">Funding. </w:t>
      </w:r>
      <w:r w:rsidRPr="005C0E89">
        <w:rPr>
          <w:szCs w:val="24"/>
          <w:lang w:val="en"/>
        </w:rPr>
        <w:t>Identify funding to support the action by fiscal year and appropriation.</w:t>
      </w:r>
    </w:p>
    <w:p w14:paraId="23A7992C" w14:textId="77777777" w:rsidR="00CB4E31" w:rsidRDefault="00CB4E31" w:rsidP="00B57736"/>
    <w:p w14:paraId="6FABFFDA" w14:textId="77777777" w:rsidR="00CB4E31" w:rsidRPr="005C0E89" w:rsidRDefault="00CB4E31" w:rsidP="00B57736">
      <w:r>
        <w:t xml:space="preserve">2.4 </w:t>
      </w:r>
      <w:r>
        <w:rPr>
          <w:i/>
        </w:rPr>
        <w:t xml:space="preserve">Strategic Sourcing. </w:t>
      </w:r>
      <w:r w:rsidRPr="005C0E89">
        <w:rPr>
          <w:szCs w:val="24"/>
          <w:lang w:val="en"/>
        </w:rPr>
        <w:t>Describe how strategic sourcing will be considered for incorporation into this acquisition.</w:t>
      </w:r>
    </w:p>
    <w:p w14:paraId="34834A5A" w14:textId="77777777" w:rsidR="00CB4E31" w:rsidRDefault="00CB4E31" w:rsidP="00B57736"/>
    <w:p w14:paraId="2BC837C9" w14:textId="099A012C" w:rsidR="00CB4E31" w:rsidRPr="005C0E89" w:rsidRDefault="00CB4E31" w:rsidP="00B57736">
      <w:r>
        <w:t xml:space="preserve">2.5 </w:t>
      </w:r>
      <w:r>
        <w:rPr>
          <w:i/>
        </w:rPr>
        <w:t>Performance-</w:t>
      </w:r>
      <w:r w:rsidR="00196DA9">
        <w:rPr>
          <w:i/>
        </w:rPr>
        <w:t>b</w:t>
      </w:r>
      <w:r>
        <w:rPr>
          <w:i/>
        </w:rPr>
        <w:t xml:space="preserve">ased Acquisition. </w:t>
      </w:r>
      <w:r w:rsidR="00982134" w:rsidRPr="00982134">
        <w:t xml:space="preserve">Discuss the </w:t>
      </w:r>
      <w:r w:rsidR="00982134">
        <w:t>use</w:t>
      </w:r>
      <w:r w:rsidRPr="005C0E89">
        <w:t xml:space="preserve"> of performance-based acquisition methods or rationale for not using</w:t>
      </w:r>
      <w:r>
        <w:t xml:space="preserve"> </w:t>
      </w:r>
      <w:r w:rsidRPr="005C0E89">
        <w:t xml:space="preserve">performance-based methods. </w:t>
      </w:r>
    </w:p>
    <w:p w14:paraId="3B10F2BC" w14:textId="77777777" w:rsidR="00CB4E31" w:rsidRDefault="00CB4E31" w:rsidP="00B57736"/>
    <w:p w14:paraId="143CF289" w14:textId="77777777" w:rsidR="00CB4E31" w:rsidRPr="005C0E89" w:rsidRDefault="00CB4E31" w:rsidP="00B57736">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14:paraId="01313C41" w14:textId="77777777" w:rsidR="00CB4E31" w:rsidRDefault="00CB4E31" w:rsidP="00B57736"/>
    <w:p w14:paraId="58E12BDB" w14:textId="0F45C276" w:rsidR="00CB4E31" w:rsidRDefault="00CB4E31"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14:paraId="515C4AC6" w14:textId="77777777" w:rsidR="00CB4E31" w:rsidRDefault="00CB4E31" w:rsidP="00B57736">
      <w:pPr>
        <w:rPr>
          <w:szCs w:val="24"/>
          <w:lang w:val="en"/>
        </w:rPr>
      </w:pPr>
    </w:p>
    <w:p w14:paraId="5CAD678B" w14:textId="77777777" w:rsidR="00CB4E31" w:rsidRPr="0086489C" w:rsidRDefault="00CB4E31"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14:paraId="036A22A1" w14:textId="77777777" w:rsidR="00CB4E31" w:rsidRDefault="00CB4E31" w:rsidP="00B57736"/>
    <w:p w14:paraId="19BF39E1" w14:textId="77777777" w:rsidR="00CB4E31" w:rsidRPr="005C0E89" w:rsidRDefault="00CB4E31"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581C39D7" w14:textId="77777777" w:rsidR="00CB4E31" w:rsidRDefault="00CB4E31" w:rsidP="00B57736"/>
    <w:p w14:paraId="4DE3C36C" w14:textId="77777777" w:rsidR="00CB4E31" w:rsidRDefault="00CB4E31"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14:paraId="35CCE9AA" w14:textId="77777777" w:rsidR="00CB4E31" w:rsidRDefault="00CB4E31"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14:paraId="112CFA06" w14:textId="77777777" w:rsidR="00CB4E31" w:rsidRDefault="00CB4E31" w:rsidP="00B57736">
      <w:pPr>
        <w:rPr>
          <w:lang w:val="en"/>
        </w:rPr>
      </w:pPr>
    </w:p>
    <w:p w14:paraId="058074CD" w14:textId="77777777" w:rsidR="00CB4E31" w:rsidRDefault="00CB4E31"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C0D8DED" w14:textId="77777777" w:rsidR="00CB4E31" w:rsidRDefault="00CB4E31" w:rsidP="00B57736">
      <w:pPr>
        <w:rPr>
          <w:lang w:val="en"/>
        </w:rPr>
      </w:pPr>
    </w:p>
    <w:p w14:paraId="1F0A9271" w14:textId="77777777" w:rsidR="00CB4E31" w:rsidRDefault="00CB4E31"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73A0CE9E" w14:textId="77777777" w:rsidR="00CB4E31" w:rsidRDefault="00CB4E31" w:rsidP="00B57736">
      <w:pPr>
        <w:rPr>
          <w:lang w:val="en"/>
        </w:rPr>
      </w:pPr>
    </w:p>
    <w:p w14:paraId="7B236DDE" w14:textId="77777777" w:rsidR="00CB4E31" w:rsidRDefault="00CB4E31" w:rsidP="00B57736">
      <w:pPr>
        <w:rPr>
          <w:lang w:val="en"/>
        </w:rPr>
      </w:pPr>
      <w:r>
        <w:rPr>
          <w:lang w:val="en"/>
        </w:rPr>
        <w:t>2.11.3 Discuss the Government process to address an organizational conflict of interest (if applicable).</w:t>
      </w:r>
    </w:p>
    <w:p w14:paraId="193AE233" w14:textId="77777777" w:rsidR="00CB4E31" w:rsidRDefault="00CB4E31" w:rsidP="00B57736">
      <w:pPr>
        <w:rPr>
          <w:szCs w:val="24"/>
          <w:lang w:val="en"/>
        </w:rPr>
      </w:pPr>
    </w:p>
    <w:p w14:paraId="023DECA6" w14:textId="2B055BEC" w:rsidR="00E26563" w:rsidRDefault="00CB4E31" w:rsidP="00161B89">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the use of the SAW (include the anticipated participants in the multi-</w:t>
      </w:r>
    </w:p>
    <w:p w14:paraId="03047E72" w14:textId="3D5BB510" w:rsidR="00CB4E31" w:rsidRPr="009676AA" w:rsidRDefault="00CB4E31" w:rsidP="00B57736">
      <w:pPr>
        <w:rPr>
          <w:lang w:val="en"/>
        </w:rPr>
      </w:pPr>
      <w:r>
        <w:rPr>
          <w:lang w:val="en"/>
        </w:rPr>
        <w:t>functional team) to maximize SAW benefits.</w:t>
      </w:r>
    </w:p>
    <w:p w14:paraId="5E738C91" w14:textId="77777777" w:rsidR="00CB4E31" w:rsidRPr="005C0E89" w:rsidRDefault="00CB4E31" w:rsidP="00B57736"/>
    <w:p w14:paraId="11E47684" w14:textId="77777777" w:rsidR="00CB4E31" w:rsidRPr="00030092" w:rsidRDefault="00CB4E31" w:rsidP="00B57736">
      <w:pPr>
        <w:rPr>
          <w:b/>
        </w:rPr>
      </w:pPr>
      <w:r w:rsidRPr="00030092">
        <w:rPr>
          <w:b/>
        </w:rPr>
        <w:t>Section 3. Solicitation and Contract Award</w:t>
      </w:r>
    </w:p>
    <w:p w14:paraId="04A35649" w14:textId="77777777" w:rsidR="00CB4E31" w:rsidRPr="00030092" w:rsidRDefault="00CB4E31" w:rsidP="00B57736">
      <w:pPr>
        <w:rPr>
          <w:b/>
        </w:rPr>
      </w:pPr>
    </w:p>
    <w:p w14:paraId="0931E811" w14:textId="77777777" w:rsidR="00CB4E31" w:rsidRPr="005C0E89" w:rsidRDefault="00CB4E31" w:rsidP="00B57736">
      <w:pPr>
        <w:rPr>
          <w:lang w:val="en"/>
        </w:rPr>
      </w:pPr>
      <w:r>
        <w:rPr>
          <w:lang w:val="en"/>
        </w:rPr>
        <w:t xml:space="preserve">3.1 </w:t>
      </w:r>
      <w:r>
        <w:rPr>
          <w:i/>
          <w:lang w:val="en"/>
        </w:rPr>
        <w:t xml:space="preserve">Contract type selection. </w:t>
      </w:r>
      <w:r w:rsidRPr="005C0E89">
        <w:rPr>
          <w:lang w:val="en"/>
        </w:rPr>
        <w:t>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5AA09AD5" w14:textId="77777777" w:rsidR="00CB4E31" w:rsidRDefault="00CB4E31" w:rsidP="00B57736">
      <w:pPr>
        <w:rPr>
          <w:lang w:val="en"/>
        </w:rPr>
      </w:pPr>
    </w:p>
    <w:p w14:paraId="5E60C23B" w14:textId="77777777" w:rsidR="00CB4E31" w:rsidRPr="005C0E89" w:rsidRDefault="00CB4E31" w:rsidP="00B57736">
      <w:pPr>
        <w:rPr>
          <w:lang w:val="en"/>
        </w:rPr>
      </w:pPr>
      <w:r>
        <w:rPr>
          <w:lang w:val="en"/>
        </w:rPr>
        <w:lastRenderedPageBreak/>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14:paraId="59C974BD" w14:textId="77777777" w:rsidR="00140F2F" w:rsidRDefault="00140F2F" w:rsidP="00B57736">
      <w:pPr>
        <w:rPr>
          <w:b/>
        </w:rPr>
      </w:pPr>
    </w:p>
    <w:p w14:paraId="163DFEF8" w14:textId="0444ADBA" w:rsidR="00CB4E31" w:rsidRPr="00B57736" w:rsidRDefault="00CB4E31" w:rsidP="00B57736">
      <w:pPr>
        <w:rPr>
          <w:b/>
        </w:rPr>
      </w:pPr>
      <w:r w:rsidRPr="00B57736">
        <w:rPr>
          <w:b/>
        </w:rPr>
        <w:t>Section 4. Risk Management</w:t>
      </w:r>
    </w:p>
    <w:p w14:paraId="636B2D4F" w14:textId="77777777" w:rsidR="00CB4E31" w:rsidRDefault="00CB4E31" w:rsidP="00B57736">
      <w:pPr>
        <w:rPr>
          <w:lang w:val="en"/>
        </w:rPr>
      </w:pPr>
    </w:p>
    <w:p w14:paraId="21B618E7" w14:textId="77777777" w:rsidR="00CB4E31" w:rsidRPr="005C0E89" w:rsidRDefault="00CB4E31"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61E60A4B" w14:textId="77777777" w:rsidR="00CB4E31" w:rsidRDefault="00CB4E31" w:rsidP="00B57736">
      <w:pPr>
        <w:rPr>
          <w:b/>
        </w:rPr>
      </w:pPr>
    </w:p>
    <w:p w14:paraId="5125B7D0" w14:textId="77777777" w:rsidR="00CB4E31" w:rsidRPr="00B57736" w:rsidRDefault="00CB4E31" w:rsidP="00B57736">
      <w:pPr>
        <w:rPr>
          <w:b/>
        </w:rPr>
      </w:pPr>
      <w:r w:rsidRPr="00B57736">
        <w:rPr>
          <w:b/>
        </w:rPr>
        <w:t>Section 5. Contract Tracking and Oversight</w:t>
      </w:r>
    </w:p>
    <w:p w14:paraId="2F0974DD" w14:textId="77777777" w:rsidR="00CB4E31" w:rsidRPr="00B57736" w:rsidRDefault="00CB4E31" w:rsidP="00B57736">
      <w:pPr>
        <w:rPr>
          <w:b/>
        </w:rPr>
      </w:pPr>
    </w:p>
    <w:p w14:paraId="18D51502" w14:textId="77777777" w:rsidR="00CB4E31" w:rsidRPr="005C0E89" w:rsidRDefault="00CB4E31"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14:paraId="4193B595" w14:textId="77777777" w:rsidR="00CB4E31" w:rsidRDefault="00CB4E31" w:rsidP="00B57736">
      <w:pPr>
        <w:rPr>
          <w:color w:val="000000" w:themeColor="text1"/>
        </w:rPr>
      </w:pPr>
    </w:p>
    <w:p w14:paraId="5AA9F662" w14:textId="77777777" w:rsidR="00CB4E31" w:rsidRDefault="00CB4E31"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14:paraId="455E04F6" w14:textId="77777777" w:rsidR="00CB4E31" w:rsidRDefault="00CB4E31" w:rsidP="00B57736">
      <w:pPr>
        <w:rPr>
          <w:color w:val="000000" w:themeColor="text1"/>
        </w:rPr>
      </w:pPr>
    </w:p>
    <w:p w14:paraId="42F138C5" w14:textId="77777777" w:rsidR="00CB4E31" w:rsidRDefault="00CB4E31" w:rsidP="00B57736">
      <w:pPr>
        <w:rPr>
          <w:color w:val="000000" w:themeColor="text1"/>
        </w:rPr>
      </w:pPr>
      <w:r>
        <w:rPr>
          <w:color w:val="000000" w:themeColor="text1"/>
        </w:rPr>
        <w:t xml:space="preserve">5.3 </w:t>
      </w:r>
      <w:r w:rsidRPr="00C3426E">
        <w:rPr>
          <w:i/>
          <w:color w:val="000000" w:themeColor="text1"/>
        </w:rPr>
        <w:t>Contracting Officer’s Representative (COR)</w:t>
      </w:r>
    </w:p>
    <w:p w14:paraId="3B1BAA85" w14:textId="002F2281" w:rsidR="00CB4E31" w:rsidRDefault="00CB4E31" w:rsidP="00B57736">
      <w:pPr>
        <w:rPr>
          <w:lang w:val="en"/>
        </w:rPr>
      </w:pPr>
      <w:r>
        <w:rPr>
          <w:lang w:val="en"/>
        </w:rPr>
        <w:t>Discuss the COR qualifications to support effective contract management and</w:t>
      </w:r>
      <w:r w:rsidR="00CC1868" w:rsidRPr="00CC1868">
        <w:rPr>
          <w:lang w:val="en"/>
        </w:rPr>
        <w:t xml:space="preserve"> </w:t>
      </w:r>
      <w:r w:rsidR="00CC1868">
        <w:rPr>
          <w:lang w:val="en"/>
        </w:rPr>
        <w:t>oversight.</w:t>
      </w:r>
      <w:r>
        <w:rPr>
          <w:lang w:val="en"/>
        </w:rPr>
        <w:br/>
        <w:t xml:space="preserve"> </w:t>
      </w:r>
    </w:p>
    <w:p w14:paraId="2F6978B3" w14:textId="1BFA00A6" w:rsidR="00CB4E31" w:rsidRDefault="00B57736" w:rsidP="00B57736">
      <w:pPr>
        <w:rPr>
          <w:lang w:val="en"/>
        </w:rPr>
      </w:pPr>
      <w:r>
        <w:rPr>
          <w:lang w:val="en"/>
        </w:rPr>
        <w:t xml:space="preserve">5.4 </w:t>
      </w:r>
      <w:r w:rsidR="00CB4E31">
        <w:rPr>
          <w:lang w:val="en"/>
        </w:rPr>
        <w:t xml:space="preserve">Discuss COR workload management to ensure effective job performance (e.g., </w:t>
      </w:r>
      <w:r w:rsidR="00CC1868">
        <w:rPr>
          <w:lang w:val="en"/>
        </w:rPr>
        <w:t>number</w:t>
      </w:r>
      <w:r w:rsidR="00CB4E31">
        <w:rPr>
          <w:lang w:val="en"/>
        </w:rPr>
        <w:br/>
        <w:t xml:space="preserve">of contracts managed, other duties assigned, etc.). </w:t>
      </w:r>
    </w:p>
    <w:p w14:paraId="7C483055" w14:textId="77777777" w:rsidR="00CB4E31" w:rsidRDefault="00CB4E31" w:rsidP="00B57736">
      <w:pPr>
        <w:rPr>
          <w:b/>
        </w:rPr>
      </w:pPr>
    </w:p>
    <w:p w14:paraId="78732DC1" w14:textId="77777777" w:rsidR="00CB4E31" w:rsidRPr="00B57736" w:rsidRDefault="00CB4E31" w:rsidP="00B57736">
      <w:pPr>
        <w:rPr>
          <w:b/>
        </w:rPr>
      </w:pPr>
      <w:r w:rsidRPr="00B57736">
        <w:rPr>
          <w:b/>
        </w:rPr>
        <w:t>Section 6. Performance Evaluation</w:t>
      </w:r>
    </w:p>
    <w:p w14:paraId="75AF2F22" w14:textId="77777777" w:rsidR="00CB4E31" w:rsidRPr="00B57736" w:rsidRDefault="00CB4E31" w:rsidP="00B57736">
      <w:pPr>
        <w:rPr>
          <w:b/>
        </w:rPr>
      </w:pPr>
    </w:p>
    <w:p w14:paraId="5CB02C74" w14:textId="77777777" w:rsidR="00CB4E31" w:rsidRDefault="00CB4E31" w:rsidP="00B57736">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14:paraId="6DA636C7" w14:textId="77777777" w:rsidR="00CB4E31" w:rsidRDefault="00CB4E31" w:rsidP="00B57736">
      <w:pPr>
        <w:rPr>
          <w:lang w:val="en"/>
        </w:rPr>
      </w:pPr>
    </w:p>
    <w:p w14:paraId="1C906BED" w14:textId="77777777" w:rsidR="00CB4E31" w:rsidRPr="005C0E89" w:rsidRDefault="00CB4E31"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14:paraId="6B8931D8" w14:textId="77777777" w:rsidR="00CB4E31" w:rsidRDefault="00CB4E31" w:rsidP="00B57736">
      <w:pPr>
        <w:rPr>
          <w:color w:val="000000" w:themeColor="text1"/>
        </w:rPr>
      </w:pPr>
    </w:p>
    <w:p w14:paraId="094A2801" w14:textId="77777777" w:rsidR="00CB4E31" w:rsidRPr="00230C49" w:rsidRDefault="00CB4E31"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14:paraId="4DECC3F8" w14:textId="39E1E80E" w:rsidR="007C3546" w:rsidRDefault="007C3546">
      <w:pPr>
        <w:rPr>
          <w:lang w:val="en"/>
        </w:rPr>
      </w:pPr>
      <w:r>
        <w:rPr>
          <w:lang w:val="en"/>
        </w:rPr>
        <w:br w:type="page"/>
      </w:r>
    </w:p>
    <w:p w14:paraId="0E38B682" w14:textId="20017601" w:rsidR="00DC2F32" w:rsidRDefault="007C3546" w:rsidP="00710032">
      <w:pPr>
        <w:pStyle w:val="Heading1"/>
      </w:pPr>
      <w:bookmarkStart w:id="1555" w:name="_Toc18408842"/>
      <w:r w:rsidRPr="00AB7E60">
        <w:lastRenderedPageBreak/>
        <w:t xml:space="preserve">ANNEX </w:t>
      </w:r>
      <w:r>
        <w:t>22</w:t>
      </w:r>
      <w:r w:rsidRPr="00AB7E60">
        <w:t xml:space="preserve"> </w:t>
      </w:r>
      <w:r>
        <w:rPr>
          <w:rFonts w:eastAsia="Calibri"/>
        </w:rPr>
        <w:t>–</w:t>
      </w:r>
      <w:r w:rsidR="00DC2F32" w:rsidRPr="00DC2F32">
        <w:t xml:space="preserve"> </w:t>
      </w:r>
      <w:r w:rsidR="00DC2F32">
        <w:t>SEAPORT ENGINEERING AND PROGRAM MANAGEMENT CATEGORIES</w:t>
      </w:r>
      <w:bookmarkEnd w:id="1555"/>
    </w:p>
    <w:p w14:paraId="083513EA" w14:textId="20282E84" w:rsidR="007C3546" w:rsidRDefault="007C3546" w:rsidP="00710032">
      <w:pPr>
        <w:rPr>
          <w:lang w:val="en"/>
        </w:rPr>
      </w:pPr>
    </w:p>
    <w:p w14:paraId="408D3E48" w14:textId="4406F004" w:rsidR="007C3546" w:rsidRDefault="007C3546" w:rsidP="00710032">
      <w:pPr>
        <w:rPr>
          <w:lang w:val="en"/>
        </w:rPr>
      </w:pPr>
    </w:p>
    <w:p w14:paraId="555926E7" w14:textId="77777777" w:rsidR="00DC2F32" w:rsidRPr="00145D34" w:rsidRDefault="00DC2F32" w:rsidP="00710032">
      <w:pPr>
        <w:rPr>
          <w:b/>
          <w:bCs/>
          <w:i/>
          <w:iCs/>
          <w:szCs w:val="24"/>
        </w:rPr>
      </w:pPr>
      <w:r w:rsidRPr="00145D34">
        <w:rPr>
          <w:b/>
          <w:bCs/>
          <w:i/>
          <w:iCs/>
          <w:szCs w:val="24"/>
        </w:rPr>
        <w:t>Engineering Services</w:t>
      </w:r>
    </w:p>
    <w:p w14:paraId="5836502C" w14:textId="77777777" w:rsidR="00DC2F32" w:rsidRPr="00145D34" w:rsidRDefault="00DC2F32" w:rsidP="00710032">
      <w:pPr>
        <w:rPr>
          <w:szCs w:val="24"/>
        </w:rPr>
      </w:pPr>
    </w:p>
    <w:p w14:paraId="36AE832C" w14:textId="77777777"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14:paraId="5FEB0AFF" w14:textId="77777777" w:rsidR="00DC2F32" w:rsidRPr="00145D34" w:rsidRDefault="00DC2F32" w:rsidP="00710032">
      <w:pPr>
        <w:rPr>
          <w:szCs w:val="24"/>
        </w:rPr>
      </w:pPr>
    </w:p>
    <w:p w14:paraId="5711B493" w14:textId="77777777" w:rsidR="00DC2F32" w:rsidRPr="00145D34" w:rsidRDefault="00DC2F32" w:rsidP="00710032">
      <w:pPr>
        <w:rPr>
          <w:szCs w:val="24"/>
        </w:rPr>
      </w:pPr>
      <w:r w:rsidRPr="00145D34">
        <w:rPr>
          <w:szCs w:val="24"/>
        </w:rPr>
        <w:t xml:space="preserve">Engineering, System Engineering, and Safety and Process Engineering Support </w:t>
      </w:r>
    </w:p>
    <w:p w14:paraId="5D49405F" w14:textId="77777777" w:rsidR="00DC2F32" w:rsidRPr="00145D34" w:rsidRDefault="00DC2F32" w:rsidP="00710032">
      <w:pPr>
        <w:rPr>
          <w:bCs/>
          <w:szCs w:val="24"/>
        </w:rPr>
      </w:pPr>
      <w:r w:rsidRPr="00145D34">
        <w:rPr>
          <w:bCs/>
          <w:szCs w:val="24"/>
        </w:rPr>
        <w:t>Software Engineering, Development, Programming, and Network Support</w:t>
      </w:r>
    </w:p>
    <w:p w14:paraId="5E37559A" w14:textId="77777777" w:rsidR="00DC2F32" w:rsidRPr="00145D34" w:rsidRDefault="00DC2F32" w:rsidP="00710032">
      <w:pPr>
        <w:rPr>
          <w:szCs w:val="24"/>
        </w:rPr>
      </w:pPr>
      <w:r w:rsidRPr="00145D34">
        <w:rPr>
          <w:szCs w:val="24"/>
        </w:rPr>
        <w:t xml:space="preserve">In-Service Engineering, Fleet Introduction, Installation and Checkout and Provisioning Support </w:t>
      </w:r>
    </w:p>
    <w:p w14:paraId="0BDBCDAA" w14:textId="77777777" w:rsidR="00DC2F32" w:rsidRPr="00145D34" w:rsidRDefault="00DC2F32" w:rsidP="00710032">
      <w:pPr>
        <w:rPr>
          <w:bCs/>
          <w:szCs w:val="24"/>
        </w:rPr>
      </w:pPr>
      <w:r w:rsidRPr="00145D34">
        <w:rPr>
          <w:szCs w:val="24"/>
        </w:rPr>
        <w:t>Measurement Facilities, Range, and Instrumentation Support</w:t>
      </w:r>
    </w:p>
    <w:p w14:paraId="0A6DA8A3" w14:textId="77777777" w:rsidR="00DC2F32" w:rsidRPr="00145D34" w:rsidRDefault="00DC2F32" w:rsidP="00710032">
      <w:pPr>
        <w:rPr>
          <w:bCs/>
          <w:szCs w:val="24"/>
        </w:rPr>
      </w:pPr>
      <w:r w:rsidRPr="00145D34">
        <w:rPr>
          <w:szCs w:val="24"/>
        </w:rPr>
        <w:t>Interoperability, Test and Evaluation, Trials Support</w:t>
      </w:r>
    </w:p>
    <w:p w14:paraId="2BEB1955" w14:textId="77777777" w:rsidR="00DC2F32" w:rsidRPr="00145D34" w:rsidRDefault="00DC2F32" w:rsidP="00710032">
      <w:pPr>
        <w:rPr>
          <w:bCs/>
          <w:szCs w:val="24"/>
        </w:rPr>
      </w:pPr>
      <w:r w:rsidRPr="00145D34">
        <w:rPr>
          <w:szCs w:val="24"/>
        </w:rPr>
        <w:t>Research and Development Support</w:t>
      </w:r>
    </w:p>
    <w:p w14:paraId="75379A7B" w14:textId="77777777" w:rsidR="00DC2F32" w:rsidRPr="00145D34" w:rsidRDefault="00DC2F32" w:rsidP="00710032">
      <w:pPr>
        <w:rPr>
          <w:bCs/>
          <w:szCs w:val="24"/>
        </w:rPr>
      </w:pPr>
      <w:r w:rsidRPr="00145D34">
        <w:rPr>
          <w:szCs w:val="24"/>
        </w:rPr>
        <w:t>Modeling, Simulation, Stimulation, and Analysis Support</w:t>
      </w:r>
    </w:p>
    <w:p w14:paraId="712E6142" w14:textId="77777777" w:rsidR="00DC2F32" w:rsidRPr="00145D34" w:rsidRDefault="00DC2F32" w:rsidP="00710032">
      <w:pPr>
        <w:rPr>
          <w:bCs/>
          <w:szCs w:val="24"/>
        </w:rPr>
      </w:pPr>
      <w:r w:rsidRPr="00145D34">
        <w:rPr>
          <w:bCs/>
          <w:szCs w:val="24"/>
        </w:rPr>
        <w:t>Prototyping, Pre-Production, Model-Making, and Fabrication Support</w:t>
      </w:r>
    </w:p>
    <w:p w14:paraId="1B56157E" w14:textId="77777777" w:rsidR="00DC2F32" w:rsidRPr="00145D34" w:rsidRDefault="00DC2F32" w:rsidP="00710032">
      <w:pPr>
        <w:rPr>
          <w:bCs/>
          <w:szCs w:val="24"/>
        </w:rPr>
      </w:pPr>
      <w:r w:rsidRPr="00145D34">
        <w:rPr>
          <w:bCs/>
          <w:szCs w:val="24"/>
        </w:rPr>
        <w:t>System Design Documentation and Technical Data Support</w:t>
      </w:r>
    </w:p>
    <w:p w14:paraId="508347A2" w14:textId="77777777" w:rsidR="00DC2F32" w:rsidRPr="00145D34" w:rsidRDefault="00DC2F32" w:rsidP="00710032">
      <w:pPr>
        <w:rPr>
          <w:bCs/>
          <w:szCs w:val="24"/>
        </w:rPr>
      </w:pPr>
      <w:r w:rsidRPr="00145D34">
        <w:rPr>
          <w:bCs/>
          <w:szCs w:val="24"/>
        </w:rPr>
        <w:t>Reliability, Maintainability, and Availability (RM&amp;A) Support</w:t>
      </w:r>
    </w:p>
    <w:p w14:paraId="575FE8EB" w14:textId="77777777" w:rsidR="00DC2F32" w:rsidRPr="00145D34" w:rsidRDefault="00DC2F32" w:rsidP="00710032">
      <w:pPr>
        <w:rPr>
          <w:bCs/>
          <w:szCs w:val="24"/>
        </w:rPr>
      </w:pPr>
      <w:r w:rsidRPr="00145D34">
        <w:rPr>
          <w:bCs/>
          <w:szCs w:val="24"/>
        </w:rPr>
        <w:t xml:space="preserve">Inactivation and Disposal Support </w:t>
      </w:r>
    </w:p>
    <w:p w14:paraId="15775BC3" w14:textId="77777777" w:rsidR="00DC2F32" w:rsidRPr="00145D34" w:rsidRDefault="00DC2F32" w:rsidP="00710032">
      <w:pPr>
        <w:rPr>
          <w:bCs/>
          <w:szCs w:val="24"/>
        </w:rPr>
      </w:pPr>
      <w:r w:rsidRPr="00145D34">
        <w:rPr>
          <w:bCs/>
          <w:szCs w:val="24"/>
        </w:rPr>
        <w:t xml:space="preserve">Biochemical Engineering Support </w:t>
      </w:r>
    </w:p>
    <w:p w14:paraId="1F07F9E5" w14:textId="77777777" w:rsidR="00DC2F32" w:rsidRPr="00145D34" w:rsidRDefault="00DC2F32" w:rsidP="00710032">
      <w:pPr>
        <w:rPr>
          <w:b/>
          <w:bCs/>
          <w:szCs w:val="24"/>
        </w:rPr>
      </w:pPr>
    </w:p>
    <w:p w14:paraId="100A868F" w14:textId="77777777" w:rsidR="00DC2F32" w:rsidRPr="00145D34" w:rsidRDefault="00DC2F32" w:rsidP="00710032">
      <w:pPr>
        <w:rPr>
          <w:b/>
          <w:bCs/>
          <w:i/>
          <w:iCs/>
          <w:szCs w:val="24"/>
        </w:rPr>
      </w:pPr>
      <w:r w:rsidRPr="00145D34">
        <w:rPr>
          <w:b/>
          <w:bCs/>
          <w:i/>
          <w:iCs/>
          <w:szCs w:val="24"/>
        </w:rPr>
        <w:t xml:space="preserve">Program Management Services </w:t>
      </w:r>
    </w:p>
    <w:p w14:paraId="7ED8D08C" w14:textId="77777777" w:rsidR="00DC2F32" w:rsidRPr="00145D34" w:rsidRDefault="00DC2F32" w:rsidP="00710032">
      <w:pPr>
        <w:rPr>
          <w:szCs w:val="24"/>
        </w:rPr>
      </w:pPr>
    </w:p>
    <w:p w14:paraId="5EC57854" w14:textId="42C7A8AE"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sidR="00B2025B">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14:paraId="58A616E4" w14:textId="77777777" w:rsidR="00DC2F32" w:rsidRDefault="00DC2F32" w:rsidP="00710032">
      <w:pPr>
        <w:rPr>
          <w:szCs w:val="24"/>
        </w:rPr>
      </w:pPr>
    </w:p>
    <w:p w14:paraId="7A35AD01" w14:textId="77777777" w:rsidR="009C44C5" w:rsidRDefault="00DC2F32" w:rsidP="00585ADB">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w:t>
      </w:r>
      <w:r w:rsidRPr="00145D34">
        <w:lastRenderedPageBreak/>
        <w:t>management requirements, or improve management effectiveness and efficiency. Perform maintenance and technical support for Local Area Networks (LAN) and Wide Area Networks</w:t>
      </w:r>
    </w:p>
    <w:p w14:paraId="2FC51712" w14:textId="31B3671E" w:rsidR="009C44C5" w:rsidRDefault="00DC2F32" w:rsidP="00585ADB">
      <w:r w:rsidRPr="00145D34">
        <w:t xml:space="preserve">(WAN) that are outside the cognizance of the </w:t>
      </w:r>
      <w:r w:rsidR="009C44C5">
        <w:rPr>
          <w:sz w:val="26"/>
        </w:rPr>
        <w:t>Next Generation (NGEN) and NGEN Recompete (NGEN-R)</w:t>
      </w:r>
      <w:r w:rsidRPr="00145D34">
        <w:t>. Modify, implement and maintain web based information systems and</w:t>
      </w:r>
    </w:p>
    <w:p w14:paraId="06E9FE91" w14:textId="4A87C396" w:rsidR="009C44C5" w:rsidRDefault="00DC2F32" w:rsidP="00585ADB">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p>
    <w:p w14:paraId="5FCC278F" w14:textId="7465F17C" w:rsidR="009C44C5" w:rsidRDefault="00DC2F32" w:rsidP="00585ADB">
      <w:r w:rsidRPr="00145D34">
        <w:t xml:space="preserve">cognizance of </w:t>
      </w:r>
      <w:r w:rsidR="009C44C5">
        <w:t>NGEN and NGEN-R</w:t>
      </w:r>
      <w:r w:rsidRPr="00145D34">
        <w:t>. This functional area also provides systems engineering and</w:t>
      </w:r>
    </w:p>
    <w:p w14:paraId="08228DD3" w14:textId="05EE15E4" w:rsidR="009C44C5" w:rsidRDefault="00DC2F32" w:rsidP="00585ADB">
      <w:r w:rsidRPr="00145D34">
        <w:t>technical support for establishment, test, upgrade, and operational support of systems, networks, workstations and support equipment hardware and software that are outside the cognizance of</w:t>
      </w:r>
    </w:p>
    <w:p w14:paraId="5F1620FC" w14:textId="455BCEFB" w:rsidR="009C44C5" w:rsidRPr="00585ADB" w:rsidRDefault="009C44C5" w:rsidP="00585ADB">
      <w:r>
        <w:t>NGEN and NGEN-R</w:t>
      </w:r>
      <w:r w:rsidR="00DC2F32" w:rsidRPr="00145D34">
        <w:t xml:space="preserve">. </w:t>
      </w:r>
      <w:r w:rsidR="00DC2F32">
        <w:t>Functional</w:t>
      </w:r>
      <w:r w:rsidR="00DC2F32" w:rsidRPr="00145D34">
        <w:t xml:space="preserve"> areas that are included under the Program Management </w:t>
      </w:r>
    </w:p>
    <w:p w14:paraId="189D8A1D" w14:textId="25B9AC5D" w:rsidR="00DC2F32" w:rsidRPr="00145D34" w:rsidRDefault="00DC2F32" w:rsidP="00585ADB">
      <w:pPr>
        <w:rPr>
          <w:color w:val="000000"/>
        </w:rPr>
      </w:pPr>
      <w:r w:rsidRPr="00145D34">
        <w:rPr>
          <w:color w:val="000000"/>
        </w:rPr>
        <w:t xml:space="preserve">Services discipline include but, are not limited to the following: </w:t>
      </w:r>
    </w:p>
    <w:p w14:paraId="6EC844C9" w14:textId="77777777" w:rsidR="00DC2F32" w:rsidRPr="00145D34" w:rsidRDefault="00DC2F32" w:rsidP="00710032">
      <w:pPr>
        <w:rPr>
          <w:color w:val="000000"/>
          <w:szCs w:val="24"/>
        </w:rPr>
      </w:pPr>
    </w:p>
    <w:p w14:paraId="1403D373" w14:textId="77777777" w:rsidR="00DC2F32" w:rsidRPr="00145D34" w:rsidRDefault="00DC2F32" w:rsidP="00710032">
      <w:pPr>
        <w:rPr>
          <w:color w:val="000000"/>
          <w:szCs w:val="24"/>
        </w:rPr>
      </w:pPr>
      <w:r w:rsidRPr="00145D34">
        <w:rPr>
          <w:color w:val="000000"/>
          <w:szCs w:val="24"/>
        </w:rPr>
        <w:t>Financial Analysis and Budget Support</w:t>
      </w:r>
    </w:p>
    <w:p w14:paraId="71D3A323" w14:textId="77777777" w:rsidR="00DC2F32" w:rsidRPr="00145D34" w:rsidRDefault="00DC2F32" w:rsidP="00710032">
      <w:pPr>
        <w:rPr>
          <w:color w:val="000000"/>
          <w:szCs w:val="24"/>
        </w:rPr>
      </w:pPr>
      <w:r w:rsidRPr="00145D34">
        <w:rPr>
          <w:color w:val="000000"/>
          <w:szCs w:val="24"/>
        </w:rPr>
        <w:t>Quality Assurance (QA) Support</w:t>
      </w:r>
    </w:p>
    <w:p w14:paraId="5F26770A" w14:textId="77777777" w:rsidR="00DC2F32" w:rsidRPr="00145D34" w:rsidRDefault="00DC2F32" w:rsidP="00710032">
      <w:pPr>
        <w:rPr>
          <w:bCs/>
          <w:szCs w:val="24"/>
        </w:rPr>
      </w:pPr>
      <w:r w:rsidRPr="00145D34">
        <w:rPr>
          <w:bCs/>
          <w:szCs w:val="24"/>
        </w:rPr>
        <w:t>Functional and Direct Programmatic Administrative Support</w:t>
      </w:r>
    </w:p>
    <w:p w14:paraId="61B1A840" w14:textId="77777777" w:rsidR="00DC2F32" w:rsidRPr="00145D34" w:rsidRDefault="00DC2F32" w:rsidP="00710032">
      <w:pPr>
        <w:rPr>
          <w:bCs/>
          <w:szCs w:val="24"/>
        </w:rPr>
      </w:pPr>
      <w:r w:rsidRPr="00145D34">
        <w:rPr>
          <w:bCs/>
          <w:szCs w:val="24"/>
        </w:rPr>
        <w:t>Professional Development and Training Support</w:t>
      </w:r>
    </w:p>
    <w:p w14:paraId="7790957C" w14:textId="77777777" w:rsidR="00DC2F32" w:rsidRPr="00145D34" w:rsidRDefault="00DC2F32" w:rsidP="00710032">
      <w:pPr>
        <w:rPr>
          <w:bCs/>
          <w:szCs w:val="24"/>
        </w:rPr>
      </w:pPr>
      <w:r w:rsidRPr="00145D34">
        <w:rPr>
          <w:bCs/>
          <w:szCs w:val="24"/>
        </w:rPr>
        <w:t>Analytical and Organizational Assessment Support</w:t>
      </w:r>
    </w:p>
    <w:p w14:paraId="00C3A804" w14:textId="77777777" w:rsidR="00DC2F32" w:rsidRPr="00145D34" w:rsidRDefault="00DC2F32" w:rsidP="00710032">
      <w:pPr>
        <w:rPr>
          <w:szCs w:val="24"/>
        </w:rPr>
      </w:pPr>
      <w:r w:rsidRPr="00145D34">
        <w:rPr>
          <w:bCs/>
          <w:szCs w:val="24"/>
        </w:rPr>
        <w:t xml:space="preserve">Database Administrators </w:t>
      </w:r>
    </w:p>
    <w:p w14:paraId="6D115F91" w14:textId="77777777" w:rsidR="00DC2F32" w:rsidRPr="00145D34" w:rsidRDefault="00DC2F32" w:rsidP="00710032">
      <w:pPr>
        <w:rPr>
          <w:szCs w:val="24"/>
        </w:rPr>
      </w:pPr>
      <w:r w:rsidRPr="00145D34">
        <w:rPr>
          <w:bCs/>
          <w:szCs w:val="24"/>
        </w:rPr>
        <w:t>Public Affairs and Multimedia Support</w:t>
      </w:r>
    </w:p>
    <w:p w14:paraId="4E8C2DC5" w14:textId="77777777" w:rsidR="00DC2F32" w:rsidRPr="00145D34" w:rsidRDefault="00DC2F32" w:rsidP="00710032">
      <w:pPr>
        <w:rPr>
          <w:color w:val="000000"/>
          <w:szCs w:val="24"/>
        </w:rPr>
      </w:pPr>
      <w:r w:rsidRPr="00145D34">
        <w:rPr>
          <w:bCs/>
          <w:color w:val="000000"/>
          <w:szCs w:val="24"/>
        </w:rPr>
        <w:t>Logistics Support</w:t>
      </w:r>
    </w:p>
    <w:p w14:paraId="72C4B9C0" w14:textId="77777777" w:rsidR="00DC2F32" w:rsidRPr="00145D34" w:rsidRDefault="00DC2F32" w:rsidP="00710032">
      <w:pPr>
        <w:rPr>
          <w:bCs/>
          <w:szCs w:val="24"/>
        </w:rPr>
      </w:pPr>
      <w:r w:rsidRPr="00145D34">
        <w:rPr>
          <w:bCs/>
          <w:szCs w:val="24"/>
        </w:rPr>
        <w:t>Configuration Management (CM) Support</w:t>
      </w:r>
    </w:p>
    <w:p w14:paraId="0016FD21" w14:textId="77777777" w:rsidR="00DC2F32" w:rsidRPr="00145D34" w:rsidRDefault="00DC2F32" w:rsidP="00710032">
      <w:pPr>
        <w:rPr>
          <w:szCs w:val="24"/>
        </w:rPr>
      </w:pPr>
      <w:r w:rsidRPr="00145D34">
        <w:rPr>
          <w:bCs/>
          <w:szCs w:val="24"/>
        </w:rPr>
        <w:t>Information System (IS) Development, Information Assurance (IA), and Information Technology (IT) Support</w:t>
      </w:r>
    </w:p>
    <w:p w14:paraId="0CF99091" w14:textId="6ECB23D7" w:rsidR="00995792" w:rsidRDefault="00DC2F32" w:rsidP="00710032">
      <w:pPr>
        <w:rPr>
          <w:bCs/>
          <w:szCs w:val="24"/>
        </w:rPr>
      </w:pPr>
      <w:r w:rsidRPr="00145D34">
        <w:rPr>
          <w:bCs/>
          <w:szCs w:val="24"/>
        </w:rPr>
        <w:t xml:space="preserve">Computer Systems Analysts </w:t>
      </w:r>
    </w:p>
    <w:p w14:paraId="022AF12F" w14:textId="77777777" w:rsidR="00995792" w:rsidRDefault="00995792">
      <w:pPr>
        <w:rPr>
          <w:bCs/>
          <w:szCs w:val="24"/>
        </w:rPr>
      </w:pPr>
      <w:r>
        <w:rPr>
          <w:bCs/>
          <w:szCs w:val="24"/>
        </w:rPr>
        <w:br w:type="page"/>
      </w:r>
    </w:p>
    <w:p w14:paraId="5D2BB948" w14:textId="2AF78807" w:rsidR="00DC2F32" w:rsidRDefault="008A4E31" w:rsidP="0017093A">
      <w:pPr>
        <w:pStyle w:val="Heading1"/>
      </w:pPr>
      <w:bookmarkStart w:id="1556" w:name="_Toc18408843"/>
      <w:r>
        <w:lastRenderedPageBreak/>
        <w:t>ANNEX 24 – CONTRACT CLOSEOUT METRIC REPORT</w:t>
      </w:r>
      <w:bookmarkEnd w:id="1556"/>
    </w:p>
    <w:p w14:paraId="27508260" w14:textId="4DB69FE7" w:rsidR="00E56B9A" w:rsidRDefault="008A4E31" w:rsidP="0017093A">
      <w:r>
        <w:t>Pursuant to</w:t>
      </w:r>
      <w:r w:rsidRPr="000D7699">
        <w:t xml:space="preserve"> 520</w:t>
      </w:r>
      <w:r>
        <w:t>4</w:t>
      </w:r>
      <w:r w:rsidRPr="000D7699">
        <w:t>.</w:t>
      </w:r>
      <w:r>
        <w:t>804-1(S-90)</w:t>
      </w:r>
      <w:r w:rsidRPr="000D7699">
        <w:t xml:space="preserve">, </w:t>
      </w:r>
      <w:r>
        <w:t>t</w:t>
      </w:r>
      <w:r w:rsidRPr="000D7699">
        <w:t>he template below shall be used in</w:t>
      </w:r>
      <w:r>
        <w:t xml:space="preserve"> reporting monthly contract closeout metrics.</w:t>
      </w:r>
    </w:p>
    <w:p w14:paraId="7221525B" w14:textId="347AC811" w:rsidR="008A4E31" w:rsidRDefault="008A4E31" w:rsidP="001C2D8A"/>
    <w:p w14:paraId="4BAF34D4" w14:textId="42F87E56" w:rsidR="008A4E31" w:rsidRDefault="008A4E31" w:rsidP="001C2D8A">
      <w:pPr>
        <w:rPr>
          <w:lang w:val="en"/>
        </w:rPr>
      </w:pPr>
      <w:r w:rsidRPr="008A4E31">
        <w:rPr>
          <w:noProof/>
        </w:rPr>
        <w:drawing>
          <wp:inline distT="0" distB="0" distL="0" distR="0" wp14:anchorId="7FDCDCFD" wp14:editId="61E24CFB">
            <wp:extent cx="5943600" cy="5362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sectPr w:rsidR="008A4E31" w:rsidSect="004A33A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D214A" w14:textId="77777777" w:rsidR="00E14976" w:rsidRDefault="00E14976">
      <w:r>
        <w:separator/>
      </w:r>
    </w:p>
  </w:endnote>
  <w:endnote w:type="continuationSeparator" w:id="0">
    <w:p w14:paraId="6D3046A6" w14:textId="77777777" w:rsidR="00E14976" w:rsidRDefault="00E1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7" w14:textId="77777777" w:rsidR="003C6ACC" w:rsidRDefault="003C6AC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98" w14:textId="77777777" w:rsidR="003C6ACC" w:rsidRDefault="003C6ACC" w:rsidP="009C5808">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7" w14:textId="77777777" w:rsidR="003C6ACC" w:rsidRDefault="003C6ACC"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B8" w14:textId="77777777" w:rsidR="003C6ACC" w:rsidRDefault="003C6ACC" w:rsidP="00EE2BFB">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9" w14:textId="77627074" w:rsidR="003C6ACC" w:rsidRDefault="003C6ACC"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A44">
      <w:rPr>
        <w:rStyle w:val="PageNumber"/>
        <w:noProof/>
      </w:rPr>
      <w:t>137</w:t>
    </w:r>
    <w:r>
      <w:rPr>
        <w:rStyle w:val="PageNumber"/>
      </w:rPr>
      <w:fldChar w:fldCharType="end"/>
    </w:r>
  </w:p>
  <w:p w14:paraId="18471DBA" w14:textId="77777777" w:rsidR="003C6ACC" w:rsidRPr="00FE6230" w:rsidRDefault="003C6ACC" w:rsidP="00EE2BFB">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884903"/>
      <w:docPartObj>
        <w:docPartGallery w:val="Page Numbers (Bottom of Page)"/>
        <w:docPartUnique/>
      </w:docPartObj>
    </w:sdtPr>
    <w:sdtEndPr/>
    <w:sdtContent>
      <w:p w14:paraId="18471DBC" w14:textId="77777777" w:rsidR="003C6ACC" w:rsidRDefault="003C6ACC">
        <w:pPr>
          <w:pStyle w:val="Footer"/>
          <w:jc w:val="right"/>
        </w:pPr>
        <w:r>
          <w:fldChar w:fldCharType="begin"/>
        </w:r>
        <w:r>
          <w:instrText xml:space="preserve"> PAGE   \* MERGEFORMAT </w:instrText>
        </w:r>
        <w:r>
          <w:fldChar w:fldCharType="separate"/>
        </w:r>
        <w:r>
          <w:rPr>
            <w:noProof/>
          </w:rPr>
          <w:t>183</w:t>
        </w:r>
        <w:r>
          <w:rPr>
            <w:noProof/>
          </w:rPr>
          <w:fldChar w:fldCharType="end"/>
        </w:r>
      </w:p>
    </w:sdtContent>
  </w:sdt>
  <w:p w14:paraId="18471DBD" w14:textId="77777777" w:rsidR="003C6ACC" w:rsidRDefault="003C6AC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C4" w14:textId="77777777" w:rsidR="003C6ACC" w:rsidRDefault="003C6ACC"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3C6ACC" w:rsidRDefault="003C6ACC" w:rsidP="00240C9B">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006018"/>
      <w:docPartObj>
        <w:docPartGallery w:val="Page Numbers (Bottom of Page)"/>
        <w:docPartUnique/>
      </w:docPartObj>
    </w:sdtPr>
    <w:sdtEndPr/>
    <w:sdtContent>
      <w:p w14:paraId="18471DC6" w14:textId="1B2269AE" w:rsidR="003C6ACC" w:rsidRDefault="003C6ACC">
        <w:pPr>
          <w:pStyle w:val="Footer"/>
          <w:jc w:val="right"/>
        </w:pPr>
        <w:r>
          <w:fldChar w:fldCharType="begin"/>
        </w:r>
        <w:r>
          <w:instrText xml:space="preserve"> PAGE   \* MERGEFORMAT </w:instrText>
        </w:r>
        <w:r>
          <w:fldChar w:fldCharType="separate"/>
        </w:r>
        <w:r w:rsidR="001A3A44">
          <w:rPr>
            <w:noProof/>
          </w:rPr>
          <w:t>190</w:t>
        </w:r>
        <w:r>
          <w:rPr>
            <w:noProof/>
          </w:rPr>
          <w:fldChar w:fldCharType="end"/>
        </w:r>
      </w:p>
    </w:sdtContent>
  </w:sdt>
  <w:p w14:paraId="18471DC7" w14:textId="77777777" w:rsidR="003C6ACC" w:rsidRDefault="003C6ACC"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C" w14:textId="77777777" w:rsidR="003C6ACC" w:rsidRDefault="003C6ACC" w:rsidP="009C58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0" w14:textId="5BE65F93" w:rsidR="003C6ACC" w:rsidRPr="00FB74BC" w:rsidRDefault="003C6ACC" w:rsidP="00BB4190">
    <w:pPr>
      <w:pStyle w:val="Footer"/>
      <w:jc w:val="right"/>
    </w:pPr>
    <w:r>
      <w:rPr>
        <w:rStyle w:val="PageNumber"/>
      </w:rPr>
      <w:fldChar w:fldCharType="begin"/>
    </w:r>
    <w:r>
      <w:rPr>
        <w:rStyle w:val="PageNumber"/>
      </w:rPr>
      <w:instrText xml:space="preserve"> PAGE </w:instrText>
    </w:r>
    <w:r>
      <w:rPr>
        <w:rStyle w:val="PageNumber"/>
      </w:rPr>
      <w:fldChar w:fldCharType="separate"/>
    </w:r>
    <w:r w:rsidR="001A3A44">
      <w:rPr>
        <w:rStyle w:val="PageNumber"/>
        <w:noProof/>
      </w:rPr>
      <w:t>xi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6" w14:textId="14AD2EFE" w:rsidR="003C6ACC" w:rsidRDefault="003C6AC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A44">
      <w:rPr>
        <w:rStyle w:val="PageNumber"/>
        <w:noProof/>
      </w:rPr>
      <w:t>25</w:t>
    </w:r>
    <w:r>
      <w:rPr>
        <w:rStyle w:val="PageNumber"/>
      </w:rPr>
      <w:fldChar w:fldCharType="end"/>
    </w:r>
  </w:p>
  <w:p w14:paraId="18471DA7" w14:textId="77777777" w:rsidR="003C6ACC" w:rsidRPr="00FB74BC" w:rsidRDefault="003C6ACC" w:rsidP="009C5808">
    <w:pPr>
      <w:pStyle w:val="Footer"/>
      <w:ind w:right="360"/>
      <w:jc w:val="right"/>
    </w:pPr>
    <w:r w:rsidRPr="00FD2813">
      <w:rPr>
        <w:rStyle w:val="PageNumber"/>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8" w14:textId="3EA49A7A" w:rsidR="003C6ACC" w:rsidRDefault="003C6AC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A44">
      <w:rPr>
        <w:rStyle w:val="PageNumber"/>
        <w:noProof/>
      </w:rPr>
      <w:t>121</w:t>
    </w:r>
    <w:r>
      <w:rPr>
        <w:rStyle w:val="PageNumber"/>
      </w:rPr>
      <w:fldChar w:fldCharType="end"/>
    </w:r>
  </w:p>
  <w:p w14:paraId="18471DA9" w14:textId="77777777" w:rsidR="003C6ACC" w:rsidRPr="00FB74BC" w:rsidRDefault="003C6ACC" w:rsidP="009C5808">
    <w:pPr>
      <w:pStyle w:val="Footer"/>
      <w:ind w:right="360"/>
      <w:jc w:val="right"/>
    </w:pPr>
    <w:r w:rsidRPr="00FD2813">
      <w:rPr>
        <w:rStyle w:val="PageNumber"/>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A" w14:textId="7E94EDCC" w:rsidR="003C6ACC" w:rsidRDefault="003C6AC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A44">
      <w:rPr>
        <w:rStyle w:val="PageNumber"/>
        <w:noProof/>
      </w:rPr>
      <w:t>130</w:t>
    </w:r>
    <w:r>
      <w:rPr>
        <w:rStyle w:val="PageNumber"/>
      </w:rPr>
      <w:fldChar w:fldCharType="end"/>
    </w:r>
  </w:p>
  <w:p w14:paraId="18471DAB" w14:textId="77777777" w:rsidR="003C6ACC" w:rsidRPr="00FB74BC" w:rsidRDefault="003C6ACC" w:rsidP="009C5808">
    <w:pPr>
      <w:pStyle w:val="Footer"/>
      <w:ind w:right="360"/>
      <w:jc w:val="right"/>
    </w:pPr>
    <w:r w:rsidRPr="00FD2813">
      <w:rPr>
        <w:rStyle w:val="PageNumber"/>
      </w:rP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C" w14:textId="500130D4" w:rsidR="003C6ACC" w:rsidRDefault="003C6AC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A44">
      <w:rPr>
        <w:rStyle w:val="PageNumber"/>
        <w:noProof/>
      </w:rPr>
      <w:t>131</w:t>
    </w:r>
    <w:r>
      <w:rPr>
        <w:rStyle w:val="PageNumber"/>
      </w:rPr>
      <w:fldChar w:fldCharType="end"/>
    </w:r>
  </w:p>
  <w:p w14:paraId="18471DAD" w14:textId="77777777" w:rsidR="003C6ACC" w:rsidRPr="00FB74BC" w:rsidRDefault="003C6ACC" w:rsidP="009C5808">
    <w:pPr>
      <w:pStyle w:val="Footer"/>
      <w:ind w:right="360"/>
      <w:jc w:val="right"/>
    </w:pPr>
    <w:r w:rsidRPr="00FD2813">
      <w:rPr>
        <w:rStyle w:val="PageNumber"/>
      </w:rP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E" w14:textId="1E9E8029" w:rsidR="003C6ACC" w:rsidRDefault="003C6AC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A44">
      <w:rPr>
        <w:rStyle w:val="PageNumber"/>
        <w:noProof/>
      </w:rPr>
      <w:t>134</w:t>
    </w:r>
    <w:r>
      <w:rPr>
        <w:rStyle w:val="PageNumber"/>
      </w:rPr>
      <w:fldChar w:fldCharType="end"/>
    </w:r>
  </w:p>
  <w:p w14:paraId="18471DAF" w14:textId="77777777" w:rsidR="003C6ACC" w:rsidRPr="00FB74BC" w:rsidRDefault="003C6ACC" w:rsidP="009C5808">
    <w:pPr>
      <w:pStyle w:val="Footer"/>
      <w:ind w:right="360"/>
      <w:jc w:val="righ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0" w14:textId="31B8376B" w:rsidR="003C6ACC" w:rsidRDefault="003C6AC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A44">
      <w:rPr>
        <w:rStyle w:val="PageNumber"/>
        <w:noProof/>
      </w:rPr>
      <w:t>135</w:t>
    </w:r>
    <w:r>
      <w:rPr>
        <w:rStyle w:val="PageNumber"/>
      </w:rPr>
      <w:fldChar w:fldCharType="end"/>
    </w:r>
  </w:p>
  <w:p w14:paraId="18471DB1" w14:textId="77777777" w:rsidR="003C6ACC" w:rsidRPr="0020002F" w:rsidRDefault="003C6ACC" w:rsidP="009C5808">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73F95" w14:textId="77777777" w:rsidR="00E14976" w:rsidRDefault="00E14976">
      <w:r>
        <w:separator/>
      </w:r>
    </w:p>
  </w:footnote>
  <w:footnote w:type="continuationSeparator" w:id="0">
    <w:p w14:paraId="59FD6712" w14:textId="77777777" w:rsidR="00E14976" w:rsidRDefault="00E14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4" w14:textId="77777777" w:rsidR="003C6ACC" w:rsidRDefault="003C6ACC">
    <w:pPr>
      <w:pStyle w:val="Header"/>
      <w:jc w:val="right"/>
    </w:pPr>
    <w:r>
      <w:rPr>
        <w:b/>
      </w:rPr>
      <w:t>Navy Marine Corps Acquisition Regulation Supplement</w:t>
    </w:r>
  </w:p>
  <w:p w14:paraId="18471D95" w14:textId="77777777" w:rsidR="003C6ACC" w:rsidRDefault="003C6ACC" w:rsidP="00523DFA">
    <w:pPr>
      <w:pStyle w:val="Header"/>
      <w:tabs>
        <w:tab w:val="left" w:pos="8283"/>
      </w:tabs>
      <w:jc w:val="right"/>
    </w:pPr>
    <w:r>
      <w:tab/>
    </w:r>
  </w:p>
  <w:p w14:paraId="18471D96" w14:textId="77777777" w:rsidR="003C6ACC" w:rsidRDefault="003C6AC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9" w14:textId="77777777" w:rsidR="003C6ACC" w:rsidRPr="00523DFA" w:rsidRDefault="003C6ACC" w:rsidP="00523DFA">
    <w:pPr>
      <w:pStyle w:val="Header"/>
      <w:jc w:val="right"/>
    </w:pPr>
    <w:r w:rsidRPr="00523DFA">
      <w:tab/>
    </w:r>
  </w:p>
  <w:p w14:paraId="18471D9A" w14:textId="77777777" w:rsidR="003C6ACC" w:rsidRPr="00523DFA" w:rsidRDefault="003C6ACC" w:rsidP="00523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D" w14:textId="77777777" w:rsidR="003C6ACC" w:rsidRDefault="003C6ACC">
    <w:pPr>
      <w:pStyle w:val="Header"/>
      <w:jc w:val="right"/>
    </w:pPr>
    <w:r>
      <w:rPr>
        <w:b/>
      </w:rPr>
      <w:t>Navy Marine Corps Acquisition Regulation Supplement</w:t>
    </w:r>
  </w:p>
  <w:p w14:paraId="18471D9E" w14:textId="418FA3BC" w:rsidR="003C6ACC" w:rsidRDefault="003C6ACC" w:rsidP="00523DFA">
    <w:pPr>
      <w:pStyle w:val="Header"/>
      <w:tabs>
        <w:tab w:val="left" w:pos="8283"/>
      </w:tabs>
      <w:jc w:val="right"/>
    </w:pPr>
    <w:r>
      <w:tab/>
      <w:t xml:space="preserve">APRIL 2018 </w:t>
    </w:r>
  </w:p>
  <w:p w14:paraId="18471D9F" w14:textId="77777777" w:rsidR="003C6ACC" w:rsidRDefault="003C6ACC">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2" w14:textId="749FD23F" w:rsidR="003C6ACC" w:rsidRPr="00523DFA" w:rsidRDefault="003C6ACC" w:rsidP="009608B2">
    <w:pPr>
      <w:pStyle w:val="Header"/>
      <w:jc w:val="right"/>
    </w:pPr>
    <w:r w:rsidRPr="00523DFA">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3" w14:textId="77777777" w:rsidR="003C6ACC" w:rsidRDefault="003C6ACC">
    <w:pPr>
      <w:pStyle w:val="Header"/>
      <w:jc w:val="right"/>
    </w:pPr>
    <w:r>
      <w:rPr>
        <w:b/>
      </w:rPr>
      <w:t>Navy Marine Corps Acquisition Regulation Supplement</w:t>
    </w:r>
  </w:p>
  <w:p w14:paraId="05BF8399" w14:textId="1C11FCFB" w:rsidR="003C6ACC" w:rsidRDefault="003C6ACC" w:rsidP="00C876E9">
    <w:pPr>
      <w:pStyle w:val="Header"/>
      <w:jc w:val="right"/>
    </w:pPr>
    <w:r>
      <w:t>APRIL 2018 (Change 18-08)</w:t>
    </w:r>
  </w:p>
  <w:p w14:paraId="18471DA5" w14:textId="77777777" w:rsidR="003C6ACC" w:rsidRDefault="003C6AC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6" w14:textId="77777777" w:rsidR="003C6ACC" w:rsidRDefault="003C6AC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B" w14:textId="77777777" w:rsidR="003C6ACC" w:rsidRDefault="003C6AC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C8" w14:textId="77777777" w:rsidR="003C6ACC" w:rsidRPr="005F4B68" w:rsidRDefault="003C6ACC"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E5642"/>
    <w:multiLevelType w:val="hybridMultilevel"/>
    <w:tmpl w:val="CBBEE61C"/>
    <w:lvl w:ilvl="0" w:tplc="0380A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C02C11"/>
    <w:multiLevelType w:val="hybridMultilevel"/>
    <w:tmpl w:val="A89CE346"/>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662557"/>
    <w:multiLevelType w:val="hybridMultilevel"/>
    <w:tmpl w:val="EEC206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21" w15:restartNumberingAfterBreak="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A5843"/>
    <w:multiLevelType w:val="hybridMultilevel"/>
    <w:tmpl w:val="73BC82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A1560"/>
    <w:multiLevelType w:val="hybridMultilevel"/>
    <w:tmpl w:val="19568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221BDA"/>
    <w:multiLevelType w:val="hybridMultilevel"/>
    <w:tmpl w:val="42762196"/>
    <w:lvl w:ilvl="0" w:tplc="04090003">
      <w:start w:val="1"/>
      <w:numFmt w:val="bullet"/>
      <w:lvlText w:val="o"/>
      <w:lvlJc w:val="left"/>
      <w:pPr>
        <w:tabs>
          <w:tab w:val="num" w:pos="1440"/>
        </w:tabs>
        <w:ind w:left="1440" w:hanging="360"/>
      </w:pPr>
      <w:rPr>
        <w:rFonts w:ascii="Courier New" w:hAnsi="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3">
      <w:start w:val="1"/>
      <w:numFmt w:val="bullet"/>
      <w:lvlText w:val="o"/>
      <w:lvlJc w:val="left"/>
      <w:pPr>
        <w:tabs>
          <w:tab w:val="num" w:pos="2520"/>
        </w:tabs>
        <w:ind w:left="2520" w:hanging="360"/>
      </w:pPr>
      <w:rPr>
        <w:rFonts w:ascii="Courier New" w:hAnsi="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79324309"/>
    <w:multiLevelType w:val="hybridMultilevel"/>
    <w:tmpl w:val="EEBAD6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9"/>
  </w:num>
  <w:num w:numId="3">
    <w:abstractNumId w:val="31"/>
  </w:num>
  <w:num w:numId="4">
    <w:abstractNumId w:val="11"/>
  </w:num>
  <w:num w:numId="5">
    <w:abstractNumId w:val="50"/>
  </w:num>
  <w:num w:numId="6">
    <w:abstractNumId w:val="51"/>
  </w:num>
  <w:num w:numId="7">
    <w:abstractNumId w:val="20"/>
  </w:num>
  <w:num w:numId="8">
    <w:abstractNumId w:val="34"/>
  </w:num>
  <w:num w:numId="9">
    <w:abstractNumId w:val="21"/>
  </w:num>
  <w:num w:numId="10">
    <w:abstractNumId w:val="45"/>
  </w:num>
  <w:num w:numId="11">
    <w:abstractNumId w:val="6"/>
  </w:num>
  <w:num w:numId="12">
    <w:abstractNumId w:val="18"/>
  </w:num>
  <w:num w:numId="13">
    <w:abstractNumId w:val="4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48"/>
  </w:num>
  <w:num w:numId="17">
    <w:abstractNumId w:val="37"/>
  </w:num>
  <w:num w:numId="18">
    <w:abstractNumId w:val="42"/>
  </w:num>
  <w:num w:numId="19">
    <w:abstractNumId w:val="47"/>
  </w:num>
  <w:num w:numId="20">
    <w:abstractNumId w:val="35"/>
  </w:num>
  <w:num w:numId="21">
    <w:abstractNumId w:val="52"/>
  </w:num>
  <w:num w:numId="22">
    <w:abstractNumId w:val="38"/>
  </w:num>
  <w:num w:numId="23">
    <w:abstractNumId w:val="10"/>
  </w:num>
  <w:num w:numId="24">
    <w:abstractNumId w:val="26"/>
  </w:num>
  <w:num w:numId="25">
    <w:abstractNumId w:val="3"/>
  </w:num>
  <w:num w:numId="26">
    <w:abstractNumId w:val="12"/>
  </w:num>
  <w:num w:numId="27">
    <w:abstractNumId w:val="36"/>
  </w:num>
  <w:num w:numId="28">
    <w:abstractNumId w:val="8"/>
  </w:num>
  <w:num w:numId="29">
    <w:abstractNumId w:val="44"/>
  </w:num>
  <w:num w:numId="30">
    <w:abstractNumId w:val="32"/>
  </w:num>
  <w:num w:numId="31">
    <w:abstractNumId w:val="24"/>
  </w:num>
  <w:num w:numId="32">
    <w:abstractNumId w:val="39"/>
  </w:num>
  <w:num w:numId="33">
    <w:abstractNumId w:val="27"/>
  </w:num>
  <w:num w:numId="34">
    <w:abstractNumId w:val="29"/>
  </w:num>
  <w:num w:numId="35">
    <w:abstractNumId w:val="23"/>
  </w:num>
  <w:num w:numId="36">
    <w:abstractNumId w:val="30"/>
  </w:num>
  <w:num w:numId="37">
    <w:abstractNumId w:val="5"/>
  </w:num>
  <w:num w:numId="38">
    <w:abstractNumId w:val="1"/>
  </w:num>
  <w:num w:numId="39">
    <w:abstractNumId w:val="40"/>
  </w:num>
  <w:num w:numId="40">
    <w:abstractNumId w:val="13"/>
  </w:num>
  <w:num w:numId="41">
    <w:abstractNumId w:val="49"/>
  </w:num>
  <w:num w:numId="42">
    <w:abstractNumId w:val="9"/>
  </w:num>
  <w:num w:numId="43">
    <w:abstractNumId w:val="16"/>
  </w:num>
  <w:num w:numId="44">
    <w:abstractNumId w:val="33"/>
  </w:num>
  <w:num w:numId="45">
    <w:abstractNumId w:val="22"/>
  </w:num>
  <w:num w:numId="46">
    <w:abstractNumId w:val="17"/>
  </w:num>
  <w:num w:numId="47">
    <w:abstractNumId w:val="4"/>
  </w:num>
  <w:num w:numId="48">
    <w:abstractNumId w:val="7"/>
  </w:num>
  <w:num w:numId="49">
    <w:abstractNumId w:val="28"/>
  </w:num>
  <w:num w:numId="50">
    <w:abstractNumId w:val="41"/>
  </w:num>
  <w:num w:numId="51">
    <w:abstractNumId w:val="46"/>
  </w:num>
  <w:num w:numId="52">
    <w:abstractNumId w:val="25"/>
  </w:num>
  <w:num w:numId="53">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84"/>
    <w:rsid w:val="00000ECF"/>
    <w:rsid w:val="00001585"/>
    <w:rsid w:val="0000191A"/>
    <w:rsid w:val="00001CB5"/>
    <w:rsid w:val="00001EC3"/>
    <w:rsid w:val="0000200E"/>
    <w:rsid w:val="000030A7"/>
    <w:rsid w:val="00003226"/>
    <w:rsid w:val="00003542"/>
    <w:rsid w:val="00003852"/>
    <w:rsid w:val="0000444C"/>
    <w:rsid w:val="00004C68"/>
    <w:rsid w:val="00004C8E"/>
    <w:rsid w:val="00004EF1"/>
    <w:rsid w:val="0000529D"/>
    <w:rsid w:val="00005309"/>
    <w:rsid w:val="000053FC"/>
    <w:rsid w:val="00005A55"/>
    <w:rsid w:val="00005A98"/>
    <w:rsid w:val="0000629E"/>
    <w:rsid w:val="000065FB"/>
    <w:rsid w:val="00006997"/>
    <w:rsid w:val="00007005"/>
    <w:rsid w:val="000079BD"/>
    <w:rsid w:val="00010F79"/>
    <w:rsid w:val="00010FAA"/>
    <w:rsid w:val="0001102B"/>
    <w:rsid w:val="000111E3"/>
    <w:rsid w:val="000113E0"/>
    <w:rsid w:val="0001211C"/>
    <w:rsid w:val="00012FFC"/>
    <w:rsid w:val="000130FC"/>
    <w:rsid w:val="0001329D"/>
    <w:rsid w:val="00013757"/>
    <w:rsid w:val="00013B3D"/>
    <w:rsid w:val="00013B82"/>
    <w:rsid w:val="00013DC2"/>
    <w:rsid w:val="000156ED"/>
    <w:rsid w:val="000157E0"/>
    <w:rsid w:val="00015B1F"/>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665E"/>
    <w:rsid w:val="0002685A"/>
    <w:rsid w:val="00030A0A"/>
    <w:rsid w:val="00030C23"/>
    <w:rsid w:val="00032927"/>
    <w:rsid w:val="00032FC8"/>
    <w:rsid w:val="00033070"/>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DFE"/>
    <w:rsid w:val="00050F29"/>
    <w:rsid w:val="000519D1"/>
    <w:rsid w:val="00051B6A"/>
    <w:rsid w:val="00051D8B"/>
    <w:rsid w:val="00051F23"/>
    <w:rsid w:val="000520F1"/>
    <w:rsid w:val="00052A0A"/>
    <w:rsid w:val="000538EE"/>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209F"/>
    <w:rsid w:val="00062DB9"/>
    <w:rsid w:val="000637C3"/>
    <w:rsid w:val="00063951"/>
    <w:rsid w:val="00064572"/>
    <w:rsid w:val="0006477A"/>
    <w:rsid w:val="00064B52"/>
    <w:rsid w:val="00064D6A"/>
    <w:rsid w:val="00064D7B"/>
    <w:rsid w:val="00064DEF"/>
    <w:rsid w:val="00065651"/>
    <w:rsid w:val="00065A00"/>
    <w:rsid w:val="00066168"/>
    <w:rsid w:val="00067BC9"/>
    <w:rsid w:val="00067C09"/>
    <w:rsid w:val="00070A5F"/>
    <w:rsid w:val="00070AEA"/>
    <w:rsid w:val="00070BEA"/>
    <w:rsid w:val="00070EFF"/>
    <w:rsid w:val="000726F4"/>
    <w:rsid w:val="000731B0"/>
    <w:rsid w:val="000733E8"/>
    <w:rsid w:val="00073BBC"/>
    <w:rsid w:val="0007431D"/>
    <w:rsid w:val="00074502"/>
    <w:rsid w:val="0007454A"/>
    <w:rsid w:val="00075105"/>
    <w:rsid w:val="00076B5F"/>
    <w:rsid w:val="00076C96"/>
    <w:rsid w:val="00076E5B"/>
    <w:rsid w:val="000774FA"/>
    <w:rsid w:val="00077A97"/>
    <w:rsid w:val="00077B72"/>
    <w:rsid w:val="0008165C"/>
    <w:rsid w:val="000822D4"/>
    <w:rsid w:val="00082321"/>
    <w:rsid w:val="000825D7"/>
    <w:rsid w:val="00082C1B"/>
    <w:rsid w:val="000835FF"/>
    <w:rsid w:val="00083B76"/>
    <w:rsid w:val="000844E7"/>
    <w:rsid w:val="0008455E"/>
    <w:rsid w:val="0008492A"/>
    <w:rsid w:val="00084D6F"/>
    <w:rsid w:val="000857B7"/>
    <w:rsid w:val="00085E40"/>
    <w:rsid w:val="00085EC9"/>
    <w:rsid w:val="0008622A"/>
    <w:rsid w:val="000866FF"/>
    <w:rsid w:val="000872EC"/>
    <w:rsid w:val="00087915"/>
    <w:rsid w:val="0009052F"/>
    <w:rsid w:val="00090BED"/>
    <w:rsid w:val="0009167B"/>
    <w:rsid w:val="00091810"/>
    <w:rsid w:val="00091C33"/>
    <w:rsid w:val="00091DD0"/>
    <w:rsid w:val="00091F0D"/>
    <w:rsid w:val="00092072"/>
    <w:rsid w:val="00092D40"/>
    <w:rsid w:val="00093485"/>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419"/>
    <w:rsid w:val="000A5889"/>
    <w:rsid w:val="000A5D32"/>
    <w:rsid w:val="000A5D35"/>
    <w:rsid w:val="000A600A"/>
    <w:rsid w:val="000A604C"/>
    <w:rsid w:val="000A60C4"/>
    <w:rsid w:val="000A67AB"/>
    <w:rsid w:val="000A6E2C"/>
    <w:rsid w:val="000A73D8"/>
    <w:rsid w:val="000A7547"/>
    <w:rsid w:val="000A75E9"/>
    <w:rsid w:val="000B00B4"/>
    <w:rsid w:val="000B0459"/>
    <w:rsid w:val="000B119A"/>
    <w:rsid w:val="000B15BE"/>
    <w:rsid w:val="000B1644"/>
    <w:rsid w:val="000B2484"/>
    <w:rsid w:val="000B2549"/>
    <w:rsid w:val="000B254B"/>
    <w:rsid w:val="000B276A"/>
    <w:rsid w:val="000B2814"/>
    <w:rsid w:val="000B2DD2"/>
    <w:rsid w:val="000B3235"/>
    <w:rsid w:val="000B37C2"/>
    <w:rsid w:val="000B382A"/>
    <w:rsid w:val="000B4EB1"/>
    <w:rsid w:val="000B5602"/>
    <w:rsid w:val="000B5669"/>
    <w:rsid w:val="000B58CC"/>
    <w:rsid w:val="000B5E53"/>
    <w:rsid w:val="000B601B"/>
    <w:rsid w:val="000B6425"/>
    <w:rsid w:val="000B67E3"/>
    <w:rsid w:val="000B682C"/>
    <w:rsid w:val="000B6E8D"/>
    <w:rsid w:val="000B6F19"/>
    <w:rsid w:val="000B702D"/>
    <w:rsid w:val="000B724E"/>
    <w:rsid w:val="000B72EB"/>
    <w:rsid w:val="000B77BE"/>
    <w:rsid w:val="000B7EB9"/>
    <w:rsid w:val="000C00AB"/>
    <w:rsid w:val="000C06CC"/>
    <w:rsid w:val="000C06EB"/>
    <w:rsid w:val="000C0AF8"/>
    <w:rsid w:val="000C1025"/>
    <w:rsid w:val="000C1273"/>
    <w:rsid w:val="000C131D"/>
    <w:rsid w:val="000C1A9C"/>
    <w:rsid w:val="000C1DEC"/>
    <w:rsid w:val="000C203E"/>
    <w:rsid w:val="000C26DE"/>
    <w:rsid w:val="000C322B"/>
    <w:rsid w:val="000C3B94"/>
    <w:rsid w:val="000C3D46"/>
    <w:rsid w:val="000C4073"/>
    <w:rsid w:val="000C4502"/>
    <w:rsid w:val="000C4827"/>
    <w:rsid w:val="000C4D63"/>
    <w:rsid w:val="000C5472"/>
    <w:rsid w:val="000C5BD5"/>
    <w:rsid w:val="000C5C6B"/>
    <w:rsid w:val="000C676B"/>
    <w:rsid w:val="000C67BA"/>
    <w:rsid w:val="000C6BD5"/>
    <w:rsid w:val="000C6C27"/>
    <w:rsid w:val="000C7A5A"/>
    <w:rsid w:val="000D0A03"/>
    <w:rsid w:val="000D0B4C"/>
    <w:rsid w:val="000D0FEF"/>
    <w:rsid w:val="000D1543"/>
    <w:rsid w:val="000D1643"/>
    <w:rsid w:val="000D1A21"/>
    <w:rsid w:val="000D2257"/>
    <w:rsid w:val="000D27E1"/>
    <w:rsid w:val="000D28B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8BC"/>
    <w:rsid w:val="000E5506"/>
    <w:rsid w:val="000E552C"/>
    <w:rsid w:val="000E5551"/>
    <w:rsid w:val="000E5E7E"/>
    <w:rsid w:val="000E633F"/>
    <w:rsid w:val="000E6C10"/>
    <w:rsid w:val="000E6DC6"/>
    <w:rsid w:val="000E7B7C"/>
    <w:rsid w:val="000E7B80"/>
    <w:rsid w:val="000E7C6C"/>
    <w:rsid w:val="000E7F63"/>
    <w:rsid w:val="000E7FCD"/>
    <w:rsid w:val="000F0A2A"/>
    <w:rsid w:val="000F0A5F"/>
    <w:rsid w:val="000F0C46"/>
    <w:rsid w:val="000F0D68"/>
    <w:rsid w:val="000F1108"/>
    <w:rsid w:val="000F1749"/>
    <w:rsid w:val="000F187F"/>
    <w:rsid w:val="000F1EA3"/>
    <w:rsid w:val="000F2465"/>
    <w:rsid w:val="000F35FE"/>
    <w:rsid w:val="000F3727"/>
    <w:rsid w:val="000F3C74"/>
    <w:rsid w:val="000F489B"/>
    <w:rsid w:val="000F4BDB"/>
    <w:rsid w:val="000F581F"/>
    <w:rsid w:val="000F6C09"/>
    <w:rsid w:val="000F6E20"/>
    <w:rsid w:val="000F7B2A"/>
    <w:rsid w:val="000F7B2D"/>
    <w:rsid w:val="000F7C38"/>
    <w:rsid w:val="000F7F22"/>
    <w:rsid w:val="0010124A"/>
    <w:rsid w:val="001025A3"/>
    <w:rsid w:val="001025EB"/>
    <w:rsid w:val="00102C22"/>
    <w:rsid w:val="00103973"/>
    <w:rsid w:val="00104C42"/>
    <w:rsid w:val="001051B7"/>
    <w:rsid w:val="001053DE"/>
    <w:rsid w:val="00105B03"/>
    <w:rsid w:val="00105D77"/>
    <w:rsid w:val="00106256"/>
    <w:rsid w:val="0010636D"/>
    <w:rsid w:val="001067EC"/>
    <w:rsid w:val="00106DA1"/>
    <w:rsid w:val="00106DE5"/>
    <w:rsid w:val="001075B3"/>
    <w:rsid w:val="00107A43"/>
    <w:rsid w:val="00107E5A"/>
    <w:rsid w:val="00110E97"/>
    <w:rsid w:val="00111368"/>
    <w:rsid w:val="00112407"/>
    <w:rsid w:val="0011270F"/>
    <w:rsid w:val="00113596"/>
    <w:rsid w:val="00113FEB"/>
    <w:rsid w:val="00116442"/>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96"/>
    <w:rsid w:val="00125D4E"/>
    <w:rsid w:val="00125ED7"/>
    <w:rsid w:val="001262FC"/>
    <w:rsid w:val="001269C9"/>
    <w:rsid w:val="001278DC"/>
    <w:rsid w:val="00127ADC"/>
    <w:rsid w:val="0013000E"/>
    <w:rsid w:val="00130681"/>
    <w:rsid w:val="00130883"/>
    <w:rsid w:val="00130AD3"/>
    <w:rsid w:val="00130BB7"/>
    <w:rsid w:val="00131412"/>
    <w:rsid w:val="001318BA"/>
    <w:rsid w:val="00131B13"/>
    <w:rsid w:val="00131B93"/>
    <w:rsid w:val="00131DA5"/>
    <w:rsid w:val="00132523"/>
    <w:rsid w:val="0013318B"/>
    <w:rsid w:val="00133397"/>
    <w:rsid w:val="0013344A"/>
    <w:rsid w:val="00133E49"/>
    <w:rsid w:val="0013482F"/>
    <w:rsid w:val="00134BAA"/>
    <w:rsid w:val="0013536B"/>
    <w:rsid w:val="00135B16"/>
    <w:rsid w:val="00135B34"/>
    <w:rsid w:val="00135B52"/>
    <w:rsid w:val="00136077"/>
    <w:rsid w:val="001367E0"/>
    <w:rsid w:val="00136A09"/>
    <w:rsid w:val="00136FB7"/>
    <w:rsid w:val="0013739F"/>
    <w:rsid w:val="00137B86"/>
    <w:rsid w:val="00137D06"/>
    <w:rsid w:val="0014006D"/>
    <w:rsid w:val="0014043D"/>
    <w:rsid w:val="00140483"/>
    <w:rsid w:val="00140A08"/>
    <w:rsid w:val="00140EB7"/>
    <w:rsid w:val="00140F2F"/>
    <w:rsid w:val="0014177E"/>
    <w:rsid w:val="00142046"/>
    <w:rsid w:val="00143256"/>
    <w:rsid w:val="0014328D"/>
    <w:rsid w:val="00143A35"/>
    <w:rsid w:val="001445E2"/>
    <w:rsid w:val="0014482D"/>
    <w:rsid w:val="00145309"/>
    <w:rsid w:val="00145F7F"/>
    <w:rsid w:val="001464DD"/>
    <w:rsid w:val="0014686A"/>
    <w:rsid w:val="00146C5F"/>
    <w:rsid w:val="001471FF"/>
    <w:rsid w:val="00147614"/>
    <w:rsid w:val="00147A4D"/>
    <w:rsid w:val="00147BF8"/>
    <w:rsid w:val="00150572"/>
    <w:rsid w:val="00150C86"/>
    <w:rsid w:val="00150E64"/>
    <w:rsid w:val="0015111C"/>
    <w:rsid w:val="00151A16"/>
    <w:rsid w:val="00151D5D"/>
    <w:rsid w:val="0015239C"/>
    <w:rsid w:val="00152AAC"/>
    <w:rsid w:val="00152CAD"/>
    <w:rsid w:val="00152FF0"/>
    <w:rsid w:val="001531E1"/>
    <w:rsid w:val="00153E51"/>
    <w:rsid w:val="001545A8"/>
    <w:rsid w:val="00155255"/>
    <w:rsid w:val="00155D9F"/>
    <w:rsid w:val="001563BD"/>
    <w:rsid w:val="0015666D"/>
    <w:rsid w:val="00156AEF"/>
    <w:rsid w:val="00156D26"/>
    <w:rsid w:val="001573E1"/>
    <w:rsid w:val="00157730"/>
    <w:rsid w:val="00157DBC"/>
    <w:rsid w:val="00160EC6"/>
    <w:rsid w:val="00160F43"/>
    <w:rsid w:val="00160F8D"/>
    <w:rsid w:val="0016134A"/>
    <w:rsid w:val="001616BF"/>
    <w:rsid w:val="00161B5D"/>
    <w:rsid w:val="00161B89"/>
    <w:rsid w:val="00161FC3"/>
    <w:rsid w:val="001623C5"/>
    <w:rsid w:val="001626C3"/>
    <w:rsid w:val="001635FA"/>
    <w:rsid w:val="0016368F"/>
    <w:rsid w:val="00163D0B"/>
    <w:rsid w:val="001641D6"/>
    <w:rsid w:val="001644A1"/>
    <w:rsid w:val="0016518C"/>
    <w:rsid w:val="00165907"/>
    <w:rsid w:val="00165DC4"/>
    <w:rsid w:val="00166901"/>
    <w:rsid w:val="001673B2"/>
    <w:rsid w:val="00167798"/>
    <w:rsid w:val="0016787B"/>
    <w:rsid w:val="001678E5"/>
    <w:rsid w:val="00167BA0"/>
    <w:rsid w:val="00167EB8"/>
    <w:rsid w:val="001703A7"/>
    <w:rsid w:val="0017046A"/>
    <w:rsid w:val="0017093A"/>
    <w:rsid w:val="00170D7A"/>
    <w:rsid w:val="00170D8A"/>
    <w:rsid w:val="00171593"/>
    <w:rsid w:val="00171A74"/>
    <w:rsid w:val="00172895"/>
    <w:rsid w:val="00172B37"/>
    <w:rsid w:val="001731C0"/>
    <w:rsid w:val="001733EC"/>
    <w:rsid w:val="00173AA3"/>
    <w:rsid w:val="00173C3D"/>
    <w:rsid w:val="00174AA0"/>
    <w:rsid w:val="00174FE3"/>
    <w:rsid w:val="001751A2"/>
    <w:rsid w:val="00175234"/>
    <w:rsid w:val="001758E6"/>
    <w:rsid w:val="001759D1"/>
    <w:rsid w:val="00175D67"/>
    <w:rsid w:val="001764DC"/>
    <w:rsid w:val="00176682"/>
    <w:rsid w:val="00176AE9"/>
    <w:rsid w:val="00176D90"/>
    <w:rsid w:val="001774CD"/>
    <w:rsid w:val="00177807"/>
    <w:rsid w:val="00177A8D"/>
    <w:rsid w:val="00177AF0"/>
    <w:rsid w:val="00177CC1"/>
    <w:rsid w:val="00177E1F"/>
    <w:rsid w:val="0018014E"/>
    <w:rsid w:val="00180F3E"/>
    <w:rsid w:val="0018107D"/>
    <w:rsid w:val="001818BC"/>
    <w:rsid w:val="00181941"/>
    <w:rsid w:val="001820D6"/>
    <w:rsid w:val="00182162"/>
    <w:rsid w:val="00182C6D"/>
    <w:rsid w:val="00182F53"/>
    <w:rsid w:val="00183445"/>
    <w:rsid w:val="00184598"/>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C78"/>
    <w:rsid w:val="00193D2E"/>
    <w:rsid w:val="0019441D"/>
    <w:rsid w:val="0019481F"/>
    <w:rsid w:val="001948C2"/>
    <w:rsid w:val="00194C32"/>
    <w:rsid w:val="001953E8"/>
    <w:rsid w:val="0019548D"/>
    <w:rsid w:val="001968BF"/>
    <w:rsid w:val="00196927"/>
    <w:rsid w:val="00196DA9"/>
    <w:rsid w:val="001977B3"/>
    <w:rsid w:val="001A06C3"/>
    <w:rsid w:val="001A09FA"/>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B2B"/>
    <w:rsid w:val="001B3D5C"/>
    <w:rsid w:val="001B3E49"/>
    <w:rsid w:val="001B3E5C"/>
    <w:rsid w:val="001B4739"/>
    <w:rsid w:val="001B4E8D"/>
    <w:rsid w:val="001B59B1"/>
    <w:rsid w:val="001B5EA1"/>
    <w:rsid w:val="001B77F0"/>
    <w:rsid w:val="001C01C8"/>
    <w:rsid w:val="001C1A95"/>
    <w:rsid w:val="001C1C5A"/>
    <w:rsid w:val="001C2910"/>
    <w:rsid w:val="001C2B11"/>
    <w:rsid w:val="001C2BD4"/>
    <w:rsid w:val="001C2D8A"/>
    <w:rsid w:val="001C2DCF"/>
    <w:rsid w:val="001C313A"/>
    <w:rsid w:val="001C334B"/>
    <w:rsid w:val="001C3446"/>
    <w:rsid w:val="001C3CE2"/>
    <w:rsid w:val="001C3DFC"/>
    <w:rsid w:val="001C42DF"/>
    <w:rsid w:val="001C45DC"/>
    <w:rsid w:val="001C4CFB"/>
    <w:rsid w:val="001C4E03"/>
    <w:rsid w:val="001C522C"/>
    <w:rsid w:val="001C6090"/>
    <w:rsid w:val="001C619B"/>
    <w:rsid w:val="001C6A94"/>
    <w:rsid w:val="001C7569"/>
    <w:rsid w:val="001D077F"/>
    <w:rsid w:val="001D0B29"/>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F1A"/>
    <w:rsid w:val="001E2A47"/>
    <w:rsid w:val="001E2A58"/>
    <w:rsid w:val="001E2CC7"/>
    <w:rsid w:val="001E3413"/>
    <w:rsid w:val="001E36A9"/>
    <w:rsid w:val="001E3AB7"/>
    <w:rsid w:val="001E3B5B"/>
    <w:rsid w:val="001E3F00"/>
    <w:rsid w:val="001E44AA"/>
    <w:rsid w:val="001E5141"/>
    <w:rsid w:val="001E55C5"/>
    <w:rsid w:val="001E58AD"/>
    <w:rsid w:val="001E6CA4"/>
    <w:rsid w:val="001E74F2"/>
    <w:rsid w:val="001E76E6"/>
    <w:rsid w:val="001E7BE1"/>
    <w:rsid w:val="001F00F8"/>
    <w:rsid w:val="001F0C8F"/>
    <w:rsid w:val="001F1B66"/>
    <w:rsid w:val="001F1F07"/>
    <w:rsid w:val="001F21F3"/>
    <w:rsid w:val="001F2639"/>
    <w:rsid w:val="001F2989"/>
    <w:rsid w:val="001F3D53"/>
    <w:rsid w:val="001F44C1"/>
    <w:rsid w:val="001F4625"/>
    <w:rsid w:val="001F4A65"/>
    <w:rsid w:val="001F538E"/>
    <w:rsid w:val="001F549A"/>
    <w:rsid w:val="001F54CD"/>
    <w:rsid w:val="001F592D"/>
    <w:rsid w:val="001F6CBF"/>
    <w:rsid w:val="001F7E3D"/>
    <w:rsid w:val="0020002F"/>
    <w:rsid w:val="00200BE6"/>
    <w:rsid w:val="00200C93"/>
    <w:rsid w:val="00200D10"/>
    <w:rsid w:val="00200D49"/>
    <w:rsid w:val="00201144"/>
    <w:rsid w:val="00201272"/>
    <w:rsid w:val="002016B5"/>
    <w:rsid w:val="00201786"/>
    <w:rsid w:val="002028C0"/>
    <w:rsid w:val="00202A86"/>
    <w:rsid w:val="00203434"/>
    <w:rsid w:val="00203593"/>
    <w:rsid w:val="0020398A"/>
    <w:rsid w:val="00204966"/>
    <w:rsid w:val="00205E24"/>
    <w:rsid w:val="00205FAB"/>
    <w:rsid w:val="0020758A"/>
    <w:rsid w:val="0020761F"/>
    <w:rsid w:val="00207A83"/>
    <w:rsid w:val="0021014E"/>
    <w:rsid w:val="0021029F"/>
    <w:rsid w:val="00210E73"/>
    <w:rsid w:val="0021179F"/>
    <w:rsid w:val="00211B0A"/>
    <w:rsid w:val="00211B52"/>
    <w:rsid w:val="00213278"/>
    <w:rsid w:val="002133E0"/>
    <w:rsid w:val="002136DA"/>
    <w:rsid w:val="00213D94"/>
    <w:rsid w:val="0021504C"/>
    <w:rsid w:val="00215411"/>
    <w:rsid w:val="002157D3"/>
    <w:rsid w:val="00215EB9"/>
    <w:rsid w:val="0021625A"/>
    <w:rsid w:val="00216350"/>
    <w:rsid w:val="00216F69"/>
    <w:rsid w:val="00217A21"/>
    <w:rsid w:val="00217A80"/>
    <w:rsid w:val="002204F4"/>
    <w:rsid w:val="0022079A"/>
    <w:rsid w:val="00221CFE"/>
    <w:rsid w:val="00222BC2"/>
    <w:rsid w:val="00223736"/>
    <w:rsid w:val="002237BC"/>
    <w:rsid w:val="0022381D"/>
    <w:rsid w:val="002242C4"/>
    <w:rsid w:val="00224AD5"/>
    <w:rsid w:val="0022514A"/>
    <w:rsid w:val="00225EF5"/>
    <w:rsid w:val="00226BAD"/>
    <w:rsid w:val="002271AE"/>
    <w:rsid w:val="00230735"/>
    <w:rsid w:val="00230C49"/>
    <w:rsid w:val="00230CC7"/>
    <w:rsid w:val="00230F4A"/>
    <w:rsid w:val="002324DE"/>
    <w:rsid w:val="00232905"/>
    <w:rsid w:val="0023296B"/>
    <w:rsid w:val="00232CD1"/>
    <w:rsid w:val="00232D30"/>
    <w:rsid w:val="00232F0D"/>
    <w:rsid w:val="00233289"/>
    <w:rsid w:val="002332CB"/>
    <w:rsid w:val="00233863"/>
    <w:rsid w:val="00233CFB"/>
    <w:rsid w:val="00235355"/>
    <w:rsid w:val="0023551C"/>
    <w:rsid w:val="00235751"/>
    <w:rsid w:val="002367D6"/>
    <w:rsid w:val="002372C8"/>
    <w:rsid w:val="00240C9B"/>
    <w:rsid w:val="002415A9"/>
    <w:rsid w:val="00241940"/>
    <w:rsid w:val="00241A62"/>
    <w:rsid w:val="002421D4"/>
    <w:rsid w:val="002421DF"/>
    <w:rsid w:val="002425F8"/>
    <w:rsid w:val="00242624"/>
    <w:rsid w:val="0024398E"/>
    <w:rsid w:val="00243B07"/>
    <w:rsid w:val="00244B4B"/>
    <w:rsid w:val="0024554D"/>
    <w:rsid w:val="00245E2F"/>
    <w:rsid w:val="00246372"/>
    <w:rsid w:val="00246B8F"/>
    <w:rsid w:val="00246E82"/>
    <w:rsid w:val="0024705B"/>
    <w:rsid w:val="00247501"/>
    <w:rsid w:val="0024753D"/>
    <w:rsid w:val="0024763C"/>
    <w:rsid w:val="0024786B"/>
    <w:rsid w:val="00250054"/>
    <w:rsid w:val="00250381"/>
    <w:rsid w:val="002504CB"/>
    <w:rsid w:val="00250ABD"/>
    <w:rsid w:val="00250E00"/>
    <w:rsid w:val="00251A09"/>
    <w:rsid w:val="00251E02"/>
    <w:rsid w:val="00252460"/>
    <w:rsid w:val="00252803"/>
    <w:rsid w:val="00253733"/>
    <w:rsid w:val="002546C3"/>
    <w:rsid w:val="0025487F"/>
    <w:rsid w:val="0025516E"/>
    <w:rsid w:val="00255CD7"/>
    <w:rsid w:val="002562B3"/>
    <w:rsid w:val="0025636D"/>
    <w:rsid w:val="00256A9B"/>
    <w:rsid w:val="00260839"/>
    <w:rsid w:val="00260DC2"/>
    <w:rsid w:val="002622C6"/>
    <w:rsid w:val="002622E4"/>
    <w:rsid w:val="00262440"/>
    <w:rsid w:val="002628EA"/>
    <w:rsid w:val="00262AEC"/>
    <w:rsid w:val="00262EC6"/>
    <w:rsid w:val="002633FC"/>
    <w:rsid w:val="002636AC"/>
    <w:rsid w:val="00263D51"/>
    <w:rsid w:val="00263E5B"/>
    <w:rsid w:val="00263F24"/>
    <w:rsid w:val="00264165"/>
    <w:rsid w:val="002641E7"/>
    <w:rsid w:val="00264216"/>
    <w:rsid w:val="00264936"/>
    <w:rsid w:val="002649A1"/>
    <w:rsid w:val="0026513E"/>
    <w:rsid w:val="00265484"/>
    <w:rsid w:val="0026577B"/>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20AF"/>
    <w:rsid w:val="00282318"/>
    <w:rsid w:val="00282BF4"/>
    <w:rsid w:val="00283080"/>
    <w:rsid w:val="0028348C"/>
    <w:rsid w:val="00283897"/>
    <w:rsid w:val="002838F6"/>
    <w:rsid w:val="00283A59"/>
    <w:rsid w:val="00284002"/>
    <w:rsid w:val="00284444"/>
    <w:rsid w:val="00284641"/>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E3C"/>
    <w:rsid w:val="00287F18"/>
    <w:rsid w:val="002906C9"/>
    <w:rsid w:val="0029128D"/>
    <w:rsid w:val="0029134D"/>
    <w:rsid w:val="00291687"/>
    <w:rsid w:val="00292702"/>
    <w:rsid w:val="0029291D"/>
    <w:rsid w:val="00295199"/>
    <w:rsid w:val="0029521C"/>
    <w:rsid w:val="002952EF"/>
    <w:rsid w:val="0029534B"/>
    <w:rsid w:val="002956AB"/>
    <w:rsid w:val="002957EF"/>
    <w:rsid w:val="00295987"/>
    <w:rsid w:val="00296653"/>
    <w:rsid w:val="002A09B2"/>
    <w:rsid w:val="002A11B4"/>
    <w:rsid w:val="002A1925"/>
    <w:rsid w:val="002A226D"/>
    <w:rsid w:val="002A22CC"/>
    <w:rsid w:val="002A2395"/>
    <w:rsid w:val="002A2716"/>
    <w:rsid w:val="002A33D7"/>
    <w:rsid w:val="002A3601"/>
    <w:rsid w:val="002A3887"/>
    <w:rsid w:val="002A3BCA"/>
    <w:rsid w:val="002A46E8"/>
    <w:rsid w:val="002A5146"/>
    <w:rsid w:val="002A5CA0"/>
    <w:rsid w:val="002A7E82"/>
    <w:rsid w:val="002B021C"/>
    <w:rsid w:val="002B0261"/>
    <w:rsid w:val="002B169D"/>
    <w:rsid w:val="002B1757"/>
    <w:rsid w:val="002B1A65"/>
    <w:rsid w:val="002B1EAA"/>
    <w:rsid w:val="002B23E2"/>
    <w:rsid w:val="002B2439"/>
    <w:rsid w:val="002B29AB"/>
    <w:rsid w:val="002B3034"/>
    <w:rsid w:val="002B3359"/>
    <w:rsid w:val="002B3D4A"/>
    <w:rsid w:val="002B45ED"/>
    <w:rsid w:val="002B4AEF"/>
    <w:rsid w:val="002B4AF3"/>
    <w:rsid w:val="002B59FA"/>
    <w:rsid w:val="002B5B59"/>
    <w:rsid w:val="002B5C81"/>
    <w:rsid w:val="002B6311"/>
    <w:rsid w:val="002B64FA"/>
    <w:rsid w:val="002B6667"/>
    <w:rsid w:val="002B6B14"/>
    <w:rsid w:val="002B6BD7"/>
    <w:rsid w:val="002B757D"/>
    <w:rsid w:val="002C0D0B"/>
    <w:rsid w:val="002C0D3D"/>
    <w:rsid w:val="002C0DA5"/>
    <w:rsid w:val="002C1688"/>
    <w:rsid w:val="002C19D1"/>
    <w:rsid w:val="002C1BE9"/>
    <w:rsid w:val="002C1DED"/>
    <w:rsid w:val="002C1E1C"/>
    <w:rsid w:val="002C2049"/>
    <w:rsid w:val="002C20CA"/>
    <w:rsid w:val="002C3168"/>
    <w:rsid w:val="002C31E2"/>
    <w:rsid w:val="002C345E"/>
    <w:rsid w:val="002C350D"/>
    <w:rsid w:val="002C393D"/>
    <w:rsid w:val="002C3CB3"/>
    <w:rsid w:val="002C41A1"/>
    <w:rsid w:val="002C4559"/>
    <w:rsid w:val="002C4C37"/>
    <w:rsid w:val="002C5BE0"/>
    <w:rsid w:val="002C5E02"/>
    <w:rsid w:val="002C5E87"/>
    <w:rsid w:val="002C64B0"/>
    <w:rsid w:val="002C693F"/>
    <w:rsid w:val="002C7058"/>
    <w:rsid w:val="002C7C9A"/>
    <w:rsid w:val="002D016E"/>
    <w:rsid w:val="002D048F"/>
    <w:rsid w:val="002D05E0"/>
    <w:rsid w:val="002D0DC7"/>
    <w:rsid w:val="002D1386"/>
    <w:rsid w:val="002D1611"/>
    <w:rsid w:val="002D187C"/>
    <w:rsid w:val="002D235A"/>
    <w:rsid w:val="002D2751"/>
    <w:rsid w:val="002D2853"/>
    <w:rsid w:val="002D2CC9"/>
    <w:rsid w:val="002D3A23"/>
    <w:rsid w:val="002D3F82"/>
    <w:rsid w:val="002D431D"/>
    <w:rsid w:val="002D4483"/>
    <w:rsid w:val="002D4799"/>
    <w:rsid w:val="002D5B08"/>
    <w:rsid w:val="002D5B65"/>
    <w:rsid w:val="002D5B83"/>
    <w:rsid w:val="002D6366"/>
    <w:rsid w:val="002D65DD"/>
    <w:rsid w:val="002D672E"/>
    <w:rsid w:val="002D6734"/>
    <w:rsid w:val="002D6C63"/>
    <w:rsid w:val="002D6FDB"/>
    <w:rsid w:val="002D713E"/>
    <w:rsid w:val="002D7332"/>
    <w:rsid w:val="002D78FC"/>
    <w:rsid w:val="002D7B40"/>
    <w:rsid w:val="002E0030"/>
    <w:rsid w:val="002E056D"/>
    <w:rsid w:val="002E0F4E"/>
    <w:rsid w:val="002E128E"/>
    <w:rsid w:val="002E1373"/>
    <w:rsid w:val="002E1524"/>
    <w:rsid w:val="002E1FCC"/>
    <w:rsid w:val="002E36E1"/>
    <w:rsid w:val="002E3D61"/>
    <w:rsid w:val="002E3DCD"/>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CE8"/>
    <w:rsid w:val="002F2D04"/>
    <w:rsid w:val="002F3D40"/>
    <w:rsid w:val="002F3DFA"/>
    <w:rsid w:val="002F3E1F"/>
    <w:rsid w:val="002F4442"/>
    <w:rsid w:val="002F4B95"/>
    <w:rsid w:val="002F4B9C"/>
    <w:rsid w:val="002F4F1D"/>
    <w:rsid w:val="002F5FC9"/>
    <w:rsid w:val="002F76DA"/>
    <w:rsid w:val="002F7770"/>
    <w:rsid w:val="002F7F08"/>
    <w:rsid w:val="003006F5"/>
    <w:rsid w:val="00300B17"/>
    <w:rsid w:val="00300EB1"/>
    <w:rsid w:val="00301C05"/>
    <w:rsid w:val="00302DFA"/>
    <w:rsid w:val="003039BF"/>
    <w:rsid w:val="00304449"/>
    <w:rsid w:val="0030489E"/>
    <w:rsid w:val="00304DE5"/>
    <w:rsid w:val="00305B06"/>
    <w:rsid w:val="00305DC3"/>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3234"/>
    <w:rsid w:val="00323AC2"/>
    <w:rsid w:val="00323F0B"/>
    <w:rsid w:val="003243EC"/>
    <w:rsid w:val="0032480C"/>
    <w:rsid w:val="00324D9C"/>
    <w:rsid w:val="003253EE"/>
    <w:rsid w:val="003255A4"/>
    <w:rsid w:val="003259D6"/>
    <w:rsid w:val="00325F72"/>
    <w:rsid w:val="00327056"/>
    <w:rsid w:val="0032708F"/>
    <w:rsid w:val="003279BA"/>
    <w:rsid w:val="003279F4"/>
    <w:rsid w:val="00330351"/>
    <w:rsid w:val="0033074F"/>
    <w:rsid w:val="00330898"/>
    <w:rsid w:val="00330A5A"/>
    <w:rsid w:val="00331D42"/>
    <w:rsid w:val="00331DD1"/>
    <w:rsid w:val="00331FBC"/>
    <w:rsid w:val="00332A1E"/>
    <w:rsid w:val="00332E94"/>
    <w:rsid w:val="00333345"/>
    <w:rsid w:val="0033389E"/>
    <w:rsid w:val="0033433A"/>
    <w:rsid w:val="0033436F"/>
    <w:rsid w:val="003343D4"/>
    <w:rsid w:val="003343FF"/>
    <w:rsid w:val="00334432"/>
    <w:rsid w:val="00334692"/>
    <w:rsid w:val="003355A5"/>
    <w:rsid w:val="00335635"/>
    <w:rsid w:val="00335E78"/>
    <w:rsid w:val="003365B7"/>
    <w:rsid w:val="00337276"/>
    <w:rsid w:val="00337288"/>
    <w:rsid w:val="00337901"/>
    <w:rsid w:val="00340379"/>
    <w:rsid w:val="003406B2"/>
    <w:rsid w:val="00341120"/>
    <w:rsid w:val="0034137D"/>
    <w:rsid w:val="00341B67"/>
    <w:rsid w:val="00341BE5"/>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7093"/>
    <w:rsid w:val="003472D7"/>
    <w:rsid w:val="00347B08"/>
    <w:rsid w:val="00347CD0"/>
    <w:rsid w:val="00350011"/>
    <w:rsid w:val="00350188"/>
    <w:rsid w:val="0035024B"/>
    <w:rsid w:val="003507D7"/>
    <w:rsid w:val="0035132A"/>
    <w:rsid w:val="00351333"/>
    <w:rsid w:val="003520ED"/>
    <w:rsid w:val="00352168"/>
    <w:rsid w:val="0035258C"/>
    <w:rsid w:val="00352804"/>
    <w:rsid w:val="0035285B"/>
    <w:rsid w:val="00353F91"/>
    <w:rsid w:val="00353FCB"/>
    <w:rsid w:val="003545D9"/>
    <w:rsid w:val="003551EA"/>
    <w:rsid w:val="00355358"/>
    <w:rsid w:val="003553AB"/>
    <w:rsid w:val="00355923"/>
    <w:rsid w:val="00355957"/>
    <w:rsid w:val="00355B3B"/>
    <w:rsid w:val="0035685C"/>
    <w:rsid w:val="003568AA"/>
    <w:rsid w:val="0035741E"/>
    <w:rsid w:val="0035755A"/>
    <w:rsid w:val="0036015E"/>
    <w:rsid w:val="00360C9D"/>
    <w:rsid w:val="00361511"/>
    <w:rsid w:val="00361B78"/>
    <w:rsid w:val="00361DA1"/>
    <w:rsid w:val="00361F93"/>
    <w:rsid w:val="00362558"/>
    <w:rsid w:val="00362D3E"/>
    <w:rsid w:val="00362EDE"/>
    <w:rsid w:val="00363C0D"/>
    <w:rsid w:val="00364A05"/>
    <w:rsid w:val="0036509F"/>
    <w:rsid w:val="003656C4"/>
    <w:rsid w:val="00365C96"/>
    <w:rsid w:val="00365F8E"/>
    <w:rsid w:val="00366019"/>
    <w:rsid w:val="00366973"/>
    <w:rsid w:val="00366DAF"/>
    <w:rsid w:val="00366FDD"/>
    <w:rsid w:val="00367CFA"/>
    <w:rsid w:val="00370476"/>
    <w:rsid w:val="00370BDC"/>
    <w:rsid w:val="0037118D"/>
    <w:rsid w:val="0037160C"/>
    <w:rsid w:val="003720ED"/>
    <w:rsid w:val="0037273C"/>
    <w:rsid w:val="00372EDB"/>
    <w:rsid w:val="00373928"/>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A84"/>
    <w:rsid w:val="00382942"/>
    <w:rsid w:val="00382AAE"/>
    <w:rsid w:val="00383955"/>
    <w:rsid w:val="00383A49"/>
    <w:rsid w:val="0038441E"/>
    <w:rsid w:val="00384AD0"/>
    <w:rsid w:val="003851FF"/>
    <w:rsid w:val="0038534C"/>
    <w:rsid w:val="00385A4E"/>
    <w:rsid w:val="00385EBD"/>
    <w:rsid w:val="00386338"/>
    <w:rsid w:val="00387B23"/>
    <w:rsid w:val="00387D91"/>
    <w:rsid w:val="00387DBE"/>
    <w:rsid w:val="00390083"/>
    <w:rsid w:val="003907AD"/>
    <w:rsid w:val="00390DEE"/>
    <w:rsid w:val="0039101C"/>
    <w:rsid w:val="00391654"/>
    <w:rsid w:val="003921EE"/>
    <w:rsid w:val="0039285E"/>
    <w:rsid w:val="00392957"/>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F85"/>
    <w:rsid w:val="003A0B1A"/>
    <w:rsid w:val="003A0BB1"/>
    <w:rsid w:val="003A0D16"/>
    <w:rsid w:val="003A108A"/>
    <w:rsid w:val="003A1E52"/>
    <w:rsid w:val="003A1F76"/>
    <w:rsid w:val="003A264C"/>
    <w:rsid w:val="003A2922"/>
    <w:rsid w:val="003A36DD"/>
    <w:rsid w:val="003A3A80"/>
    <w:rsid w:val="003A4018"/>
    <w:rsid w:val="003A416F"/>
    <w:rsid w:val="003A51A9"/>
    <w:rsid w:val="003A54A3"/>
    <w:rsid w:val="003A5D2B"/>
    <w:rsid w:val="003A62B3"/>
    <w:rsid w:val="003A66B8"/>
    <w:rsid w:val="003A68E7"/>
    <w:rsid w:val="003A6964"/>
    <w:rsid w:val="003A6D1C"/>
    <w:rsid w:val="003A7275"/>
    <w:rsid w:val="003B03AE"/>
    <w:rsid w:val="003B0B38"/>
    <w:rsid w:val="003B0D0A"/>
    <w:rsid w:val="003B10C2"/>
    <w:rsid w:val="003B1423"/>
    <w:rsid w:val="003B161F"/>
    <w:rsid w:val="003B3569"/>
    <w:rsid w:val="003B3BC7"/>
    <w:rsid w:val="003B4383"/>
    <w:rsid w:val="003B4998"/>
    <w:rsid w:val="003B5C1F"/>
    <w:rsid w:val="003B5E1A"/>
    <w:rsid w:val="003B6550"/>
    <w:rsid w:val="003B69AC"/>
    <w:rsid w:val="003B6B4D"/>
    <w:rsid w:val="003B7430"/>
    <w:rsid w:val="003B7FA7"/>
    <w:rsid w:val="003C0213"/>
    <w:rsid w:val="003C07B0"/>
    <w:rsid w:val="003C0A82"/>
    <w:rsid w:val="003C0BFC"/>
    <w:rsid w:val="003C0EB5"/>
    <w:rsid w:val="003C10DE"/>
    <w:rsid w:val="003C194E"/>
    <w:rsid w:val="003C1B8D"/>
    <w:rsid w:val="003C21B6"/>
    <w:rsid w:val="003C32FD"/>
    <w:rsid w:val="003C3914"/>
    <w:rsid w:val="003C4754"/>
    <w:rsid w:val="003C482A"/>
    <w:rsid w:val="003C5421"/>
    <w:rsid w:val="003C5C22"/>
    <w:rsid w:val="003C6ACC"/>
    <w:rsid w:val="003D0156"/>
    <w:rsid w:val="003D0284"/>
    <w:rsid w:val="003D0628"/>
    <w:rsid w:val="003D0673"/>
    <w:rsid w:val="003D0708"/>
    <w:rsid w:val="003D084A"/>
    <w:rsid w:val="003D0D87"/>
    <w:rsid w:val="003D12CE"/>
    <w:rsid w:val="003D170D"/>
    <w:rsid w:val="003D1CDB"/>
    <w:rsid w:val="003D1E47"/>
    <w:rsid w:val="003D215C"/>
    <w:rsid w:val="003D43CF"/>
    <w:rsid w:val="003D48C3"/>
    <w:rsid w:val="003D5029"/>
    <w:rsid w:val="003D5051"/>
    <w:rsid w:val="003D53DF"/>
    <w:rsid w:val="003D57A1"/>
    <w:rsid w:val="003D5810"/>
    <w:rsid w:val="003D7245"/>
    <w:rsid w:val="003D757F"/>
    <w:rsid w:val="003D7A8C"/>
    <w:rsid w:val="003D7BC9"/>
    <w:rsid w:val="003D7D7E"/>
    <w:rsid w:val="003E0194"/>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F0480"/>
    <w:rsid w:val="003F0617"/>
    <w:rsid w:val="003F0CB9"/>
    <w:rsid w:val="003F138C"/>
    <w:rsid w:val="003F1693"/>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68AD"/>
    <w:rsid w:val="003F6CEE"/>
    <w:rsid w:val="003F72AE"/>
    <w:rsid w:val="004014FB"/>
    <w:rsid w:val="004023B6"/>
    <w:rsid w:val="004036C6"/>
    <w:rsid w:val="00403AFE"/>
    <w:rsid w:val="00404946"/>
    <w:rsid w:val="00404FC2"/>
    <w:rsid w:val="00406AA9"/>
    <w:rsid w:val="004076A2"/>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BE8"/>
    <w:rsid w:val="00414D57"/>
    <w:rsid w:val="00414E77"/>
    <w:rsid w:val="0041661E"/>
    <w:rsid w:val="00416B81"/>
    <w:rsid w:val="00416F34"/>
    <w:rsid w:val="004170A4"/>
    <w:rsid w:val="00417ECB"/>
    <w:rsid w:val="004200B0"/>
    <w:rsid w:val="004201B0"/>
    <w:rsid w:val="00420A84"/>
    <w:rsid w:val="004216C1"/>
    <w:rsid w:val="00421D33"/>
    <w:rsid w:val="00421F6B"/>
    <w:rsid w:val="004229BE"/>
    <w:rsid w:val="00422E18"/>
    <w:rsid w:val="0042324D"/>
    <w:rsid w:val="00423273"/>
    <w:rsid w:val="0042331E"/>
    <w:rsid w:val="00423779"/>
    <w:rsid w:val="00423D76"/>
    <w:rsid w:val="004247C9"/>
    <w:rsid w:val="004249F9"/>
    <w:rsid w:val="004250B7"/>
    <w:rsid w:val="004251E0"/>
    <w:rsid w:val="00425D54"/>
    <w:rsid w:val="0042658B"/>
    <w:rsid w:val="00426BA4"/>
    <w:rsid w:val="00427017"/>
    <w:rsid w:val="004270F7"/>
    <w:rsid w:val="00427392"/>
    <w:rsid w:val="00427861"/>
    <w:rsid w:val="00431196"/>
    <w:rsid w:val="004312A7"/>
    <w:rsid w:val="00431C06"/>
    <w:rsid w:val="0043217F"/>
    <w:rsid w:val="00432362"/>
    <w:rsid w:val="004327CC"/>
    <w:rsid w:val="004327E0"/>
    <w:rsid w:val="00433CC3"/>
    <w:rsid w:val="00433F24"/>
    <w:rsid w:val="00434086"/>
    <w:rsid w:val="00434161"/>
    <w:rsid w:val="004344D9"/>
    <w:rsid w:val="0043464B"/>
    <w:rsid w:val="00434C85"/>
    <w:rsid w:val="0043508C"/>
    <w:rsid w:val="0043575D"/>
    <w:rsid w:val="004357C2"/>
    <w:rsid w:val="00436F3F"/>
    <w:rsid w:val="0043712C"/>
    <w:rsid w:val="0044007D"/>
    <w:rsid w:val="0044028C"/>
    <w:rsid w:val="00440AA7"/>
    <w:rsid w:val="00440E53"/>
    <w:rsid w:val="00441256"/>
    <w:rsid w:val="00441A01"/>
    <w:rsid w:val="00441D6B"/>
    <w:rsid w:val="00442DA1"/>
    <w:rsid w:val="00443024"/>
    <w:rsid w:val="004437CF"/>
    <w:rsid w:val="00443E5F"/>
    <w:rsid w:val="0044409E"/>
    <w:rsid w:val="004441FC"/>
    <w:rsid w:val="004442F8"/>
    <w:rsid w:val="00445070"/>
    <w:rsid w:val="0044638C"/>
    <w:rsid w:val="004465F4"/>
    <w:rsid w:val="004471FE"/>
    <w:rsid w:val="004473BD"/>
    <w:rsid w:val="004473EE"/>
    <w:rsid w:val="004479A9"/>
    <w:rsid w:val="0045063C"/>
    <w:rsid w:val="00451AA5"/>
    <w:rsid w:val="00451E7B"/>
    <w:rsid w:val="004520B7"/>
    <w:rsid w:val="00452765"/>
    <w:rsid w:val="00452A69"/>
    <w:rsid w:val="00452CE8"/>
    <w:rsid w:val="00452D59"/>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66F"/>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4408"/>
    <w:rsid w:val="004749BB"/>
    <w:rsid w:val="00474A3C"/>
    <w:rsid w:val="00474CFD"/>
    <w:rsid w:val="00474FEF"/>
    <w:rsid w:val="004750C7"/>
    <w:rsid w:val="00475814"/>
    <w:rsid w:val="0047581A"/>
    <w:rsid w:val="00475A1A"/>
    <w:rsid w:val="00475C0B"/>
    <w:rsid w:val="00475D65"/>
    <w:rsid w:val="00475FB7"/>
    <w:rsid w:val="004761BC"/>
    <w:rsid w:val="00476DCA"/>
    <w:rsid w:val="0047745D"/>
    <w:rsid w:val="00477943"/>
    <w:rsid w:val="00477C35"/>
    <w:rsid w:val="00477DAC"/>
    <w:rsid w:val="00480697"/>
    <w:rsid w:val="00480B83"/>
    <w:rsid w:val="00480DF2"/>
    <w:rsid w:val="00481C10"/>
    <w:rsid w:val="00482D4D"/>
    <w:rsid w:val="00484735"/>
    <w:rsid w:val="0048479D"/>
    <w:rsid w:val="00484D30"/>
    <w:rsid w:val="00484D6C"/>
    <w:rsid w:val="00484D7B"/>
    <w:rsid w:val="0048528D"/>
    <w:rsid w:val="00486283"/>
    <w:rsid w:val="004865B7"/>
    <w:rsid w:val="00486611"/>
    <w:rsid w:val="0048731B"/>
    <w:rsid w:val="0048769B"/>
    <w:rsid w:val="00487D33"/>
    <w:rsid w:val="00490809"/>
    <w:rsid w:val="00490951"/>
    <w:rsid w:val="0049097F"/>
    <w:rsid w:val="00490A2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62DB"/>
    <w:rsid w:val="004A64F8"/>
    <w:rsid w:val="004A72B5"/>
    <w:rsid w:val="004A73E2"/>
    <w:rsid w:val="004A754A"/>
    <w:rsid w:val="004A7D1A"/>
    <w:rsid w:val="004B0159"/>
    <w:rsid w:val="004B123F"/>
    <w:rsid w:val="004B1521"/>
    <w:rsid w:val="004B1803"/>
    <w:rsid w:val="004B1CBE"/>
    <w:rsid w:val="004B1EEF"/>
    <w:rsid w:val="004B2612"/>
    <w:rsid w:val="004B261D"/>
    <w:rsid w:val="004B2643"/>
    <w:rsid w:val="004B3842"/>
    <w:rsid w:val="004B3BDB"/>
    <w:rsid w:val="004B3FC3"/>
    <w:rsid w:val="004B446E"/>
    <w:rsid w:val="004B451F"/>
    <w:rsid w:val="004B45CA"/>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E09"/>
    <w:rsid w:val="004C1EF5"/>
    <w:rsid w:val="004C1F2B"/>
    <w:rsid w:val="004C221A"/>
    <w:rsid w:val="004C3040"/>
    <w:rsid w:val="004C3F22"/>
    <w:rsid w:val="004C498A"/>
    <w:rsid w:val="004C4CBA"/>
    <w:rsid w:val="004C5122"/>
    <w:rsid w:val="004C55B8"/>
    <w:rsid w:val="004C5905"/>
    <w:rsid w:val="004C5EED"/>
    <w:rsid w:val="004C64EF"/>
    <w:rsid w:val="004C65D8"/>
    <w:rsid w:val="004C6BE5"/>
    <w:rsid w:val="004C6FCB"/>
    <w:rsid w:val="004C722E"/>
    <w:rsid w:val="004C7573"/>
    <w:rsid w:val="004D0313"/>
    <w:rsid w:val="004D0475"/>
    <w:rsid w:val="004D0C4A"/>
    <w:rsid w:val="004D0DBC"/>
    <w:rsid w:val="004D1029"/>
    <w:rsid w:val="004D12E4"/>
    <w:rsid w:val="004D2336"/>
    <w:rsid w:val="004D2A5D"/>
    <w:rsid w:val="004D2DD9"/>
    <w:rsid w:val="004D316B"/>
    <w:rsid w:val="004D3231"/>
    <w:rsid w:val="004D4040"/>
    <w:rsid w:val="004D4642"/>
    <w:rsid w:val="004D4F65"/>
    <w:rsid w:val="004D53B2"/>
    <w:rsid w:val="004D57DA"/>
    <w:rsid w:val="004D702E"/>
    <w:rsid w:val="004D70DB"/>
    <w:rsid w:val="004D73D8"/>
    <w:rsid w:val="004D7BC8"/>
    <w:rsid w:val="004D7BE2"/>
    <w:rsid w:val="004D7C8C"/>
    <w:rsid w:val="004D7F63"/>
    <w:rsid w:val="004E01A1"/>
    <w:rsid w:val="004E08F6"/>
    <w:rsid w:val="004E0EC0"/>
    <w:rsid w:val="004E2185"/>
    <w:rsid w:val="004E26BD"/>
    <w:rsid w:val="004E3149"/>
    <w:rsid w:val="004E42CC"/>
    <w:rsid w:val="004E4573"/>
    <w:rsid w:val="004E4F6D"/>
    <w:rsid w:val="004E5869"/>
    <w:rsid w:val="004E5C74"/>
    <w:rsid w:val="004E5CF5"/>
    <w:rsid w:val="004E64F4"/>
    <w:rsid w:val="004E7218"/>
    <w:rsid w:val="004E76D3"/>
    <w:rsid w:val="004E7849"/>
    <w:rsid w:val="004F00CB"/>
    <w:rsid w:val="004F0211"/>
    <w:rsid w:val="004F0E32"/>
    <w:rsid w:val="004F19E4"/>
    <w:rsid w:val="004F19EF"/>
    <w:rsid w:val="004F1CEF"/>
    <w:rsid w:val="004F3E42"/>
    <w:rsid w:val="004F3F1A"/>
    <w:rsid w:val="004F4E5E"/>
    <w:rsid w:val="004F5A35"/>
    <w:rsid w:val="004F68BC"/>
    <w:rsid w:val="004F6C26"/>
    <w:rsid w:val="004F6C4A"/>
    <w:rsid w:val="004F7882"/>
    <w:rsid w:val="004F79B9"/>
    <w:rsid w:val="005003A4"/>
    <w:rsid w:val="00500B7D"/>
    <w:rsid w:val="00501212"/>
    <w:rsid w:val="005015D5"/>
    <w:rsid w:val="0050181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4C9"/>
    <w:rsid w:val="00514753"/>
    <w:rsid w:val="00514C9F"/>
    <w:rsid w:val="00514DB4"/>
    <w:rsid w:val="00514E52"/>
    <w:rsid w:val="00515B08"/>
    <w:rsid w:val="00515B2F"/>
    <w:rsid w:val="00515D0F"/>
    <w:rsid w:val="00516491"/>
    <w:rsid w:val="005164D6"/>
    <w:rsid w:val="00516C04"/>
    <w:rsid w:val="0051707D"/>
    <w:rsid w:val="005175AF"/>
    <w:rsid w:val="00517BB1"/>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6713"/>
    <w:rsid w:val="00526DC8"/>
    <w:rsid w:val="00527133"/>
    <w:rsid w:val="005271C1"/>
    <w:rsid w:val="00527531"/>
    <w:rsid w:val="005301D7"/>
    <w:rsid w:val="005305E4"/>
    <w:rsid w:val="005306D5"/>
    <w:rsid w:val="005307C6"/>
    <w:rsid w:val="00530F91"/>
    <w:rsid w:val="00531949"/>
    <w:rsid w:val="00531BF4"/>
    <w:rsid w:val="005330DC"/>
    <w:rsid w:val="00533814"/>
    <w:rsid w:val="00533A38"/>
    <w:rsid w:val="00533E12"/>
    <w:rsid w:val="00535BFB"/>
    <w:rsid w:val="00535C8A"/>
    <w:rsid w:val="00535D58"/>
    <w:rsid w:val="0053622F"/>
    <w:rsid w:val="00536915"/>
    <w:rsid w:val="005372B6"/>
    <w:rsid w:val="005378FA"/>
    <w:rsid w:val="00540429"/>
    <w:rsid w:val="00541FAC"/>
    <w:rsid w:val="005423FA"/>
    <w:rsid w:val="0054253F"/>
    <w:rsid w:val="005425C2"/>
    <w:rsid w:val="005441F2"/>
    <w:rsid w:val="0054438A"/>
    <w:rsid w:val="00544954"/>
    <w:rsid w:val="00544DAA"/>
    <w:rsid w:val="00545540"/>
    <w:rsid w:val="005456E3"/>
    <w:rsid w:val="00545700"/>
    <w:rsid w:val="0054588B"/>
    <w:rsid w:val="00545BB2"/>
    <w:rsid w:val="00546068"/>
    <w:rsid w:val="00546352"/>
    <w:rsid w:val="00546EAB"/>
    <w:rsid w:val="005470F2"/>
    <w:rsid w:val="00547304"/>
    <w:rsid w:val="00547565"/>
    <w:rsid w:val="00547C4E"/>
    <w:rsid w:val="00547DFA"/>
    <w:rsid w:val="005503BF"/>
    <w:rsid w:val="005512F5"/>
    <w:rsid w:val="00551C8A"/>
    <w:rsid w:val="00553335"/>
    <w:rsid w:val="00553442"/>
    <w:rsid w:val="005536B8"/>
    <w:rsid w:val="00553906"/>
    <w:rsid w:val="00553D12"/>
    <w:rsid w:val="0055486C"/>
    <w:rsid w:val="005551E8"/>
    <w:rsid w:val="0055540A"/>
    <w:rsid w:val="00555784"/>
    <w:rsid w:val="00555A1F"/>
    <w:rsid w:val="00555CAB"/>
    <w:rsid w:val="00556009"/>
    <w:rsid w:val="00557501"/>
    <w:rsid w:val="005578A8"/>
    <w:rsid w:val="00557D6F"/>
    <w:rsid w:val="00560125"/>
    <w:rsid w:val="0056089E"/>
    <w:rsid w:val="005613F7"/>
    <w:rsid w:val="00561493"/>
    <w:rsid w:val="005616C0"/>
    <w:rsid w:val="00561959"/>
    <w:rsid w:val="00561D58"/>
    <w:rsid w:val="00561E46"/>
    <w:rsid w:val="00561E62"/>
    <w:rsid w:val="00562258"/>
    <w:rsid w:val="005624DC"/>
    <w:rsid w:val="00562AC5"/>
    <w:rsid w:val="00562BED"/>
    <w:rsid w:val="00562D3C"/>
    <w:rsid w:val="00562DA4"/>
    <w:rsid w:val="005633D1"/>
    <w:rsid w:val="00563EF0"/>
    <w:rsid w:val="00563EF7"/>
    <w:rsid w:val="00564318"/>
    <w:rsid w:val="00564DD2"/>
    <w:rsid w:val="0056512B"/>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ECA"/>
    <w:rsid w:val="00575431"/>
    <w:rsid w:val="00575574"/>
    <w:rsid w:val="00575863"/>
    <w:rsid w:val="00575B33"/>
    <w:rsid w:val="00575E2E"/>
    <w:rsid w:val="00577D02"/>
    <w:rsid w:val="00580CBE"/>
    <w:rsid w:val="005812DA"/>
    <w:rsid w:val="005816A2"/>
    <w:rsid w:val="00581B87"/>
    <w:rsid w:val="00582291"/>
    <w:rsid w:val="00582D64"/>
    <w:rsid w:val="00583286"/>
    <w:rsid w:val="0058348F"/>
    <w:rsid w:val="00583E66"/>
    <w:rsid w:val="0058475C"/>
    <w:rsid w:val="005850B6"/>
    <w:rsid w:val="00585ADB"/>
    <w:rsid w:val="00585BBF"/>
    <w:rsid w:val="0058610A"/>
    <w:rsid w:val="00586D02"/>
    <w:rsid w:val="005877B6"/>
    <w:rsid w:val="00587CCA"/>
    <w:rsid w:val="00587EEB"/>
    <w:rsid w:val="00590C46"/>
    <w:rsid w:val="00590E02"/>
    <w:rsid w:val="00590EA3"/>
    <w:rsid w:val="005910BA"/>
    <w:rsid w:val="0059208C"/>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4035"/>
    <w:rsid w:val="005A4392"/>
    <w:rsid w:val="005A48D8"/>
    <w:rsid w:val="005A491D"/>
    <w:rsid w:val="005A4AAE"/>
    <w:rsid w:val="005A53B7"/>
    <w:rsid w:val="005A55DA"/>
    <w:rsid w:val="005A5612"/>
    <w:rsid w:val="005A5BF5"/>
    <w:rsid w:val="005A60E8"/>
    <w:rsid w:val="005A62E4"/>
    <w:rsid w:val="005A7913"/>
    <w:rsid w:val="005A7E39"/>
    <w:rsid w:val="005B0088"/>
    <w:rsid w:val="005B04E7"/>
    <w:rsid w:val="005B06E8"/>
    <w:rsid w:val="005B07CD"/>
    <w:rsid w:val="005B0FB1"/>
    <w:rsid w:val="005B10B1"/>
    <w:rsid w:val="005B14D4"/>
    <w:rsid w:val="005B1A83"/>
    <w:rsid w:val="005B33F6"/>
    <w:rsid w:val="005B3B72"/>
    <w:rsid w:val="005B43DD"/>
    <w:rsid w:val="005B44EA"/>
    <w:rsid w:val="005B502B"/>
    <w:rsid w:val="005B5196"/>
    <w:rsid w:val="005B6AE1"/>
    <w:rsid w:val="005B71A2"/>
    <w:rsid w:val="005C02F6"/>
    <w:rsid w:val="005C05FC"/>
    <w:rsid w:val="005C0E89"/>
    <w:rsid w:val="005C155A"/>
    <w:rsid w:val="005C1A61"/>
    <w:rsid w:val="005C216B"/>
    <w:rsid w:val="005C2233"/>
    <w:rsid w:val="005C223B"/>
    <w:rsid w:val="005C22EB"/>
    <w:rsid w:val="005C2450"/>
    <w:rsid w:val="005C26C4"/>
    <w:rsid w:val="005C38F5"/>
    <w:rsid w:val="005C4537"/>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3154"/>
    <w:rsid w:val="005D330E"/>
    <w:rsid w:val="005D3834"/>
    <w:rsid w:val="005D41A1"/>
    <w:rsid w:val="005D43F7"/>
    <w:rsid w:val="005D47F5"/>
    <w:rsid w:val="005D4D53"/>
    <w:rsid w:val="005D520D"/>
    <w:rsid w:val="005D52A6"/>
    <w:rsid w:val="005D5449"/>
    <w:rsid w:val="005D57A8"/>
    <w:rsid w:val="005D59FB"/>
    <w:rsid w:val="005D5A22"/>
    <w:rsid w:val="005D5E65"/>
    <w:rsid w:val="005D5F86"/>
    <w:rsid w:val="005D6AC4"/>
    <w:rsid w:val="005D6CB8"/>
    <w:rsid w:val="005D7276"/>
    <w:rsid w:val="005E050C"/>
    <w:rsid w:val="005E091C"/>
    <w:rsid w:val="005E0DE2"/>
    <w:rsid w:val="005E16EA"/>
    <w:rsid w:val="005E1A25"/>
    <w:rsid w:val="005E2CE9"/>
    <w:rsid w:val="005E31D5"/>
    <w:rsid w:val="005E35AB"/>
    <w:rsid w:val="005E442F"/>
    <w:rsid w:val="005E45B0"/>
    <w:rsid w:val="005E4934"/>
    <w:rsid w:val="005E4979"/>
    <w:rsid w:val="005E5079"/>
    <w:rsid w:val="005E52D3"/>
    <w:rsid w:val="005E5770"/>
    <w:rsid w:val="005E5C6F"/>
    <w:rsid w:val="005E5DE0"/>
    <w:rsid w:val="005E6265"/>
    <w:rsid w:val="005E67F4"/>
    <w:rsid w:val="005E6DDA"/>
    <w:rsid w:val="005E6EE4"/>
    <w:rsid w:val="005E7006"/>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4F5"/>
    <w:rsid w:val="005F7860"/>
    <w:rsid w:val="005F7F7F"/>
    <w:rsid w:val="006003B0"/>
    <w:rsid w:val="00600B09"/>
    <w:rsid w:val="00600FAD"/>
    <w:rsid w:val="00601F8F"/>
    <w:rsid w:val="00602838"/>
    <w:rsid w:val="00602853"/>
    <w:rsid w:val="00602A00"/>
    <w:rsid w:val="0060433C"/>
    <w:rsid w:val="006043A4"/>
    <w:rsid w:val="00604C7F"/>
    <w:rsid w:val="00605E33"/>
    <w:rsid w:val="00607035"/>
    <w:rsid w:val="006073FC"/>
    <w:rsid w:val="00607DA6"/>
    <w:rsid w:val="006103F4"/>
    <w:rsid w:val="00610456"/>
    <w:rsid w:val="00610845"/>
    <w:rsid w:val="00610F7A"/>
    <w:rsid w:val="0061121C"/>
    <w:rsid w:val="0061128F"/>
    <w:rsid w:val="00611608"/>
    <w:rsid w:val="00611B9E"/>
    <w:rsid w:val="00611F56"/>
    <w:rsid w:val="00612293"/>
    <w:rsid w:val="006122A9"/>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988"/>
    <w:rsid w:val="0062199D"/>
    <w:rsid w:val="00621C45"/>
    <w:rsid w:val="00621FF4"/>
    <w:rsid w:val="0062227A"/>
    <w:rsid w:val="0062258B"/>
    <w:rsid w:val="00623DFD"/>
    <w:rsid w:val="006255FF"/>
    <w:rsid w:val="00625B64"/>
    <w:rsid w:val="00625E23"/>
    <w:rsid w:val="0062658A"/>
    <w:rsid w:val="006266D8"/>
    <w:rsid w:val="00626775"/>
    <w:rsid w:val="006277F0"/>
    <w:rsid w:val="00627A21"/>
    <w:rsid w:val="00627A30"/>
    <w:rsid w:val="00627EB7"/>
    <w:rsid w:val="0063008A"/>
    <w:rsid w:val="006305A5"/>
    <w:rsid w:val="006313C3"/>
    <w:rsid w:val="006313DD"/>
    <w:rsid w:val="00631C42"/>
    <w:rsid w:val="00631E0B"/>
    <w:rsid w:val="006333F9"/>
    <w:rsid w:val="00633CFE"/>
    <w:rsid w:val="006343A5"/>
    <w:rsid w:val="006347B6"/>
    <w:rsid w:val="00634C4A"/>
    <w:rsid w:val="00634D12"/>
    <w:rsid w:val="0063525A"/>
    <w:rsid w:val="00635C45"/>
    <w:rsid w:val="0063698A"/>
    <w:rsid w:val="00636E66"/>
    <w:rsid w:val="00637175"/>
    <w:rsid w:val="00637D28"/>
    <w:rsid w:val="00637EE6"/>
    <w:rsid w:val="006406B6"/>
    <w:rsid w:val="00642170"/>
    <w:rsid w:val="006424A0"/>
    <w:rsid w:val="006427A0"/>
    <w:rsid w:val="00642CD7"/>
    <w:rsid w:val="0064320B"/>
    <w:rsid w:val="006444F2"/>
    <w:rsid w:val="0064471E"/>
    <w:rsid w:val="00646133"/>
    <w:rsid w:val="00646CBD"/>
    <w:rsid w:val="00646DA9"/>
    <w:rsid w:val="00647134"/>
    <w:rsid w:val="0065094E"/>
    <w:rsid w:val="0065102D"/>
    <w:rsid w:val="00651058"/>
    <w:rsid w:val="00651193"/>
    <w:rsid w:val="00651620"/>
    <w:rsid w:val="00651657"/>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10D9"/>
    <w:rsid w:val="00661EEA"/>
    <w:rsid w:val="00662091"/>
    <w:rsid w:val="00662332"/>
    <w:rsid w:val="00662CD4"/>
    <w:rsid w:val="00662F2D"/>
    <w:rsid w:val="00663A88"/>
    <w:rsid w:val="00663B76"/>
    <w:rsid w:val="0066409A"/>
    <w:rsid w:val="006652AA"/>
    <w:rsid w:val="0066552E"/>
    <w:rsid w:val="00665D02"/>
    <w:rsid w:val="006664B6"/>
    <w:rsid w:val="006668E9"/>
    <w:rsid w:val="00666CC2"/>
    <w:rsid w:val="00666CD1"/>
    <w:rsid w:val="00667025"/>
    <w:rsid w:val="00667669"/>
    <w:rsid w:val="00670051"/>
    <w:rsid w:val="006701B1"/>
    <w:rsid w:val="006702D1"/>
    <w:rsid w:val="00670BAC"/>
    <w:rsid w:val="00671115"/>
    <w:rsid w:val="0067179D"/>
    <w:rsid w:val="006717AD"/>
    <w:rsid w:val="00671D93"/>
    <w:rsid w:val="006720C4"/>
    <w:rsid w:val="00673C0C"/>
    <w:rsid w:val="00673CA2"/>
    <w:rsid w:val="00673D83"/>
    <w:rsid w:val="00674200"/>
    <w:rsid w:val="00674E12"/>
    <w:rsid w:val="00674F4F"/>
    <w:rsid w:val="00675495"/>
    <w:rsid w:val="0067556F"/>
    <w:rsid w:val="00675B38"/>
    <w:rsid w:val="00675DAF"/>
    <w:rsid w:val="0067694B"/>
    <w:rsid w:val="00676BAD"/>
    <w:rsid w:val="00677145"/>
    <w:rsid w:val="0067724E"/>
    <w:rsid w:val="006774C1"/>
    <w:rsid w:val="006777F3"/>
    <w:rsid w:val="0068032D"/>
    <w:rsid w:val="00680599"/>
    <w:rsid w:val="0068157A"/>
    <w:rsid w:val="0068245B"/>
    <w:rsid w:val="00682FE4"/>
    <w:rsid w:val="0068314F"/>
    <w:rsid w:val="00683A23"/>
    <w:rsid w:val="00684147"/>
    <w:rsid w:val="006845E2"/>
    <w:rsid w:val="00684846"/>
    <w:rsid w:val="006849D2"/>
    <w:rsid w:val="00686E17"/>
    <w:rsid w:val="00687022"/>
    <w:rsid w:val="00687557"/>
    <w:rsid w:val="00687DF7"/>
    <w:rsid w:val="006915B9"/>
    <w:rsid w:val="00691A89"/>
    <w:rsid w:val="00691BB0"/>
    <w:rsid w:val="00693797"/>
    <w:rsid w:val="006939D1"/>
    <w:rsid w:val="00693A5C"/>
    <w:rsid w:val="00694018"/>
    <w:rsid w:val="00695229"/>
    <w:rsid w:val="00695309"/>
    <w:rsid w:val="00695A04"/>
    <w:rsid w:val="0069690B"/>
    <w:rsid w:val="00697418"/>
    <w:rsid w:val="00697567"/>
    <w:rsid w:val="006975F8"/>
    <w:rsid w:val="0069769F"/>
    <w:rsid w:val="006A0EC6"/>
    <w:rsid w:val="006A161A"/>
    <w:rsid w:val="006A193A"/>
    <w:rsid w:val="006A1A8B"/>
    <w:rsid w:val="006A1D6E"/>
    <w:rsid w:val="006A32D4"/>
    <w:rsid w:val="006A40D4"/>
    <w:rsid w:val="006A4AE8"/>
    <w:rsid w:val="006A4EE2"/>
    <w:rsid w:val="006A5A0D"/>
    <w:rsid w:val="006A6B8D"/>
    <w:rsid w:val="006A795E"/>
    <w:rsid w:val="006B0256"/>
    <w:rsid w:val="006B0499"/>
    <w:rsid w:val="006B0913"/>
    <w:rsid w:val="006B0A93"/>
    <w:rsid w:val="006B0B6F"/>
    <w:rsid w:val="006B0CDC"/>
    <w:rsid w:val="006B199B"/>
    <w:rsid w:val="006B2931"/>
    <w:rsid w:val="006B36AF"/>
    <w:rsid w:val="006B393E"/>
    <w:rsid w:val="006B3B70"/>
    <w:rsid w:val="006B3BD7"/>
    <w:rsid w:val="006B3CAE"/>
    <w:rsid w:val="006B3EAD"/>
    <w:rsid w:val="006B3EBE"/>
    <w:rsid w:val="006B43A4"/>
    <w:rsid w:val="006B5DF6"/>
    <w:rsid w:val="006B604A"/>
    <w:rsid w:val="006B7394"/>
    <w:rsid w:val="006B78EA"/>
    <w:rsid w:val="006B7E6B"/>
    <w:rsid w:val="006C015B"/>
    <w:rsid w:val="006C0883"/>
    <w:rsid w:val="006C1134"/>
    <w:rsid w:val="006C1586"/>
    <w:rsid w:val="006C1729"/>
    <w:rsid w:val="006C2241"/>
    <w:rsid w:val="006C2FDE"/>
    <w:rsid w:val="006C3027"/>
    <w:rsid w:val="006C384C"/>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5A2"/>
    <w:rsid w:val="006D4BF9"/>
    <w:rsid w:val="006D4DE3"/>
    <w:rsid w:val="006D4ED6"/>
    <w:rsid w:val="006D4F2E"/>
    <w:rsid w:val="006D54AA"/>
    <w:rsid w:val="006D54B8"/>
    <w:rsid w:val="006D602D"/>
    <w:rsid w:val="006D603C"/>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E06"/>
    <w:rsid w:val="006F109B"/>
    <w:rsid w:val="006F10C1"/>
    <w:rsid w:val="006F1703"/>
    <w:rsid w:val="006F239C"/>
    <w:rsid w:val="006F2E6B"/>
    <w:rsid w:val="006F2E99"/>
    <w:rsid w:val="006F3451"/>
    <w:rsid w:val="006F3620"/>
    <w:rsid w:val="006F3A8A"/>
    <w:rsid w:val="006F3CC1"/>
    <w:rsid w:val="006F4917"/>
    <w:rsid w:val="006F520C"/>
    <w:rsid w:val="006F68B4"/>
    <w:rsid w:val="006F6D6E"/>
    <w:rsid w:val="006F70FC"/>
    <w:rsid w:val="006F7DBF"/>
    <w:rsid w:val="007003E9"/>
    <w:rsid w:val="007004A3"/>
    <w:rsid w:val="00700ED6"/>
    <w:rsid w:val="00701E06"/>
    <w:rsid w:val="00702037"/>
    <w:rsid w:val="007025E9"/>
    <w:rsid w:val="00702C59"/>
    <w:rsid w:val="00703515"/>
    <w:rsid w:val="007040E7"/>
    <w:rsid w:val="0070463F"/>
    <w:rsid w:val="0070466E"/>
    <w:rsid w:val="007048F7"/>
    <w:rsid w:val="00704C1E"/>
    <w:rsid w:val="00705043"/>
    <w:rsid w:val="00705291"/>
    <w:rsid w:val="00705587"/>
    <w:rsid w:val="00705792"/>
    <w:rsid w:val="00705DA2"/>
    <w:rsid w:val="00705E10"/>
    <w:rsid w:val="007065EA"/>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C8B"/>
    <w:rsid w:val="00720FD0"/>
    <w:rsid w:val="007212F7"/>
    <w:rsid w:val="007213C5"/>
    <w:rsid w:val="007213CD"/>
    <w:rsid w:val="0072178E"/>
    <w:rsid w:val="00721E74"/>
    <w:rsid w:val="00721EE9"/>
    <w:rsid w:val="007236D2"/>
    <w:rsid w:val="007239A2"/>
    <w:rsid w:val="007246BB"/>
    <w:rsid w:val="00724872"/>
    <w:rsid w:val="00724C30"/>
    <w:rsid w:val="00725535"/>
    <w:rsid w:val="007256DD"/>
    <w:rsid w:val="00725D8E"/>
    <w:rsid w:val="00726814"/>
    <w:rsid w:val="00726D01"/>
    <w:rsid w:val="00726F93"/>
    <w:rsid w:val="007270AC"/>
    <w:rsid w:val="007270C8"/>
    <w:rsid w:val="00727441"/>
    <w:rsid w:val="007276F0"/>
    <w:rsid w:val="00727EF1"/>
    <w:rsid w:val="007301B2"/>
    <w:rsid w:val="007301C4"/>
    <w:rsid w:val="0073119B"/>
    <w:rsid w:val="0073148F"/>
    <w:rsid w:val="007314EB"/>
    <w:rsid w:val="00731AB3"/>
    <w:rsid w:val="00731EDB"/>
    <w:rsid w:val="00731F04"/>
    <w:rsid w:val="00731F5C"/>
    <w:rsid w:val="0073233F"/>
    <w:rsid w:val="00732BC8"/>
    <w:rsid w:val="00732D0C"/>
    <w:rsid w:val="007334CE"/>
    <w:rsid w:val="00734A4A"/>
    <w:rsid w:val="00734BCF"/>
    <w:rsid w:val="007350F6"/>
    <w:rsid w:val="0073510B"/>
    <w:rsid w:val="00735388"/>
    <w:rsid w:val="007362A0"/>
    <w:rsid w:val="007363C1"/>
    <w:rsid w:val="00736585"/>
    <w:rsid w:val="00736CBF"/>
    <w:rsid w:val="00737271"/>
    <w:rsid w:val="007409F1"/>
    <w:rsid w:val="00740A06"/>
    <w:rsid w:val="00741540"/>
    <w:rsid w:val="00741994"/>
    <w:rsid w:val="00741A3B"/>
    <w:rsid w:val="00741BB3"/>
    <w:rsid w:val="007421A3"/>
    <w:rsid w:val="0074304E"/>
    <w:rsid w:val="007434E7"/>
    <w:rsid w:val="00743B15"/>
    <w:rsid w:val="00743D86"/>
    <w:rsid w:val="00744028"/>
    <w:rsid w:val="0074488E"/>
    <w:rsid w:val="00744FE3"/>
    <w:rsid w:val="00746777"/>
    <w:rsid w:val="00746A0E"/>
    <w:rsid w:val="00746D84"/>
    <w:rsid w:val="007473E6"/>
    <w:rsid w:val="007501A8"/>
    <w:rsid w:val="00751290"/>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6019B"/>
    <w:rsid w:val="00761AF2"/>
    <w:rsid w:val="00761CA1"/>
    <w:rsid w:val="00761CF0"/>
    <w:rsid w:val="0076290A"/>
    <w:rsid w:val="007638AF"/>
    <w:rsid w:val="007647E5"/>
    <w:rsid w:val="00764998"/>
    <w:rsid w:val="00764FE2"/>
    <w:rsid w:val="00765552"/>
    <w:rsid w:val="007656A7"/>
    <w:rsid w:val="007657FC"/>
    <w:rsid w:val="007660E8"/>
    <w:rsid w:val="0076664F"/>
    <w:rsid w:val="00766CB2"/>
    <w:rsid w:val="007672F0"/>
    <w:rsid w:val="0076745D"/>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6FA6"/>
    <w:rsid w:val="00777AF5"/>
    <w:rsid w:val="00780104"/>
    <w:rsid w:val="00780A2C"/>
    <w:rsid w:val="00780CB7"/>
    <w:rsid w:val="00781300"/>
    <w:rsid w:val="007822C1"/>
    <w:rsid w:val="00782D23"/>
    <w:rsid w:val="00783BDF"/>
    <w:rsid w:val="00783C86"/>
    <w:rsid w:val="007856DA"/>
    <w:rsid w:val="00786259"/>
    <w:rsid w:val="00786481"/>
    <w:rsid w:val="0078660B"/>
    <w:rsid w:val="00786DBA"/>
    <w:rsid w:val="007920EA"/>
    <w:rsid w:val="00792B8A"/>
    <w:rsid w:val="00793747"/>
    <w:rsid w:val="00793CB4"/>
    <w:rsid w:val="00794D89"/>
    <w:rsid w:val="0079548B"/>
    <w:rsid w:val="0079582B"/>
    <w:rsid w:val="00795AD4"/>
    <w:rsid w:val="00796220"/>
    <w:rsid w:val="007962F6"/>
    <w:rsid w:val="007965C1"/>
    <w:rsid w:val="00796C2A"/>
    <w:rsid w:val="007971A5"/>
    <w:rsid w:val="007979D9"/>
    <w:rsid w:val="00797AB1"/>
    <w:rsid w:val="00797E06"/>
    <w:rsid w:val="007A0152"/>
    <w:rsid w:val="007A0355"/>
    <w:rsid w:val="007A08B5"/>
    <w:rsid w:val="007A0B11"/>
    <w:rsid w:val="007A11B5"/>
    <w:rsid w:val="007A1FF2"/>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89"/>
    <w:rsid w:val="007B38C0"/>
    <w:rsid w:val="007B3AF3"/>
    <w:rsid w:val="007B42BE"/>
    <w:rsid w:val="007B4CBE"/>
    <w:rsid w:val="007B506A"/>
    <w:rsid w:val="007B5260"/>
    <w:rsid w:val="007B5A24"/>
    <w:rsid w:val="007B5D46"/>
    <w:rsid w:val="007B64A6"/>
    <w:rsid w:val="007B67AD"/>
    <w:rsid w:val="007B755F"/>
    <w:rsid w:val="007B7784"/>
    <w:rsid w:val="007B7B00"/>
    <w:rsid w:val="007C02B9"/>
    <w:rsid w:val="007C04FB"/>
    <w:rsid w:val="007C0758"/>
    <w:rsid w:val="007C0AA0"/>
    <w:rsid w:val="007C1E53"/>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71D"/>
    <w:rsid w:val="007D37A4"/>
    <w:rsid w:val="007D38AF"/>
    <w:rsid w:val="007D3A1B"/>
    <w:rsid w:val="007D41E0"/>
    <w:rsid w:val="007D4491"/>
    <w:rsid w:val="007D46D9"/>
    <w:rsid w:val="007D49AD"/>
    <w:rsid w:val="007D5870"/>
    <w:rsid w:val="007D62F4"/>
    <w:rsid w:val="007D6327"/>
    <w:rsid w:val="007D73FA"/>
    <w:rsid w:val="007D749E"/>
    <w:rsid w:val="007D7615"/>
    <w:rsid w:val="007D7A41"/>
    <w:rsid w:val="007E0162"/>
    <w:rsid w:val="007E0355"/>
    <w:rsid w:val="007E0C5E"/>
    <w:rsid w:val="007E0DA4"/>
    <w:rsid w:val="007E10A6"/>
    <w:rsid w:val="007E20F4"/>
    <w:rsid w:val="007E2E12"/>
    <w:rsid w:val="007E33BD"/>
    <w:rsid w:val="007E349B"/>
    <w:rsid w:val="007E3B33"/>
    <w:rsid w:val="007E3BD7"/>
    <w:rsid w:val="007E45A6"/>
    <w:rsid w:val="007E5248"/>
    <w:rsid w:val="007E5508"/>
    <w:rsid w:val="007E61F7"/>
    <w:rsid w:val="007E65F5"/>
    <w:rsid w:val="007E6752"/>
    <w:rsid w:val="007E69E2"/>
    <w:rsid w:val="007E6B8A"/>
    <w:rsid w:val="007E6C49"/>
    <w:rsid w:val="007E7AAF"/>
    <w:rsid w:val="007E7DD2"/>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20A1"/>
    <w:rsid w:val="00802491"/>
    <w:rsid w:val="0080286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4FC"/>
    <w:rsid w:val="0081120A"/>
    <w:rsid w:val="0081172A"/>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2EA"/>
    <w:rsid w:val="00817576"/>
    <w:rsid w:val="00817FD1"/>
    <w:rsid w:val="00820605"/>
    <w:rsid w:val="00820801"/>
    <w:rsid w:val="00820865"/>
    <w:rsid w:val="00820F64"/>
    <w:rsid w:val="0082217B"/>
    <w:rsid w:val="008226D1"/>
    <w:rsid w:val="00822F86"/>
    <w:rsid w:val="008238AC"/>
    <w:rsid w:val="008240B3"/>
    <w:rsid w:val="00824C5D"/>
    <w:rsid w:val="008258E6"/>
    <w:rsid w:val="00825EEA"/>
    <w:rsid w:val="00826A51"/>
    <w:rsid w:val="00826CF2"/>
    <w:rsid w:val="00827412"/>
    <w:rsid w:val="0082754B"/>
    <w:rsid w:val="00827A4B"/>
    <w:rsid w:val="00827BA0"/>
    <w:rsid w:val="00827DB1"/>
    <w:rsid w:val="00830092"/>
    <w:rsid w:val="00830854"/>
    <w:rsid w:val="00831110"/>
    <w:rsid w:val="00831368"/>
    <w:rsid w:val="008315FD"/>
    <w:rsid w:val="00832256"/>
    <w:rsid w:val="00832E73"/>
    <w:rsid w:val="00832F10"/>
    <w:rsid w:val="00832FC6"/>
    <w:rsid w:val="008335DC"/>
    <w:rsid w:val="008338A6"/>
    <w:rsid w:val="0083390B"/>
    <w:rsid w:val="00833EE9"/>
    <w:rsid w:val="00834067"/>
    <w:rsid w:val="00834274"/>
    <w:rsid w:val="008346EC"/>
    <w:rsid w:val="0083489B"/>
    <w:rsid w:val="00834DB6"/>
    <w:rsid w:val="00836870"/>
    <w:rsid w:val="00836BF1"/>
    <w:rsid w:val="00836DF6"/>
    <w:rsid w:val="008373D6"/>
    <w:rsid w:val="00840FA0"/>
    <w:rsid w:val="00841F6E"/>
    <w:rsid w:val="008421E5"/>
    <w:rsid w:val="008422CD"/>
    <w:rsid w:val="00842753"/>
    <w:rsid w:val="0084306E"/>
    <w:rsid w:val="0084391D"/>
    <w:rsid w:val="00843B66"/>
    <w:rsid w:val="00843C23"/>
    <w:rsid w:val="00843EEE"/>
    <w:rsid w:val="00844245"/>
    <w:rsid w:val="00844679"/>
    <w:rsid w:val="0084524E"/>
    <w:rsid w:val="008460FB"/>
    <w:rsid w:val="00846105"/>
    <w:rsid w:val="008469FD"/>
    <w:rsid w:val="0084711D"/>
    <w:rsid w:val="00847444"/>
    <w:rsid w:val="0084763B"/>
    <w:rsid w:val="00847A76"/>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B72"/>
    <w:rsid w:val="008667D9"/>
    <w:rsid w:val="00866A43"/>
    <w:rsid w:val="00867360"/>
    <w:rsid w:val="00867BBA"/>
    <w:rsid w:val="00870A08"/>
    <w:rsid w:val="00870F28"/>
    <w:rsid w:val="0087128F"/>
    <w:rsid w:val="0087204A"/>
    <w:rsid w:val="00872708"/>
    <w:rsid w:val="008730F3"/>
    <w:rsid w:val="008732E8"/>
    <w:rsid w:val="008741FB"/>
    <w:rsid w:val="00874AC7"/>
    <w:rsid w:val="00875274"/>
    <w:rsid w:val="00875580"/>
    <w:rsid w:val="00875F47"/>
    <w:rsid w:val="00876797"/>
    <w:rsid w:val="00876E5B"/>
    <w:rsid w:val="00877460"/>
    <w:rsid w:val="008775F8"/>
    <w:rsid w:val="0087782C"/>
    <w:rsid w:val="00880444"/>
    <w:rsid w:val="00880635"/>
    <w:rsid w:val="00880666"/>
    <w:rsid w:val="008808E7"/>
    <w:rsid w:val="0088094A"/>
    <w:rsid w:val="008813E0"/>
    <w:rsid w:val="008814ED"/>
    <w:rsid w:val="00881715"/>
    <w:rsid w:val="00881BA6"/>
    <w:rsid w:val="00882C63"/>
    <w:rsid w:val="0088308E"/>
    <w:rsid w:val="00883348"/>
    <w:rsid w:val="008834D1"/>
    <w:rsid w:val="00883871"/>
    <w:rsid w:val="00883F05"/>
    <w:rsid w:val="00884457"/>
    <w:rsid w:val="0088517C"/>
    <w:rsid w:val="00885212"/>
    <w:rsid w:val="00885B4C"/>
    <w:rsid w:val="008860D0"/>
    <w:rsid w:val="0088615B"/>
    <w:rsid w:val="008862AD"/>
    <w:rsid w:val="008874E3"/>
    <w:rsid w:val="008911AE"/>
    <w:rsid w:val="00891814"/>
    <w:rsid w:val="00891C04"/>
    <w:rsid w:val="008924AF"/>
    <w:rsid w:val="00892ADE"/>
    <w:rsid w:val="00892ED1"/>
    <w:rsid w:val="008932C7"/>
    <w:rsid w:val="008935C9"/>
    <w:rsid w:val="00893772"/>
    <w:rsid w:val="00893AA2"/>
    <w:rsid w:val="00894585"/>
    <w:rsid w:val="008947AD"/>
    <w:rsid w:val="00894C8E"/>
    <w:rsid w:val="00895AC9"/>
    <w:rsid w:val="00895B1F"/>
    <w:rsid w:val="008965F1"/>
    <w:rsid w:val="008966BA"/>
    <w:rsid w:val="00896BCE"/>
    <w:rsid w:val="00896BCF"/>
    <w:rsid w:val="00897B5F"/>
    <w:rsid w:val="008A0854"/>
    <w:rsid w:val="008A0C42"/>
    <w:rsid w:val="008A15B2"/>
    <w:rsid w:val="008A1A2E"/>
    <w:rsid w:val="008A2820"/>
    <w:rsid w:val="008A2BA8"/>
    <w:rsid w:val="008A2D8E"/>
    <w:rsid w:val="008A34FA"/>
    <w:rsid w:val="008A388B"/>
    <w:rsid w:val="008A3C35"/>
    <w:rsid w:val="008A4150"/>
    <w:rsid w:val="008A452B"/>
    <w:rsid w:val="008A4702"/>
    <w:rsid w:val="008A4C40"/>
    <w:rsid w:val="008A4D16"/>
    <w:rsid w:val="008A4E31"/>
    <w:rsid w:val="008A5353"/>
    <w:rsid w:val="008A5BD6"/>
    <w:rsid w:val="008A5C08"/>
    <w:rsid w:val="008A6932"/>
    <w:rsid w:val="008A6B23"/>
    <w:rsid w:val="008A6CB4"/>
    <w:rsid w:val="008A705C"/>
    <w:rsid w:val="008A7E4F"/>
    <w:rsid w:val="008B0BB1"/>
    <w:rsid w:val="008B0C5B"/>
    <w:rsid w:val="008B2175"/>
    <w:rsid w:val="008B21EA"/>
    <w:rsid w:val="008B3651"/>
    <w:rsid w:val="008B3E9A"/>
    <w:rsid w:val="008B4477"/>
    <w:rsid w:val="008B4998"/>
    <w:rsid w:val="008B6294"/>
    <w:rsid w:val="008B62BD"/>
    <w:rsid w:val="008B677C"/>
    <w:rsid w:val="008B6AC0"/>
    <w:rsid w:val="008B6B3C"/>
    <w:rsid w:val="008B79C8"/>
    <w:rsid w:val="008C00B7"/>
    <w:rsid w:val="008C0325"/>
    <w:rsid w:val="008C0D58"/>
    <w:rsid w:val="008C0F94"/>
    <w:rsid w:val="008C114F"/>
    <w:rsid w:val="008C119C"/>
    <w:rsid w:val="008C1536"/>
    <w:rsid w:val="008C1AC8"/>
    <w:rsid w:val="008C1BA4"/>
    <w:rsid w:val="008C1C35"/>
    <w:rsid w:val="008C244A"/>
    <w:rsid w:val="008C24C7"/>
    <w:rsid w:val="008C2ED9"/>
    <w:rsid w:val="008C335D"/>
    <w:rsid w:val="008C338D"/>
    <w:rsid w:val="008C3E8F"/>
    <w:rsid w:val="008C3F70"/>
    <w:rsid w:val="008C48FE"/>
    <w:rsid w:val="008C4E47"/>
    <w:rsid w:val="008C523A"/>
    <w:rsid w:val="008C5858"/>
    <w:rsid w:val="008C5ED2"/>
    <w:rsid w:val="008C5FB6"/>
    <w:rsid w:val="008C6A00"/>
    <w:rsid w:val="008C6C5D"/>
    <w:rsid w:val="008C7067"/>
    <w:rsid w:val="008C78BE"/>
    <w:rsid w:val="008C7A66"/>
    <w:rsid w:val="008C7BF2"/>
    <w:rsid w:val="008C7FDB"/>
    <w:rsid w:val="008D146E"/>
    <w:rsid w:val="008D174B"/>
    <w:rsid w:val="008D1895"/>
    <w:rsid w:val="008D1CCC"/>
    <w:rsid w:val="008D2A6D"/>
    <w:rsid w:val="008D2D53"/>
    <w:rsid w:val="008D387C"/>
    <w:rsid w:val="008D4BC4"/>
    <w:rsid w:val="008D4BF2"/>
    <w:rsid w:val="008D4CC6"/>
    <w:rsid w:val="008D56C4"/>
    <w:rsid w:val="008D5768"/>
    <w:rsid w:val="008D592B"/>
    <w:rsid w:val="008D5BB8"/>
    <w:rsid w:val="008D5EF3"/>
    <w:rsid w:val="008D7058"/>
    <w:rsid w:val="008D73D2"/>
    <w:rsid w:val="008D774D"/>
    <w:rsid w:val="008D785B"/>
    <w:rsid w:val="008D7DC2"/>
    <w:rsid w:val="008D7E12"/>
    <w:rsid w:val="008D7E34"/>
    <w:rsid w:val="008E0779"/>
    <w:rsid w:val="008E1421"/>
    <w:rsid w:val="008E18F1"/>
    <w:rsid w:val="008E23A5"/>
    <w:rsid w:val="008E24C2"/>
    <w:rsid w:val="008E26EF"/>
    <w:rsid w:val="008E2864"/>
    <w:rsid w:val="008E2C7B"/>
    <w:rsid w:val="008E2FCE"/>
    <w:rsid w:val="008E4B01"/>
    <w:rsid w:val="008E5800"/>
    <w:rsid w:val="008E580A"/>
    <w:rsid w:val="008E6158"/>
    <w:rsid w:val="008E66BE"/>
    <w:rsid w:val="008E69FA"/>
    <w:rsid w:val="008E6B91"/>
    <w:rsid w:val="008E72C5"/>
    <w:rsid w:val="008F0DBA"/>
    <w:rsid w:val="008F0F85"/>
    <w:rsid w:val="008F106D"/>
    <w:rsid w:val="008F10AF"/>
    <w:rsid w:val="008F1144"/>
    <w:rsid w:val="008F2D8D"/>
    <w:rsid w:val="008F2EAE"/>
    <w:rsid w:val="008F4009"/>
    <w:rsid w:val="008F45FC"/>
    <w:rsid w:val="008F4F99"/>
    <w:rsid w:val="008F5095"/>
    <w:rsid w:val="008F5D08"/>
    <w:rsid w:val="008F6374"/>
    <w:rsid w:val="008F68B8"/>
    <w:rsid w:val="008F6A17"/>
    <w:rsid w:val="008F7425"/>
    <w:rsid w:val="008F79DD"/>
    <w:rsid w:val="008F7AF8"/>
    <w:rsid w:val="008F7CD4"/>
    <w:rsid w:val="008F7FD5"/>
    <w:rsid w:val="00900824"/>
    <w:rsid w:val="00900835"/>
    <w:rsid w:val="00901216"/>
    <w:rsid w:val="00901BEE"/>
    <w:rsid w:val="009022E3"/>
    <w:rsid w:val="00902869"/>
    <w:rsid w:val="00903222"/>
    <w:rsid w:val="0090394B"/>
    <w:rsid w:val="00903D0E"/>
    <w:rsid w:val="00903F2D"/>
    <w:rsid w:val="00904404"/>
    <w:rsid w:val="009048B5"/>
    <w:rsid w:val="009049C9"/>
    <w:rsid w:val="0090518A"/>
    <w:rsid w:val="009053A5"/>
    <w:rsid w:val="009057A1"/>
    <w:rsid w:val="00906487"/>
    <w:rsid w:val="00906538"/>
    <w:rsid w:val="00906A7F"/>
    <w:rsid w:val="009075DA"/>
    <w:rsid w:val="009079A7"/>
    <w:rsid w:val="00907A8F"/>
    <w:rsid w:val="009106B2"/>
    <w:rsid w:val="00910741"/>
    <w:rsid w:val="009109CA"/>
    <w:rsid w:val="00910AE2"/>
    <w:rsid w:val="00910B52"/>
    <w:rsid w:val="00910DA8"/>
    <w:rsid w:val="0091130B"/>
    <w:rsid w:val="00911A56"/>
    <w:rsid w:val="009120BD"/>
    <w:rsid w:val="009122DA"/>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5B7"/>
    <w:rsid w:val="009226ED"/>
    <w:rsid w:val="00922C25"/>
    <w:rsid w:val="00922DF6"/>
    <w:rsid w:val="009233CC"/>
    <w:rsid w:val="00923422"/>
    <w:rsid w:val="009234CE"/>
    <w:rsid w:val="009236EE"/>
    <w:rsid w:val="00923C93"/>
    <w:rsid w:val="00924155"/>
    <w:rsid w:val="00925797"/>
    <w:rsid w:val="00925D6C"/>
    <w:rsid w:val="00925D7B"/>
    <w:rsid w:val="00926678"/>
    <w:rsid w:val="00927751"/>
    <w:rsid w:val="00927C0F"/>
    <w:rsid w:val="00927FA2"/>
    <w:rsid w:val="00931823"/>
    <w:rsid w:val="00931931"/>
    <w:rsid w:val="00931C5D"/>
    <w:rsid w:val="00931C8E"/>
    <w:rsid w:val="00931CD5"/>
    <w:rsid w:val="00931E89"/>
    <w:rsid w:val="00932136"/>
    <w:rsid w:val="00934605"/>
    <w:rsid w:val="00934679"/>
    <w:rsid w:val="00934725"/>
    <w:rsid w:val="0093498D"/>
    <w:rsid w:val="00934AB1"/>
    <w:rsid w:val="009359D4"/>
    <w:rsid w:val="00935EB5"/>
    <w:rsid w:val="00936715"/>
    <w:rsid w:val="00936949"/>
    <w:rsid w:val="00936B77"/>
    <w:rsid w:val="00936FDF"/>
    <w:rsid w:val="00937926"/>
    <w:rsid w:val="00937E44"/>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50195"/>
    <w:rsid w:val="00951DDA"/>
    <w:rsid w:val="00953741"/>
    <w:rsid w:val="00953A3A"/>
    <w:rsid w:val="00954CCC"/>
    <w:rsid w:val="00954F0C"/>
    <w:rsid w:val="00954F95"/>
    <w:rsid w:val="009550ED"/>
    <w:rsid w:val="00955101"/>
    <w:rsid w:val="00955EF1"/>
    <w:rsid w:val="009562AD"/>
    <w:rsid w:val="00956348"/>
    <w:rsid w:val="0095644F"/>
    <w:rsid w:val="009571B5"/>
    <w:rsid w:val="009572BA"/>
    <w:rsid w:val="009575A2"/>
    <w:rsid w:val="00957D9B"/>
    <w:rsid w:val="00960429"/>
    <w:rsid w:val="0096081F"/>
    <w:rsid w:val="009608B2"/>
    <w:rsid w:val="00960BEA"/>
    <w:rsid w:val="00960E14"/>
    <w:rsid w:val="00960FE2"/>
    <w:rsid w:val="009611CE"/>
    <w:rsid w:val="009616F2"/>
    <w:rsid w:val="00961A19"/>
    <w:rsid w:val="009635CD"/>
    <w:rsid w:val="0096376C"/>
    <w:rsid w:val="00963BA1"/>
    <w:rsid w:val="00963F89"/>
    <w:rsid w:val="00964A6C"/>
    <w:rsid w:val="00964BFF"/>
    <w:rsid w:val="00964D03"/>
    <w:rsid w:val="00964DCB"/>
    <w:rsid w:val="0096540E"/>
    <w:rsid w:val="009659A2"/>
    <w:rsid w:val="00965CC2"/>
    <w:rsid w:val="009663B0"/>
    <w:rsid w:val="00966F84"/>
    <w:rsid w:val="00967CC4"/>
    <w:rsid w:val="00967EC5"/>
    <w:rsid w:val="009702D1"/>
    <w:rsid w:val="009707FB"/>
    <w:rsid w:val="0097087C"/>
    <w:rsid w:val="0097153D"/>
    <w:rsid w:val="00971B5B"/>
    <w:rsid w:val="00971E6E"/>
    <w:rsid w:val="00972E3B"/>
    <w:rsid w:val="009731D8"/>
    <w:rsid w:val="00974CF1"/>
    <w:rsid w:val="009755B1"/>
    <w:rsid w:val="009757E9"/>
    <w:rsid w:val="00975970"/>
    <w:rsid w:val="00975CA8"/>
    <w:rsid w:val="00976935"/>
    <w:rsid w:val="00976D1E"/>
    <w:rsid w:val="009771D6"/>
    <w:rsid w:val="0097791E"/>
    <w:rsid w:val="00980039"/>
    <w:rsid w:val="00980466"/>
    <w:rsid w:val="009808F6"/>
    <w:rsid w:val="00980F21"/>
    <w:rsid w:val="00981062"/>
    <w:rsid w:val="00981341"/>
    <w:rsid w:val="00981F7A"/>
    <w:rsid w:val="00982122"/>
    <w:rsid w:val="00982134"/>
    <w:rsid w:val="00982B68"/>
    <w:rsid w:val="00982DE4"/>
    <w:rsid w:val="00982F7D"/>
    <w:rsid w:val="0098315D"/>
    <w:rsid w:val="00983866"/>
    <w:rsid w:val="009846F5"/>
    <w:rsid w:val="009853EA"/>
    <w:rsid w:val="009854CC"/>
    <w:rsid w:val="00986686"/>
    <w:rsid w:val="00986ECC"/>
    <w:rsid w:val="0098773C"/>
    <w:rsid w:val="009912A3"/>
    <w:rsid w:val="00991A14"/>
    <w:rsid w:val="009930CD"/>
    <w:rsid w:val="00993D53"/>
    <w:rsid w:val="00994398"/>
    <w:rsid w:val="00995792"/>
    <w:rsid w:val="00995D0C"/>
    <w:rsid w:val="00995EFB"/>
    <w:rsid w:val="009969A3"/>
    <w:rsid w:val="009979D5"/>
    <w:rsid w:val="009A0434"/>
    <w:rsid w:val="009A08E7"/>
    <w:rsid w:val="009A0C40"/>
    <w:rsid w:val="009A114F"/>
    <w:rsid w:val="009A1770"/>
    <w:rsid w:val="009A1C6D"/>
    <w:rsid w:val="009A1C7C"/>
    <w:rsid w:val="009A1EB1"/>
    <w:rsid w:val="009A229B"/>
    <w:rsid w:val="009A2781"/>
    <w:rsid w:val="009A2B65"/>
    <w:rsid w:val="009A2FB6"/>
    <w:rsid w:val="009A390B"/>
    <w:rsid w:val="009A3F84"/>
    <w:rsid w:val="009A445B"/>
    <w:rsid w:val="009A4777"/>
    <w:rsid w:val="009A4B4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40C"/>
    <w:rsid w:val="009B6B22"/>
    <w:rsid w:val="009B7295"/>
    <w:rsid w:val="009B7744"/>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CAA"/>
    <w:rsid w:val="009E3699"/>
    <w:rsid w:val="009E3950"/>
    <w:rsid w:val="009E52B7"/>
    <w:rsid w:val="009E52EF"/>
    <w:rsid w:val="009E6483"/>
    <w:rsid w:val="009E71A6"/>
    <w:rsid w:val="009E7775"/>
    <w:rsid w:val="009E77A5"/>
    <w:rsid w:val="009E781B"/>
    <w:rsid w:val="009F0159"/>
    <w:rsid w:val="009F0E97"/>
    <w:rsid w:val="009F1DDE"/>
    <w:rsid w:val="009F2642"/>
    <w:rsid w:val="009F2AF8"/>
    <w:rsid w:val="009F2DAE"/>
    <w:rsid w:val="009F469E"/>
    <w:rsid w:val="009F490A"/>
    <w:rsid w:val="009F5988"/>
    <w:rsid w:val="009F5A43"/>
    <w:rsid w:val="009F5A4D"/>
    <w:rsid w:val="009F5A84"/>
    <w:rsid w:val="009F710E"/>
    <w:rsid w:val="009F73A9"/>
    <w:rsid w:val="009F7855"/>
    <w:rsid w:val="009F7BD6"/>
    <w:rsid w:val="009F7D31"/>
    <w:rsid w:val="00A00351"/>
    <w:rsid w:val="00A01482"/>
    <w:rsid w:val="00A01545"/>
    <w:rsid w:val="00A01DCA"/>
    <w:rsid w:val="00A02242"/>
    <w:rsid w:val="00A023EF"/>
    <w:rsid w:val="00A0248F"/>
    <w:rsid w:val="00A02C73"/>
    <w:rsid w:val="00A03714"/>
    <w:rsid w:val="00A03F7F"/>
    <w:rsid w:val="00A046E1"/>
    <w:rsid w:val="00A05368"/>
    <w:rsid w:val="00A057C5"/>
    <w:rsid w:val="00A05B5E"/>
    <w:rsid w:val="00A05F35"/>
    <w:rsid w:val="00A05F89"/>
    <w:rsid w:val="00A0629B"/>
    <w:rsid w:val="00A06907"/>
    <w:rsid w:val="00A06A58"/>
    <w:rsid w:val="00A06AB8"/>
    <w:rsid w:val="00A06B95"/>
    <w:rsid w:val="00A0701C"/>
    <w:rsid w:val="00A104D8"/>
    <w:rsid w:val="00A111F5"/>
    <w:rsid w:val="00A1123A"/>
    <w:rsid w:val="00A118A9"/>
    <w:rsid w:val="00A11BF2"/>
    <w:rsid w:val="00A11C6C"/>
    <w:rsid w:val="00A12887"/>
    <w:rsid w:val="00A12B5B"/>
    <w:rsid w:val="00A1315B"/>
    <w:rsid w:val="00A138A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B64"/>
    <w:rsid w:val="00A22B27"/>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609"/>
    <w:rsid w:val="00A33A4C"/>
    <w:rsid w:val="00A33C81"/>
    <w:rsid w:val="00A345C0"/>
    <w:rsid w:val="00A34EE2"/>
    <w:rsid w:val="00A35488"/>
    <w:rsid w:val="00A35FF2"/>
    <w:rsid w:val="00A365BF"/>
    <w:rsid w:val="00A369E0"/>
    <w:rsid w:val="00A36D34"/>
    <w:rsid w:val="00A3700F"/>
    <w:rsid w:val="00A370FB"/>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609D"/>
    <w:rsid w:val="00A465E2"/>
    <w:rsid w:val="00A46BD4"/>
    <w:rsid w:val="00A47296"/>
    <w:rsid w:val="00A47C39"/>
    <w:rsid w:val="00A47D46"/>
    <w:rsid w:val="00A510E7"/>
    <w:rsid w:val="00A52608"/>
    <w:rsid w:val="00A52EA5"/>
    <w:rsid w:val="00A53875"/>
    <w:rsid w:val="00A54581"/>
    <w:rsid w:val="00A553E6"/>
    <w:rsid w:val="00A55BAE"/>
    <w:rsid w:val="00A56A75"/>
    <w:rsid w:val="00A56CA6"/>
    <w:rsid w:val="00A576E3"/>
    <w:rsid w:val="00A60142"/>
    <w:rsid w:val="00A60D3B"/>
    <w:rsid w:val="00A60EEF"/>
    <w:rsid w:val="00A618D7"/>
    <w:rsid w:val="00A6220F"/>
    <w:rsid w:val="00A62244"/>
    <w:rsid w:val="00A62302"/>
    <w:rsid w:val="00A62FD8"/>
    <w:rsid w:val="00A63E08"/>
    <w:rsid w:val="00A648AD"/>
    <w:rsid w:val="00A64CD8"/>
    <w:rsid w:val="00A64FF8"/>
    <w:rsid w:val="00A657E1"/>
    <w:rsid w:val="00A65E3C"/>
    <w:rsid w:val="00A663A1"/>
    <w:rsid w:val="00A6659E"/>
    <w:rsid w:val="00A6687B"/>
    <w:rsid w:val="00A671BE"/>
    <w:rsid w:val="00A67E79"/>
    <w:rsid w:val="00A7131A"/>
    <w:rsid w:val="00A71709"/>
    <w:rsid w:val="00A72452"/>
    <w:rsid w:val="00A72B54"/>
    <w:rsid w:val="00A72C27"/>
    <w:rsid w:val="00A7412D"/>
    <w:rsid w:val="00A742FE"/>
    <w:rsid w:val="00A748D8"/>
    <w:rsid w:val="00A74CBA"/>
    <w:rsid w:val="00A757DF"/>
    <w:rsid w:val="00A75C06"/>
    <w:rsid w:val="00A76885"/>
    <w:rsid w:val="00A77AA5"/>
    <w:rsid w:val="00A77C4D"/>
    <w:rsid w:val="00A77EE5"/>
    <w:rsid w:val="00A80234"/>
    <w:rsid w:val="00A80F61"/>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7C17"/>
    <w:rsid w:val="00A907D4"/>
    <w:rsid w:val="00A90BF1"/>
    <w:rsid w:val="00A9123F"/>
    <w:rsid w:val="00A91517"/>
    <w:rsid w:val="00A91570"/>
    <w:rsid w:val="00A91625"/>
    <w:rsid w:val="00A91E28"/>
    <w:rsid w:val="00A92300"/>
    <w:rsid w:val="00A92A61"/>
    <w:rsid w:val="00A9354A"/>
    <w:rsid w:val="00A93942"/>
    <w:rsid w:val="00A939C9"/>
    <w:rsid w:val="00A93AA8"/>
    <w:rsid w:val="00A93D2B"/>
    <w:rsid w:val="00A93DF1"/>
    <w:rsid w:val="00A94F8A"/>
    <w:rsid w:val="00A94FAB"/>
    <w:rsid w:val="00A956EC"/>
    <w:rsid w:val="00A95959"/>
    <w:rsid w:val="00A95976"/>
    <w:rsid w:val="00A963ED"/>
    <w:rsid w:val="00A97FA2"/>
    <w:rsid w:val="00AA01B8"/>
    <w:rsid w:val="00AA074C"/>
    <w:rsid w:val="00AA0A1B"/>
    <w:rsid w:val="00AA0FD3"/>
    <w:rsid w:val="00AA1D36"/>
    <w:rsid w:val="00AA278A"/>
    <w:rsid w:val="00AA2D01"/>
    <w:rsid w:val="00AA2E0B"/>
    <w:rsid w:val="00AA2FD3"/>
    <w:rsid w:val="00AA39C2"/>
    <w:rsid w:val="00AA4177"/>
    <w:rsid w:val="00AA487D"/>
    <w:rsid w:val="00AA526C"/>
    <w:rsid w:val="00AA554D"/>
    <w:rsid w:val="00AA608C"/>
    <w:rsid w:val="00AA6514"/>
    <w:rsid w:val="00AA65B5"/>
    <w:rsid w:val="00AA660A"/>
    <w:rsid w:val="00AA67F4"/>
    <w:rsid w:val="00AA6CA0"/>
    <w:rsid w:val="00AA6EDE"/>
    <w:rsid w:val="00AB088D"/>
    <w:rsid w:val="00AB11E6"/>
    <w:rsid w:val="00AB136C"/>
    <w:rsid w:val="00AB1C1B"/>
    <w:rsid w:val="00AB252D"/>
    <w:rsid w:val="00AB2B38"/>
    <w:rsid w:val="00AB2D73"/>
    <w:rsid w:val="00AB2EB5"/>
    <w:rsid w:val="00AB2F4B"/>
    <w:rsid w:val="00AB3027"/>
    <w:rsid w:val="00AB41C8"/>
    <w:rsid w:val="00AB451B"/>
    <w:rsid w:val="00AB532C"/>
    <w:rsid w:val="00AB5C1E"/>
    <w:rsid w:val="00AB6FBF"/>
    <w:rsid w:val="00AB70F1"/>
    <w:rsid w:val="00AB712B"/>
    <w:rsid w:val="00AB7F42"/>
    <w:rsid w:val="00AC0A0C"/>
    <w:rsid w:val="00AC0ECB"/>
    <w:rsid w:val="00AC15C3"/>
    <w:rsid w:val="00AC16C7"/>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48B"/>
    <w:rsid w:val="00AD65AD"/>
    <w:rsid w:val="00AD668E"/>
    <w:rsid w:val="00AD67E4"/>
    <w:rsid w:val="00AD6884"/>
    <w:rsid w:val="00AD6961"/>
    <w:rsid w:val="00AD6C70"/>
    <w:rsid w:val="00AD719F"/>
    <w:rsid w:val="00AD7218"/>
    <w:rsid w:val="00AD7673"/>
    <w:rsid w:val="00AD7E8D"/>
    <w:rsid w:val="00AE025F"/>
    <w:rsid w:val="00AE1141"/>
    <w:rsid w:val="00AE16CD"/>
    <w:rsid w:val="00AE26E9"/>
    <w:rsid w:val="00AE2882"/>
    <w:rsid w:val="00AE3221"/>
    <w:rsid w:val="00AE38F8"/>
    <w:rsid w:val="00AE393A"/>
    <w:rsid w:val="00AE3AE8"/>
    <w:rsid w:val="00AE5B0D"/>
    <w:rsid w:val="00AE5B1B"/>
    <w:rsid w:val="00AE5D34"/>
    <w:rsid w:val="00AE5E7B"/>
    <w:rsid w:val="00AE6C41"/>
    <w:rsid w:val="00AE6C82"/>
    <w:rsid w:val="00AE6E12"/>
    <w:rsid w:val="00AE75EA"/>
    <w:rsid w:val="00AF1620"/>
    <w:rsid w:val="00AF1E6A"/>
    <w:rsid w:val="00AF1E78"/>
    <w:rsid w:val="00AF24D0"/>
    <w:rsid w:val="00AF2694"/>
    <w:rsid w:val="00AF2895"/>
    <w:rsid w:val="00AF2A47"/>
    <w:rsid w:val="00AF2C55"/>
    <w:rsid w:val="00AF2F0E"/>
    <w:rsid w:val="00AF3024"/>
    <w:rsid w:val="00AF3649"/>
    <w:rsid w:val="00AF37E7"/>
    <w:rsid w:val="00AF3D82"/>
    <w:rsid w:val="00AF3ED9"/>
    <w:rsid w:val="00AF3F57"/>
    <w:rsid w:val="00AF413C"/>
    <w:rsid w:val="00AF47DA"/>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852"/>
    <w:rsid w:val="00B12859"/>
    <w:rsid w:val="00B14117"/>
    <w:rsid w:val="00B1563F"/>
    <w:rsid w:val="00B157A3"/>
    <w:rsid w:val="00B15816"/>
    <w:rsid w:val="00B159F1"/>
    <w:rsid w:val="00B15B52"/>
    <w:rsid w:val="00B15C28"/>
    <w:rsid w:val="00B163F8"/>
    <w:rsid w:val="00B17511"/>
    <w:rsid w:val="00B1788E"/>
    <w:rsid w:val="00B2025B"/>
    <w:rsid w:val="00B20FFC"/>
    <w:rsid w:val="00B21060"/>
    <w:rsid w:val="00B21081"/>
    <w:rsid w:val="00B212E9"/>
    <w:rsid w:val="00B22080"/>
    <w:rsid w:val="00B222F1"/>
    <w:rsid w:val="00B22471"/>
    <w:rsid w:val="00B22615"/>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32D5"/>
    <w:rsid w:val="00B3439C"/>
    <w:rsid w:val="00B34630"/>
    <w:rsid w:val="00B3475F"/>
    <w:rsid w:val="00B3483D"/>
    <w:rsid w:val="00B3511B"/>
    <w:rsid w:val="00B35FE5"/>
    <w:rsid w:val="00B36C96"/>
    <w:rsid w:val="00B36CC5"/>
    <w:rsid w:val="00B37461"/>
    <w:rsid w:val="00B37FFE"/>
    <w:rsid w:val="00B40DF0"/>
    <w:rsid w:val="00B41A8F"/>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F4A"/>
    <w:rsid w:val="00B50CBC"/>
    <w:rsid w:val="00B50DC4"/>
    <w:rsid w:val="00B515C2"/>
    <w:rsid w:val="00B52779"/>
    <w:rsid w:val="00B528A0"/>
    <w:rsid w:val="00B53D4A"/>
    <w:rsid w:val="00B53EE3"/>
    <w:rsid w:val="00B5415D"/>
    <w:rsid w:val="00B5475C"/>
    <w:rsid w:val="00B549CB"/>
    <w:rsid w:val="00B54A29"/>
    <w:rsid w:val="00B54F60"/>
    <w:rsid w:val="00B54FB3"/>
    <w:rsid w:val="00B56720"/>
    <w:rsid w:val="00B57072"/>
    <w:rsid w:val="00B57276"/>
    <w:rsid w:val="00B57736"/>
    <w:rsid w:val="00B579EF"/>
    <w:rsid w:val="00B61143"/>
    <w:rsid w:val="00B611AB"/>
    <w:rsid w:val="00B61341"/>
    <w:rsid w:val="00B613AE"/>
    <w:rsid w:val="00B61423"/>
    <w:rsid w:val="00B620A1"/>
    <w:rsid w:val="00B624D1"/>
    <w:rsid w:val="00B62C27"/>
    <w:rsid w:val="00B62E2C"/>
    <w:rsid w:val="00B62FEE"/>
    <w:rsid w:val="00B643F3"/>
    <w:rsid w:val="00B64BA0"/>
    <w:rsid w:val="00B65118"/>
    <w:rsid w:val="00B6555A"/>
    <w:rsid w:val="00B6632C"/>
    <w:rsid w:val="00B67636"/>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5E"/>
    <w:rsid w:val="00B73AC6"/>
    <w:rsid w:val="00B743F6"/>
    <w:rsid w:val="00B74AE8"/>
    <w:rsid w:val="00B74C16"/>
    <w:rsid w:val="00B74F12"/>
    <w:rsid w:val="00B75442"/>
    <w:rsid w:val="00B7601F"/>
    <w:rsid w:val="00B760EB"/>
    <w:rsid w:val="00B762F9"/>
    <w:rsid w:val="00B775D2"/>
    <w:rsid w:val="00B779DE"/>
    <w:rsid w:val="00B77BE1"/>
    <w:rsid w:val="00B80F2A"/>
    <w:rsid w:val="00B8172A"/>
    <w:rsid w:val="00B822D8"/>
    <w:rsid w:val="00B82660"/>
    <w:rsid w:val="00B82B47"/>
    <w:rsid w:val="00B8342E"/>
    <w:rsid w:val="00B834F0"/>
    <w:rsid w:val="00B8421C"/>
    <w:rsid w:val="00B846CC"/>
    <w:rsid w:val="00B84D2F"/>
    <w:rsid w:val="00B85892"/>
    <w:rsid w:val="00B8628F"/>
    <w:rsid w:val="00B86411"/>
    <w:rsid w:val="00B86995"/>
    <w:rsid w:val="00B86B8C"/>
    <w:rsid w:val="00B86CAD"/>
    <w:rsid w:val="00B878F1"/>
    <w:rsid w:val="00B902D9"/>
    <w:rsid w:val="00B90698"/>
    <w:rsid w:val="00B90734"/>
    <w:rsid w:val="00B90998"/>
    <w:rsid w:val="00B912BC"/>
    <w:rsid w:val="00B9183C"/>
    <w:rsid w:val="00B91A05"/>
    <w:rsid w:val="00B91C0D"/>
    <w:rsid w:val="00B930A4"/>
    <w:rsid w:val="00B94564"/>
    <w:rsid w:val="00B94BE8"/>
    <w:rsid w:val="00B94D37"/>
    <w:rsid w:val="00B9559E"/>
    <w:rsid w:val="00B95FCC"/>
    <w:rsid w:val="00B96591"/>
    <w:rsid w:val="00B9659D"/>
    <w:rsid w:val="00B9691E"/>
    <w:rsid w:val="00B96925"/>
    <w:rsid w:val="00B96E33"/>
    <w:rsid w:val="00B977C3"/>
    <w:rsid w:val="00B977D2"/>
    <w:rsid w:val="00B9781E"/>
    <w:rsid w:val="00B97998"/>
    <w:rsid w:val="00B97CED"/>
    <w:rsid w:val="00B97EFF"/>
    <w:rsid w:val="00BA0923"/>
    <w:rsid w:val="00BA1048"/>
    <w:rsid w:val="00BA10B6"/>
    <w:rsid w:val="00BA1184"/>
    <w:rsid w:val="00BA151F"/>
    <w:rsid w:val="00BA17F4"/>
    <w:rsid w:val="00BA24F9"/>
    <w:rsid w:val="00BA277D"/>
    <w:rsid w:val="00BA2B7F"/>
    <w:rsid w:val="00BA3074"/>
    <w:rsid w:val="00BA3237"/>
    <w:rsid w:val="00BA4921"/>
    <w:rsid w:val="00BA4F53"/>
    <w:rsid w:val="00BA51C4"/>
    <w:rsid w:val="00BA5AD2"/>
    <w:rsid w:val="00BA624C"/>
    <w:rsid w:val="00BA6659"/>
    <w:rsid w:val="00BA670C"/>
    <w:rsid w:val="00BA6A91"/>
    <w:rsid w:val="00BA7F1A"/>
    <w:rsid w:val="00BB0F8A"/>
    <w:rsid w:val="00BB1607"/>
    <w:rsid w:val="00BB1794"/>
    <w:rsid w:val="00BB1FFE"/>
    <w:rsid w:val="00BB2B9E"/>
    <w:rsid w:val="00BB3E06"/>
    <w:rsid w:val="00BB40ED"/>
    <w:rsid w:val="00BB4190"/>
    <w:rsid w:val="00BB4728"/>
    <w:rsid w:val="00BB4870"/>
    <w:rsid w:val="00BB5EBD"/>
    <w:rsid w:val="00BB70A4"/>
    <w:rsid w:val="00BB7A64"/>
    <w:rsid w:val="00BB7E96"/>
    <w:rsid w:val="00BC0F1B"/>
    <w:rsid w:val="00BC10AA"/>
    <w:rsid w:val="00BC114F"/>
    <w:rsid w:val="00BC1380"/>
    <w:rsid w:val="00BC197C"/>
    <w:rsid w:val="00BC24EA"/>
    <w:rsid w:val="00BC256C"/>
    <w:rsid w:val="00BC2895"/>
    <w:rsid w:val="00BC29F9"/>
    <w:rsid w:val="00BC2F0A"/>
    <w:rsid w:val="00BC354B"/>
    <w:rsid w:val="00BC412E"/>
    <w:rsid w:val="00BC4977"/>
    <w:rsid w:val="00BC4A36"/>
    <w:rsid w:val="00BC4E2C"/>
    <w:rsid w:val="00BC5249"/>
    <w:rsid w:val="00BC557A"/>
    <w:rsid w:val="00BC5B64"/>
    <w:rsid w:val="00BC6089"/>
    <w:rsid w:val="00BC60D8"/>
    <w:rsid w:val="00BC63A1"/>
    <w:rsid w:val="00BC68D5"/>
    <w:rsid w:val="00BC743A"/>
    <w:rsid w:val="00BD050B"/>
    <w:rsid w:val="00BD0E1E"/>
    <w:rsid w:val="00BD1054"/>
    <w:rsid w:val="00BD2106"/>
    <w:rsid w:val="00BD32C0"/>
    <w:rsid w:val="00BD4C29"/>
    <w:rsid w:val="00BD5280"/>
    <w:rsid w:val="00BD61DE"/>
    <w:rsid w:val="00BD66E5"/>
    <w:rsid w:val="00BD76CC"/>
    <w:rsid w:val="00BD79DE"/>
    <w:rsid w:val="00BE10F7"/>
    <w:rsid w:val="00BE13B0"/>
    <w:rsid w:val="00BE1671"/>
    <w:rsid w:val="00BE1AB3"/>
    <w:rsid w:val="00BE278B"/>
    <w:rsid w:val="00BE27F1"/>
    <w:rsid w:val="00BE2B6B"/>
    <w:rsid w:val="00BE2E8A"/>
    <w:rsid w:val="00BE3122"/>
    <w:rsid w:val="00BE33B5"/>
    <w:rsid w:val="00BE3854"/>
    <w:rsid w:val="00BE4518"/>
    <w:rsid w:val="00BE45E0"/>
    <w:rsid w:val="00BE61CB"/>
    <w:rsid w:val="00BE7116"/>
    <w:rsid w:val="00BE72CA"/>
    <w:rsid w:val="00BE783C"/>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6146"/>
    <w:rsid w:val="00BF65CB"/>
    <w:rsid w:val="00BF6DCB"/>
    <w:rsid w:val="00BF700F"/>
    <w:rsid w:val="00BF7DA8"/>
    <w:rsid w:val="00BF7DCD"/>
    <w:rsid w:val="00C00104"/>
    <w:rsid w:val="00C001A0"/>
    <w:rsid w:val="00C00392"/>
    <w:rsid w:val="00C01451"/>
    <w:rsid w:val="00C018AE"/>
    <w:rsid w:val="00C018EF"/>
    <w:rsid w:val="00C01AC2"/>
    <w:rsid w:val="00C02400"/>
    <w:rsid w:val="00C02BFE"/>
    <w:rsid w:val="00C034E7"/>
    <w:rsid w:val="00C03543"/>
    <w:rsid w:val="00C03B17"/>
    <w:rsid w:val="00C043AB"/>
    <w:rsid w:val="00C050CD"/>
    <w:rsid w:val="00C05822"/>
    <w:rsid w:val="00C062CF"/>
    <w:rsid w:val="00C06765"/>
    <w:rsid w:val="00C06C20"/>
    <w:rsid w:val="00C06F28"/>
    <w:rsid w:val="00C0721B"/>
    <w:rsid w:val="00C0794F"/>
    <w:rsid w:val="00C102A4"/>
    <w:rsid w:val="00C11321"/>
    <w:rsid w:val="00C11740"/>
    <w:rsid w:val="00C118A5"/>
    <w:rsid w:val="00C119FD"/>
    <w:rsid w:val="00C11CC4"/>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3325"/>
    <w:rsid w:val="00C2362C"/>
    <w:rsid w:val="00C240F6"/>
    <w:rsid w:val="00C24736"/>
    <w:rsid w:val="00C248C1"/>
    <w:rsid w:val="00C24D41"/>
    <w:rsid w:val="00C2528F"/>
    <w:rsid w:val="00C255E3"/>
    <w:rsid w:val="00C26154"/>
    <w:rsid w:val="00C272DF"/>
    <w:rsid w:val="00C2788C"/>
    <w:rsid w:val="00C308FD"/>
    <w:rsid w:val="00C30EE8"/>
    <w:rsid w:val="00C3160C"/>
    <w:rsid w:val="00C31626"/>
    <w:rsid w:val="00C31651"/>
    <w:rsid w:val="00C31886"/>
    <w:rsid w:val="00C32564"/>
    <w:rsid w:val="00C3371D"/>
    <w:rsid w:val="00C33DC6"/>
    <w:rsid w:val="00C3420F"/>
    <w:rsid w:val="00C3470D"/>
    <w:rsid w:val="00C35E32"/>
    <w:rsid w:val="00C364C6"/>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6AAD"/>
    <w:rsid w:val="00C4727F"/>
    <w:rsid w:val="00C472B0"/>
    <w:rsid w:val="00C47FE2"/>
    <w:rsid w:val="00C50142"/>
    <w:rsid w:val="00C5049F"/>
    <w:rsid w:val="00C50676"/>
    <w:rsid w:val="00C50888"/>
    <w:rsid w:val="00C508F9"/>
    <w:rsid w:val="00C5093D"/>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F86"/>
    <w:rsid w:val="00C65081"/>
    <w:rsid w:val="00C65E11"/>
    <w:rsid w:val="00C65FA0"/>
    <w:rsid w:val="00C67E24"/>
    <w:rsid w:val="00C70D85"/>
    <w:rsid w:val="00C7104E"/>
    <w:rsid w:val="00C711DC"/>
    <w:rsid w:val="00C71BEB"/>
    <w:rsid w:val="00C71CBE"/>
    <w:rsid w:val="00C7281E"/>
    <w:rsid w:val="00C72C84"/>
    <w:rsid w:val="00C731DC"/>
    <w:rsid w:val="00C7320C"/>
    <w:rsid w:val="00C7354D"/>
    <w:rsid w:val="00C74106"/>
    <w:rsid w:val="00C75448"/>
    <w:rsid w:val="00C75525"/>
    <w:rsid w:val="00C75BB8"/>
    <w:rsid w:val="00C75BBE"/>
    <w:rsid w:val="00C7624B"/>
    <w:rsid w:val="00C765FE"/>
    <w:rsid w:val="00C770E5"/>
    <w:rsid w:val="00C771EC"/>
    <w:rsid w:val="00C7752A"/>
    <w:rsid w:val="00C77B37"/>
    <w:rsid w:val="00C77F12"/>
    <w:rsid w:val="00C801CF"/>
    <w:rsid w:val="00C8032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BB4"/>
    <w:rsid w:val="00C920CD"/>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482"/>
    <w:rsid w:val="00CA5C79"/>
    <w:rsid w:val="00CA6029"/>
    <w:rsid w:val="00CA6616"/>
    <w:rsid w:val="00CA69B6"/>
    <w:rsid w:val="00CA6A9F"/>
    <w:rsid w:val="00CA6D85"/>
    <w:rsid w:val="00CA7292"/>
    <w:rsid w:val="00CA79D5"/>
    <w:rsid w:val="00CA7DAE"/>
    <w:rsid w:val="00CB02E8"/>
    <w:rsid w:val="00CB0BE8"/>
    <w:rsid w:val="00CB0FA1"/>
    <w:rsid w:val="00CB153E"/>
    <w:rsid w:val="00CB1810"/>
    <w:rsid w:val="00CB18DC"/>
    <w:rsid w:val="00CB1D6F"/>
    <w:rsid w:val="00CB1E72"/>
    <w:rsid w:val="00CB2E50"/>
    <w:rsid w:val="00CB3062"/>
    <w:rsid w:val="00CB34E4"/>
    <w:rsid w:val="00CB36E6"/>
    <w:rsid w:val="00CB38A2"/>
    <w:rsid w:val="00CB38BF"/>
    <w:rsid w:val="00CB4958"/>
    <w:rsid w:val="00CB4E31"/>
    <w:rsid w:val="00CB4E60"/>
    <w:rsid w:val="00CB5202"/>
    <w:rsid w:val="00CB5518"/>
    <w:rsid w:val="00CB5F7C"/>
    <w:rsid w:val="00CB60E0"/>
    <w:rsid w:val="00CB6771"/>
    <w:rsid w:val="00CB71A3"/>
    <w:rsid w:val="00CB7382"/>
    <w:rsid w:val="00CB7F6F"/>
    <w:rsid w:val="00CB7FDF"/>
    <w:rsid w:val="00CC115E"/>
    <w:rsid w:val="00CC1446"/>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FF7"/>
    <w:rsid w:val="00CD223B"/>
    <w:rsid w:val="00CD27AD"/>
    <w:rsid w:val="00CD3071"/>
    <w:rsid w:val="00CD328F"/>
    <w:rsid w:val="00CD38B4"/>
    <w:rsid w:val="00CD3A13"/>
    <w:rsid w:val="00CD3A90"/>
    <w:rsid w:val="00CD3D4E"/>
    <w:rsid w:val="00CD42D9"/>
    <w:rsid w:val="00CD48A9"/>
    <w:rsid w:val="00CD4D4D"/>
    <w:rsid w:val="00CD6032"/>
    <w:rsid w:val="00CE176E"/>
    <w:rsid w:val="00CE20AB"/>
    <w:rsid w:val="00CE2EA8"/>
    <w:rsid w:val="00CE3B13"/>
    <w:rsid w:val="00CE4241"/>
    <w:rsid w:val="00CE44D8"/>
    <w:rsid w:val="00CE490C"/>
    <w:rsid w:val="00CE497E"/>
    <w:rsid w:val="00CE4D58"/>
    <w:rsid w:val="00CE529D"/>
    <w:rsid w:val="00CE57F6"/>
    <w:rsid w:val="00CE5AD7"/>
    <w:rsid w:val="00CE5B1C"/>
    <w:rsid w:val="00CE5B5F"/>
    <w:rsid w:val="00CE5F12"/>
    <w:rsid w:val="00CE65C7"/>
    <w:rsid w:val="00CE73A2"/>
    <w:rsid w:val="00CE73A7"/>
    <w:rsid w:val="00CE73D1"/>
    <w:rsid w:val="00CE79F8"/>
    <w:rsid w:val="00CE7CC1"/>
    <w:rsid w:val="00CF01F4"/>
    <w:rsid w:val="00CF06F7"/>
    <w:rsid w:val="00CF0856"/>
    <w:rsid w:val="00CF120C"/>
    <w:rsid w:val="00CF13F8"/>
    <w:rsid w:val="00CF143A"/>
    <w:rsid w:val="00CF24BC"/>
    <w:rsid w:val="00CF24DF"/>
    <w:rsid w:val="00CF25B2"/>
    <w:rsid w:val="00CF2D11"/>
    <w:rsid w:val="00CF33F7"/>
    <w:rsid w:val="00CF3D35"/>
    <w:rsid w:val="00CF40FB"/>
    <w:rsid w:val="00CF4502"/>
    <w:rsid w:val="00CF4B6D"/>
    <w:rsid w:val="00CF4CA2"/>
    <w:rsid w:val="00CF582B"/>
    <w:rsid w:val="00CF5937"/>
    <w:rsid w:val="00CF6157"/>
    <w:rsid w:val="00CF6CA0"/>
    <w:rsid w:val="00CF6DF0"/>
    <w:rsid w:val="00CF7B5B"/>
    <w:rsid w:val="00D0020E"/>
    <w:rsid w:val="00D00756"/>
    <w:rsid w:val="00D00826"/>
    <w:rsid w:val="00D00DF2"/>
    <w:rsid w:val="00D01995"/>
    <w:rsid w:val="00D02723"/>
    <w:rsid w:val="00D05317"/>
    <w:rsid w:val="00D0589A"/>
    <w:rsid w:val="00D06001"/>
    <w:rsid w:val="00D060A0"/>
    <w:rsid w:val="00D0729A"/>
    <w:rsid w:val="00D07697"/>
    <w:rsid w:val="00D10392"/>
    <w:rsid w:val="00D10537"/>
    <w:rsid w:val="00D11716"/>
    <w:rsid w:val="00D120CC"/>
    <w:rsid w:val="00D12C80"/>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27DD"/>
    <w:rsid w:val="00D229B8"/>
    <w:rsid w:val="00D2342F"/>
    <w:rsid w:val="00D2395F"/>
    <w:rsid w:val="00D23D20"/>
    <w:rsid w:val="00D250EA"/>
    <w:rsid w:val="00D25394"/>
    <w:rsid w:val="00D260D5"/>
    <w:rsid w:val="00D26CD4"/>
    <w:rsid w:val="00D277AE"/>
    <w:rsid w:val="00D27ADC"/>
    <w:rsid w:val="00D27F40"/>
    <w:rsid w:val="00D30897"/>
    <w:rsid w:val="00D30951"/>
    <w:rsid w:val="00D30A26"/>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40878"/>
    <w:rsid w:val="00D40A4F"/>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26CC"/>
    <w:rsid w:val="00D63C1A"/>
    <w:rsid w:val="00D63D2B"/>
    <w:rsid w:val="00D63ECD"/>
    <w:rsid w:val="00D64437"/>
    <w:rsid w:val="00D64488"/>
    <w:rsid w:val="00D65443"/>
    <w:rsid w:val="00D65615"/>
    <w:rsid w:val="00D671CD"/>
    <w:rsid w:val="00D67CFA"/>
    <w:rsid w:val="00D67D08"/>
    <w:rsid w:val="00D705A5"/>
    <w:rsid w:val="00D7087F"/>
    <w:rsid w:val="00D708AC"/>
    <w:rsid w:val="00D70F46"/>
    <w:rsid w:val="00D71AFB"/>
    <w:rsid w:val="00D71FA9"/>
    <w:rsid w:val="00D72091"/>
    <w:rsid w:val="00D723B1"/>
    <w:rsid w:val="00D72814"/>
    <w:rsid w:val="00D7296D"/>
    <w:rsid w:val="00D72B19"/>
    <w:rsid w:val="00D72E8F"/>
    <w:rsid w:val="00D734BD"/>
    <w:rsid w:val="00D736A9"/>
    <w:rsid w:val="00D743CD"/>
    <w:rsid w:val="00D747C0"/>
    <w:rsid w:val="00D74FCE"/>
    <w:rsid w:val="00D753C3"/>
    <w:rsid w:val="00D75847"/>
    <w:rsid w:val="00D75957"/>
    <w:rsid w:val="00D75A44"/>
    <w:rsid w:val="00D75E1A"/>
    <w:rsid w:val="00D763AD"/>
    <w:rsid w:val="00D76F12"/>
    <w:rsid w:val="00D76FCD"/>
    <w:rsid w:val="00D77060"/>
    <w:rsid w:val="00D7727A"/>
    <w:rsid w:val="00D77A72"/>
    <w:rsid w:val="00D77D6F"/>
    <w:rsid w:val="00D77E24"/>
    <w:rsid w:val="00D77EF5"/>
    <w:rsid w:val="00D807C0"/>
    <w:rsid w:val="00D80954"/>
    <w:rsid w:val="00D809AB"/>
    <w:rsid w:val="00D80BBE"/>
    <w:rsid w:val="00D80EFB"/>
    <w:rsid w:val="00D8111B"/>
    <w:rsid w:val="00D8118D"/>
    <w:rsid w:val="00D811E7"/>
    <w:rsid w:val="00D81B60"/>
    <w:rsid w:val="00D8221C"/>
    <w:rsid w:val="00D83B96"/>
    <w:rsid w:val="00D84177"/>
    <w:rsid w:val="00D84418"/>
    <w:rsid w:val="00D8456A"/>
    <w:rsid w:val="00D84C38"/>
    <w:rsid w:val="00D856FE"/>
    <w:rsid w:val="00D8584D"/>
    <w:rsid w:val="00D85A0F"/>
    <w:rsid w:val="00D85ACC"/>
    <w:rsid w:val="00D865EB"/>
    <w:rsid w:val="00D86A3D"/>
    <w:rsid w:val="00D875B7"/>
    <w:rsid w:val="00D906BF"/>
    <w:rsid w:val="00D906F2"/>
    <w:rsid w:val="00D908C2"/>
    <w:rsid w:val="00D90A68"/>
    <w:rsid w:val="00D911D4"/>
    <w:rsid w:val="00D91575"/>
    <w:rsid w:val="00D92266"/>
    <w:rsid w:val="00D9305E"/>
    <w:rsid w:val="00D93272"/>
    <w:rsid w:val="00D94353"/>
    <w:rsid w:val="00D9460C"/>
    <w:rsid w:val="00D949D5"/>
    <w:rsid w:val="00D94B35"/>
    <w:rsid w:val="00D956C8"/>
    <w:rsid w:val="00D958F2"/>
    <w:rsid w:val="00D95A38"/>
    <w:rsid w:val="00D96292"/>
    <w:rsid w:val="00D965D1"/>
    <w:rsid w:val="00D9673E"/>
    <w:rsid w:val="00D96900"/>
    <w:rsid w:val="00D97C9E"/>
    <w:rsid w:val="00D97FD4"/>
    <w:rsid w:val="00DA058B"/>
    <w:rsid w:val="00DA0B50"/>
    <w:rsid w:val="00DA2B97"/>
    <w:rsid w:val="00DA333D"/>
    <w:rsid w:val="00DA4202"/>
    <w:rsid w:val="00DA433B"/>
    <w:rsid w:val="00DA475E"/>
    <w:rsid w:val="00DA48DC"/>
    <w:rsid w:val="00DA4930"/>
    <w:rsid w:val="00DA49A1"/>
    <w:rsid w:val="00DA5321"/>
    <w:rsid w:val="00DA5D0C"/>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481D"/>
    <w:rsid w:val="00DC556F"/>
    <w:rsid w:val="00DC66FA"/>
    <w:rsid w:val="00DC69EE"/>
    <w:rsid w:val="00DC6B66"/>
    <w:rsid w:val="00DC7C6B"/>
    <w:rsid w:val="00DD0DB6"/>
    <w:rsid w:val="00DD1F8D"/>
    <w:rsid w:val="00DD22F7"/>
    <w:rsid w:val="00DD257E"/>
    <w:rsid w:val="00DD2656"/>
    <w:rsid w:val="00DD2B6C"/>
    <w:rsid w:val="00DD2F97"/>
    <w:rsid w:val="00DD344A"/>
    <w:rsid w:val="00DD3571"/>
    <w:rsid w:val="00DD401D"/>
    <w:rsid w:val="00DD463C"/>
    <w:rsid w:val="00DD4FCF"/>
    <w:rsid w:val="00DD5AF9"/>
    <w:rsid w:val="00DD6E38"/>
    <w:rsid w:val="00DD7274"/>
    <w:rsid w:val="00DD73EC"/>
    <w:rsid w:val="00DD74B3"/>
    <w:rsid w:val="00DD7CA8"/>
    <w:rsid w:val="00DD7E15"/>
    <w:rsid w:val="00DE0608"/>
    <w:rsid w:val="00DE08C4"/>
    <w:rsid w:val="00DE08D9"/>
    <w:rsid w:val="00DE0A63"/>
    <w:rsid w:val="00DE0AD9"/>
    <w:rsid w:val="00DE1120"/>
    <w:rsid w:val="00DE1D8B"/>
    <w:rsid w:val="00DE225F"/>
    <w:rsid w:val="00DE2288"/>
    <w:rsid w:val="00DE3800"/>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D4"/>
    <w:rsid w:val="00DF45C6"/>
    <w:rsid w:val="00DF48E9"/>
    <w:rsid w:val="00DF5C33"/>
    <w:rsid w:val="00DF5C70"/>
    <w:rsid w:val="00DF6462"/>
    <w:rsid w:val="00DF6725"/>
    <w:rsid w:val="00DF69CB"/>
    <w:rsid w:val="00DF6C0A"/>
    <w:rsid w:val="00DF704F"/>
    <w:rsid w:val="00E00364"/>
    <w:rsid w:val="00E0090C"/>
    <w:rsid w:val="00E010A3"/>
    <w:rsid w:val="00E0118B"/>
    <w:rsid w:val="00E015EA"/>
    <w:rsid w:val="00E01B55"/>
    <w:rsid w:val="00E01C56"/>
    <w:rsid w:val="00E0458D"/>
    <w:rsid w:val="00E05416"/>
    <w:rsid w:val="00E05D24"/>
    <w:rsid w:val="00E067BE"/>
    <w:rsid w:val="00E06C33"/>
    <w:rsid w:val="00E078F2"/>
    <w:rsid w:val="00E07A36"/>
    <w:rsid w:val="00E100BD"/>
    <w:rsid w:val="00E113A1"/>
    <w:rsid w:val="00E12A0C"/>
    <w:rsid w:val="00E12A13"/>
    <w:rsid w:val="00E12B3D"/>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619"/>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157D"/>
    <w:rsid w:val="00E31F42"/>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74E"/>
    <w:rsid w:val="00E3698B"/>
    <w:rsid w:val="00E36C11"/>
    <w:rsid w:val="00E36D85"/>
    <w:rsid w:val="00E37006"/>
    <w:rsid w:val="00E4061C"/>
    <w:rsid w:val="00E407E5"/>
    <w:rsid w:val="00E408D1"/>
    <w:rsid w:val="00E41114"/>
    <w:rsid w:val="00E412FC"/>
    <w:rsid w:val="00E4159B"/>
    <w:rsid w:val="00E4159E"/>
    <w:rsid w:val="00E41A97"/>
    <w:rsid w:val="00E41B37"/>
    <w:rsid w:val="00E431CD"/>
    <w:rsid w:val="00E43EBE"/>
    <w:rsid w:val="00E4539B"/>
    <w:rsid w:val="00E453F7"/>
    <w:rsid w:val="00E45564"/>
    <w:rsid w:val="00E45762"/>
    <w:rsid w:val="00E45BF3"/>
    <w:rsid w:val="00E4662C"/>
    <w:rsid w:val="00E466A7"/>
    <w:rsid w:val="00E4679D"/>
    <w:rsid w:val="00E473EC"/>
    <w:rsid w:val="00E47A5A"/>
    <w:rsid w:val="00E505A7"/>
    <w:rsid w:val="00E50845"/>
    <w:rsid w:val="00E50E40"/>
    <w:rsid w:val="00E50F71"/>
    <w:rsid w:val="00E515E7"/>
    <w:rsid w:val="00E51AFE"/>
    <w:rsid w:val="00E52158"/>
    <w:rsid w:val="00E521D4"/>
    <w:rsid w:val="00E53B36"/>
    <w:rsid w:val="00E5411D"/>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AA0"/>
    <w:rsid w:val="00E60B06"/>
    <w:rsid w:val="00E60F5C"/>
    <w:rsid w:val="00E610ED"/>
    <w:rsid w:val="00E612F3"/>
    <w:rsid w:val="00E61307"/>
    <w:rsid w:val="00E62DF0"/>
    <w:rsid w:val="00E63018"/>
    <w:rsid w:val="00E63228"/>
    <w:rsid w:val="00E63386"/>
    <w:rsid w:val="00E634E4"/>
    <w:rsid w:val="00E63941"/>
    <w:rsid w:val="00E64CBB"/>
    <w:rsid w:val="00E64EC1"/>
    <w:rsid w:val="00E6513F"/>
    <w:rsid w:val="00E666F0"/>
    <w:rsid w:val="00E66CC1"/>
    <w:rsid w:val="00E67CDB"/>
    <w:rsid w:val="00E67E9F"/>
    <w:rsid w:val="00E70079"/>
    <w:rsid w:val="00E705AB"/>
    <w:rsid w:val="00E708BB"/>
    <w:rsid w:val="00E70B41"/>
    <w:rsid w:val="00E71037"/>
    <w:rsid w:val="00E7168D"/>
    <w:rsid w:val="00E723A1"/>
    <w:rsid w:val="00E726D1"/>
    <w:rsid w:val="00E72A0B"/>
    <w:rsid w:val="00E72DF4"/>
    <w:rsid w:val="00E7317F"/>
    <w:rsid w:val="00E73539"/>
    <w:rsid w:val="00E73B99"/>
    <w:rsid w:val="00E73F83"/>
    <w:rsid w:val="00E740FB"/>
    <w:rsid w:val="00E7425B"/>
    <w:rsid w:val="00E74D48"/>
    <w:rsid w:val="00E75AF1"/>
    <w:rsid w:val="00E76448"/>
    <w:rsid w:val="00E76736"/>
    <w:rsid w:val="00E77DFD"/>
    <w:rsid w:val="00E80588"/>
    <w:rsid w:val="00E817CA"/>
    <w:rsid w:val="00E81EB7"/>
    <w:rsid w:val="00E82094"/>
    <w:rsid w:val="00E8362F"/>
    <w:rsid w:val="00E83DD4"/>
    <w:rsid w:val="00E8449B"/>
    <w:rsid w:val="00E84A97"/>
    <w:rsid w:val="00E850C1"/>
    <w:rsid w:val="00E85549"/>
    <w:rsid w:val="00E86408"/>
    <w:rsid w:val="00E86554"/>
    <w:rsid w:val="00E867B6"/>
    <w:rsid w:val="00E867C8"/>
    <w:rsid w:val="00E86895"/>
    <w:rsid w:val="00E86F52"/>
    <w:rsid w:val="00E875DA"/>
    <w:rsid w:val="00E91589"/>
    <w:rsid w:val="00E91C67"/>
    <w:rsid w:val="00E91D62"/>
    <w:rsid w:val="00E91DA3"/>
    <w:rsid w:val="00E929CC"/>
    <w:rsid w:val="00E92BCA"/>
    <w:rsid w:val="00E93942"/>
    <w:rsid w:val="00E93B2C"/>
    <w:rsid w:val="00E94969"/>
    <w:rsid w:val="00E94A7A"/>
    <w:rsid w:val="00E954D6"/>
    <w:rsid w:val="00E96023"/>
    <w:rsid w:val="00E9733E"/>
    <w:rsid w:val="00E97693"/>
    <w:rsid w:val="00E976E0"/>
    <w:rsid w:val="00EA01D5"/>
    <w:rsid w:val="00EA0B53"/>
    <w:rsid w:val="00EA1482"/>
    <w:rsid w:val="00EA1803"/>
    <w:rsid w:val="00EA1812"/>
    <w:rsid w:val="00EA1AC0"/>
    <w:rsid w:val="00EA2770"/>
    <w:rsid w:val="00EA37F3"/>
    <w:rsid w:val="00EA3837"/>
    <w:rsid w:val="00EA40DD"/>
    <w:rsid w:val="00EA44D1"/>
    <w:rsid w:val="00EA47DF"/>
    <w:rsid w:val="00EA5529"/>
    <w:rsid w:val="00EA67C1"/>
    <w:rsid w:val="00EA688C"/>
    <w:rsid w:val="00EA7685"/>
    <w:rsid w:val="00EA777E"/>
    <w:rsid w:val="00EA7AC4"/>
    <w:rsid w:val="00EA7E60"/>
    <w:rsid w:val="00EB0692"/>
    <w:rsid w:val="00EB0C68"/>
    <w:rsid w:val="00EB0E56"/>
    <w:rsid w:val="00EB14A2"/>
    <w:rsid w:val="00EB14C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F1"/>
    <w:rsid w:val="00EC2F90"/>
    <w:rsid w:val="00EC3424"/>
    <w:rsid w:val="00EC38CA"/>
    <w:rsid w:val="00EC3DD2"/>
    <w:rsid w:val="00EC3FFF"/>
    <w:rsid w:val="00EC46A5"/>
    <w:rsid w:val="00EC4918"/>
    <w:rsid w:val="00EC49ED"/>
    <w:rsid w:val="00EC53BD"/>
    <w:rsid w:val="00EC53CC"/>
    <w:rsid w:val="00EC56DE"/>
    <w:rsid w:val="00EC57C0"/>
    <w:rsid w:val="00EC5FCF"/>
    <w:rsid w:val="00EC7515"/>
    <w:rsid w:val="00EC7992"/>
    <w:rsid w:val="00EC7E67"/>
    <w:rsid w:val="00EC7EE4"/>
    <w:rsid w:val="00ED0026"/>
    <w:rsid w:val="00ED0239"/>
    <w:rsid w:val="00ED04C8"/>
    <w:rsid w:val="00ED18DF"/>
    <w:rsid w:val="00ED1E5D"/>
    <w:rsid w:val="00ED21D5"/>
    <w:rsid w:val="00ED268A"/>
    <w:rsid w:val="00ED44BA"/>
    <w:rsid w:val="00ED4778"/>
    <w:rsid w:val="00ED5580"/>
    <w:rsid w:val="00ED63C2"/>
    <w:rsid w:val="00ED70DF"/>
    <w:rsid w:val="00ED744A"/>
    <w:rsid w:val="00ED7C9C"/>
    <w:rsid w:val="00EE0633"/>
    <w:rsid w:val="00EE15B1"/>
    <w:rsid w:val="00EE17E3"/>
    <w:rsid w:val="00EE1D84"/>
    <w:rsid w:val="00EE1DF1"/>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E"/>
    <w:rsid w:val="00EE6D45"/>
    <w:rsid w:val="00EE773E"/>
    <w:rsid w:val="00EF0457"/>
    <w:rsid w:val="00EF0CB9"/>
    <w:rsid w:val="00EF19FD"/>
    <w:rsid w:val="00EF1F30"/>
    <w:rsid w:val="00EF239A"/>
    <w:rsid w:val="00EF2BF2"/>
    <w:rsid w:val="00EF3691"/>
    <w:rsid w:val="00EF3A34"/>
    <w:rsid w:val="00EF3C28"/>
    <w:rsid w:val="00EF4001"/>
    <w:rsid w:val="00EF4793"/>
    <w:rsid w:val="00EF4F1C"/>
    <w:rsid w:val="00EF4F47"/>
    <w:rsid w:val="00EF5906"/>
    <w:rsid w:val="00EF59B9"/>
    <w:rsid w:val="00EF6FBA"/>
    <w:rsid w:val="00EF71D6"/>
    <w:rsid w:val="00F00083"/>
    <w:rsid w:val="00F0016B"/>
    <w:rsid w:val="00F00275"/>
    <w:rsid w:val="00F00769"/>
    <w:rsid w:val="00F00807"/>
    <w:rsid w:val="00F01D5C"/>
    <w:rsid w:val="00F032A3"/>
    <w:rsid w:val="00F03C09"/>
    <w:rsid w:val="00F0474F"/>
    <w:rsid w:val="00F0595D"/>
    <w:rsid w:val="00F05CB6"/>
    <w:rsid w:val="00F06675"/>
    <w:rsid w:val="00F10157"/>
    <w:rsid w:val="00F1082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702D"/>
    <w:rsid w:val="00F171B1"/>
    <w:rsid w:val="00F17374"/>
    <w:rsid w:val="00F2012A"/>
    <w:rsid w:val="00F2109E"/>
    <w:rsid w:val="00F2278B"/>
    <w:rsid w:val="00F22E8C"/>
    <w:rsid w:val="00F23189"/>
    <w:rsid w:val="00F23278"/>
    <w:rsid w:val="00F233A8"/>
    <w:rsid w:val="00F242DD"/>
    <w:rsid w:val="00F244AB"/>
    <w:rsid w:val="00F24F8D"/>
    <w:rsid w:val="00F25079"/>
    <w:rsid w:val="00F25282"/>
    <w:rsid w:val="00F253BE"/>
    <w:rsid w:val="00F253E6"/>
    <w:rsid w:val="00F25BD8"/>
    <w:rsid w:val="00F26AC7"/>
    <w:rsid w:val="00F26B41"/>
    <w:rsid w:val="00F26B69"/>
    <w:rsid w:val="00F271B5"/>
    <w:rsid w:val="00F27259"/>
    <w:rsid w:val="00F27945"/>
    <w:rsid w:val="00F27AD9"/>
    <w:rsid w:val="00F30E03"/>
    <w:rsid w:val="00F30E98"/>
    <w:rsid w:val="00F3179E"/>
    <w:rsid w:val="00F317B7"/>
    <w:rsid w:val="00F31F1C"/>
    <w:rsid w:val="00F32372"/>
    <w:rsid w:val="00F32BE5"/>
    <w:rsid w:val="00F32C92"/>
    <w:rsid w:val="00F32EE4"/>
    <w:rsid w:val="00F333D1"/>
    <w:rsid w:val="00F33A60"/>
    <w:rsid w:val="00F33C66"/>
    <w:rsid w:val="00F33F5A"/>
    <w:rsid w:val="00F34425"/>
    <w:rsid w:val="00F3480E"/>
    <w:rsid w:val="00F355AD"/>
    <w:rsid w:val="00F35A88"/>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5614"/>
    <w:rsid w:val="00F45670"/>
    <w:rsid w:val="00F457FA"/>
    <w:rsid w:val="00F458FF"/>
    <w:rsid w:val="00F46436"/>
    <w:rsid w:val="00F46E91"/>
    <w:rsid w:val="00F50066"/>
    <w:rsid w:val="00F51C9F"/>
    <w:rsid w:val="00F51CED"/>
    <w:rsid w:val="00F52094"/>
    <w:rsid w:val="00F525B0"/>
    <w:rsid w:val="00F52DD8"/>
    <w:rsid w:val="00F531F4"/>
    <w:rsid w:val="00F536E1"/>
    <w:rsid w:val="00F53984"/>
    <w:rsid w:val="00F53C6B"/>
    <w:rsid w:val="00F54189"/>
    <w:rsid w:val="00F54298"/>
    <w:rsid w:val="00F54DD7"/>
    <w:rsid w:val="00F554FF"/>
    <w:rsid w:val="00F55730"/>
    <w:rsid w:val="00F557CB"/>
    <w:rsid w:val="00F55843"/>
    <w:rsid w:val="00F56022"/>
    <w:rsid w:val="00F56118"/>
    <w:rsid w:val="00F566D0"/>
    <w:rsid w:val="00F568DC"/>
    <w:rsid w:val="00F57481"/>
    <w:rsid w:val="00F60609"/>
    <w:rsid w:val="00F60C88"/>
    <w:rsid w:val="00F619A5"/>
    <w:rsid w:val="00F624DA"/>
    <w:rsid w:val="00F628C1"/>
    <w:rsid w:val="00F62A75"/>
    <w:rsid w:val="00F62E49"/>
    <w:rsid w:val="00F63673"/>
    <w:rsid w:val="00F63BB8"/>
    <w:rsid w:val="00F63BDA"/>
    <w:rsid w:val="00F63EB7"/>
    <w:rsid w:val="00F6403B"/>
    <w:rsid w:val="00F6565D"/>
    <w:rsid w:val="00F659C5"/>
    <w:rsid w:val="00F66C73"/>
    <w:rsid w:val="00F67A44"/>
    <w:rsid w:val="00F67B06"/>
    <w:rsid w:val="00F70304"/>
    <w:rsid w:val="00F70DD6"/>
    <w:rsid w:val="00F71036"/>
    <w:rsid w:val="00F71424"/>
    <w:rsid w:val="00F71546"/>
    <w:rsid w:val="00F7160F"/>
    <w:rsid w:val="00F71723"/>
    <w:rsid w:val="00F723D0"/>
    <w:rsid w:val="00F72B98"/>
    <w:rsid w:val="00F72CB9"/>
    <w:rsid w:val="00F748D9"/>
    <w:rsid w:val="00F74B64"/>
    <w:rsid w:val="00F74C10"/>
    <w:rsid w:val="00F74CC7"/>
    <w:rsid w:val="00F75420"/>
    <w:rsid w:val="00F7552C"/>
    <w:rsid w:val="00F756F3"/>
    <w:rsid w:val="00F75D88"/>
    <w:rsid w:val="00F75E65"/>
    <w:rsid w:val="00F75F8A"/>
    <w:rsid w:val="00F76D2F"/>
    <w:rsid w:val="00F774D0"/>
    <w:rsid w:val="00F77A54"/>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705"/>
    <w:rsid w:val="00F97985"/>
    <w:rsid w:val="00F97EC7"/>
    <w:rsid w:val="00FA02C9"/>
    <w:rsid w:val="00FA02DD"/>
    <w:rsid w:val="00FA04AF"/>
    <w:rsid w:val="00FA083B"/>
    <w:rsid w:val="00FA0973"/>
    <w:rsid w:val="00FA33BE"/>
    <w:rsid w:val="00FA37D4"/>
    <w:rsid w:val="00FA48CB"/>
    <w:rsid w:val="00FA5030"/>
    <w:rsid w:val="00FA601D"/>
    <w:rsid w:val="00FA655F"/>
    <w:rsid w:val="00FA6B98"/>
    <w:rsid w:val="00FA7411"/>
    <w:rsid w:val="00FA7C9F"/>
    <w:rsid w:val="00FB1198"/>
    <w:rsid w:val="00FB12BB"/>
    <w:rsid w:val="00FB1324"/>
    <w:rsid w:val="00FB15D2"/>
    <w:rsid w:val="00FB1903"/>
    <w:rsid w:val="00FB1F9C"/>
    <w:rsid w:val="00FB2204"/>
    <w:rsid w:val="00FB300B"/>
    <w:rsid w:val="00FB397F"/>
    <w:rsid w:val="00FB3B9C"/>
    <w:rsid w:val="00FB3D7B"/>
    <w:rsid w:val="00FB3DF2"/>
    <w:rsid w:val="00FB51B4"/>
    <w:rsid w:val="00FB5C48"/>
    <w:rsid w:val="00FB7280"/>
    <w:rsid w:val="00FB7385"/>
    <w:rsid w:val="00FB74BC"/>
    <w:rsid w:val="00FB782E"/>
    <w:rsid w:val="00FB7B45"/>
    <w:rsid w:val="00FC00FA"/>
    <w:rsid w:val="00FC0372"/>
    <w:rsid w:val="00FC070C"/>
    <w:rsid w:val="00FC0E1C"/>
    <w:rsid w:val="00FC0FCF"/>
    <w:rsid w:val="00FC1016"/>
    <w:rsid w:val="00FC2A9C"/>
    <w:rsid w:val="00FC2E24"/>
    <w:rsid w:val="00FC3F03"/>
    <w:rsid w:val="00FC427A"/>
    <w:rsid w:val="00FC4474"/>
    <w:rsid w:val="00FC4629"/>
    <w:rsid w:val="00FC4A16"/>
    <w:rsid w:val="00FC4D8C"/>
    <w:rsid w:val="00FC4FEA"/>
    <w:rsid w:val="00FC523D"/>
    <w:rsid w:val="00FC54D7"/>
    <w:rsid w:val="00FC5DCE"/>
    <w:rsid w:val="00FC5E39"/>
    <w:rsid w:val="00FC61A0"/>
    <w:rsid w:val="00FC65DB"/>
    <w:rsid w:val="00FC6F94"/>
    <w:rsid w:val="00FD0275"/>
    <w:rsid w:val="00FD05E5"/>
    <w:rsid w:val="00FD08EC"/>
    <w:rsid w:val="00FD0AD8"/>
    <w:rsid w:val="00FD1037"/>
    <w:rsid w:val="00FD12F8"/>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88C"/>
    <w:rsid w:val="00FE69E0"/>
    <w:rsid w:val="00FE7CA8"/>
    <w:rsid w:val="00FF065B"/>
    <w:rsid w:val="00FF1814"/>
    <w:rsid w:val="00FF1E1D"/>
    <w:rsid w:val="00FF2071"/>
    <w:rsid w:val="00FF25BC"/>
    <w:rsid w:val="00FF25D7"/>
    <w:rsid w:val="00FF2CF6"/>
    <w:rsid w:val="00FF3666"/>
    <w:rsid w:val="00FF382D"/>
    <w:rsid w:val="00FF3C5A"/>
    <w:rsid w:val="00FF40E9"/>
    <w:rsid w:val="00FF41BF"/>
    <w:rsid w:val="00FF42D1"/>
    <w:rsid w:val="00FF5153"/>
    <w:rsid w:val="00FF5191"/>
    <w:rsid w:val="00FF5289"/>
    <w:rsid w:val="00FF532F"/>
    <w:rsid w:val="00FF547A"/>
    <w:rsid w:val="00FF5885"/>
    <w:rsid w:val="00FF60C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rsid w:val="001E117C"/>
    <w:rPr>
      <w:sz w:val="20"/>
    </w:rPr>
  </w:style>
  <w:style w:type="character" w:customStyle="1" w:styleId="CommentTextChar">
    <w:name w:val="Comment Text Char"/>
    <w:basedOn w:val="DefaultParagraphFont"/>
    <w:link w:val="CommentText"/>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semiHidden/>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D15B9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
    <w:name w:val="Unresolved Mention"/>
    <w:basedOn w:val="DefaultParagraphFont"/>
    <w:uiPriority w:val="99"/>
    <w:semiHidden/>
    <w:unhideWhenUsed/>
    <w:rsid w:val="00437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RDAJ&amp;As@navy.mil" TargetMode="External"/><Relationship Id="rId21" Type="http://schemas.openxmlformats.org/officeDocument/2006/relationships/hyperlink" Target="mailto:RDAJ&amp;As@navy.mil" TargetMode="External"/><Relationship Id="rId42" Type="http://schemas.openxmlformats.org/officeDocument/2006/relationships/hyperlink" Target="mailto:RDAPolicy@navy.mil" TargetMode="External"/><Relationship Id="rId63" Type="http://schemas.openxmlformats.org/officeDocument/2006/relationships/hyperlink" Target="mailto:RDAJ&amp;As@navy.mil" TargetMode="External"/><Relationship Id="rId84" Type="http://schemas.openxmlformats.org/officeDocument/2006/relationships/hyperlink" Target="mailto:RDAJ&amp;As@navy.mil" TargetMode="External"/><Relationship Id="rId138" Type="http://schemas.openxmlformats.org/officeDocument/2006/relationships/hyperlink" Target="mailto:RDAJ&amp;As@navy.mil" TargetMode="External"/><Relationship Id="rId159" Type="http://schemas.openxmlformats.org/officeDocument/2006/relationships/hyperlink" Target="mailto:SeniorServicesManage.fct@navy.mil" TargetMode="External"/><Relationship Id="rId170" Type="http://schemas.openxmlformats.org/officeDocument/2006/relationships/hyperlink" Target="mailto:RDAJ&amp;As@navy.mil" TargetMode="External"/><Relationship Id="rId191" Type="http://schemas.openxmlformats.org/officeDocument/2006/relationships/image" Target="media/image4.emf"/><Relationship Id="rId205" Type="http://schemas.openxmlformats.org/officeDocument/2006/relationships/hyperlink" Target="mailto:RDAJ&amp;As@navy.mil" TargetMode="External"/><Relationship Id="rId226" Type="http://schemas.openxmlformats.org/officeDocument/2006/relationships/hyperlink" Target="http://www.contractdirectory.gov/contractdirectory/" TargetMode="External"/><Relationship Id="rId107" Type="http://schemas.openxmlformats.org/officeDocument/2006/relationships/hyperlink" Target="file:///C:/Users/denise.randolph/Documents/NMCARS/2013%20Version/13-15/NavyLaborAdvisor@navy.mil" TargetMode="External"/><Relationship Id="rId11" Type="http://schemas.openxmlformats.org/officeDocument/2006/relationships/image" Target="media/image1.png"/><Relationship Id="rId32" Type="http://schemas.openxmlformats.org/officeDocument/2006/relationships/hyperlink" Target="mailto:Policy@navy.mil" TargetMode="External"/><Relationship Id="rId53" Type="http://schemas.openxmlformats.org/officeDocument/2006/relationships/hyperlink" Target="mailto:RDAJ&amp;As.fct@navy.mil" TargetMode="External"/><Relationship Id="rId74" Type="http://schemas.openxmlformats.org/officeDocument/2006/relationships/hyperlink" Target="mailto:RDAJ&amp;As@navy.mil" TargetMode="External"/><Relationship Id="rId128" Type="http://schemas.openxmlformats.org/officeDocument/2006/relationships/hyperlink" Target="mailto:RDAJ&amp;As@navy.mil" TargetMode="External"/><Relationship Id="rId149" Type="http://schemas.openxmlformats.org/officeDocument/2006/relationships/hyperlink" Target="mailto:RDAJ&amp;As@navy.mil" TargetMode="External"/><Relationship Id="rId5" Type="http://schemas.openxmlformats.org/officeDocument/2006/relationships/numbering" Target="numbering.xml"/><Relationship Id="rId95" Type="http://schemas.openxmlformats.org/officeDocument/2006/relationships/hyperlink" Target="mailto:RDAJ&amp;As@navy.mil" TargetMode="External"/><Relationship Id="rId160" Type="http://schemas.openxmlformats.org/officeDocument/2006/relationships/hyperlink" Target="mailto:SeniorServicesManage.fct@navy.mil" TargetMode="External"/><Relationship Id="rId181" Type="http://schemas.openxmlformats.org/officeDocument/2006/relationships/hyperlink" Target="mailto:seniorservicesmanage.fct@navy.mil" TargetMode="External"/><Relationship Id="rId216" Type="http://schemas.openxmlformats.org/officeDocument/2006/relationships/hyperlink" Target="http://www.dcma.mil" TargetMode="External"/><Relationship Id="rId237" Type="http://schemas.openxmlformats.org/officeDocument/2006/relationships/image" Target="media/image6.emf"/><Relationship Id="rId22" Type="http://schemas.openxmlformats.org/officeDocument/2006/relationships/hyperlink" Target="mailto:RDAJ&amp;As@navy.mil" TargetMode="External"/><Relationship Id="rId43" Type="http://schemas.openxmlformats.org/officeDocument/2006/relationships/hyperlink" Target="mailto:aio@navy.mil" TargetMode="External"/><Relationship Id="rId64" Type="http://schemas.openxmlformats.org/officeDocument/2006/relationships/hyperlink" Target="mailto:RDAJ&amp;As@navy.mil" TargetMode="External"/><Relationship Id="rId118" Type="http://schemas.openxmlformats.org/officeDocument/2006/relationships/hyperlink" Target="mailto:RDAJ&amp;As@navy.mil" TargetMode="External"/><Relationship Id="rId139" Type="http://schemas.openxmlformats.org/officeDocument/2006/relationships/hyperlink" Target="mailto:RDAJ&amp;As@navy.mil" TargetMode="External"/><Relationship Id="rId80" Type="http://schemas.openxmlformats.org/officeDocument/2006/relationships/hyperlink" Target="mailto:RDAJ&amp;As@navy.mil" TargetMode="External"/><Relationship Id="rId85" Type="http://schemas.openxmlformats.org/officeDocument/2006/relationships/hyperlink" Target="mailto:RDAJ&amp;As.fct@navy.mil" TargetMode="External"/><Relationship Id="rId150" Type="http://schemas.openxmlformats.org/officeDocument/2006/relationships/hyperlink" Target="mailto:RDAJ&amp;As@navy.mil" TargetMode="External"/><Relationship Id="rId155" Type="http://schemas.openxmlformats.org/officeDocument/2006/relationships/hyperlink" Target="mailto:RDAJ&amp;As@navy.mil" TargetMode="External"/><Relationship Id="rId171" Type="http://schemas.openxmlformats.org/officeDocument/2006/relationships/hyperlink" Target="mailto:RDAJ&amp;As@navy.mil" TargetMode="External"/><Relationship Id="rId176" Type="http://schemas.openxmlformats.org/officeDocument/2006/relationships/footer" Target="footer5.xml"/><Relationship Id="rId192" Type="http://schemas.openxmlformats.org/officeDocument/2006/relationships/image" Target="media/image5.emf"/><Relationship Id="rId197" Type="http://schemas.openxmlformats.org/officeDocument/2006/relationships/header" Target="header8.xml"/><Relationship Id="rId206" Type="http://schemas.openxmlformats.org/officeDocument/2006/relationships/hyperlink" Target="mailto:RDAJ&amp;As@navy.mil" TargetMode="External"/><Relationship Id="rId227" Type="http://schemas.openxmlformats.org/officeDocument/2006/relationships/hyperlink" Target="http://www.abilityone.gov/procurement_list/index.html" TargetMode="External"/><Relationship Id="rId201" Type="http://schemas.openxmlformats.org/officeDocument/2006/relationships/hyperlink" Target="mailto:RDAJ&amp;As@navy.mil" TargetMode="External"/><Relationship Id="rId222" Type="http://schemas.openxmlformats.org/officeDocument/2006/relationships/hyperlink" Target="mailto:RDAJ&amp;As.fct@navy.mil" TargetMode="External"/><Relationship Id="rId12" Type="http://schemas.openxmlformats.org/officeDocument/2006/relationships/image" Target="media/image2.jpg"/><Relationship Id="rId17" Type="http://schemas.openxmlformats.org/officeDocument/2006/relationships/header" Target="header3.xml"/><Relationship Id="rId33" Type="http://schemas.openxmlformats.org/officeDocument/2006/relationships/hyperlink" Target="mailto:RDAPolicy@navy.mil" TargetMode="External"/><Relationship Id="rId38" Type="http://schemas.openxmlformats.org/officeDocument/2006/relationships/hyperlink" Target="http://www.secnav.navy.mil/rda/Pages/default.aspx" TargetMode="External"/><Relationship Id="rId59" Type="http://schemas.openxmlformats.org/officeDocument/2006/relationships/hyperlink" Target="mailto:RDAJ&amp;As@navy.mil" TargetMode="External"/><Relationship Id="rId103" Type="http://schemas.openxmlformats.org/officeDocument/2006/relationships/hyperlink" Target="file:///C:/Users/denise.randolph/Documents/NMCARS/2013%20Version/13-15/NavyLaborAdvisor@navy.mil" TargetMode="External"/><Relationship Id="rId108" Type="http://schemas.openxmlformats.org/officeDocument/2006/relationships/hyperlink" Target="file:///C:/Users/denise.randolph/Documents/NMCARS/2013%20Version/13-15/NavyLaborAdvisor@navy.mil" TargetMode="External"/><Relationship Id="rId124" Type="http://schemas.openxmlformats.org/officeDocument/2006/relationships/hyperlink" Target="mailto:RDAJ&amp;As@navy.mil" TargetMode="External"/><Relationship Id="rId129" Type="http://schemas.openxmlformats.org/officeDocument/2006/relationships/hyperlink" Target="mailto:RDAJ&amp;As@navy.mil" TargetMode="External"/><Relationship Id="rId54" Type="http://schemas.openxmlformats.org/officeDocument/2006/relationships/hyperlink" Target="mailto:RDAJ&amp;As@navy.mil" TargetMode="External"/><Relationship Id="rId70" Type="http://schemas.openxmlformats.org/officeDocument/2006/relationships/hyperlink" Target="mailto:RDAJ&amp;As@navy.mil" TargetMode="External"/><Relationship Id="rId75" Type="http://schemas.openxmlformats.org/officeDocument/2006/relationships/hyperlink" Target="mailto:RDAJ&amp;As@navy.mil" TargetMode="External"/><Relationship Id="rId91" Type="http://schemas.openxmlformats.org/officeDocument/2006/relationships/hyperlink" Target="mailto:RDAJ&amp;As@navy.mil" TargetMode="External"/><Relationship Id="rId96" Type="http://schemas.openxmlformats.org/officeDocument/2006/relationships/hyperlink" Target="mailto:RDAJ&amp;As@navy.mil" TargetMode="External"/><Relationship Id="rId140" Type="http://schemas.openxmlformats.org/officeDocument/2006/relationships/hyperlink" Target="mailto:RDAJ&amp;As@navy.mil" TargetMode="External"/><Relationship Id="rId145" Type="http://schemas.openxmlformats.org/officeDocument/2006/relationships/hyperlink" Target="mailto:RDAJ&amp;As@navy.mil" TargetMode="External"/><Relationship Id="rId161" Type="http://schemas.openxmlformats.org/officeDocument/2006/relationships/hyperlink" Target="mailto:RDAJ&amp;As@navy.mil" TargetMode="External"/><Relationship Id="rId166" Type="http://schemas.openxmlformats.org/officeDocument/2006/relationships/hyperlink" Target="mailto:RDAJ&amp;As@navy.mil" TargetMode="External"/><Relationship Id="rId182" Type="http://schemas.openxmlformats.org/officeDocument/2006/relationships/footer" Target="footer8.xml"/><Relationship Id="rId187" Type="http://schemas.openxmlformats.org/officeDocument/2006/relationships/footer" Target="footer11.xml"/><Relationship Id="rId217" Type="http://schemas.openxmlformats.org/officeDocument/2006/relationships/hyperlink" Target="mailto:RDAJ&amp;As@navy.mil"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mailto:RDAJ&amp;As@navy.mil" TargetMode="External"/><Relationship Id="rId233" Type="http://schemas.openxmlformats.org/officeDocument/2006/relationships/hyperlink" Target="http://www.abilityone.gov/procurement_list/index.html" TargetMode="External"/><Relationship Id="rId238" Type="http://schemas.openxmlformats.org/officeDocument/2006/relationships/fontTable" Target="fontTable.xml"/><Relationship Id="rId23" Type="http://schemas.openxmlformats.org/officeDocument/2006/relationships/hyperlink" Target="mailto:RDAJ&amp;As@navy.mil" TargetMode="External"/><Relationship Id="rId28" Type="http://schemas.openxmlformats.org/officeDocument/2006/relationships/hyperlink" Target="mailto:Policy@navy.mil" TargetMode="External"/><Relationship Id="rId49" Type="http://schemas.openxmlformats.org/officeDocument/2006/relationships/hyperlink" Target="mailto:RDAJ&amp;As@navy.mil" TargetMode="External"/><Relationship Id="rId114" Type="http://schemas.openxmlformats.org/officeDocument/2006/relationships/hyperlink" Target="mailto:RDAJ&amp;As@navy.mil" TargetMode="External"/><Relationship Id="rId119" Type="http://schemas.openxmlformats.org/officeDocument/2006/relationships/hyperlink" Target="mailto:RDAJ&amp;As@navy.mil" TargetMode="External"/><Relationship Id="rId44" Type="http://schemas.openxmlformats.org/officeDocument/2006/relationships/hyperlink" Target="http://www.acq.osd.mil/dpap/pdi/eb/dataimp.html" TargetMode="External"/><Relationship Id="rId60" Type="http://schemas.openxmlformats.org/officeDocument/2006/relationships/hyperlink" Target="mailto:RDAJ&amp;As@navy.mil" TargetMode="External"/><Relationship Id="rId65" Type="http://schemas.openxmlformats.org/officeDocument/2006/relationships/hyperlink" Target="mailto:aio@navy.mil" TargetMode="External"/><Relationship Id="rId81" Type="http://schemas.openxmlformats.org/officeDocument/2006/relationships/hyperlink" Target="mailto:RDAJ&amp;As@navy.mil" TargetMode="External"/><Relationship Id="rId86" Type="http://schemas.openxmlformats.org/officeDocument/2006/relationships/hyperlink" Target="mailto:RDAJ&amp;As@navy.mil" TargetMode="External"/><Relationship Id="rId130" Type="http://schemas.openxmlformats.org/officeDocument/2006/relationships/hyperlink" Target="mailto:RDAJ&amp;As@navy.mil" TargetMode="External"/><Relationship Id="rId135" Type="http://schemas.openxmlformats.org/officeDocument/2006/relationships/hyperlink" Target="mailto:RDAJ&amp;As@navy.mil" TargetMode="External"/><Relationship Id="rId151" Type="http://schemas.openxmlformats.org/officeDocument/2006/relationships/hyperlink" Target="mailto:RDAJ&amp;As@navy.mil" TargetMode="External"/><Relationship Id="rId156" Type="http://schemas.openxmlformats.org/officeDocument/2006/relationships/hyperlink" Target="mailto:RDAJ&amp;As@navy.mil" TargetMode="External"/><Relationship Id="rId177" Type="http://schemas.openxmlformats.org/officeDocument/2006/relationships/image" Target="media/image3.png"/><Relationship Id="rId198" Type="http://schemas.openxmlformats.org/officeDocument/2006/relationships/hyperlink" Target="mailto:Policy@navy.mil" TargetMode="External"/><Relationship Id="rId172" Type="http://schemas.openxmlformats.org/officeDocument/2006/relationships/hyperlink" Target="mailto:RDAJ&amp;As@navy.mil" TargetMode="External"/><Relationship Id="rId193" Type="http://schemas.openxmlformats.org/officeDocument/2006/relationships/hyperlink" Target="mailto:aio@navy.mil" TargetMode="External"/><Relationship Id="rId202" Type="http://schemas.openxmlformats.org/officeDocument/2006/relationships/hyperlink" Target="mailto:RDAJ&amp;As@navy.mil" TargetMode="External"/><Relationship Id="rId207" Type="http://schemas.openxmlformats.org/officeDocument/2006/relationships/hyperlink" Target="mailto:RDAJ&amp;As@navy.mil" TargetMode="External"/><Relationship Id="rId223" Type="http://schemas.openxmlformats.org/officeDocument/2006/relationships/hyperlink" Target="http://www.secnav.navy.mil/rda/Pages/NMCARS.aspx" TargetMode="External"/><Relationship Id="rId228" Type="http://schemas.openxmlformats.org/officeDocument/2006/relationships/hyperlink" Target="https://psctool.us" TargetMode="Externa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mailto:RDAJ&amp;As@navy.mil" TargetMode="External"/><Relationship Id="rId109" Type="http://schemas.openxmlformats.org/officeDocument/2006/relationships/hyperlink" Target="http://www.secnav.navy.mil/rda/OneSource/Pages/Contract%20Labor%20Standards%20and%20Relations/Contract-Labor-Standards-Relations.aspx" TargetMode="External"/><Relationship Id="rId34" Type="http://schemas.openxmlformats.org/officeDocument/2006/relationships/hyperlink" Target="mailto:RDAPolicy@navy.mil" TargetMode="External"/><Relationship Id="rId50" Type="http://schemas.openxmlformats.org/officeDocument/2006/relationships/hyperlink" Target="mailto:seniorservicesmanage.fct@navy.mil" TargetMode="External"/><Relationship Id="rId55" Type="http://schemas.openxmlformats.org/officeDocument/2006/relationships/hyperlink" Target="mailto:RDAJ&amp;As@navy.mil" TargetMode="External"/><Relationship Id="rId76" Type="http://schemas.openxmlformats.org/officeDocument/2006/relationships/hyperlink" Target="http://www.ppirs.gov" TargetMode="External"/><Relationship Id="rId97" Type="http://schemas.openxmlformats.org/officeDocument/2006/relationships/hyperlink" Target="mailto:RDAJ&amp;As@navy.mil" TargetMode="External"/><Relationship Id="rId104" Type="http://schemas.openxmlformats.org/officeDocument/2006/relationships/hyperlink" Target="mailto:NavyLaborAdvisor@navy.mil" TargetMode="External"/><Relationship Id="rId120" Type="http://schemas.openxmlformats.org/officeDocument/2006/relationships/hyperlink" Target="mailto:RDAJ&amp;As@navy.mil" TargetMode="External"/><Relationship Id="rId125" Type="http://schemas.openxmlformats.org/officeDocument/2006/relationships/hyperlink" Target="mailto:RDAJ&amp;As@navy.mil" TargetMode="External"/><Relationship Id="rId141" Type="http://schemas.openxmlformats.org/officeDocument/2006/relationships/hyperlink" Target="mailto:RDAJ&amp;As@navy.mil" TargetMode="External"/><Relationship Id="rId146" Type="http://schemas.openxmlformats.org/officeDocument/2006/relationships/hyperlink" Target="mailto:RDAJ&amp;As@navy.mil" TargetMode="External"/><Relationship Id="rId167" Type="http://schemas.openxmlformats.org/officeDocument/2006/relationships/hyperlink" Target="mailto:RDAJ&amp;As@navy.mil" TargetMode="External"/><Relationship Id="rId188" Type="http://schemas.openxmlformats.org/officeDocument/2006/relationships/header" Target="header7.xml"/><Relationship Id="rId7" Type="http://schemas.openxmlformats.org/officeDocument/2006/relationships/settings" Target="settings.xml"/><Relationship Id="rId71" Type="http://schemas.openxmlformats.org/officeDocument/2006/relationships/hyperlink" Target="mailto:RDAJ&amp;As.fct@navy.mil" TargetMode="External"/><Relationship Id="rId92" Type="http://schemas.openxmlformats.org/officeDocument/2006/relationships/hyperlink" Target="mailto:RDAJ&amp;As.fct@navy.mil" TargetMode="External"/><Relationship Id="rId162" Type="http://schemas.openxmlformats.org/officeDocument/2006/relationships/hyperlink" Target="mailto:RDAJ&amp;As@navy.mil" TargetMode="External"/><Relationship Id="rId183" Type="http://schemas.openxmlformats.org/officeDocument/2006/relationships/hyperlink" Target="http://www.acq.osd.mil/dpap/dars/pgi/pgi_htm/PGI217_74.htm" TargetMode="External"/><Relationship Id="rId213" Type="http://schemas.openxmlformats.org/officeDocument/2006/relationships/hyperlink" Target="mailto:RDAPolicy@navy.mil" TargetMode="External"/><Relationship Id="rId218" Type="http://schemas.openxmlformats.org/officeDocument/2006/relationships/hyperlink" Target="mailto:Policy@navy.mil" TargetMode="External"/><Relationship Id="rId234" Type="http://schemas.openxmlformats.org/officeDocument/2006/relationships/hyperlink" Target="https://psctool.us" TargetMode="External"/><Relationship Id="rId239"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mailto:RDAPolicy@navy.mil" TargetMode="External"/><Relationship Id="rId24" Type="http://schemas.openxmlformats.org/officeDocument/2006/relationships/hyperlink" Target="mailto:RDAJ&amp;As@navy.mil" TargetMode="External"/><Relationship Id="rId40" Type="http://schemas.openxmlformats.org/officeDocument/2006/relationships/hyperlink" Target="mailto:RDAJ&amp;As@navy.mil" TargetMode="External"/><Relationship Id="rId45" Type="http://schemas.openxmlformats.org/officeDocument/2006/relationships/hyperlink" Target="mailto:Policy@navy.mil" TargetMode="External"/><Relationship Id="rId66" Type="http://schemas.openxmlformats.org/officeDocument/2006/relationships/hyperlink" Target="mailto:RDAJ&amp;As@navy.mil" TargetMode="External"/><Relationship Id="rId87" Type="http://schemas.openxmlformats.org/officeDocument/2006/relationships/hyperlink" Target="mailto:RDAJ&amp;As@navy.mil" TargetMode="External"/><Relationship Id="rId110" Type="http://schemas.openxmlformats.org/officeDocument/2006/relationships/hyperlink" Target="https://www.secnav.navy.mil/rda/OneSource/Pages/PACT/PACT.aspx" TargetMode="External"/><Relationship Id="rId115" Type="http://schemas.openxmlformats.org/officeDocument/2006/relationships/hyperlink" Target="mailto:RDAJ&amp;As@navy.mil" TargetMode="External"/><Relationship Id="rId131" Type="http://schemas.openxmlformats.org/officeDocument/2006/relationships/hyperlink" Target="mailto:RDAJ&amp;As@navy.mil" TargetMode="External"/><Relationship Id="rId136" Type="http://schemas.openxmlformats.org/officeDocument/2006/relationships/hyperlink" Target="mailto:RDAJ&amp;As@navy.mil" TargetMode="External"/><Relationship Id="rId157" Type="http://schemas.openxmlformats.org/officeDocument/2006/relationships/hyperlink" Target="https://www.ecmra.mil/" TargetMode="External"/><Relationship Id="rId178" Type="http://schemas.openxmlformats.org/officeDocument/2006/relationships/image" Target="media/image30.png"/><Relationship Id="rId61" Type="http://schemas.openxmlformats.org/officeDocument/2006/relationships/hyperlink" Target="mailto:RDAJ&amp;As@navy.mil" TargetMode="External"/><Relationship Id="rId82" Type="http://schemas.openxmlformats.org/officeDocument/2006/relationships/hyperlink" Target="mailto:RDAJ&amp;As.fct@navy.mil" TargetMode="External"/><Relationship Id="rId152" Type="http://schemas.openxmlformats.org/officeDocument/2006/relationships/hyperlink" Target="mailto:RDAJ&amp;As@navy.mil" TargetMode="External"/><Relationship Id="rId173" Type="http://schemas.openxmlformats.org/officeDocument/2006/relationships/hyperlink" Target="mailto:RDAJ&amp;As@navy.mil" TargetMode="External"/><Relationship Id="rId194" Type="http://schemas.openxmlformats.org/officeDocument/2006/relationships/hyperlink" Target="http://www.secnav.navy.mil/rda/Pages/NMCARS.aspx" TargetMode="External"/><Relationship Id="rId199" Type="http://schemas.openxmlformats.org/officeDocument/2006/relationships/hyperlink" Target="mailto:RDAJ&amp;As@navy.mil" TargetMode="External"/><Relationship Id="rId203" Type="http://schemas.openxmlformats.org/officeDocument/2006/relationships/hyperlink" Target="mailto:RDAJ&amp;As@navy.mil" TargetMode="External"/><Relationship Id="rId208" Type="http://schemas.openxmlformats.org/officeDocument/2006/relationships/hyperlink" Target="mailto:RDAJ&amp;As@navy.mil" TargetMode="External"/><Relationship Id="rId229" Type="http://schemas.openxmlformats.org/officeDocument/2006/relationships/hyperlink" Target="http://www.contractdirectory.gov/contractdirectory/" TargetMode="External"/><Relationship Id="rId19" Type="http://schemas.openxmlformats.org/officeDocument/2006/relationships/header" Target="header4.xml"/><Relationship Id="rId224" Type="http://schemas.openxmlformats.org/officeDocument/2006/relationships/hyperlink" Target="https://csrc.nist.gov/projects/cryptographic-algorithm-validation-program" TargetMode="External"/><Relationship Id="rId14" Type="http://schemas.openxmlformats.org/officeDocument/2006/relationships/footer" Target="footer1.xml"/><Relationship Id="rId30" Type="http://schemas.openxmlformats.org/officeDocument/2006/relationships/hyperlink" Target="mailto:RDAPolicy@navy.mil" TargetMode="External"/><Relationship Id="rId35" Type="http://schemas.openxmlformats.org/officeDocument/2006/relationships/hyperlink" Target="mailto:RDAJ&amp;As@navy.mil" TargetMode="External"/><Relationship Id="rId56" Type="http://schemas.openxmlformats.org/officeDocument/2006/relationships/hyperlink" Target="mailto:RDAJ&amp;As@navy.mil" TargetMode="External"/><Relationship Id="rId77" Type="http://schemas.openxmlformats.org/officeDocument/2006/relationships/hyperlink" Target="mailto:RDAJ&amp;As@navy.mil" TargetMode="External"/><Relationship Id="rId100" Type="http://schemas.openxmlformats.org/officeDocument/2006/relationships/hyperlink" Target="mailto:RDAJ&amp;As@navy.mil" TargetMode="External"/><Relationship Id="rId105" Type="http://schemas.openxmlformats.org/officeDocument/2006/relationships/hyperlink" Target="mailto:NavyLaborAdvisor@navy.mil" TargetMode="External"/><Relationship Id="rId126" Type="http://schemas.openxmlformats.org/officeDocument/2006/relationships/hyperlink" Target="mailto:RDAJ&amp;As@navy.mil" TargetMode="External"/><Relationship Id="rId147" Type="http://schemas.openxmlformats.org/officeDocument/2006/relationships/hyperlink" Target="mailto:RDAJ&amp;As@navy.mil" TargetMode="External"/><Relationship Id="rId168" Type="http://schemas.openxmlformats.org/officeDocument/2006/relationships/hyperlink" Target="mailto:aio@navy.mil" TargetMode="External"/><Relationship Id="rId8" Type="http://schemas.openxmlformats.org/officeDocument/2006/relationships/webSettings" Target="webSettings.xml"/><Relationship Id="rId51" Type="http://schemas.openxmlformats.org/officeDocument/2006/relationships/hyperlink" Target="mailto:RDAJ&amp;As@navy.mil" TargetMode="External"/><Relationship Id="rId72" Type="http://schemas.openxmlformats.org/officeDocument/2006/relationships/hyperlink" Target="mailto:RDAJ&amp;As@navy.mil" TargetMode="External"/><Relationship Id="rId93" Type="http://schemas.openxmlformats.org/officeDocument/2006/relationships/hyperlink" Target="mailto:RDAJ&amp;As@navy.mil" TargetMode="External"/><Relationship Id="rId98" Type="http://schemas.openxmlformats.org/officeDocument/2006/relationships/hyperlink" Target="mailto:RDAJ&amp;As.fct@navy.mil" TargetMode="External"/><Relationship Id="rId121" Type="http://schemas.openxmlformats.org/officeDocument/2006/relationships/hyperlink" Target="mailto:RDAJ&amp;As@navy.mil" TargetMode="External"/><Relationship Id="rId142" Type="http://schemas.openxmlformats.org/officeDocument/2006/relationships/hyperlink" Target="mailto:RDAJ&amp;As@navy.mil" TargetMode="External"/><Relationship Id="rId163" Type="http://schemas.openxmlformats.org/officeDocument/2006/relationships/hyperlink" Target="http://www.dcma.mil" TargetMode="External"/><Relationship Id="rId184" Type="http://schemas.openxmlformats.org/officeDocument/2006/relationships/footer" Target="footer9.xml"/><Relationship Id="rId189" Type="http://schemas.openxmlformats.org/officeDocument/2006/relationships/footer" Target="footer12.xml"/><Relationship Id="rId219" Type="http://schemas.openxmlformats.org/officeDocument/2006/relationships/hyperlink" Target="mailto:seniorservicesmanage.fct@navy.mil" TargetMode="External"/><Relationship Id="rId3" Type="http://schemas.openxmlformats.org/officeDocument/2006/relationships/customXml" Target="../customXml/item3.xml"/><Relationship Id="rId214" Type="http://schemas.openxmlformats.org/officeDocument/2006/relationships/hyperlink" Target="mailto:RDAJ&amp;As@navy.mil" TargetMode="External"/><Relationship Id="rId230" Type="http://schemas.openxmlformats.org/officeDocument/2006/relationships/hyperlink" Target="http://www.abilityone.gov/procurement_list/index.html" TargetMode="External"/><Relationship Id="rId235" Type="http://schemas.openxmlformats.org/officeDocument/2006/relationships/hyperlink" Target="http://www.contractdirectory.gov/contractdirectory/" TargetMode="External"/><Relationship Id="rId25" Type="http://schemas.openxmlformats.org/officeDocument/2006/relationships/hyperlink" Target="mailto:RDAJ&amp;As.fct@navy.mil" TargetMode="External"/><Relationship Id="rId46" Type="http://schemas.openxmlformats.org/officeDocument/2006/relationships/hyperlink" Target="http://www.acq.osd.mil/dpap/pdi/eb/dataimp.html" TargetMode="External"/><Relationship Id="rId67" Type="http://schemas.openxmlformats.org/officeDocument/2006/relationships/hyperlink" Target="mailto:RDAJ&amp;As@navy.mil" TargetMode="External"/><Relationship Id="rId116" Type="http://schemas.openxmlformats.org/officeDocument/2006/relationships/hyperlink" Target="mailto:RDAJ&amp;As@navy.mil" TargetMode="External"/><Relationship Id="rId137" Type="http://schemas.openxmlformats.org/officeDocument/2006/relationships/hyperlink" Target="mailto:RDAJ&amp;As@navy.mil" TargetMode="External"/><Relationship Id="rId158" Type="http://schemas.openxmlformats.org/officeDocument/2006/relationships/hyperlink" Target="https://www.ecmra.mil/" TargetMode="External"/><Relationship Id="rId20" Type="http://schemas.openxmlformats.org/officeDocument/2006/relationships/hyperlink" Target="mailto:RDAPolicy@navy.mil" TargetMode="External"/><Relationship Id="rId41" Type="http://schemas.openxmlformats.org/officeDocument/2006/relationships/hyperlink" Target="mailto:aio@navy.mil" TargetMode="External"/><Relationship Id="rId62" Type="http://schemas.openxmlformats.org/officeDocument/2006/relationships/hyperlink" Target="mailto:RDAJ&amp;As@navy.mil" TargetMode="External"/><Relationship Id="rId83" Type="http://schemas.openxmlformats.org/officeDocument/2006/relationships/hyperlink" Target="mailto:RDAJ&amp;As@navy.mil" TargetMode="External"/><Relationship Id="rId88" Type="http://schemas.openxmlformats.org/officeDocument/2006/relationships/hyperlink" Target="mailto:RDAJ&amp;As.fct@navy.mil" TargetMode="External"/><Relationship Id="rId111" Type="http://schemas.openxmlformats.org/officeDocument/2006/relationships/hyperlink" Target="mailto:RDAJ&amp;As@navy.mil" TargetMode="External"/><Relationship Id="rId132" Type="http://schemas.openxmlformats.org/officeDocument/2006/relationships/hyperlink" Target="mailto:RDAJ&amp;As@navy.mil" TargetMode="External"/><Relationship Id="rId153" Type="http://schemas.openxmlformats.org/officeDocument/2006/relationships/hyperlink" Target="mailto:RDAJ&amp;As@navy.mil" TargetMode="External"/><Relationship Id="rId174" Type="http://schemas.openxmlformats.org/officeDocument/2006/relationships/header" Target="header5.xml"/><Relationship Id="rId179" Type="http://schemas.openxmlformats.org/officeDocument/2006/relationships/footer" Target="footer6.xml"/><Relationship Id="rId195" Type="http://schemas.openxmlformats.org/officeDocument/2006/relationships/footer" Target="footer13.xml"/><Relationship Id="rId209" Type="http://schemas.openxmlformats.org/officeDocument/2006/relationships/hyperlink" Target="mailto:RDAJ&amp;As@navy.mil" TargetMode="External"/><Relationship Id="rId190" Type="http://schemas.openxmlformats.org/officeDocument/2006/relationships/hyperlink" Target="mailto:RDAJ&amp;As@navy.mil" TargetMode="External"/><Relationship Id="rId204" Type="http://schemas.openxmlformats.org/officeDocument/2006/relationships/hyperlink" Target="mailto:RDAJ&amp;As@navy.mil" TargetMode="External"/><Relationship Id="rId220" Type="http://schemas.openxmlformats.org/officeDocument/2006/relationships/hyperlink" Target="mailto:RDAJ&amp;As.fct@navy.mil" TargetMode="External"/><Relationship Id="rId225" Type="http://schemas.openxmlformats.org/officeDocument/2006/relationships/hyperlink" Target="https://psctool.us" TargetMode="External"/><Relationship Id="rId15" Type="http://schemas.openxmlformats.org/officeDocument/2006/relationships/header" Target="header2.xml"/><Relationship Id="rId36" Type="http://schemas.openxmlformats.org/officeDocument/2006/relationships/hyperlink" Target="mailto:RDAJ&amp;As@navy.mil" TargetMode="External"/><Relationship Id="rId57" Type="http://schemas.openxmlformats.org/officeDocument/2006/relationships/hyperlink" Target="mailto:RDAJ&amp;As@navy.mil" TargetMode="External"/><Relationship Id="rId106" Type="http://schemas.openxmlformats.org/officeDocument/2006/relationships/hyperlink" Target="mailto:NavyLaborAdvisor@navy.mil" TargetMode="External"/><Relationship Id="rId127" Type="http://schemas.openxmlformats.org/officeDocument/2006/relationships/hyperlink" Target="mailto:RDAJ&amp;As@navy.mil" TargetMode="External"/><Relationship Id="rId10" Type="http://schemas.openxmlformats.org/officeDocument/2006/relationships/endnotes" Target="endnotes.xml"/><Relationship Id="rId31" Type="http://schemas.openxmlformats.org/officeDocument/2006/relationships/hyperlink" Target="mailto:Policy@navy.mil" TargetMode="External"/><Relationship Id="rId52" Type="http://schemas.openxmlformats.org/officeDocument/2006/relationships/hyperlink" Target="mailto:SeniorServicesManage.fct@navy.mil" TargetMode="External"/><Relationship Id="rId73" Type="http://schemas.openxmlformats.org/officeDocument/2006/relationships/hyperlink" Target="mailto:RDAJ&amp;As@navy.mil" TargetMode="External"/><Relationship Id="rId78" Type="http://schemas.openxmlformats.org/officeDocument/2006/relationships/hyperlink" Target="mailto:RDAJ&amp;As@navy.mil" TargetMode="External"/><Relationship Id="rId94" Type="http://schemas.openxmlformats.org/officeDocument/2006/relationships/hyperlink" Target="mailto:RDAJ&amp;As.fct@navy.mil" TargetMode="External"/><Relationship Id="rId99" Type="http://schemas.openxmlformats.org/officeDocument/2006/relationships/hyperlink" Target="mailto:RDAJ&amp;As@navy.mil" TargetMode="External"/><Relationship Id="rId101" Type="http://schemas.openxmlformats.org/officeDocument/2006/relationships/hyperlink" Target="mailto:Policy@navy.mil" TargetMode="External"/><Relationship Id="rId122" Type="http://schemas.openxmlformats.org/officeDocument/2006/relationships/hyperlink" Target="mailto:RDAJ&amp;As@navy.mil" TargetMode="External"/><Relationship Id="rId143" Type="http://schemas.openxmlformats.org/officeDocument/2006/relationships/hyperlink" Target="mailto:RDAJ&amp;As@navy.mil" TargetMode="External"/><Relationship Id="rId148" Type="http://schemas.openxmlformats.org/officeDocument/2006/relationships/hyperlink" Target="mailto:RDAJ&amp;As@navy.mil" TargetMode="External"/><Relationship Id="rId164" Type="http://schemas.openxmlformats.org/officeDocument/2006/relationships/hyperlink" Target="mailto:RDAJ&amp;As@navy.mil" TargetMode="External"/><Relationship Id="rId169" Type="http://schemas.openxmlformats.org/officeDocument/2006/relationships/hyperlink" Target="mailto:aio@navy.mil" TargetMode="External"/><Relationship Id="rId185"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oter" Target="footer7.xml"/><Relationship Id="rId210" Type="http://schemas.openxmlformats.org/officeDocument/2006/relationships/hyperlink" Target="mailto:RDAJ&amp;As@navy.mil" TargetMode="External"/><Relationship Id="rId215" Type="http://schemas.openxmlformats.org/officeDocument/2006/relationships/hyperlink" Target="mailto:RDAJ&amp;As@navy.mil" TargetMode="External"/><Relationship Id="rId236" Type="http://schemas.openxmlformats.org/officeDocument/2006/relationships/hyperlink" Target="http://www.abilityone.gov/procurement_list/index.html" TargetMode="External"/><Relationship Id="rId26" Type="http://schemas.openxmlformats.org/officeDocument/2006/relationships/hyperlink" Target="mailto:RDAPolicy@navy.mil" TargetMode="External"/><Relationship Id="rId231" Type="http://schemas.openxmlformats.org/officeDocument/2006/relationships/hyperlink" Target="https://psctool.us" TargetMode="External"/><Relationship Id="rId47" Type="http://schemas.openxmlformats.org/officeDocument/2006/relationships/hyperlink" Target="mailto:Policy@navy.mil" TargetMode="External"/><Relationship Id="rId68" Type="http://schemas.openxmlformats.org/officeDocument/2006/relationships/hyperlink" Target="mailto:RDAJ&amp;As.fct@navy.mil" TargetMode="External"/><Relationship Id="rId89" Type="http://schemas.openxmlformats.org/officeDocument/2006/relationships/hyperlink" Target="mailto:RDAJ&amp;As@navy.mil" TargetMode="External"/><Relationship Id="rId112" Type="http://schemas.openxmlformats.org/officeDocument/2006/relationships/hyperlink" Target="mailto:RDAJ&amp;As@navy.mil" TargetMode="External"/><Relationship Id="rId133" Type="http://schemas.openxmlformats.org/officeDocument/2006/relationships/hyperlink" Target="mailto:RDAJ&amp;As@navy.mil" TargetMode="External"/><Relationship Id="rId154" Type="http://schemas.openxmlformats.org/officeDocument/2006/relationships/hyperlink" Target="mailto:RDAJ&amp;As@navy.mil" TargetMode="External"/><Relationship Id="rId175" Type="http://schemas.openxmlformats.org/officeDocument/2006/relationships/footer" Target="footer4.xml"/><Relationship Id="rId196" Type="http://schemas.openxmlformats.org/officeDocument/2006/relationships/footer" Target="footer14.xml"/><Relationship Id="rId200" Type="http://schemas.openxmlformats.org/officeDocument/2006/relationships/hyperlink" Target="mailto:katrin.dilli@navy.mil" TargetMode="External"/><Relationship Id="rId16" Type="http://schemas.openxmlformats.org/officeDocument/2006/relationships/footer" Target="footer2.xml"/><Relationship Id="rId221" Type="http://schemas.openxmlformats.org/officeDocument/2006/relationships/hyperlink" Target="mailto:RDAJ&amp;As.fct@navy.mil" TargetMode="External"/><Relationship Id="rId37" Type="http://schemas.openxmlformats.org/officeDocument/2006/relationships/hyperlink" Target="mailto:RDAJ&amp;As@navy.mil" TargetMode="External"/><Relationship Id="rId58" Type="http://schemas.openxmlformats.org/officeDocument/2006/relationships/hyperlink" Target="mailto:RDAJ&amp;As@navy.mil" TargetMode="External"/><Relationship Id="rId79" Type="http://schemas.openxmlformats.org/officeDocument/2006/relationships/hyperlink" Target="mailto:RDAJ&amp;As@navy.mil" TargetMode="External"/><Relationship Id="rId102" Type="http://schemas.openxmlformats.org/officeDocument/2006/relationships/hyperlink" Target="https://my.navsup.navy.mil/apps/ops$sbc.home" TargetMode="External"/><Relationship Id="rId123" Type="http://schemas.openxmlformats.org/officeDocument/2006/relationships/hyperlink" Target="mailto:RDAJ&amp;As@navy.mil" TargetMode="External"/><Relationship Id="rId144" Type="http://schemas.openxmlformats.org/officeDocument/2006/relationships/hyperlink" Target="mailto:RDAJ&amp;As@navy.mil" TargetMode="External"/><Relationship Id="rId90" Type="http://schemas.openxmlformats.org/officeDocument/2006/relationships/hyperlink" Target="mailto:RDAJ&amp;As@navy.mil" TargetMode="External"/><Relationship Id="rId165" Type="http://schemas.openxmlformats.org/officeDocument/2006/relationships/hyperlink" Target="mailto:RDAJ&amp;As@navy.mil" TargetMode="External"/><Relationship Id="rId186" Type="http://schemas.openxmlformats.org/officeDocument/2006/relationships/footer" Target="footer10.xml"/><Relationship Id="rId211" Type="http://schemas.openxmlformats.org/officeDocument/2006/relationships/hyperlink" Target="mailto:RDAPolicy@navy.mil" TargetMode="External"/><Relationship Id="rId232" Type="http://schemas.openxmlformats.org/officeDocument/2006/relationships/hyperlink" Target="http://www.contractdirectory.gov/contractdirectory/" TargetMode="External"/><Relationship Id="rId27" Type="http://schemas.openxmlformats.org/officeDocument/2006/relationships/hyperlink" Target="mailto:RDAJ&amp;A.fct@navy.mil" TargetMode="External"/><Relationship Id="rId48" Type="http://schemas.openxmlformats.org/officeDocument/2006/relationships/hyperlink" Target="mailto:RDAJ&amp;As.fct@navy.mil" TargetMode="External"/><Relationship Id="rId69" Type="http://schemas.openxmlformats.org/officeDocument/2006/relationships/hyperlink" Target="mailto:RDAJ&amp;As@navy.mil" TargetMode="External"/><Relationship Id="rId113" Type="http://schemas.openxmlformats.org/officeDocument/2006/relationships/hyperlink" Target="mailto:RDAJ&amp;As@navy.mil" TargetMode="External"/><Relationship Id="rId134" Type="http://schemas.openxmlformats.org/officeDocument/2006/relationships/hyperlink" Target="mailto:RDAJ&amp;As@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0907C0-3038-445C-9897-55823B80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202</Pages>
  <Words>67687</Words>
  <Characters>385821</Characters>
  <Application>Microsoft Office Word</Application>
  <DocSecurity>0</DocSecurity>
  <Lines>3215</Lines>
  <Paragraphs>905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452603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DLR</dc:creator>
  <cp:lastModifiedBy>Sanchez, Jessica L CIV ASN(RD&amp;A), DASN AP</cp:lastModifiedBy>
  <cp:revision>6</cp:revision>
  <cp:lastPrinted>2018-12-10T18:30:00Z</cp:lastPrinted>
  <dcterms:created xsi:type="dcterms:W3CDTF">2019-09-03T19:41:00Z</dcterms:created>
  <dcterms:modified xsi:type="dcterms:W3CDTF">2019-09-06T18:19:00Z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_SourceUrl">
    <vt:lpwstr/>
  </property>
  <property fmtid="{D5CDD505-2E9C-101B-9397-08002B2CF9AE}" pid="43" name="_SharedFileIndex">
    <vt:lpwstr/>
  </property>
  <property fmtid="{D5CDD505-2E9C-101B-9397-08002B2CF9AE}" pid="44" name="PublishingHidden">
    <vt:bool>false</vt:bool>
  </property>
  <property fmtid="{D5CDD505-2E9C-101B-9397-08002B2CF9AE}" pid="45" name="HeaderStyleDefinitions">
    <vt:lpwstr/>
  </property>
  <property fmtid="{D5CDD505-2E9C-101B-9397-08002B2CF9AE}" pid="46" name="TemplateUrl">
    <vt:lpwstr/>
  </property>
  <property fmtid="{D5CDD505-2E9C-101B-9397-08002B2CF9AE}" pid="47" name="Audience">
    <vt:lpwstr/>
  </property>
  <property fmtid="{D5CDD505-2E9C-101B-9397-08002B2CF9AE}" pid="48" name="PublishingImageCaption">
    <vt:lpwstr/>
  </property>
  <property fmtid="{D5CDD505-2E9C-101B-9397-08002B2CF9AE}" pid="49" name="PublishingAssociatedVariations">
    <vt:lpwstr/>
  </property>
  <property fmtid="{D5CDD505-2E9C-101B-9397-08002B2CF9AE}" pid="50" name="Document Description">
    <vt:lpwstr/>
  </property>
  <property fmtid="{D5CDD505-2E9C-101B-9397-08002B2CF9AE}" pid="51" name="PublishingContactPicture">
    <vt:lpwstr/>
  </property>
  <property fmtid="{D5CDD505-2E9C-101B-9397-08002B2CF9AE}" pid="52" name="PublishingVariationGroupID">
    <vt:lpwstr/>
  </property>
  <property fmtid="{D5CDD505-2E9C-101B-9397-08002B2CF9AE}" pid="53" name="PublishingContactName">
    <vt:lpwstr/>
  </property>
  <property fmtid="{D5CDD505-2E9C-101B-9397-08002B2CF9AE}" pid="54" name="Comments">
    <vt:lpwstr/>
  </property>
  <property fmtid="{D5CDD505-2E9C-101B-9397-08002B2CF9AE}" pid="55" name="PublishingPageLayout">
    <vt:lpwstr/>
  </property>
  <property fmtid="{D5CDD505-2E9C-101B-9397-08002B2CF9AE}" pid="56" name="PublishingAssociatedContentType">
    <vt:lpwstr/>
  </property>
  <property fmtid="{D5CDD505-2E9C-101B-9397-08002B2CF9AE}" pid="57" name="PublishingPageContent">
    <vt:lpwstr/>
  </property>
  <property fmtid="{D5CDD505-2E9C-101B-9397-08002B2CF9AE}" pid="58" name="_PublishingMigratedGuid">
    <vt:lpwstr/>
  </property>
  <property fmtid="{D5CDD505-2E9C-101B-9397-08002B2CF9AE}" pid="59" name="ArticleByLine">
    <vt:lpwstr/>
  </property>
  <property fmtid="{D5CDD505-2E9C-101B-9397-08002B2CF9AE}" pid="60" name="Agency/Category">
    <vt:lpwstr/>
  </property>
  <property fmtid="{D5CDD505-2E9C-101B-9397-08002B2CF9AE}" pid="61" name="PublishingContactEmail">
    <vt:lpwstr/>
  </property>
  <property fmtid="{D5CDD505-2E9C-101B-9397-08002B2CF9AE}" pid="62" name="xd_Signature">
    <vt:bool>false</vt:bool>
  </property>
  <property fmtid="{D5CDD505-2E9C-101B-9397-08002B2CF9AE}" pid="63" name="Year">
    <vt:lpwstr/>
  </property>
  <property fmtid="{D5CDD505-2E9C-101B-9397-08002B2CF9AE}" pid="64" name="PublishingPageImage">
    <vt:lpwstr/>
  </property>
  <property fmtid="{D5CDD505-2E9C-101B-9397-08002B2CF9AE}" pid="65" name="SeoBrowserTitle">
    <vt:lpwstr/>
  </property>
  <property fmtid="{D5CDD505-2E9C-101B-9397-08002B2CF9AE}" pid="66" name="SeoKeywords">
    <vt:lpwstr/>
  </property>
  <property fmtid="{D5CDD505-2E9C-101B-9397-08002B2CF9AE}" pid="67" name="RobotsNoIndex">
    <vt:bool>false</vt:bool>
  </property>
  <property fmtid="{D5CDD505-2E9C-101B-9397-08002B2CF9AE}" pid="68" name="SeoMetaDescription">
    <vt:lpwstr/>
  </property>
  <property fmtid="{D5CDD505-2E9C-101B-9397-08002B2CF9AE}" pid="69" name="PublishingIsFurlPage">
    <vt:bool>false</vt:bool>
  </property>
</Properties>
</file>