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9B0" w:rsidRDefault="008369B0" w:rsidP="002E419B">
      <w:pPr>
        <w:pStyle w:val="Heading1"/>
      </w:pPr>
      <w:bookmarkStart w:id="0" w:name="_Toc54782711"/>
      <w:bookmarkStart w:id="1" w:name="_GoBack"/>
      <w:bookmarkEnd w:id="1"/>
      <w:r w:rsidRPr="00AC5597">
        <w:t>ANNEX 1</w:t>
      </w:r>
      <w:r>
        <w:t>6</w:t>
      </w:r>
      <w:r w:rsidRPr="00AC5597">
        <w:t xml:space="preserve"> –</w:t>
      </w:r>
      <w:r w:rsidRPr="009D295A">
        <w:t xml:space="preserve"> STATEMENT OF WORK LANGUAGE IMPLEMENTING “THE DIB” MEMO</w:t>
      </w:r>
      <w:bookmarkEnd w:id="0"/>
    </w:p>
    <w:p w:rsidR="008369B0" w:rsidRDefault="008369B0" w:rsidP="00D74548">
      <w:r>
        <w:t xml:space="preserve">The following SOW language shall be used to supplement DFARS Clause 252.204-7012 entitled, “Safeguarding Covered Defense Information and Cyber Incident Reporting” </w:t>
      </w:r>
      <w:r w:rsidRPr="00627A30">
        <w:t>where the Department of the Navy Program Manager, Program Executive Officer or Chief of Naval Research, in coordination with Resource Sponsor, determines that the risk to a critical program and/or technology warrants its inclusion.</w:t>
      </w:r>
    </w:p>
    <w:p w:rsidR="008369B0" w:rsidRDefault="008369B0" w:rsidP="00D74548"/>
    <w:p w:rsidR="008369B0" w:rsidRPr="009E5563" w:rsidRDefault="008369B0"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rsidR="008369B0" w:rsidRPr="00C552DB" w:rsidRDefault="008369B0" w:rsidP="0053350C">
      <w:pPr>
        <w:pStyle w:val="ListParagraph"/>
        <w:numPr>
          <w:ilvl w:val="0"/>
          <w:numId w:val="42"/>
        </w:numPr>
        <w:ind w:left="720"/>
        <w:rPr>
          <w:rFonts w:eastAsia="PMingLiU"/>
        </w:rPr>
      </w:pPr>
      <w:r w:rsidRPr="00C552DB">
        <w:rPr>
          <w:rFonts w:eastAsia="PMingLiU"/>
        </w:rPr>
        <w:t xml:space="preserve">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rsidR="008369B0" w:rsidRPr="00C552DB" w:rsidRDefault="008369B0" w:rsidP="0053350C">
      <w:pPr>
        <w:pStyle w:val="ListParagraph"/>
        <w:numPr>
          <w:ilvl w:val="0"/>
          <w:numId w:val="42"/>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rsidR="008369B0" w:rsidRPr="00C552DB" w:rsidRDefault="008369B0" w:rsidP="0053350C">
      <w:pPr>
        <w:pStyle w:val="ListParagraph"/>
        <w:numPr>
          <w:ilvl w:val="0"/>
          <w:numId w:val="42"/>
        </w:numPr>
        <w:ind w:left="720"/>
        <w:rPr>
          <w:rFonts w:eastAsia="PMingLiU"/>
        </w:rPr>
      </w:pPr>
      <w:r w:rsidRPr="00C552DB">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rsidR="008369B0" w:rsidRPr="00C552DB" w:rsidRDefault="008369B0" w:rsidP="0053350C">
      <w:pPr>
        <w:pStyle w:val="ListParagraph"/>
        <w:numPr>
          <w:ilvl w:val="0"/>
          <w:numId w:val="42"/>
        </w:numPr>
        <w:ind w:left="720"/>
        <w:rPr>
          <w:rFonts w:eastAsia="PMingLiU"/>
        </w:rPr>
      </w:pPr>
      <w:r w:rsidRPr="00C552DB">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rsidR="008369B0" w:rsidRPr="009E5563" w:rsidRDefault="008369B0" w:rsidP="00627A30">
      <w:pPr>
        <w:ind w:left="360"/>
        <w:rPr>
          <w:rFonts w:eastAsia="PMingLiU"/>
          <w:szCs w:val="24"/>
        </w:rPr>
      </w:pPr>
    </w:p>
    <w:p w:rsidR="008369B0" w:rsidRPr="009E5563" w:rsidRDefault="008369B0"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rsidR="008369B0" w:rsidRPr="00FD40C3" w:rsidRDefault="008369B0" w:rsidP="0053350C">
      <w:pPr>
        <w:pStyle w:val="ListParagraph"/>
        <w:numPr>
          <w:ilvl w:val="0"/>
          <w:numId w:val="43"/>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rsidR="008369B0" w:rsidRPr="00FD40C3" w:rsidRDefault="008369B0" w:rsidP="0053350C">
      <w:pPr>
        <w:pStyle w:val="ListParagraph"/>
        <w:numPr>
          <w:ilvl w:val="0"/>
          <w:numId w:val="43"/>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rsidR="008369B0" w:rsidRPr="009E5563" w:rsidRDefault="008369B0" w:rsidP="0053350C">
      <w:pPr>
        <w:numPr>
          <w:ilvl w:val="0"/>
          <w:numId w:val="44"/>
        </w:numPr>
        <w:spacing w:line="259" w:lineRule="auto"/>
        <w:ind w:left="1080"/>
        <w:contextualSpacing/>
        <w:rPr>
          <w:rFonts w:eastAsia="PMingLiU"/>
          <w:szCs w:val="24"/>
        </w:rPr>
      </w:pPr>
      <w:r w:rsidRPr="009E5563">
        <w:rPr>
          <w:rFonts w:eastAsia="PMingLiU"/>
          <w:szCs w:val="24"/>
        </w:rPr>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rsidR="008369B0" w:rsidRPr="009E5563" w:rsidRDefault="008369B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rsidR="008369B0" w:rsidRPr="009E5563" w:rsidRDefault="008369B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rsidR="008369B0" w:rsidRPr="009E5563" w:rsidRDefault="008369B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rsidR="008369B0" w:rsidRDefault="008369B0" w:rsidP="0053350C">
      <w:pPr>
        <w:numPr>
          <w:ilvl w:val="0"/>
          <w:numId w:val="44"/>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rsidR="008369B0" w:rsidRDefault="008369B0" w:rsidP="0053350C">
      <w:pPr>
        <w:numPr>
          <w:ilvl w:val="1"/>
          <w:numId w:val="44"/>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rsidR="008369B0" w:rsidRPr="009E5563" w:rsidRDefault="008369B0" w:rsidP="0053350C">
      <w:pPr>
        <w:numPr>
          <w:ilvl w:val="1"/>
          <w:numId w:val="44"/>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12"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rsidR="008369B0" w:rsidRPr="009E5563" w:rsidRDefault="008369B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rsidR="008369B0" w:rsidRPr="009E5563" w:rsidRDefault="008369B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rsidR="008369B0" w:rsidRPr="009E5563" w:rsidRDefault="008369B0" w:rsidP="00627A30">
      <w:pPr>
        <w:tabs>
          <w:tab w:val="left" w:pos="1230"/>
        </w:tabs>
        <w:spacing w:line="259" w:lineRule="auto"/>
        <w:rPr>
          <w:rFonts w:eastAsia="PMingLiU"/>
          <w:szCs w:val="24"/>
        </w:rPr>
      </w:pPr>
    </w:p>
    <w:p w:rsidR="008369B0" w:rsidRPr="009E5563" w:rsidRDefault="008369B0"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rsidR="008369B0" w:rsidRPr="003960B3" w:rsidRDefault="008369B0" w:rsidP="0053350C">
      <w:pPr>
        <w:pStyle w:val="ListParagraph"/>
        <w:numPr>
          <w:ilvl w:val="0"/>
          <w:numId w:val="45"/>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rsidR="008369B0" w:rsidRPr="003960B3" w:rsidRDefault="008369B0" w:rsidP="0053350C">
      <w:pPr>
        <w:pStyle w:val="ListParagraph"/>
        <w:numPr>
          <w:ilvl w:val="0"/>
          <w:numId w:val="45"/>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rsidR="008369B0" w:rsidRPr="003960B3" w:rsidRDefault="008369B0" w:rsidP="0053350C">
      <w:pPr>
        <w:pStyle w:val="ListParagraph"/>
        <w:numPr>
          <w:ilvl w:val="0"/>
          <w:numId w:val="45"/>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rsidR="008369B0" w:rsidRDefault="008369B0" w:rsidP="00627A30">
      <w:pPr>
        <w:ind w:left="360"/>
        <w:rPr>
          <w:rFonts w:eastAsia="PMingLiU"/>
          <w:szCs w:val="24"/>
        </w:rPr>
      </w:pPr>
    </w:p>
    <w:p w:rsidR="008369B0" w:rsidRPr="009E5563" w:rsidRDefault="008369B0" w:rsidP="0053350C">
      <w:pPr>
        <w:numPr>
          <w:ilvl w:val="0"/>
          <w:numId w:val="41"/>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rsidR="008369B0" w:rsidRPr="00830B0C" w:rsidRDefault="008369B0"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rsidR="008369B0" w:rsidRDefault="008369B0" w:rsidP="00627A30">
      <w:pPr>
        <w:rPr>
          <w:rFonts w:eastAsia="PMingLiU"/>
          <w:szCs w:val="24"/>
        </w:rPr>
      </w:pPr>
    </w:p>
    <w:p w:rsidR="008369B0" w:rsidRDefault="008369B0" w:rsidP="00627A30">
      <w:pPr>
        <w:rPr>
          <w:rFonts w:eastAsia="PMingLiU"/>
          <w:szCs w:val="24"/>
        </w:rPr>
      </w:pPr>
    </w:p>
    <w:p w:rsidR="008369B0" w:rsidRDefault="008369B0" w:rsidP="00627A30">
      <w:pPr>
        <w:rPr>
          <w:rFonts w:eastAsia="PMingLiU"/>
          <w:szCs w:val="24"/>
        </w:rPr>
      </w:pPr>
    </w:p>
    <w:p w:rsidR="008369B0" w:rsidRPr="009E5563" w:rsidRDefault="008369B0" w:rsidP="0053350C">
      <w:pPr>
        <w:numPr>
          <w:ilvl w:val="0"/>
          <w:numId w:val="41"/>
        </w:numPr>
        <w:tabs>
          <w:tab w:val="left" w:pos="810"/>
        </w:tabs>
        <w:ind w:left="360"/>
        <w:contextualSpacing/>
        <w:rPr>
          <w:rFonts w:eastAsia="PMingLiU"/>
          <w:szCs w:val="24"/>
        </w:rPr>
      </w:pPr>
      <w:r>
        <w:rPr>
          <w:rFonts w:eastAsia="PMingLiU"/>
          <w:b/>
          <w:szCs w:val="24"/>
          <w:u w:val="single"/>
        </w:rPr>
        <w:t>NCIS/Industry Monitoring</w:t>
      </w:r>
      <w:r w:rsidRPr="009E5563">
        <w:rPr>
          <w:rFonts w:eastAsia="PMingLiU"/>
          <w:b/>
          <w:szCs w:val="24"/>
          <w:u w:val="single"/>
        </w:rPr>
        <w:t xml:space="preserve"> </w:t>
      </w:r>
    </w:p>
    <w:p w:rsidR="008369B0" w:rsidRPr="00830B0C" w:rsidRDefault="008369B0" w:rsidP="0053350C">
      <w:pPr>
        <w:pStyle w:val="ListParagraph"/>
        <w:numPr>
          <w:ilvl w:val="0"/>
          <w:numId w:val="46"/>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rsidR="008369B0" w:rsidRPr="006D790A" w:rsidRDefault="008369B0" w:rsidP="00627A30">
      <w:pPr>
        <w:rPr>
          <w:rFonts w:eastAsia="PMingLiU"/>
          <w:szCs w:val="24"/>
        </w:rPr>
      </w:pPr>
    </w:p>
    <w:p w:rsidR="008369B0" w:rsidRPr="00830B0C" w:rsidRDefault="008369B0" w:rsidP="0053350C">
      <w:pPr>
        <w:pStyle w:val="ListParagraph"/>
        <w:numPr>
          <w:ilvl w:val="0"/>
          <w:numId w:val="46"/>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 xml:space="preserve">'s information systems or information technology assets. </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Pr="00830B0C">
        <w:rPr>
          <w:rFonts w:eastAsia="PMingLiU"/>
        </w:rPr>
        <w:t xml:space="preserve">.  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 xml:space="preserve">either of which must be reviewed for acceptability by NCIS.  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rsidR="008369B0" w:rsidRPr="006D790A" w:rsidRDefault="008369B0" w:rsidP="00627A30">
      <w:pPr>
        <w:rPr>
          <w:rFonts w:eastAsia="PMingLiU"/>
          <w:szCs w:val="24"/>
        </w:rPr>
      </w:pPr>
    </w:p>
    <w:p w:rsidR="008369B0" w:rsidRPr="00830B0C" w:rsidRDefault="008369B0" w:rsidP="0053350C">
      <w:pPr>
        <w:pStyle w:val="ListParagraph"/>
        <w:numPr>
          <w:ilvl w:val="0"/>
          <w:numId w:val="46"/>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rsidR="008369B0" w:rsidRPr="006D790A" w:rsidRDefault="008369B0" w:rsidP="00627A30">
      <w:pPr>
        <w:ind w:firstLine="60"/>
        <w:rPr>
          <w:rFonts w:eastAsia="PMingLiU"/>
          <w:szCs w:val="24"/>
        </w:rPr>
      </w:pPr>
    </w:p>
    <w:p w:rsidR="008369B0" w:rsidRPr="003960B3" w:rsidRDefault="008369B0" w:rsidP="008E0779">
      <w:pPr>
        <w:rPr>
          <w:rFonts w:eastAsia="PMingLiU"/>
        </w:rPr>
      </w:pPr>
    </w:p>
    <w:p w:rsidR="008369B0" w:rsidRPr="002209C3" w:rsidRDefault="008369B0" w:rsidP="008E0779">
      <w:pPr>
        <w:rPr>
          <w:sz w:val="26"/>
          <w:szCs w:val="26"/>
        </w:rPr>
      </w:pPr>
    </w:p>
    <w:p w:rsidR="008369B0" w:rsidRDefault="008369B0" w:rsidP="008E0779"/>
    <w:p w:rsidR="008369B0" w:rsidRDefault="008369B0" w:rsidP="008E0779"/>
    <w:p w:rsidR="008369B0" w:rsidRDefault="008369B0" w:rsidP="008E0779"/>
    <w:p w:rsidR="008369B0" w:rsidRDefault="008369B0" w:rsidP="008E0779"/>
    <w:p w:rsidR="008369B0" w:rsidRDefault="008369B0" w:rsidP="008E0779"/>
    <w:p w:rsidR="008369B0" w:rsidRDefault="008369B0" w:rsidP="008E0779"/>
    <w:p w:rsidR="008369B0" w:rsidRDefault="008369B0" w:rsidP="008E0779"/>
    <w:p w:rsidR="008369B0" w:rsidRDefault="008369B0" w:rsidP="008E0779"/>
    <w:p w:rsidR="008369B0" w:rsidRDefault="008369B0" w:rsidP="008E0779"/>
    <w:p w:rsidR="008369B0" w:rsidRDefault="008369B0" w:rsidP="008E0779"/>
    <w:p w:rsidR="008369B0" w:rsidRDefault="008369B0" w:rsidP="008E0779"/>
    <w:p w:rsidR="008369B0" w:rsidRDefault="008369B0" w:rsidP="008E0779"/>
    <w:p w:rsidR="008369B0" w:rsidRDefault="008369B0">
      <w:r>
        <w:tab/>
      </w:r>
    </w:p>
    <w:p w:rsidR="008369B0" w:rsidRDefault="008369B0"/>
    <w:p w:rsidR="008369B0" w:rsidRDefault="008369B0"/>
    <w:p w:rsidR="008369B0" w:rsidRDefault="008369B0">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9B0" w:rsidRDefault="008369B0">
      <w:r>
        <w:separator/>
      </w:r>
    </w:p>
  </w:endnote>
  <w:endnote w:type="continuationSeparator" w:id="0">
    <w:p w:rsidR="008369B0" w:rsidRDefault="00836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9B0" w:rsidRDefault="008369B0">
      <w:r>
        <w:separator/>
      </w:r>
    </w:p>
  </w:footnote>
  <w:footnote w:type="continuationSeparator" w:id="0">
    <w:p w:rsidR="008369B0" w:rsidRDefault="00836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9B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src.nist.gov/projects/cryptographic-algorithm-validation-progra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8905253-F244-415B-86AB-1EF47EDA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7949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