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04A" w:rsidRPr="00AB7E60" w:rsidRDefault="005E404A" w:rsidP="00A8116C">
      <w:pPr>
        <w:pStyle w:val="Heading1"/>
      </w:pPr>
      <w:bookmarkStart w:id="0" w:name="_GoBack"/>
      <w:bookmarkEnd w:id="0"/>
      <w:r>
        <w:br w:type="page"/>
      </w:r>
      <w:bookmarkStart w:id="1" w:name="_Toc474390436"/>
      <w:bookmarkStart w:id="2" w:name="_Toc54782716"/>
      <w:r w:rsidRPr="00AB7E60">
        <w:t xml:space="preserve">ANNEX </w:t>
      </w:r>
      <w:r>
        <w:t>21</w:t>
      </w:r>
      <w:r w:rsidRPr="00AB7E60">
        <w:t xml:space="preserve"> </w:t>
      </w:r>
      <w:r>
        <w:rPr>
          <w:rFonts w:eastAsia="Calibri"/>
        </w:rPr>
        <w:t>–</w:t>
      </w:r>
      <w:r>
        <w:t xml:space="preserve"> MANAGEMENT AND OVERSIGHT PROCESS FOR THE ACQUISITION OF SERVICES - STREAMLINED (MOPAS-S</w:t>
      </w:r>
      <w:r w:rsidRPr="00257C55">
        <w:t>)</w:t>
      </w:r>
      <w:bookmarkEnd w:id="1"/>
      <w:bookmarkEnd w:id="2"/>
    </w:p>
    <w:p w:rsidR="005E404A" w:rsidRPr="00216CED" w:rsidRDefault="005E404A" w:rsidP="00A8116C">
      <w:pPr>
        <w:jc w:val="center"/>
      </w:pPr>
      <w:r w:rsidRPr="00216CED">
        <w:t>(</w:t>
      </w:r>
      <w:r w:rsidRPr="0031592D">
        <w:rPr>
          <w:szCs w:val="24"/>
        </w:rPr>
        <w:t xml:space="preserve">Classification:  </w:t>
      </w:r>
      <w:r>
        <w:rPr>
          <w:szCs w:val="24"/>
        </w:rPr>
        <w:t>UNCLASSIFIED/</w:t>
      </w:r>
      <w:r w:rsidRPr="0031592D">
        <w:rPr>
          <w:szCs w:val="24"/>
        </w:rPr>
        <w:t>FOR OFFICIAL USE ONLY</w:t>
      </w:r>
      <w:r w:rsidRPr="00216CED">
        <w:t>)</w:t>
      </w:r>
    </w:p>
    <w:p w:rsidR="005E404A" w:rsidRPr="00216CED" w:rsidRDefault="005E404A" w:rsidP="00A8116C"/>
    <w:p w:rsidR="005E404A" w:rsidRPr="00216CED" w:rsidRDefault="005E404A" w:rsidP="00A8116C">
      <w:r>
        <w:t>MOPAS</w:t>
      </w:r>
      <w:r w:rsidRPr="00216CED">
        <w:t xml:space="preserve"> Number:  __________        Rev:  _______</w:t>
      </w:r>
    </w:p>
    <w:p w:rsidR="005E404A" w:rsidRPr="00216CED" w:rsidRDefault="005E404A" w:rsidP="00A8116C"/>
    <w:p w:rsidR="005E404A" w:rsidRPr="00216CED" w:rsidRDefault="005E404A" w:rsidP="00AF3024">
      <w:r w:rsidRPr="00216CED">
        <w:t xml:space="preserve">Program Title:  ________________________________________________   </w:t>
      </w:r>
      <w:r>
        <w:tab/>
      </w:r>
      <w:r w:rsidRPr="00216CED">
        <w:t>ACAT_____</w:t>
      </w:r>
    </w:p>
    <w:p w:rsidR="005E404A" w:rsidRPr="00216CED" w:rsidRDefault="005E404A" w:rsidP="00A8116C"/>
    <w:p w:rsidR="005E404A" w:rsidRPr="00216CED" w:rsidRDefault="005E404A" w:rsidP="00A8116C">
      <w:r w:rsidRPr="00216CED">
        <w:t>Acquisition Manager:  _______________________</w:t>
      </w:r>
      <w:r>
        <w:t>____________</w:t>
      </w:r>
      <w:r w:rsidRPr="00216CED">
        <w:t>_______</w:t>
      </w:r>
      <w:r w:rsidRPr="00AB7E60">
        <w:rPr>
          <w:szCs w:val="24"/>
        </w:rPr>
        <w:t xml:space="preserve">        </w:t>
      </w:r>
      <w:r w:rsidRPr="00216CED">
        <w:t xml:space="preserve">   Code _____</w:t>
      </w:r>
    </w:p>
    <w:p w:rsidR="005E404A" w:rsidRDefault="005E404A" w:rsidP="00A8116C"/>
    <w:p w:rsidR="005E404A" w:rsidRPr="00A8116C" w:rsidRDefault="005E404A" w:rsidP="00A8116C">
      <w:pPr>
        <w:jc w:val="center"/>
        <w:rPr>
          <w:b/>
          <w:sz w:val="28"/>
        </w:rPr>
      </w:pPr>
      <w:r w:rsidRPr="00A8116C">
        <w:rPr>
          <w:b/>
          <w:sz w:val="28"/>
        </w:rPr>
        <w:t>APPROVED BY:</w:t>
      </w:r>
    </w:p>
    <w:p w:rsidR="005E404A" w:rsidRPr="0031592D" w:rsidRDefault="005E404A" w:rsidP="00B57736"/>
    <w:p w:rsidR="005E404A" w:rsidRPr="0031592D" w:rsidRDefault="005E404A" w:rsidP="00B57736">
      <w:r w:rsidRPr="0031592D">
        <w:t>______________________________________________________________    ____________</w:t>
      </w:r>
    </w:p>
    <w:p w:rsidR="005E404A" w:rsidRDefault="005E404A" w:rsidP="00B57736">
      <w:r>
        <w:t>[insert typed name of the Approving Official (include title).   If the SSM is</w:t>
      </w:r>
      <w:r>
        <w:tab/>
        <w:t xml:space="preserve">        </w:t>
      </w:r>
      <w:r w:rsidRPr="0031592D">
        <w:t>Date</w:t>
      </w:r>
    </w:p>
    <w:p w:rsidR="005E404A" w:rsidRDefault="005E404A" w:rsidP="00B57736">
      <w:r>
        <w:t xml:space="preserve">     the Approving Official, insert “DASN(P)”]</w:t>
      </w:r>
      <w:r>
        <w:tab/>
      </w:r>
    </w:p>
    <w:p w:rsidR="005E404A" w:rsidRDefault="005E404A" w:rsidP="00B57736"/>
    <w:p w:rsidR="005E404A" w:rsidRPr="00B57736" w:rsidRDefault="005E404A" w:rsidP="00B57736">
      <w:pPr>
        <w:jc w:val="center"/>
        <w:rPr>
          <w:b/>
          <w:sz w:val="28"/>
        </w:rPr>
      </w:pPr>
      <w:r w:rsidRPr="00B57736">
        <w:rPr>
          <w:b/>
          <w:sz w:val="28"/>
        </w:rPr>
        <w:t>RECOMMEND APPROVAL:</w:t>
      </w:r>
    </w:p>
    <w:p w:rsidR="005E404A" w:rsidRDefault="005E404A" w:rsidP="00B57736"/>
    <w:p w:rsidR="005E404A" w:rsidRDefault="005E404A" w:rsidP="00B57736"/>
    <w:p w:rsidR="005E404A" w:rsidRPr="00216CED" w:rsidRDefault="005E404A" w:rsidP="00B57736">
      <w:r w:rsidRPr="00216CED">
        <w:t>______________________________________________________________    ____________</w:t>
      </w:r>
    </w:p>
    <w:p w:rsidR="005E404A" w:rsidRDefault="005E404A" w:rsidP="00B57736">
      <w:r>
        <w:t>[insert typed name of the HCA, PEO, or DRPM (include title) if not the</w:t>
      </w:r>
      <w:r w:rsidRPr="00216CED">
        <w:tab/>
      </w:r>
      <w:r>
        <w:t xml:space="preserve">        </w:t>
      </w:r>
      <w:r w:rsidRPr="00216CED">
        <w:t>Date</w:t>
      </w:r>
    </w:p>
    <w:p w:rsidR="005E404A" w:rsidRPr="00216CED" w:rsidRDefault="005E404A" w:rsidP="00B57736">
      <w:r>
        <w:t xml:space="preserve">   Approving Official.]</w:t>
      </w:r>
    </w:p>
    <w:p w:rsidR="005E404A" w:rsidRPr="00216CED" w:rsidRDefault="005E404A" w:rsidP="00B57736"/>
    <w:p w:rsidR="005E404A" w:rsidRPr="00216CED" w:rsidRDefault="005E404A" w:rsidP="00B57736"/>
    <w:p w:rsidR="005E404A" w:rsidRPr="00216CED" w:rsidRDefault="005E404A" w:rsidP="00B57736">
      <w:r w:rsidRPr="00216CED">
        <w:t>______________________________________________________________    ____________</w:t>
      </w:r>
    </w:p>
    <w:p w:rsidR="005E404A" w:rsidRPr="00216CED" w:rsidRDefault="005E404A" w:rsidP="00B57736">
      <w:r>
        <w:t xml:space="preserve">[insert typed name of the </w:t>
      </w:r>
      <w:r w:rsidRPr="00216CED">
        <w:t>Chief of Contracting Office</w:t>
      </w:r>
      <w:r>
        <w:t>]</w:t>
      </w:r>
      <w:r w:rsidRPr="00216CED">
        <w:tab/>
      </w:r>
      <w:r>
        <w:tab/>
      </w:r>
      <w:r>
        <w:tab/>
        <w:t xml:space="preserve">        </w:t>
      </w:r>
      <w:r w:rsidRPr="00216CED">
        <w:t>Date</w:t>
      </w:r>
    </w:p>
    <w:p w:rsidR="005E404A" w:rsidRPr="00216CED" w:rsidRDefault="005E404A" w:rsidP="00B57736"/>
    <w:p w:rsidR="005E404A" w:rsidRPr="00216CED" w:rsidRDefault="005E404A" w:rsidP="00B57736"/>
    <w:p w:rsidR="005E404A" w:rsidRPr="00216CED" w:rsidRDefault="005E404A" w:rsidP="00B57736">
      <w:r w:rsidRPr="00216CED">
        <w:t>______________________________________________________________    ____________</w:t>
      </w:r>
    </w:p>
    <w:p w:rsidR="005E404A" w:rsidRPr="00216CED" w:rsidRDefault="005E404A" w:rsidP="00B57736">
      <w:r>
        <w:t xml:space="preserve">[insert typed name of the </w:t>
      </w:r>
      <w:r w:rsidRPr="00216CED">
        <w:t>Contracting Officer</w:t>
      </w:r>
      <w:r>
        <w:t xml:space="preserve"> and phone number]</w:t>
      </w:r>
      <w:r>
        <w:tab/>
      </w:r>
      <w:r>
        <w:tab/>
        <w:t xml:space="preserve">        </w:t>
      </w:r>
      <w:r w:rsidRPr="00216CED">
        <w:t>Date</w:t>
      </w:r>
    </w:p>
    <w:p w:rsidR="005E404A" w:rsidRPr="00216CED" w:rsidRDefault="005E404A" w:rsidP="00B57736"/>
    <w:p w:rsidR="005E404A" w:rsidRPr="00216CED" w:rsidRDefault="005E404A" w:rsidP="00B57736"/>
    <w:p w:rsidR="005E404A" w:rsidRPr="00216CED" w:rsidRDefault="005E404A" w:rsidP="00B57736">
      <w:r w:rsidRPr="00216CED">
        <w:t>______________________________________________________________    ____________</w:t>
      </w:r>
    </w:p>
    <w:p w:rsidR="005E404A" w:rsidRPr="00216CED" w:rsidRDefault="005E404A" w:rsidP="00B57736">
      <w:r>
        <w:t xml:space="preserve">[insert typed name of the </w:t>
      </w:r>
      <w:r w:rsidRPr="00216CED">
        <w:t>Program Manager</w:t>
      </w:r>
      <w:r w:rsidRPr="009C669E">
        <w:t xml:space="preserve"> </w:t>
      </w:r>
      <w:r>
        <w:t>and phone number]</w:t>
      </w:r>
      <w:r w:rsidRPr="00216CED">
        <w:tab/>
      </w:r>
      <w:r w:rsidRPr="00216CED">
        <w:tab/>
      </w:r>
      <w:r>
        <w:t xml:space="preserve">        </w:t>
      </w:r>
      <w:r w:rsidRPr="00216CED">
        <w:t>Date</w:t>
      </w:r>
    </w:p>
    <w:p w:rsidR="005E404A" w:rsidRDefault="005E404A" w:rsidP="00B57736"/>
    <w:p w:rsidR="005E404A" w:rsidRDefault="005E404A" w:rsidP="00B57736">
      <w:r w:rsidRPr="00216CED">
        <w:t xml:space="preserve">This </w:t>
      </w:r>
      <w:r>
        <w:t>MOPAS</w:t>
      </w:r>
      <w:r w:rsidRPr="00216CED">
        <w:t xml:space="preserve"> will be reviewed for possible revision no less often than annually in accordance</w:t>
      </w:r>
    </w:p>
    <w:p w:rsidR="005E404A" w:rsidRDefault="005E404A" w:rsidP="00BE2E8A">
      <w:r w:rsidRPr="00216CED">
        <w:t xml:space="preserve">with </w:t>
      </w:r>
      <w:r>
        <w:t>NMCARS 523</w:t>
      </w:r>
      <w:r w:rsidRPr="00216CED">
        <w:t>7.</w:t>
      </w:r>
      <w:r>
        <w:t>503</w:t>
      </w:r>
      <w:r w:rsidRPr="00216CED">
        <w:t xml:space="preserve">. </w:t>
      </w:r>
    </w:p>
    <w:p w:rsidR="005E404A" w:rsidRDefault="005E404A" w:rsidP="00B57736">
      <w:pPr>
        <w:rPr>
          <w:u w:val="single"/>
        </w:rPr>
      </w:pPr>
    </w:p>
    <w:p w:rsidR="005E404A" w:rsidRDefault="005E404A" w:rsidP="00B57736">
      <w:pPr>
        <w:rPr>
          <w:b/>
          <w:u w:val="single"/>
        </w:rPr>
      </w:pPr>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r>
        <w:rPr>
          <w:b/>
          <w:u w:val="single"/>
        </w:rPr>
        <w:br w:type="page"/>
      </w:r>
    </w:p>
    <w:p w:rsidR="005E404A" w:rsidRPr="00B57736" w:rsidRDefault="005E404A" w:rsidP="00B57736">
      <w:pPr>
        <w:jc w:val="center"/>
        <w:rPr>
          <w:b/>
        </w:rPr>
      </w:pPr>
      <w:r w:rsidRPr="00B57736">
        <w:rPr>
          <w:b/>
        </w:rPr>
        <w:t>MOPAS-S FORMAT AND CONTENT</w:t>
      </w:r>
    </w:p>
    <w:p w:rsidR="005E404A" w:rsidRPr="00B57736" w:rsidRDefault="005E404A" w:rsidP="00B57736">
      <w:pPr>
        <w:rPr>
          <w:b/>
        </w:rPr>
      </w:pPr>
    </w:p>
    <w:p w:rsidR="005E404A" w:rsidRPr="00B57736" w:rsidRDefault="005E404A" w:rsidP="00B57736">
      <w:pPr>
        <w:rPr>
          <w:b/>
        </w:rPr>
      </w:pPr>
      <w:r w:rsidRPr="00B57736">
        <w:rPr>
          <w:b/>
        </w:rPr>
        <w:t>Section 1. Requirements Development and Management</w:t>
      </w:r>
    </w:p>
    <w:p w:rsidR="005E404A" w:rsidRPr="00B57736" w:rsidRDefault="005E404A" w:rsidP="00B57736">
      <w:pPr>
        <w:rPr>
          <w:b/>
        </w:rPr>
      </w:pPr>
    </w:p>
    <w:p w:rsidR="005E404A" w:rsidRDefault="005E404A" w:rsidP="008F7DAE">
      <w:pPr>
        <w:rPr>
          <w:szCs w:val="24"/>
        </w:rPr>
      </w:pPr>
      <w:r>
        <w:t xml:space="preserve">1.1 </w:t>
      </w:r>
      <w:r w:rsidRPr="00C3426E">
        <w:rPr>
          <w:i/>
        </w:rPr>
        <w:t>Statement of Need</w:t>
      </w:r>
      <w:r>
        <w:rPr>
          <w:i/>
        </w:rPr>
        <w:t xml:space="preserve">. </w:t>
      </w:r>
      <w:r w:rsidRPr="005C0E89">
        <w:t xml:space="preserve">Describe the </w:t>
      </w:r>
      <w:r>
        <w:t xml:space="preserve">requirement, its </w:t>
      </w:r>
      <w:r w:rsidRPr="005C0E89">
        <w:t>source</w:t>
      </w:r>
      <w:r>
        <w:t>,</w:t>
      </w:r>
      <w:r w:rsidRPr="005C0E89">
        <w:t xml:space="preserve"> the outcomes to be achieved and, if performance based, the metrics to measure the outcomes.</w:t>
      </w:r>
      <w:r>
        <w:t xml:space="preserve">  </w:t>
      </w:r>
      <w:r w:rsidRPr="00AB7E60">
        <w:rPr>
          <w:lang w:val="en"/>
        </w:rPr>
        <w:t xml:space="preserve">In your description of the product or service, explain the choice of product or service description code ensuring it aligns with the </w:t>
      </w:r>
      <w:r>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w:t>
      </w:r>
    </w:p>
    <w:p w:rsidR="005E404A" w:rsidRDefault="005E404A" w:rsidP="00FB63EC">
      <w:pPr>
        <w:rPr>
          <w:lang w:val="en"/>
        </w:rPr>
      </w:pPr>
      <w:r w:rsidRPr="00B87205">
        <w:t xml:space="preserve"> Equipment</w:t>
      </w:r>
      <w:r w:rsidRPr="00FA52C4">
        <w:rPr>
          <w:lang w:val="en"/>
        </w:rPr>
        <w:t xml:space="preserve">” dated </w:t>
      </w:r>
      <w:r>
        <w:rPr>
          <w:lang w:val="en"/>
        </w:rPr>
        <w:t>August 27</w:t>
      </w:r>
      <w:r w:rsidRPr="00FA52C4">
        <w:rPr>
          <w:lang w:val="en"/>
        </w:rPr>
        <w:t>, 2012.</w:t>
      </w:r>
      <w:r>
        <w:rPr>
          <w:lang w:val="en"/>
        </w:rPr>
        <w:t xml:space="preserve">) </w:t>
      </w:r>
    </w:p>
    <w:p w:rsidR="005E404A" w:rsidRDefault="005E404A" w:rsidP="00FB63EC"/>
    <w:p w:rsidR="005E404A" w:rsidRPr="005C0E89" w:rsidRDefault="005E404A" w:rsidP="00B57736">
      <w:r>
        <w:t xml:space="preserve">1.2 </w:t>
      </w:r>
      <w:r w:rsidRPr="00ED67D9">
        <w:rPr>
          <w:i/>
          <w:szCs w:val="24"/>
          <w:lang w:val="en"/>
        </w:rPr>
        <w:t xml:space="preserve">Historical Summary.  </w:t>
      </w:r>
      <w:r w:rsidRPr="005C0E89">
        <w:t xml:space="preserve">Identify </w:t>
      </w:r>
      <w:r>
        <w:t xml:space="preserve">how the requirement </w:t>
      </w:r>
      <w:r w:rsidRPr="005C0E89">
        <w:t xml:space="preserve">was previously satisfied </w:t>
      </w:r>
      <w:r>
        <w:t xml:space="preserve">or identify it </w:t>
      </w:r>
      <w:r w:rsidRPr="005C0E89">
        <w:t>as a new requirement.</w:t>
      </w:r>
      <w:r>
        <w:t xml:space="preserve"> </w:t>
      </w:r>
    </w:p>
    <w:p w:rsidR="005E404A" w:rsidRDefault="005E404A" w:rsidP="00B57736"/>
    <w:p w:rsidR="005E404A" w:rsidRPr="005C0E89" w:rsidRDefault="005E404A" w:rsidP="00B57736">
      <w:pPr>
        <w:rPr>
          <w:szCs w:val="24"/>
          <w:lang w:val="en"/>
        </w:rPr>
      </w:pPr>
      <w:r>
        <w:t xml:space="preserve">1.3 </w:t>
      </w:r>
      <w:r>
        <w:rPr>
          <w:i/>
        </w:rPr>
        <w:t xml:space="preserve">Market Research. </w:t>
      </w:r>
      <w:r>
        <w:rPr>
          <w:szCs w:val="24"/>
          <w:lang w:val="en"/>
        </w:rPr>
        <w:t>Discuss</w:t>
      </w:r>
      <w:r w:rsidRPr="005C0E89">
        <w:rPr>
          <w:szCs w:val="24"/>
          <w:lang w:val="en"/>
        </w:rPr>
        <w:t xml:space="preserve"> </w:t>
      </w:r>
      <w:r>
        <w:rPr>
          <w:szCs w:val="24"/>
          <w:lang w:val="en"/>
        </w:rPr>
        <w:t xml:space="preserve">how market research was performed and </w:t>
      </w:r>
      <w:r w:rsidRPr="005C0E89">
        <w:rPr>
          <w:szCs w:val="24"/>
          <w:lang w:val="en"/>
        </w:rPr>
        <w:t>the results.</w:t>
      </w:r>
    </w:p>
    <w:p w:rsidR="005E404A" w:rsidRDefault="005E404A" w:rsidP="00B57736">
      <w:pPr>
        <w:rPr>
          <w:szCs w:val="24"/>
          <w:lang w:val="en"/>
        </w:rPr>
      </w:pPr>
    </w:p>
    <w:p w:rsidR="005E404A" w:rsidRPr="005C0E89" w:rsidRDefault="005E404A" w:rsidP="00B57736">
      <w:pPr>
        <w:rPr>
          <w:szCs w:val="24"/>
          <w:lang w:val="en"/>
        </w:rPr>
      </w:pPr>
      <w:r>
        <w:rPr>
          <w:szCs w:val="24"/>
          <w:lang w:val="en"/>
        </w:rPr>
        <w:t xml:space="preserve">1.4 </w:t>
      </w:r>
      <w:r>
        <w:rPr>
          <w:i/>
          <w:szCs w:val="24"/>
          <w:lang w:val="en"/>
        </w:rPr>
        <w:t xml:space="preserve">Bundling/Consolidation. </w:t>
      </w:r>
      <w:r w:rsidRPr="005C0E89">
        <w:rPr>
          <w:szCs w:val="24"/>
          <w:lang w:val="en"/>
        </w:rPr>
        <w:t xml:space="preserve">Discuss the impact of any bundling or consolidation that might affect small business participation in the acquisition. When the proposed acquisition strategy involves bundling, identify the incumbent contractors and contracts affected by the bundling. </w:t>
      </w:r>
    </w:p>
    <w:p w:rsidR="005E404A" w:rsidRDefault="005E404A" w:rsidP="00B57736"/>
    <w:p w:rsidR="005E404A" w:rsidRDefault="005E404A" w:rsidP="00B57736">
      <w:r>
        <w:t xml:space="preserve">1.5 </w:t>
      </w:r>
      <w:r w:rsidRPr="00CC1868">
        <w:rPr>
          <w:i/>
        </w:rPr>
        <w:t>Technical Data.</w:t>
      </w:r>
      <w:r>
        <w:t xml:space="preserve">  </w:t>
      </w:r>
      <w:r w:rsidRPr="0063141E">
        <w:rPr>
          <w:szCs w:val="24"/>
          <w:lang w:val="en"/>
        </w:rPr>
        <w:t xml:space="preserve">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rsidR="005E404A" w:rsidRPr="005C0E89" w:rsidRDefault="005E404A" w:rsidP="00B57736"/>
    <w:p w:rsidR="005E404A" w:rsidRPr="00B57736" w:rsidRDefault="005E404A" w:rsidP="00B57736">
      <w:pPr>
        <w:rPr>
          <w:b/>
        </w:rPr>
      </w:pPr>
      <w:r w:rsidRPr="00B57736">
        <w:rPr>
          <w:b/>
        </w:rPr>
        <w:t>Section 2. Acquisition Planning</w:t>
      </w:r>
    </w:p>
    <w:p w:rsidR="005E404A" w:rsidRDefault="005E404A" w:rsidP="00B57736"/>
    <w:p w:rsidR="005E404A" w:rsidRDefault="005E404A" w:rsidP="00B57736">
      <w:r>
        <w:t>2.1</w:t>
      </w:r>
      <w:r w:rsidRPr="005C0E89">
        <w:t xml:space="preserve">. </w:t>
      </w:r>
      <w:r>
        <w:rPr>
          <w:i/>
        </w:rPr>
        <w:t xml:space="preserve">Acquisition Approach. </w:t>
      </w:r>
      <w:r w:rsidRPr="005C0E89">
        <w:t xml:space="preserve">Discuss the acquisition approach including appropriate milestones, </w:t>
      </w:r>
    </w:p>
    <w:p w:rsidR="005E404A" w:rsidRPr="00EB629A" w:rsidRDefault="005E404A" w:rsidP="001820D6">
      <w:pPr>
        <w:rPr>
          <w:lang w:val="en"/>
        </w:rPr>
      </w:pPr>
      <w:r w:rsidRPr="005C0E89">
        <w:t>including actual or anticipated SRRB approval.</w:t>
      </w:r>
      <w:r w:rsidRPr="00864B8E">
        <w:t xml:space="preserve"> </w:t>
      </w:r>
      <w:r>
        <w:t xml:space="preserve"> If the requirements include services </w:t>
      </w:r>
      <w:r>
        <w:rPr>
          <w:lang w:val="en"/>
        </w:rPr>
        <w:t xml:space="preserve">specified in Annex 22 but </w:t>
      </w:r>
      <w:r>
        <w:t xml:space="preserve">not </w:t>
      </w:r>
      <w:r>
        <w:rPr>
          <w:lang w:val="en"/>
        </w:rPr>
        <w:t>covered by an exception listed at 5237.102, d</w:t>
      </w:r>
      <w:r w:rsidRPr="0063141E">
        <w:rPr>
          <w:lang w:val="en"/>
        </w:rPr>
        <w:t xml:space="preserve">iscuss </w:t>
      </w:r>
      <w:r>
        <w:rPr>
          <w:lang w:val="en"/>
        </w:rPr>
        <w:t xml:space="preserve">how SeaPort was considered. </w:t>
      </w:r>
    </w:p>
    <w:p w:rsidR="005E404A" w:rsidRDefault="005E404A" w:rsidP="00B57736"/>
    <w:p w:rsidR="005E404A" w:rsidRPr="005C0E89" w:rsidRDefault="005E404A" w:rsidP="00B57736">
      <w:pPr>
        <w:rPr>
          <w:szCs w:val="24"/>
          <w:lang w:val="en"/>
        </w:rPr>
      </w:pPr>
      <w:r>
        <w:t xml:space="preserve">2.2 </w:t>
      </w:r>
      <w:r w:rsidRPr="007A6691">
        <w:rPr>
          <w:i/>
        </w:rPr>
        <w:t xml:space="preserve">Budget. </w:t>
      </w:r>
      <w:r w:rsidRPr="005C0E89">
        <w:rPr>
          <w:szCs w:val="24"/>
          <w:lang w:val="en"/>
        </w:rPr>
        <w:t xml:space="preserve">Identify the estimated cost for each option/phase for acquisitions that contemplate the use of options or a multiple phased approach. Explain how budget estimates were derived and discuss the schedule for obtaining adequate funds at the time they are required. </w:t>
      </w:r>
    </w:p>
    <w:p w:rsidR="005E404A" w:rsidRDefault="005E404A" w:rsidP="00B57736"/>
    <w:p w:rsidR="005E404A" w:rsidRPr="005C0E89" w:rsidRDefault="005E404A" w:rsidP="00B57736">
      <w:r>
        <w:t xml:space="preserve">2.3 </w:t>
      </w:r>
      <w:r>
        <w:rPr>
          <w:i/>
        </w:rPr>
        <w:t xml:space="preserve">Funding. </w:t>
      </w:r>
      <w:r w:rsidRPr="005C0E89">
        <w:rPr>
          <w:szCs w:val="24"/>
          <w:lang w:val="en"/>
        </w:rPr>
        <w:t>Identify funding to support the action by fiscal year and appropriation.</w:t>
      </w:r>
    </w:p>
    <w:p w:rsidR="005E404A" w:rsidRDefault="005E404A" w:rsidP="00B57736"/>
    <w:p w:rsidR="005E404A" w:rsidRDefault="005E404A" w:rsidP="000043F2">
      <w:pPr>
        <w:rPr>
          <w:lang w:val="en"/>
        </w:rPr>
      </w:pPr>
      <w:r>
        <w:t xml:space="preserve">2.4 </w:t>
      </w:r>
      <w:r>
        <w:rPr>
          <w:i/>
          <w:iCs/>
        </w:rPr>
        <w:t>Category Management/</w:t>
      </w:r>
      <w:r>
        <w:rPr>
          <w:i/>
        </w:rPr>
        <w:t xml:space="preserve">Strategic Sourcing. </w:t>
      </w:r>
      <w:r w:rsidRPr="005C0E89">
        <w:rPr>
          <w:lang w:val="en"/>
        </w:rPr>
        <w:t xml:space="preserve">Describe how </w:t>
      </w:r>
      <w:r>
        <w:rPr>
          <w:lang w:val="en"/>
        </w:rPr>
        <w:t xml:space="preserve">category management, including </w:t>
      </w:r>
      <w:r w:rsidRPr="005C0E89">
        <w:rPr>
          <w:lang w:val="en"/>
        </w:rPr>
        <w:t>strategic sourcing</w:t>
      </w:r>
      <w:r>
        <w:rPr>
          <w:lang w:val="en"/>
        </w:rPr>
        <w:t>,</w:t>
      </w:r>
      <w:r w:rsidRPr="005C0E89">
        <w:rPr>
          <w:lang w:val="en"/>
        </w:rPr>
        <w:t xml:space="preserve"> will be considered for incorporation into this acquisition.</w:t>
      </w:r>
      <w:r>
        <w:rPr>
          <w:lang w:val="en"/>
        </w:rPr>
        <w:t xml:space="preserve"> </w:t>
      </w:r>
      <w:r w:rsidRPr="000034ED">
        <w:rPr>
          <w:lang w:val="en"/>
        </w:rPr>
        <w:t>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rsidR="005E404A" w:rsidRDefault="005E404A" w:rsidP="000043F2"/>
    <w:p w:rsidR="005E404A" w:rsidRPr="005C0E89" w:rsidRDefault="005E404A" w:rsidP="00B57736">
      <w:r>
        <w:t xml:space="preserve">2.5 </w:t>
      </w:r>
      <w:r>
        <w:rPr>
          <w:i/>
        </w:rPr>
        <w:t xml:space="preserve">Performance-based Acquisition. </w:t>
      </w:r>
      <w:r w:rsidRPr="00982134">
        <w:t xml:space="preserve">Discuss the </w:t>
      </w:r>
      <w:r>
        <w:t>use</w:t>
      </w:r>
      <w:r w:rsidRPr="005C0E89">
        <w:t xml:space="preserve"> of performance-based acquisition methods or rationale for not using</w:t>
      </w:r>
      <w:r>
        <w:t xml:space="preserve"> </w:t>
      </w:r>
      <w:r w:rsidRPr="005C0E89">
        <w:t xml:space="preserve">performance-based methods. </w:t>
      </w:r>
    </w:p>
    <w:p w:rsidR="005E404A" w:rsidRDefault="005E404A" w:rsidP="00B57736"/>
    <w:p w:rsidR="005E404A" w:rsidRPr="005C0E89" w:rsidRDefault="005E404A" w:rsidP="00B57736">
      <w:pPr>
        <w:rPr>
          <w:color w:val="2D2E2D"/>
          <w:szCs w:val="24"/>
        </w:rPr>
      </w:pPr>
      <w:r>
        <w:t xml:space="preserve">2.6 </w:t>
      </w:r>
      <w:r>
        <w:rPr>
          <w:i/>
        </w:rPr>
        <w:t xml:space="preserve">Socioeconomic Considerations. </w:t>
      </w:r>
      <w:r w:rsidRPr="005C0E89">
        <w:rPr>
          <w:szCs w:val="24"/>
          <w:lang w:val="en"/>
        </w:rPr>
        <w:t>Discuss the consideration of small businesses.  Clearly</w:t>
      </w:r>
      <w:r w:rsidRPr="005C0E89">
        <w:rPr>
          <w:color w:val="3D3E3D"/>
          <w:szCs w:val="24"/>
        </w:rPr>
        <w:t xml:space="preserve"> </w:t>
      </w:r>
      <w:r w:rsidRPr="005C0E89">
        <w:rPr>
          <w:color w:val="1D1E1D"/>
          <w:szCs w:val="24"/>
        </w:rPr>
        <w:t>id</w:t>
      </w:r>
      <w:r w:rsidRPr="005C0E89">
        <w:rPr>
          <w:color w:val="3D3E3D"/>
          <w:szCs w:val="24"/>
        </w:rPr>
        <w:t>ent</w:t>
      </w:r>
      <w:r w:rsidRPr="005C0E89">
        <w:rPr>
          <w:color w:val="1D1E1D"/>
          <w:szCs w:val="24"/>
        </w:rPr>
        <w:t>i</w:t>
      </w:r>
      <w:r w:rsidRPr="005C0E89">
        <w:rPr>
          <w:color w:val="3D3E3D"/>
          <w:szCs w:val="24"/>
        </w:rPr>
        <w:t xml:space="preserve">fy </w:t>
      </w:r>
      <w:r w:rsidRPr="005C0E89">
        <w:rPr>
          <w:color w:val="1D1E1D"/>
          <w:szCs w:val="24"/>
        </w:rPr>
        <w:t>ho</w:t>
      </w:r>
      <w:r w:rsidRPr="005C0E89">
        <w:rPr>
          <w:color w:val="3D3E3D"/>
          <w:szCs w:val="24"/>
        </w:rPr>
        <w:t>w small business</w:t>
      </w:r>
      <w:r w:rsidRPr="005C0E89">
        <w:rPr>
          <w:color w:val="2D2E2D"/>
          <w:szCs w:val="24"/>
        </w:rPr>
        <w:t xml:space="preserve"> will be utilized to meet program or contract requirements, as either a</w:t>
      </w:r>
      <w:r w:rsidRPr="005C0E89">
        <w:rPr>
          <w:color w:val="3D3E3D"/>
          <w:szCs w:val="24"/>
        </w:rPr>
        <w:t xml:space="preserve"> </w:t>
      </w:r>
      <w:r w:rsidRPr="005C0E89">
        <w:rPr>
          <w:color w:val="2D2E2D"/>
          <w:szCs w:val="24"/>
        </w:rPr>
        <w:t xml:space="preserve">prime </w:t>
      </w:r>
      <w:r w:rsidRPr="005C0E89">
        <w:rPr>
          <w:color w:val="3D3E3D"/>
          <w:szCs w:val="24"/>
        </w:rPr>
        <w:t>contractor or through the use of su</w:t>
      </w:r>
      <w:r w:rsidRPr="005C0E89">
        <w:rPr>
          <w:color w:val="1D1E1D"/>
          <w:szCs w:val="24"/>
        </w:rPr>
        <w:t>b</w:t>
      </w:r>
      <w:r w:rsidRPr="005C0E89">
        <w:rPr>
          <w:color w:val="3D3E3D"/>
          <w:szCs w:val="24"/>
        </w:rPr>
        <w:t>co</w:t>
      </w:r>
      <w:r w:rsidRPr="005C0E89">
        <w:rPr>
          <w:color w:val="1D1E1D"/>
          <w:szCs w:val="24"/>
        </w:rPr>
        <w:t>n</w:t>
      </w:r>
      <w:r w:rsidRPr="005C0E89">
        <w:rPr>
          <w:color w:val="3D3E3D"/>
          <w:szCs w:val="24"/>
        </w:rPr>
        <w:t xml:space="preserve">tract </w:t>
      </w:r>
      <w:r w:rsidRPr="005C0E89">
        <w:rPr>
          <w:color w:val="2D2E2D"/>
          <w:szCs w:val="24"/>
        </w:rPr>
        <w:t>provisions.</w:t>
      </w:r>
    </w:p>
    <w:p w:rsidR="005E404A" w:rsidRDefault="005E404A" w:rsidP="00B57736"/>
    <w:p w:rsidR="005E404A" w:rsidRDefault="005E404A" w:rsidP="00B57736">
      <w:pPr>
        <w:rPr>
          <w:szCs w:val="24"/>
          <w:lang w:val="en"/>
        </w:rPr>
      </w:pPr>
      <w:r>
        <w:t xml:space="preserve">2.7 </w:t>
      </w:r>
      <w:r w:rsidRPr="00E379EE">
        <w:rPr>
          <w:i/>
          <w:iCs/>
          <w:lang w:val="en"/>
        </w:rPr>
        <w:t>Source-selection procedures.</w:t>
      </w:r>
      <w:r w:rsidRPr="001C3A5A">
        <w:rPr>
          <w:iCs/>
          <w:lang w:val="en"/>
        </w:rPr>
        <w:t xml:space="preserve"> </w:t>
      </w:r>
      <w:r w:rsidRPr="005C0E89">
        <w:rPr>
          <w:szCs w:val="24"/>
          <w:lang w:val="en"/>
        </w:rPr>
        <w:t xml:space="preserve">Explain the type of source selection procedure being contemplated (i.e., </w:t>
      </w:r>
      <w:r>
        <w:rPr>
          <w:szCs w:val="24"/>
          <w:lang w:val="en"/>
        </w:rPr>
        <w:t>Lowest Price</w:t>
      </w:r>
      <w:r w:rsidRPr="005C0E89">
        <w:rPr>
          <w:szCs w:val="24"/>
          <w:lang w:val="en"/>
        </w:rPr>
        <w:t xml:space="preserve"> Technically Acceptable (LPTA)</w:t>
      </w:r>
      <w:r>
        <w:rPr>
          <w:szCs w:val="24"/>
          <w:lang w:val="en"/>
        </w:rPr>
        <w:t>,</w:t>
      </w:r>
      <w:r w:rsidRPr="005C0E89">
        <w:rPr>
          <w:szCs w:val="24"/>
          <w:lang w:val="en"/>
        </w:rPr>
        <w:t xml:space="preserve"> Price/Technical Tradeoff</w:t>
      </w:r>
      <w:r>
        <w:rPr>
          <w:szCs w:val="24"/>
          <w:lang w:val="en"/>
        </w:rPr>
        <w:t xml:space="preserve"> or </w:t>
      </w:r>
      <w:r w:rsidRPr="00C44505">
        <w:rPr>
          <w:lang w:val="en"/>
        </w:rPr>
        <w:t>Value Adjus</w:t>
      </w:r>
      <w:r>
        <w:rPr>
          <w:lang w:val="en"/>
        </w:rPr>
        <w:t>ted Total Evaluated Price (VATEP)</w:t>
      </w:r>
      <w:r w:rsidRPr="005C0E89">
        <w:rPr>
          <w:szCs w:val="24"/>
          <w:lang w:val="en"/>
        </w:rPr>
        <w:t>) in the evaluation of proposals and source selection.  Discuss why the choice is appropriate and in the best interest of the Government.</w:t>
      </w:r>
    </w:p>
    <w:p w:rsidR="005E404A" w:rsidRDefault="005E404A" w:rsidP="00B57736">
      <w:pPr>
        <w:rPr>
          <w:szCs w:val="24"/>
          <w:lang w:val="en"/>
        </w:rPr>
      </w:pPr>
    </w:p>
    <w:p w:rsidR="005E404A" w:rsidRPr="0086489C" w:rsidRDefault="005E404A" w:rsidP="00B57736">
      <w:pPr>
        <w:rPr>
          <w:szCs w:val="24"/>
          <w:lang w:val="en"/>
        </w:rPr>
      </w:pPr>
      <w:r>
        <w:rPr>
          <w:szCs w:val="24"/>
          <w:lang w:val="en"/>
        </w:rPr>
        <w:t xml:space="preserve">2.8 </w:t>
      </w:r>
      <w:r>
        <w:rPr>
          <w:i/>
          <w:szCs w:val="24"/>
          <w:lang w:val="en"/>
        </w:rPr>
        <w:t xml:space="preserve">Deviations. </w:t>
      </w:r>
      <w:r w:rsidRPr="005C0E89">
        <w:rPr>
          <w:szCs w:val="24"/>
          <w:lang w:val="en"/>
        </w:rPr>
        <w:t>Discuss any applicable FAR or DFARS deviations that will be required.</w:t>
      </w:r>
    </w:p>
    <w:p w:rsidR="005E404A" w:rsidRDefault="005E404A" w:rsidP="00B57736"/>
    <w:p w:rsidR="005E404A" w:rsidRPr="005C0E89" w:rsidRDefault="005E404A" w:rsidP="00B57736">
      <w:pPr>
        <w:rPr>
          <w:szCs w:val="24"/>
          <w:lang w:val="en"/>
        </w:rPr>
      </w:pPr>
      <w:r>
        <w:t xml:space="preserve">2.9 </w:t>
      </w:r>
      <w:r>
        <w:rPr>
          <w:i/>
        </w:rPr>
        <w:t xml:space="preserve">Competition. </w:t>
      </w:r>
      <w:r w:rsidRPr="005C0E89">
        <w:rPr>
          <w:szCs w:val="24"/>
          <w:lang w:val="en"/>
        </w:rPr>
        <w:t>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5E404A" w:rsidRDefault="005E404A" w:rsidP="00B57736"/>
    <w:p w:rsidR="005E404A" w:rsidRDefault="005E404A" w:rsidP="00B57736">
      <w:pPr>
        <w:rPr>
          <w:szCs w:val="24"/>
          <w:lang w:val="en"/>
        </w:rPr>
      </w:pPr>
      <w:r>
        <w:t xml:space="preserve">2.10 </w:t>
      </w:r>
      <w:r>
        <w:rPr>
          <w:i/>
        </w:rPr>
        <w:t xml:space="preserve">Special Contracting Methods. </w:t>
      </w:r>
      <w:r w:rsidRPr="005C0E89">
        <w:rPr>
          <w:szCs w:val="24"/>
          <w:lang w:val="en"/>
        </w:rPr>
        <w:t>Discuss the use and authority of multi-year contracting or other special contracting methods.</w:t>
      </w:r>
      <w:r>
        <w:rPr>
          <w:szCs w:val="24"/>
          <w:lang w:val="en"/>
        </w:rPr>
        <w:br/>
      </w:r>
    </w:p>
    <w:p w:rsidR="005E404A" w:rsidRDefault="005E404A" w:rsidP="00B57736">
      <w:pPr>
        <w:rPr>
          <w:lang w:val="en"/>
        </w:rPr>
      </w:pPr>
      <w:r>
        <w:rPr>
          <w:lang w:val="en"/>
        </w:rPr>
        <w:t xml:space="preserve">2.11 </w:t>
      </w:r>
      <w:r w:rsidRPr="00030092">
        <w:rPr>
          <w:i/>
          <w:lang w:val="en"/>
        </w:rPr>
        <w:t>Requirements Validation</w:t>
      </w:r>
      <w:r>
        <w:rPr>
          <w:i/>
          <w:lang w:val="en"/>
        </w:rPr>
        <w:t>.</w:t>
      </w:r>
      <w:r w:rsidRPr="00030092">
        <w:rPr>
          <w:i/>
          <w:lang w:val="en"/>
        </w:rPr>
        <w:t xml:space="preserve"> </w:t>
      </w:r>
    </w:p>
    <w:p w:rsidR="005E404A" w:rsidRDefault="005E404A" w:rsidP="00B57736">
      <w:pPr>
        <w:rPr>
          <w:lang w:val="en"/>
        </w:rPr>
      </w:pPr>
    </w:p>
    <w:p w:rsidR="005E404A" w:rsidRDefault="005E404A" w:rsidP="00B57736">
      <w:pPr>
        <w:rPr>
          <w:lang w:val="en"/>
        </w:rPr>
      </w:pPr>
      <w:r>
        <w:rPr>
          <w:lang w:val="en"/>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5E404A" w:rsidRDefault="005E404A" w:rsidP="00B57736">
      <w:pPr>
        <w:rPr>
          <w:lang w:val="en"/>
        </w:rPr>
      </w:pPr>
    </w:p>
    <w:p w:rsidR="005E404A" w:rsidRDefault="005E404A" w:rsidP="00B57736">
      <w:pPr>
        <w:rPr>
          <w:lang w:val="en"/>
        </w:rPr>
      </w:pPr>
      <w:r>
        <w:rPr>
          <w:lang w:val="en"/>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5E404A" w:rsidRDefault="005E404A" w:rsidP="00B57736">
      <w:pPr>
        <w:rPr>
          <w:lang w:val="en"/>
        </w:rPr>
      </w:pPr>
    </w:p>
    <w:p w:rsidR="005E404A" w:rsidRDefault="005E404A" w:rsidP="00B57736">
      <w:pPr>
        <w:rPr>
          <w:lang w:val="en"/>
        </w:rPr>
      </w:pPr>
      <w:r>
        <w:rPr>
          <w:lang w:val="en"/>
        </w:rPr>
        <w:t>2.11.3 Discuss the Government process to address an organizational conflict of interest (if applicable).</w:t>
      </w:r>
    </w:p>
    <w:p w:rsidR="005E404A" w:rsidRDefault="005E404A" w:rsidP="00B57736">
      <w:pPr>
        <w:rPr>
          <w:szCs w:val="24"/>
          <w:lang w:val="en"/>
        </w:rPr>
      </w:pPr>
    </w:p>
    <w:p w:rsidR="005E404A" w:rsidRPr="009676AA" w:rsidRDefault="005E404A" w:rsidP="00B57736">
      <w:pPr>
        <w:rPr>
          <w:lang w:val="en"/>
        </w:rPr>
      </w:pPr>
      <w:r>
        <w:rPr>
          <w:szCs w:val="24"/>
          <w:lang w:val="en"/>
        </w:rPr>
        <w:t xml:space="preserve">2.12 </w:t>
      </w:r>
      <w:r w:rsidRPr="00ED0167">
        <w:rPr>
          <w:i/>
          <w:lang w:val="en"/>
        </w:rPr>
        <w:t>Service Acquisition Workshop (SAW)</w:t>
      </w:r>
      <w:r>
        <w:rPr>
          <w:i/>
          <w:lang w:val="en"/>
        </w:rPr>
        <w:t>.</w:t>
      </w:r>
      <w:r w:rsidRPr="00ED0167">
        <w:rPr>
          <w:lang w:val="en"/>
        </w:rPr>
        <w:t xml:space="preserve"> </w:t>
      </w:r>
      <w:r>
        <w:rPr>
          <w:lang w:val="en"/>
        </w:rPr>
        <w:t>For Services acquisitions above the threshold defined in 5237.192(a), discuss the use of the SAW (include the anticipated participants in the multi-functional team) to maximize SAW benefits.</w:t>
      </w:r>
    </w:p>
    <w:p w:rsidR="005E404A" w:rsidRPr="005C0E89" w:rsidRDefault="005E404A" w:rsidP="00B57736"/>
    <w:p w:rsidR="005E404A" w:rsidRPr="00030092" w:rsidRDefault="005E404A" w:rsidP="00B57736">
      <w:pPr>
        <w:rPr>
          <w:b/>
        </w:rPr>
      </w:pPr>
      <w:r w:rsidRPr="00030092">
        <w:rPr>
          <w:b/>
        </w:rPr>
        <w:t>Section 3. Solicitation and Contract Award</w:t>
      </w:r>
    </w:p>
    <w:p w:rsidR="005E404A" w:rsidRPr="00030092" w:rsidRDefault="005E404A" w:rsidP="00B57736">
      <w:pPr>
        <w:rPr>
          <w:b/>
        </w:rPr>
      </w:pPr>
    </w:p>
    <w:p w:rsidR="005E404A" w:rsidRPr="005C0E89" w:rsidRDefault="005E404A" w:rsidP="00B57736">
      <w:pPr>
        <w:rPr>
          <w:lang w:val="en"/>
        </w:rPr>
      </w:pPr>
      <w:r>
        <w:rPr>
          <w:lang w:val="en"/>
        </w:rPr>
        <w:t xml:space="preserve">3.1 </w:t>
      </w:r>
      <w:r>
        <w:rPr>
          <w:i/>
          <w:lang w:val="en"/>
        </w:rPr>
        <w:t xml:space="preserve">Contract type selection. </w:t>
      </w:r>
      <w:r w:rsidRPr="005C0E89">
        <w:rPr>
          <w:lang w:val="en"/>
        </w:rPr>
        <w:t>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5E404A" w:rsidRDefault="005E404A" w:rsidP="00B57736">
      <w:pPr>
        <w:rPr>
          <w:lang w:val="en"/>
        </w:rPr>
      </w:pPr>
    </w:p>
    <w:p w:rsidR="005E404A" w:rsidRPr="005C0E89" w:rsidRDefault="005E404A" w:rsidP="00B57736">
      <w:pPr>
        <w:rPr>
          <w:lang w:val="en"/>
        </w:rPr>
      </w:pPr>
      <w:r>
        <w:rPr>
          <w:lang w:val="en"/>
        </w:rPr>
        <w:t xml:space="preserve">3.2 </w:t>
      </w:r>
      <w:r>
        <w:rPr>
          <w:i/>
          <w:lang w:val="en"/>
        </w:rPr>
        <w:t xml:space="preserve">Delivery Schedule/Period of Performance. </w:t>
      </w:r>
      <w:r w:rsidRPr="005C0E89">
        <w:rPr>
          <w:lang w:val="en"/>
        </w:rPr>
        <w:t>Describe the basis for establishing delivery schedule or period of performance.  Include the rationale for the appropriate period of performance relative to the type of procurement.</w:t>
      </w:r>
    </w:p>
    <w:p w:rsidR="005E404A" w:rsidRDefault="005E404A" w:rsidP="00B57736">
      <w:pPr>
        <w:rPr>
          <w:b/>
        </w:rPr>
      </w:pPr>
    </w:p>
    <w:p w:rsidR="005E404A" w:rsidRPr="00B57736" w:rsidRDefault="005E404A" w:rsidP="00B57736">
      <w:pPr>
        <w:rPr>
          <w:b/>
        </w:rPr>
      </w:pPr>
      <w:r w:rsidRPr="00B57736">
        <w:rPr>
          <w:b/>
        </w:rPr>
        <w:t>Section 4. Risk Management</w:t>
      </w:r>
    </w:p>
    <w:p w:rsidR="005E404A" w:rsidRDefault="005E404A" w:rsidP="00B57736">
      <w:pPr>
        <w:rPr>
          <w:lang w:val="en"/>
        </w:rPr>
      </w:pPr>
    </w:p>
    <w:p w:rsidR="005E404A" w:rsidRPr="005C0E89" w:rsidRDefault="005E404A" w:rsidP="00B57736">
      <w:pPr>
        <w:rPr>
          <w:b/>
        </w:rPr>
      </w:pPr>
      <w:r>
        <w:rPr>
          <w:i/>
          <w:lang w:val="en"/>
        </w:rPr>
        <w:t xml:space="preserve">Risks. </w:t>
      </w:r>
      <w:r w:rsidRPr="005C0E89">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rsidR="005E404A" w:rsidRDefault="005E404A" w:rsidP="00B57736">
      <w:pPr>
        <w:rPr>
          <w:b/>
        </w:rPr>
      </w:pPr>
    </w:p>
    <w:p w:rsidR="005E404A" w:rsidRPr="00B57736" w:rsidRDefault="005E404A" w:rsidP="00B57736">
      <w:pPr>
        <w:rPr>
          <w:b/>
        </w:rPr>
      </w:pPr>
      <w:r w:rsidRPr="00B57736">
        <w:rPr>
          <w:b/>
        </w:rPr>
        <w:t>Section 5. Contract Tracking and Oversight</w:t>
      </w:r>
    </w:p>
    <w:p w:rsidR="005E404A" w:rsidRPr="00B57736" w:rsidRDefault="005E404A" w:rsidP="00B57736">
      <w:pPr>
        <w:rPr>
          <w:b/>
        </w:rPr>
      </w:pPr>
    </w:p>
    <w:p w:rsidR="005E404A" w:rsidRPr="005C0E89" w:rsidRDefault="005E404A" w:rsidP="00B57736">
      <w:pPr>
        <w:rPr>
          <w:lang w:val="en"/>
        </w:rPr>
      </w:pPr>
      <w:r>
        <w:t>5.1</w:t>
      </w:r>
      <w:r w:rsidRPr="005C0E89">
        <w:t xml:space="preserve"> </w:t>
      </w:r>
      <w:r>
        <w:rPr>
          <w:i/>
        </w:rPr>
        <w:t xml:space="preserve">Contract Administration Office and Functions. </w:t>
      </w:r>
      <w:r w:rsidRPr="005C0E89">
        <w:rPr>
          <w:lang w:val="en"/>
        </w:rPr>
        <w:t>Identify the organization performing contract administration functions.</w:t>
      </w:r>
    </w:p>
    <w:p w:rsidR="005E404A" w:rsidRDefault="005E404A" w:rsidP="00B57736">
      <w:pPr>
        <w:rPr>
          <w:color w:val="000000" w:themeColor="text1"/>
        </w:rPr>
      </w:pPr>
    </w:p>
    <w:p w:rsidR="005E404A" w:rsidRDefault="005E404A" w:rsidP="00B57736">
      <w:pPr>
        <w:rPr>
          <w:color w:val="000000" w:themeColor="text1"/>
        </w:rPr>
      </w:pPr>
      <w:r>
        <w:rPr>
          <w:color w:val="000000" w:themeColor="text1"/>
        </w:rPr>
        <w:t xml:space="preserve">5.2 </w:t>
      </w:r>
      <w:r>
        <w:rPr>
          <w:i/>
          <w:color w:val="000000" w:themeColor="text1"/>
        </w:rPr>
        <w:t xml:space="preserve">Contract Administration Management Approach. </w:t>
      </w:r>
      <w:r w:rsidRPr="005C0E89">
        <w:rPr>
          <w:color w:val="000000" w:themeColor="text1"/>
        </w:rPr>
        <w:t>Discuss existing or proposed management approach for contract administration, quality assurance</w:t>
      </w:r>
      <w:r>
        <w:rPr>
          <w:color w:val="000000" w:themeColor="text1"/>
        </w:rPr>
        <w:t xml:space="preserve"> </w:t>
      </w:r>
      <w:r w:rsidRPr="005C0E89">
        <w:rPr>
          <w:color w:val="000000" w:themeColor="text1"/>
        </w:rPr>
        <w:t xml:space="preserve">surveillance plans, oversight plans and responsibilities.  </w:t>
      </w:r>
    </w:p>
    <w:p w:rsidR="005E404A" w:rsidRDefault="005E404A" w:rsidP="00B57736">
      <w:pPr>
        <w:rPr>
          <w:color w:val="000000" w:themeColor="text1"/>
        </w:rPr>
      </w:pPr>
    </w:p>
    <w:p w:rsidR="005E404A" w:rsidRDefault="005E404A" w:rsidP="00B57736">
      <w:pPr>
        <w:rPr>
          <w:color w:val="000000" w:themeColor="text1"/>
        </w:rPr>
      </w:pPr>
      <w:r>
        <w:rPr>
          <w:color w:val="000000" w:themeColor="text1"/>
        </w:rPr>
        <w:t xml:space="preserve">5.3 </w:t>
      </w:r>
      <w:r w:rsidRPr="00C3426E">
        <w:rPr>
          <w:i/>
          <w:color w:val="000000" w:themeColor="text1"/>
        </w:rPr>
        <w:t>Contracting Officer’s Representative (COR)</w:t>
      </w:r>
    </w:p>
    <w:p w:rsidR="005E404A" w:rsidRDefault="005E404A" w:rsidP="00B57736">
      <w:pPr>
        <w:rPr>
          <w:lang w:val="en"/>
        </w:rPr>
      </w:pPr>
      <w:r>
        <w:rPr>
          <w:lang w:val="en"/>
        </w:rPr>
        <w:t>Discuss the COR qualifications to support effective contract management and</w:t>
      </w:r>
      <w:r w:rsidRPr="00CC1868">
        <w:rPr>
          <w:lang w:val="en"/>
        </w:rPr>
        <w:t xml:space="preserve"> </w:t>
      </w:r>
      <w:r>
        <w:rPr>
          <w:lang w:val="en"/>
        </w:rPr>
        <w:t>oversight.</w:t>
      </w:r>
      <w:r>
        <w:rPr>
          <w:lang w:val="en"/>
        </w:rPr>
        <w:br/>
        <w:t xml:space="preserve"> </w:t>
      </w:r>
    </w:p>
    <w:p w:rsidR="005E404A" w:rsidRDefault="005E404A" w:rsidP="00B57736">
      <w:pPr>
        <w:rPr>
          <w:lang w:val="en"/>
        </w:rPr>
      </w:pPr>
      <w:r>
        <w:rPr>
          <w:lang w:val="en"/>
        </w:rPr>
        <w:t>5.4 Discuss COR workload management to ensure effective job performance (e.g., number</w:t>
      </w:r>
      <w:r>
        <w:rPr>
          <w:lang w:val="en"/>
        </w:rPr>
        <w:br/>
        <w:t xml:space="preserve">of contracts managed, other duties assigned, etc.). </w:t>
      </w:r>
    </w:p>
    <w:p w:rsidR="005E404A" w:rsidRDefault="005E404A" w:rsidP="00B57736">
      <w:pPr>
        <w:rPr>
          <w:b/>
        </w:rPr>
      </w:pPr>
    </w:p>
    <w:p w:rsidR="005E404A" w:rsidRPr="00B57736" w:rsidRDefault="005E404A" w:rsidP="00B57736">
      <w:pPr>
        <w:rPr>
          <w:b/>
        </w:rPr>
      </w:pPr>
      <w:r w:rsidRPr="00B57736">
        <w:rPr>
          <w:b/>
        </w:rPr>
        <w:t>Section 6. Performance Evaluation</w:t>
      </w:r>
    </w:p>
    <w:p w:rsidR="005E404A" w:rsidRPr="00B57736" w:rsidRDefault="005E404A" w:rsidP="00B57736">
      <w:pPr>
        <w:rPr>
          <w:b/>
        </w:rPr>
      </w:pPr>
    </w:p>
    <w:p w:rsidR="005E404A" w:rsidRDefault="005E404A" w:rsidP="00B57736">
      <w:pPr>
        <w:rPr>
          <w:lang w:val="en"/>
        </w:rPr>
      </w:pPr>
      <w:r>
        <w:t>6.1</w:t>
      </w:r>
      <w:r w:rsidRPr="005C0E89">
        <w:t xml:space="preserve">. </w:t>
      </w:r>
      <w:r>
        <w:rPr>
          <w:i/>
        </w:rPr>
        <w:t xml:space="preserve">Performance Measures. </w:t>
      </w:r>
      <w:r w:rsidRPr="005C0E89">
        <w:rPr>
          <w:lang w:val="en"/>
        </w:rPr>
        <w:t xml:space="preserve">Describe the plan for evaluating performance metrics or other measures to identify what has been achieved.  Such measures shall include thresholds for cost, schedule and performance. </w:t>
      </w:r>
    </w:p>
    <w:p w:rsidR="005E404A" w:rsidRDefault="005E404A" w:rsidP="00B57736">
      <w:pPr>
        <w:rPr>
          <w:lang w:val="en"/>
        </w:rPr>
      </w:pPr>
    </w:p>
    <w:p w:rsidR="005E404A" w:rsidRPr="005C0E89" w:rsidRDefault="005E404A" w:rsidP="00B57736">
      <w:r>
        <w:rPr>
          <w:lang w:val="en"/>
        </w:rPr>
        <w:t xml:space="preserve">6.2 </w:t>
      </w:r>
      <w:r>
        <w:rPr>
          <w:i/>
          <w:lang w:val="en"/>
        </w:rPr>
        <w:t xml:space="preserve">Delivery Tracking Process. </w:t>
      </w:r>
      <w:r w:rsidRPr="005C0E89">
        <w:rPr>
          <w:lang w:val="en"/>
        </w:rPr>
        <w:t>Discuss the Government process for tracking and overseeing contractor delivery.</w:t>
      </w:r>
      <w:r w:rsidRPr="005C0E89">
        <w:t xml:space="preserve"> </w:t>
      </w:r>
    </w:p>
    <w:p w:rsidR="005E404A" w:rsidRDefault="005E404A" w:rsidP="00B57736">
      <w:pPr>
        <w:rPr>
          <w:color w:val="000000" w:themeColor="text1"/>
        </w:rPr>
      </w:pPr>
    </w:p>
    <w:p w:rsidR="005E404A" w:rsidRPr="00230C49" w:rsidRDefault="005E404A" w:rsidP="00B57736">
      <w:pPr>
        <w:rPr>
          <w:color w:val="000000" w:themeColor="text1"/>
        </w:rPr>
      </w:pPr>
      <w:r>
        <w:rPr>
          <w:color w:val="000000" w:themeColor="text1"/>
        </w:rPr>
        <w:t xml:space="preserve">6.3 </w:t>
      </w:r>
      <w:r>
        <w:rPr>
          <w:i/>
          <w:color w:val="000000" w:themeColor="text1"/>
        </w:rPr>
        <w:t xml:space="preserve">CPARS. </w:t>
      </w:r>
      <w:r w:rsidRPr="005C0E89">
        <w:rPr>
          <w:color w:val="000000" w:themeColor="text1"/>
        </w:rPr>
        <w:t>Identify personnel responsible for assessing and reporting contractor performance into the Contractor Performance Assessment Reporting System (CPARS).</w:t>
      </w:r>
    </w:p>
    <w:p w:rsidR="005E404A" w:rsidRDefault="005E404A">
      <w:pPr>
        <w:rPr>
          <w:lang w:val="en"/>
        </w:rPr>
      </w:pPr>
      <w:r>
        <w:rPr>
          <w:lang w:val="en"/>
        </w:rP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04A" w:rsidRDefault="005E404A">
      <w:r>
        <w:separator/>
      </w:r>
    </w:p>
  </w:endnote>
  <w:endnote w:type="continuationSeparator" w:id="0">
    <w:p w:rsidR="005E404A" w:rsidRDefault="005E4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04A" w:rsidRDefault="005E404A">
      <w:r>
        <w:separator/>
      </w:r>
    </w:p>
  </w:footnote>
  <w:footnote w:type="continuationSeparator" w:id="0">
    <w:p w:rsidR="005E404A" w:rsidRDefault="005E40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04A"/>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41F4E3A-8D33-47E6-8BFA-14F2AF917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8947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