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43" w:rsidRDefault="00E26B43" w:rsidP="00E26B43">
      <w:r>
        <w:t>28 June 2019:</w:t>
      </w:r>
    </w:p>
    <w:p w:rsidR="00E26B43" w:rsidRDefault="00E26B43" w:rsidP="00E26B43">
      <w:pPr>
        <w:pStyle w:val="ListParagraph"/>
        <w:numPr>
          <w:ilvl w:val="0"/>
          <w:numId w:val="3"/>
        </w:numPr>
      </w:pPr>
      <w:r>
        <w:t xml:space="preserve">Truman has been updated to use the </w:t>
      </w:r>
      <w:proofErr w:type="spellStart"/>
      <w:r>
        <w:t>config</w:t>
      </w:r>
      <w:proofErr w:type="spellEnd"/>
      <w:r>
        <w:t xml:space="preserve"> file located in the running directory</w:t>
      </w:r>
    </w:p>
    <w:p w:rsidR="00E26B43" w:rsidRDefault="00E26B43" w:rsidP="00E26B4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config</w:t>
      </w:r>
      <w:proofErr w:type="spellEnd"/>
      <w:r>
        <w:t xml:space="preserve"> file will be used to determine email address and file locations</w:t>
      </w:r>
    </w:p>
    <w:p w:rsidR="00E26B43" w:rsidRDefault="00E26B43" w:rsidP="00E26B43">
      <w:pPr>
        <w:pStyle w:val="ListParagraph"/>
        <w:numPr>
          <w:ilvl w:val="0"/>
          <w:numId w:val="3"/>
        </w:numPr>
      </w:pPr>
      <w:r>
        <w:t>The current implantation will look for offer directories within the specified directory</w:t>
      </w:r>
    </w:p>
    <w:p w:rsidR="00E26B43" w:rsidRDefault="00E26B43" w:rsidP="00E26B43">
      <w:pPr>
        <w:pStyle w:val="ListParagraph"/>
        <w:numPr>
          <w:ilvl w:val="1"/>
          <w:numId w:val="3"/>
        </w:numPr>
      </w:pPr>
      <w:r>
        <w:t>It does not search within children directories</w:t>
      </w:r>
    </w:p>
    <w:p w:rsidR="00E26B43" w:rsidRDefault="00E26B43" w:rsidP="00E26B43">
      <w:pPr>
        <w:pStyle w:val="ListParagraph"/>
        <w:numPr>
          <w:ilvl w:val="0"/>
          <w:numId w:val="3"/>
        </w:numPr>
      </w:pPr>
      <w:r>
        <w:t>Truman will now generate a Pre-Neg and Price-Neg document for each offer</w:t>
      </w:r>
    </w:p>
    <w:p w:rsidR="00E26B43" w:rsidRDefault="00E26B43" w:rsidP="00E26B43">
      <w:pPr>
        <w:pStyle w:val="ListParagraph"/>
        <w:numPr>
          <w:ilvl w:val="0"/>
          <w:numId w:val="3"/>
        </w:numPr>
      </w:pPr>
      <w:r>
        <w:t>Any issues found will be appended on a separate page at the end of the Pre-Neg as well as in the email sent out and an excel file in the output directory.</w:t>
      </w:r>
    </w:p>
    <w:p w:rsidR="00936D50" w:rsidRDefault="00936D50" w:rsidP="00936D50">
      <w:r>
        <w:t>Truman has also been “moved” into a modified Re-Framework (</w:t>
      </w:r>
      <w:proofErr w:type="spellStart"/>
      <w:r>
        <w:t>TrumanFramework</w:t>
      </w:r>
      <w:proofErr w:type="spellEnd"/>
      <w:r>
        <w:t>) that will make the transition to use in Orchestrator</w:t>
      </w:r>
      <w:bookmarkStart w:id="0" w:name="_GoBack"/>
      <w:bookmarkEnd w:id="0"/>
      <w:r>
        <w:t xml:space="preserve"> easier.</w:t>
      </w:r>
    </w:p>
    <w:p w:rsidR="00E26B43" w:rsidRDefault="00E26B43" w:rsidP="00E26B43">
      <w:pPr>
        <w:pStyle w:val="ListParagraph"/>
      </w:pPr>
    </w:p>
    <w:p w:rsidR="00E26B43" w:rsidRDefault="00E26B43" w:rsidP="00E26B43">
      <w:pPr>
        <w:pStyle w:val="ListParagraph"/>
      </w:pPr>
    </w:p>
    <w:p w:rsidR="00E26B43" w:rsidRDefault="00E26B43" w:rsidP="00E26B43">
      <w:pPr>
        <w:pStyle w:val="ListParagraph"/>
      </w:pPr>
    </w:p>
    <w:p w:rsidR="00E26B43" w:rsidRDefault="00E26B43" w:rsidP="00E26B43">
      <w:pPr>
        <w:pStyle w:val="ListParagraph"/>
        <w:ind w:left="0"/>
      </w:pPr>
      <w:r>
        <w:t>Original Notes:</w:t>
      </w:r>
    </w:p>
    <w:p w:rsidR="00E26B43" w:rsidRDefault="00E26B43" w:rsidP="00E26B43">
      <w:pPr>
        <w:pStyle w:val="ListParagraph"/>
      </w:pPr>
    </w:p>
    <w:p w:rsidR="00804D3F" w:rsidRDefault="00611222" w:rsidP="00E26B43">
      <w:pPr>
        <w:pStyle w:val="ListParagraph"/>
        <w:numPr>
          <w:ilvl w:val="0"/>
          <w:numId w:val="1"/>
        </w:numPr>
      </w:pPr>
      <w:r>
        <w:t xml:space="preserve">The shared directory for the bot is: </w:t>
      </w:r>
      <w:r w:rsidRPr="00611222">
        <w:t>\\E04BMV-CIFS02.ent.ds.gsa.gov\R02_FSS_Shares$\Files\Shares\TrumanRPA</w:t>
      </w:r>
    </w:p>
    <w:p w:rsidR="00611222" w:rsidRPr="00611222" w:rsidRDefault="00611222" w:rsidP="00611222">
      <w:pPr>
        <w:pStyle w:val="ListParagraph"/>
        <w:numPr>
          <w:ilvl w:val="0"/>
          <w:numId w:val="1"/>
        </w:numPr>
      </w:pPr>
      <w:r>
        <w:t xml:space="preserve">The email will be sent to the google group that n cell A1 in the file named </w:t>
      </w:r>
      <w:proofErr w:type="spellStart"/>
      <w:r w:rsidRPr="00611222">
        <w:rPr>
          <w:i/>
        </w:rPr>
        <w:t>googleGroup_Members</w:t>
      </w:r>
      <w:proofErr w:type="spellEnd"/>
      <w:r>
        <w:t xml:space="preserve"> in the sheet named </w:t>
      </w:r>
      <w:r w:rsidRPr="00611222">
        <w:rPr>
          <w:i/>
        </w:rPr>
        <w:t>Google Group Name</w:t>
      </w:r>
      <w:r>
        <w:rPr>
          <w:i/>
        </w:rPr>
        <w:t>.</w:t>
      </w:r>
      <w:r w:rsidRPr="00611222">
        <w:t xml:space="preserve"> The file needs to be located in the root folder of the shared directory.</w:t>
      </w:r>
    </w:p>
    <w:p w:rsidR="00611222" w:rsidRDefault="00611222" w:rsidP="00611222">
      <w:pPr>
        <w:pStyle w:val="ListParagraph"/>
        <w:numPr>
          <w:ilvl w:val="0"/>
          <w:numId w:val="1"/>
        </w:numPr>
      </w:pPr>
      <w:r>
        <w:t xml:space="preserve">The word template needs to be located in a directory titled </w:t>
      </w:r>
      <w:r w:rsidRPr="00611222">
        <w:rPr>
          <w:i/>
        </w:rPr>
        <w:t>template</w:t>
      </w:r>
      <w:r>
        <w:t xml:space="preserve"> located at the root directory of the shared location.</w:t>
      </w:r>
    </w:p>
    <w:p w:rsidR="00611222" w:rsidRDefault="00611222" w:rsidP="00611222">
      <w:pPr>
        <w:pStyle w:val="ListParagraph"/>
        <w:numPr>
          <w:ilvl w:val="0"/>
          <w:numId w:val="1"/>
        </w:numPr>
      </w:pPr>
      <w:r>
        <w:t xml:space="preserve">The word template is named </w:t>
      </w:r>
      <w:r w:rsidRPr="00611222">
        <w:rPr>
          <w:i/>
        </w:rPr>
        <w:t>Pre-Negotiation-Memorandum</w:t>
      </w:r>
    </w:p>
    <w:p w:rsidR="00611222" w:rsidRDefault="00611222" w:rsidP="00611222">
      <w:pPr>
        <w:pStyle w:val="ListParagraph"/>
        <w:numPr>
          <w:ilvl w:val="0"/>
          <w:numId w:val="1"/>
        </w:numPr>
      </w:pPr>
    </w:p>
    <w:sectPr w:rsidR="0061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C1821"/>
    <w:multiLevelType w:val="hybridMultilevel"/>
    <w:tmpl w:val="9D4CDC34"/>
    <w:lvl w:ilvl="0" w:tplc="26FAC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D6631"/>
    <w:multiLevelType w:val="hybridMultilevel"/>
    <w:tmpl w:val="0C0EF5B4"/>
    <w:lvl w:ilvl="0" w:tplc="BBAADD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E4936"/>
    <w:multiLevelType w:val="hybridMultilevel"/>
    <w:tmpl w:val="99A6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22"/>
    <w:rsid w:val="00145764"/>
    <w:rsid w:val="003E35E0"/>
    <w:rsid w:val="00611222"/>
    <w:rsid w:val="00936D50"/>
    <w:rsid w:val="00BF364F"/>
    <w:rsid w:val="00E2080A"/>
    <w:rsid w:val="00E2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DEE"/>
  <w15:docId w15:val="{D6110E2A-DE0B-4A69-9EA1-BB5D23CB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Company>General Services Administration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MatthewLKimery</dc:creator>
  <cp:lastModifiedBy>Kimery, Matthew</cp:lastModifiedBy>
  <cp:revision>3</cp:revision>
  <dcterms:created xsi:type="dcterms:W3CDTF">2018-07-02T17:35:00Z</dcterms:created>
  <dcterms:modified xsi:type="dcterms:W3CDTF">2019-06-28T15:13:00Z</dcterms:modified>
</cp:coreProperties>
</file>